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3704ABD9"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4F53FD">
        <w:rPr>
          <w:rFonts w:ascii="Cambria" w:hAnsi="Cambria" w:cs="Arial"/>
          <w:b/>
          <w:bCs/>
          <w:sz w:val="22"/>
          <w:szCs w:val="20"/>
        </w:rPr>
        <w:t>0</w:t>
      </w:r>
      <w:r w:rsidR="00F821C2">
        <w:rPr>
          <w:rFonts w:ascii="Cambria" w:hAnsi="Cambria" w:cs="Arial"/>
          <w:b/>
          <w:bCs/>
          <w:sz w:val="22"/>
          <w:szCs w:val="20"/>
        </w:rPr>
        <w:t>2</w:t>
      </w:r>
      <w:r w:rsidR="00DB29AA">
        <w:rPr>
          <w:rFonts w:ascii="Cambria" w:hAnsi="Cambria" w:cs="Arial"/>
          <w:b/>
          <w:bCs/>
          <w:sz w:val="22"/>
          <w:szCs w:val="20"/>
        </w:rPr>
        <w:t>1</w:t>
      </w:r>
      <w:r w:rsidR="00F65457">
        <w:rPr>
          <w:rFonts w:ascii="Cambria" w:hAnsi="Cambria" w:cs="Arial"/>
          <w:b/>
          <w:bCs/>
          <w:sz w:val="22"/>
          <w:szCs w:val="20"/>
        </w:rPr>
        <w:t>/202</w:t>
      </w:r>
      <w:r w:rsidR="004F53FD">
        <w:rPr>
          <w:rFonts w:ascii="Cambria" w:hAnsi="Cambria" w:cs="Arial"/>
          <w:b/>
          <w:bCs/>
          <w:sz w:val="22"/>
          <w:szCs w:val="20"/>
        </w:rPr>
        <w:t>3</w:t>
      </w:r>
    </w:p>
    <w:p w14:paraId="3A29F69A" w14:textId="7D3BABB8" w:rsidR="002C7702" w:rsidRPr="00A55F32" w:rsidRDefault="002C7702" w:rsidP="00A55F32">
      <w:pPr>
        <w:spacing w:after="120"/>
        <w:jc w:val="center"/>
        <w:rPr>
          <w:rFonts w:ascii="Cambria" w:hAnsi="Cambria" w:cs="Arial"/>
          <w:b/>
          <w:bCs/>
          <w:sz w:val="22"/>
          <w:szCs w:val="20"/>
          <w:u w:val="single"/>
        </w:rPr>
      </w:pPr>
      <w:r w:rsidRPr="00757959">
        <w:rPr>
          <w:rFonts w:ascii="Cambria" w:hAnsi="Cambria" w:cs="Arial"/>
          <w:b/>
          <w:bCs/>
          <w:sz w:val="22"/>
          <w:szCs w:val="20"/>
          <w:u w:val="single"/>
        </w:rPr>
        <w:t xml:space="preserve">PREGÃO PRESENCIAL PARA REGISTRO DE PREÇOS N° </w:t>
      </w:r>
      <w:r w:rsidR="00F65457">
        <w:rPr>
          <w:rFonts w:ascii="Cambria" w:hAnsi="Cambria" w:cs="Arial"/>
          <w:b/>
          <w:bCs/>
          <w:sz w:val="22"/>
          <w:szCs w:val="20"/>
          <w:u w:val="single"/>
        </w:rPr>
        <w:t>0</w:t>
      </w:r>
      <w:r w:rsidR="004F53FD">
        <w:rPr>
          <w:rFonts w:ascii="Cambria" w:hAnsi="Cambria" w:cs="Arial"/>
          <w:b/>
          <w:bCs/>
          <w:sz w:val="22"/>
          <w:szCs w:val="20"/>
          <w:u w:val="single"/>
        </w:rPr>
        <w:t>1</w:t>
      </w:r>
      <w:r w:rsidR="00DB29AA">
        <w:rPr>
          <w:rFonts w:ascii="Cambria" w:hAnsi="Cambria" w:cs="Arial"/>
          <w:b/>
          <w:bCs/>
          <w:sz w:val="22"/>
          <w:szCs w:val="20"/>
          <w:u w:val="single"/>
        </w:rPr>
        <w:t>2</w:t>
      </w:r>
      <w:r w:rsidR="00F65457">
        <w:rPr>
          <w:rFonts w:ascii="Cambria" w:hAnsi="Cambria" w:cs="Arial"/>
          <w:b/>
          <w:bCs/>
          <w:sz w:val="22"/>
          <w:szCs w:val="20"/>
          <w:u w:val="single"/>
        </w:rPr>
        <w:t>/</w:t>
      </w:r>
      <w:r w:rsidR="004F53FD">
        <w:rPr>
          <w:rFonts w:ascii="Cambria" w:hAnsi="Cambria" w:cs="Arial"/>
          <w:b/>
          <w:bCs/>
          <w:sz w:val="22"/>
          <w:szCs w:val="20"/>
          <w:u w:val="single"/>
        </w:rPr>
        <w:t>2023</w:t>
      </w:r>
    </w:p>
    <w:p w14:paraId="7FE939B0" w14:textId="77777777" w:rsidR="00DB29AA" w:rsidRPr="00757959" w:rsidRDefault="00DB29AA" w:rsidP="00DB29AA">
      <w:pPr>
        <w:ind w:firstLine="1418"/>
        <w:jc w:val="both"/>
        <w:rPr>
          <w:rFonts w:ascii="Cambria" w:hAnsi="Cambria" w:cs="Arial"/>
          <w:sz w:val="22"/>
          <w:szCs w:val="20"/>
        </w:rPr>
      </w:pPr>
    </w:p>
    <w:p w14:paraId="31571537" w14:textId="77777777" w:rsidR="00DB29AA" w:rsidRPr="00757959" w:rsidRDefault="00DB29AA" w:rsidP="00DB29AA">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Pr>
          <w:rFonts w:ascii="Cambria" w:hAnsi="Cambria" w:cs="Arial"/>
          <w:sz w:val="22"/>
          <w:szCs w:val="20"/>
        </w:rPr>
        <w:t xml:space="preserve">a </w:t>
      </w:r>
      <w:r w:rsidRPr="000D34A7">
        <w:rPr>
          <w:rFonts w:ascii="Cambria" w:eastAsia="Calibri" w:hAnsi="Cambria" w:cs="Segoe UI"/>
          <w:b/>
          <w:bCs/>
          <w:sz w:val="22"/>
          <w:szCs w:val="22"/>
          <w:shd w:val="clear" w:color="auto" w:fill="FFFFFF"/>
          <w:lang w:eastAsia="en-US"/>
        </w:rPr>
        <w:t xml:space="preserve">Secretaria Municipal de </w:t>
      </w:r>
      <w:r>
        <w:rPr>
          <w:rFonts w:ascii="Cambria" w:eastAsia="Calibri" w:hAnsi="Cambria" w:cs="Segoe UI"/>
          <w:b/>
          <w:bCs/>
          <w:sz w:val="22"/>
          <w:szCs w:val="22"/>
          <w:shd w:val="clear" w:color="auto" w:fill="FFFFFF"/>
          <w:lang w:eastAsia="en-US"/>
        </w:rPr>
        <w:t>Saúde</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w:t>
      </w:r>
      <w:proofErr w:type="gramStart"/>
      <w:r w:rsidRPr="00757959">
        <w:rPr>
          <w:rFonts w:ascii="Cambria" w:hAnsi="Cambria" w:cs="Arial"/>
          <w:sz w:val="22"/>
          <w:szCs w:val="20"/>
        </w:rPr>
        <w:t>local indicados</w:t>
      </w:r>
      <w:proofErr w:type="gramEnd"/>
      <w:r w:rsidRPr="00757959">
        <w:rPr>
          <w:rFonts w:ascii="Cambria" w:hAnsi="Cambria" w:cs="Arial"/>
          <w:sz w:val="22"/>
          <w:szCs w:val="20"/>
        </w:rPr>
        <w:t xml:space="preserve">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4D5B79E" w14:textId="490379E2" w:rsidR="00DB29AA" w:rsidRPr="008C3D06" w:rsidRDefault="00DB29AA" w:rsidP="00DB29AA">
      <w:pPr>
        <w:spacing w:after="120"/>
        <w:jc w:val="both"/>
        <w:rPr>
          <w:rFonts w:ascii="Cambria" w:hAnsi="Cambria" w:cs="Arial"/>
          <w:color w:val="000000"/>
          <w:sz w:val="22"/>
          <w:szCs w:val="20"/>
          <w:shd w:val="clear" w:color="auto" w:fill="B3B3B3"/>
        </w:rPr>
      </w:pPr>
      <w:r w:rsidRPr="008C3D06">
        <w:rPr>
          <w:rFonts w:ascii="Cambria" w:hAnsi="Cambria" w:cs="Arial"/>
          <w:b/>
          <w:bCs/>
          <w:sz w:val="22"/>
          <w:szCs w:val="20"/>
          <w:shd w:val="clear" w:color="auto" w:fill="B3B3B3"/>
        </w:rPr>
        <w:t>Data da abertura da sessão pública</w:t>
      </w:r>
      <w:r w:rsidRPr="008C3D06">
        <w:rPr>
          <w:rFonts w:ascii="Cambria" w:hAnsi="Cambria" w:cs="Arial"/>
          <w:b/>
          <w:bCs/>
          <w:color w:val="000000"/>
          <w:sz w:val="22"/>
          <w:szCs w:val="20"/>
          <w:shd w:val="clear" w:color="auto" w:fill="B3B3B3"/>
        </w:rPr>
        <w:t xml:space="preserve">: </w:t>
      </w:r>
      <w:r w:rsidR="008C3D06">
        <w:rPr>
          <w:rFonts w:ascii="Cambria" w:hAnsi="Cambria" w:cs="Arial"/>
          <w:b/>
          <w:bCs/>
          <w:sz w:val="22"/>
          <w:szCs w:val="20"/>
          <w:shd w:val="clear" w:color="auto" w:fill="B3B3B3"/>
        </w:rPr>
        <w:t xml:space="preserve">14 </w:t>
      </w:r>
      <w:r w:rsidRPr="008C3D06">
        <w:rPr>
          <w:rFonts w:ascii="Cambria" w:hAnsi="Cambria" w:cs="Arial"/>
          <w:b/>
          <w:sz w:val="22"/>
          <w:szCs w:val="20"/>
          <w:shd w:val="clear" w:color="auto" w:fill="B3B3B3"/>
        </w:rPr>
        <w:t xml:space="preserve">de </w:t>
      </w:r>
      <w:r w:rsidR="00DD1F03" w:rsidRPr="008C3D06">
        <w:rPr>
          <w:rFonts w:ascii="Cambria" w:hAnsi="Cambria" w:cs="Arial"/>
          <w:b/>
          <w:bCs/>
          <w:sz w:val="22"/>
          <w:szCs w:val="20"/>
          <w:shd w:val="clear" w:color="auto" w:fill="B3B3B3"/>
        </w:rPr>
        <w:t>abril</w:t>
      </w:r>
      <w:r w:rsidRPr="008C3D06">
        <w:rPr>
          <w:rFonts w:ascii="Cambria" w:hAnsi="Cambria" w:cs="Arial"/>
          <w:b/>
          <w:sz w:val="22"/>
          <w:szCs w:val="20"/>
          <w:shd w:val="clear" w:color="auto" w:fill="B3B3B3"/>
        </w:rPr>
        <w:t xml:space="preserve"> de </w:t>
      </w:r>
      <w:r w:rsidRPr="008C3D06">
        <w:rPr>
          <w:rFonts w:ascii="Cambria" w:hAnsi="Cambria" w:cs="Arial"/>
          <w:b/>
          <w:bCs/>
          <w:sz w:val="22"/>
          <w:szCs w:val="20"/>
          <w:shd w:val="clear" w:color="auto" w:fill="B3B3B3"/>
        </w:rPr>
        <w:t>2023</w:t>
      </w:r>
    </w:p>
    <w:p w14:paraId="45F22408" w14:textId="77777777" w:rsidR="00DB29AA" w:rsidRPr="008C3D06" w:rsidRDefault="00DB29AA" w:rsidP="00DB29AA">
      <w:pPr>
        <w:spacing w:after="120"/>
        <w:jc w:val="both"/>
        <w:rPr>
          <w:rFonts w:ascii="Cambria" w:hAnsi="Cambria" w:cs="Arial"/>
          <w:color w:val="000000"/>
          <w:sz w:val="22"/>
          <w:szCs w:val="20"/>
          <w:shd w:val="clear" w:color="auto" w:fill="B3B3B3"/>
        </w:rPr>
      </w:pPr>
      <w:r w:rsidRPr="008C3D06">
        <w:rPr>
          <w:rFonts w:ascii="Cambria" w:hAnsi="Cambria" w:cs="Arial"/>
          <w:b/>
          <w:bCs/>
          <w:color w:val="000000"/>
          <w:sz w:val="22"/>
          <w:szCs w:val="20"/>
          <w:shd w:val="clear" w:color="auto" w:fill="B3B3B3"/>
        </w:rPr>
        <w:t xml:space="preserve">Horário: </w:t>
      </w:r>
      <w:r w:rsidRPr="008C3D06">
        <w:rPr>
          <w:rFonts w:ascii="Cambria" w:hAnsi="Cambria" w:cs="Arial"/>
          <w:b/>
          <w:bCs/>
          <w:sz w:val="22"/>
          <w:szCs w:val="20"/>
          <w:shd w:val="clear" w:color="auto" w:fill="B3B3B3"/>
        </w:rPr>
        <w:t>09h02min</w:t>
      </w:r>
      <w:r w:rsidRPr="008C3D06">
        <w:rPr>
          <w:rFonts w:ascii="Cambria" w:hAnsi="Cambria" w:cs="Arial"/>
          <w:sz w:val="22"/>
          <w:szCs w:val="20"/>
          <w:shd w:val="clear" w:color="auto" w:fill="B3B3B3"/>
        </w:rPr>
        <w:t xml:space="preserve"> (</w:t>
      </w:r>
      <w:r w:rsidRPr="008C3D06">
        <w:rPr>
          <w:rFonts w:ascii="Cambria" w:hAnsi="Cambria" w:cs="Arial"/>
          <w:b/>
          <w:bCs/>
          <w:sz w:val="22"/>
          <w:szCs w:val="20"/>
          <w:shd w:val="clear" w:color="auto" w:fill="B3B3B3"/>
        </w:rPr>
        <w:t>nove</w:t>
      </w:r>
      <w:r w:rsidRPr="008C3D06">
        <w:rPr>
          <w:rFonts w:ascii="Cambria" w:hAnsi="Cambria" w:cs="Arial"/>
          <w:sz w:val="22"/>
          <w:szCs w:val="20"/>
          <w:shd w:val="clear" w:color="auto" w:fill="B3B3B3"/>
        </w:rPr>
        <w:t xml:space="preserve"> horas e </w:t>
      </w:r>
      <w:r w:rsidRPr="008C3D06">
        <w:rPr>
          <w:rFonts w:ascii="Cambria" w:hAnsi="Cambria" w:cs="Arial"/>
          <w:b/>
          <w:bCs/>
          <w:sz w:val="22"/>
          <w:szCs w:val="20"/>
          <w:shd w:val="clear" w:color="auto" w:fill="B3B3B3"/>
        </w:rPr>
        <w:t>dois</w:t>
      </w:r>
      <w:r w:rsidRPr="008C3D06">
        <w:rPr>
          <w:rFonts w:ascii="Cambria" w:hAnsi="Cambria" w:cs="Arial"/>
          <w:sz w:val="22"/>
          <w:szCs w:val="20"/>
          <w:shd w:val="clear" w:color="auto" w:fill="B3B3B3"/>
        </w:rPr>
        <w:t xml:space="preserve"> minutos - horário local)</w:t>
      </w:r>
    </w:p>
    <w:p w14:paraId="755D15A7" w14:textId="77777777" w:rsidR="00DB29AA" w:rsidRPr="008C3D06" w:rsidRDefault="00DB29AA" w:rsidP="00DB29AA">
      <w:pPr>
        <w:spacing w:after="120"/>
        <w:jc w:val="both"/>
        <w:rPr>
          <w:rFonts w:ascii="Cambria" w:hAnsi="Cambria" w:cs="Arial"/>
          <w:b/>
          <w:bCs/>
          <w:sz w:val="22"/>
          <w:szCs w:val="20"/>
          <w:shd w:val="clear" w:color="auto" w:fill="B3B3B3"/>
        </w:rPr>
      </w:pPr>
      <w:r w:rsidRPr="00F65457">
        <w:rPr>
          <w:rFonts w:ascii="Cambria" w:hAnsi="Cambria" w:cs="Arial"/>
          <w:b/>
          <w:bCs/>
          <w:color w:val="000000"/>
          <w:sz w:val="22"/>
          <w:szCs w:val="20"/>
          <w:shd w:val="clear" w:color="auto" w:fill="B3B3B3"/>
        </w:rPr>
        <w:t xml:space="preserve">Endereço: </w:t>
      </w:r>
      <w:r w:rsidRPr="00F65457">
        <w:rPr>
          <w:rFonts w:ascii="Cambria" w:hAnsi="Cambria" w:cs="Arial"/>
          <w:b/>
          <w:bCs/>
          <w:sz w:val="22"/>
          <w:szCs w:val="20"/>
          <w:shd w:val="clear" w:color="auto" w:fill="B3B3B3"/>
        </w:rPr>
        <w:t xml:space="preserve">Rua Francisco Novato, nº 02 – Centro – Santa Rita de </w:t>
      </w:r>
      <w:r w:rsidRPr="008C3D06">
        <w:rPr>
          <w:rFonts w:ascii="Cambria" w:hAnsi="Cambria" w:cs="Arial"/>
          <w:b/>
          <w:bCs/>
          <w:sz w:val="22"/>
          <w:szCs w:val="20"/>
          <w:shd w:val="clear" w:color="auto" w:fill="B3B3B3"/>
        </w:rPr>
        <w:t>Ibitipoca/MG.</w:t>
      </w:r>
    </w:p>
    <w:p w14:paraId="0F14A434" w14:textId="6276D81E" w:rsidR="00DB29AA" w:rsidRDefault="00DB29AA" w:rsidP="00DB29AA">
      <w:pPr>
        <w:spacing w:after="120"/>
        <w:jc w:val="both"/>
        <w:rPr>
          <w:rFonts w:ascii="Cambria" w:hAnsi="Cambria" w:cs="Arial"/>
          <w:b/>
          <w:bCs/>
          <w:sz w:val="22"/>
          <w:szCs w:val="20"/>
          <w:shd w:val="clear" w:color="auto" w:fill="B3B3B3"/>
        </w:rPr>
      </w:pPr>
      <w:r w:rsidRPr="008C3D06">
        <w:rPr>
          <w:rFonts w:ascii="Cambria" w:hAnsi="Cambria" w:cs="Arial"/>
          <w:b/>
          <w:bCs/>
          <w:color w:val="000000"/>
          <w:sz w:val="22"/>
          <w:szCs w:val="20"/>
          <w:shd w:val="clear" w:color="auto" w:fill="B3B3B3"/>
        </w:rPr>
        <w:t xml:space="preserve">Credenciamento: </w:t>
      </w:r>
      <w:r w:rsidRPr="008C3D06">
        <w:rPr>
          <w:rFonts w:ascii="Cambria" w:hAnsi="Cambria" w:cs="Arial"/>
          <w:bCs/>
          <w:color w:val="000000"/>
          <w:sz w:val="22"/>
          <w:szCs w:val="20"/>
          <w:shd w:val="clear" w:color="auto" w:fill="B3B3B3"/>
        </w:rPr>
        <w:t xml:space="preserve">das </w:t>
      </w:r>
      <w:r w:rsidR="008C3D06" w:rsidRPr="008C3D06">
        <w:rPr>
          <w:rFonts w:ascii="Cambria" w:hAnsi="Cambria" w:cs="Arial"/>
          <w:b/>
          <w:bCs/>
          <w:sz w:val="22"/>
          <w:szCs w:val="20"/>
          <w:shd w:val="clear" w:color="auto" w:fill="B3B3B3"/>
        </w:rPr>
        <w:t>08</w:t>
      </w:r>
      <w:r w:rsidRPr="008C3D06">
        <w:rPr>
          <w:rFonts w:ascii="Cambria" w:hAnsi="Cambria" w:cs="Arial"/>
          <w:bCs/>
          <w:sz w:val="22"/>
          <w:szCs w:val="20"/>
          <w:shd w:val="clear" w:color="auto" w:fill="B3B3B3"/>
        </w:rPr>
        <w:t xml:space="preserve"> às </w:t>
      </w:r>
      <w:r w:rsidR="008C3D06" w:rsidRPr="008C3D06">
        <w:rPr>
          <w:rFonts w:ascii="Cambria" w:hAnsi="Cambria" w:cs="Arial"/>
          <w:b/>
          <w:bCs/>
          <w:sz w:val="22"/>
          <w:szCs w:val="20"/>
          <w:shd w:val="clear" w:color="auto" w:fill="B3B3B3"/>
        </w:rPr>
        <w:t>09</w:t>
      </w:r>
      <w:r w:rsidRPr="008C3D06">
        <w:rPr>
          <w:rFonts w:ascii="Cambria" w:hAnsi="Cambria" w:cs="Arial"/>
          <w:b/>
          <w:bCs/>
          <w:sz w:val="22"/>
          <w:szCs w:val="20"/>
          <w:shd w:val="clear" w:color="auto" w:fill="B3B3B3"/>
        </w:rPr>
        <w:t>h</w:t>
      </w:r>
    </w:p>
    <w:p w14:paraId="25EC0E2C" w14:textId="4CE6663B" w:rsidR="00DB29AA" w:rsidRPr="00CB31B2" w:rsidRDefault="00DB29AA" w:rsidP="00DB29AA">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w:t>
      </w:r>
      <w:r w:rsidRPr="008C3D06">
        <w:rPr>
          <w:rStyle w:val="Forte"/>
          <w:rFonts w:ascii="Cambria" w:hAnsi="Cambria" w:cs="Calibri"/>
          <w:i/>
          <w:iCs/>
          <w:sz w:val="22"/>
          <w:u w:val="single"/>
        </w:rPr>
        <w:t xml:space="preserve">proposta após </w:t>
      </w:r>
      <w:r w:rsidR="008C3D06" w:rsidRPr="008C3D06">
        <w:rPr>
          <w:rStyle w:val="Forte"/>
          <w:rFonts w:ascii="Cambria" w:hAnsi="Cambria" w:cs="Calibri"/>
          <w:i/>
          <w:iCs/>
          <w:sz w:val="22"/>
          <w:u w:val="single"/>
        </w:rPr>
        <w:t>09</w:t>
      </w:r>
      <w:r w:rsidRPr="008C3D06">
        <w:rPr>
          <w:rStyle w:val="Forte"/>
          <w:rFonts w:ascii="Cambria" w:hAnsi="Cambria" w:cs="Calibri"/>
          <w:i/>
          <w:iCs/>
          <w:sz w:val="22"/>
          <w:u w:val="single"/>
        </w:rPr>
        <w:t>h</w:t>
      </w:r>
      <w:r w:rsidR="008C3D06" w:rsidRPr="008C3D06">
        <w:rPr>
          <w:rStyle w:val="Forte"/>
          <w:rFonts w:ascii="Cambria" w:hAnsi="Cambria" w:cs="Calibri"/>
          <w:i/>
          <w:iCs/>
          <w:sz w:val="22"/>
          <w:u w:val="single"/>
        </w:rPr>
        <w:t>02</w:t>
      </w:r>
      <w:r w:rsidRPr="008C3D06">
        <w:rPr>
          <w:rStyle w:val="Forte"/>
          <w:rFonts w:ascii="Cambria" w:hAnsi="Cambria" w:cs="Calibri"/>
          <w:i/>
          <w:iCs/>
          <w:sz w:val="22"/>
          <w:u w:val="single"/>
        </w:rPr>
        <w:t>, ficando</w:t>
      </w:r>
      <w:r w:rsidRPr="00CB31B2">
        <w:rPr>
          <w:rStyle w:val="Forte"/>
          <w:rFonts w:ascii="Cambria" w:hAnsi="Cambria" w:cs="Calibri"/>
          <w:i/>
          <w:iCs/>
          <w:sz w:val="22"/>
          <w:u w:val="single"/>
        </w:rPr>
        <w:t xml:space="preserve"> o retardatário impedido de participar como licitante do presente certame.</w:t>
      </w:r>
    </w:p>
    <w:p w14:paraId="6BE8790F" w14:textId="77777777" w:rsidR="00DB29AA" w:rsidRPr="00757959"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507934CD" w14:textId="7D44844F" w:rsidR="00DB29AA" w:rsidRPr="00757959" w:rsidRDefault="00DB29AA" w:rsidP="00DD1F03">
      <w:pPr>
        <w:numPr>
          <w:ilvl w:val="1"/>
          <w:numId w:val="1"/>
        </w:numPr>
        <w:spacing w:after="120"/>
        <w:ind w:left="0" w:firstLine="284"/>
        <w:jc w:val="both"/>
        <w:rPr>
          <w:rFonts w:ascii="Cambria" w:hAnsi="Cambria" w:cs="Arial"/>
          <w:sz w:val="22"/>
          <w:szCs w:val="20"/>
        </w:rPr>
      </w:pPr>
      <w:r w:rsidRPr="00757959">
        <w:rPr>
          <w:rFonts w:ascii="Cambria" w:hAnsi="Cambria" w:cs="Arial"/>
          <w:sz w:val="22"/>
          <w:szCs w:val="20"/>
        </w:rPr>
        <w:t>O objeto desta licitação é o registro de preços para eventual aquisição de</w:t>
      </w:r>
      <w:r w:rsidRPr="004F53FD">
        <w:rPr>
          <w:rFonts w:ascii="Cambria" w:hAnsi="Cambria" w:cs="Calibri"/>
          <w:sz w:val="22"/>
          <w:szCs w:val="22"/>
        </w:rPr>
        <w:t xml:space="preserve"> </w:t>
      </w:r>
      <w:r w:rsidR="00DD1F03" w:rsidRPr="00DD1F03">
        <w:rPr>
          <w:rFonts w:ascii="Cambria" w:hAnsi="Cambria"/>
          <w:sz w:val="22"/>
          <w:szCs w:val="22"/>
        </w:rPr>
        <w:t>materiais odontológicos</w:t>
      </w:r>
      <w:r w:rsidRPr="00757959">
        <w:rPr>
          <w:rFonts w:ascii="Cambria" w:hAnsi="Cambria" w:cs="Arial"/>
          <w:sz w:val="22"/>
          <w:szCs w:val="20"/>
        </w:rPr>
        <w:t>, visando atender às necessidades d</w:t>
      </w:r>
      <w:r>
        <w:rPr>
          <w:rFonts w:ascii="Cambria" w:hAnsi="Cambria" w:cs="Arial"/>
          <w:sz w:val="22"/>
          <w:szCs w:val="20"/>
        </w:rPr>
        <w:t xml:space="preserve">a </w:t>
      </w:r>
      <w:r w:rsidRPr="00DD1F03">
        <w:rPr>
          <w:rFonts w:ascii="Cambria" w:eastAsia="Calibri" w:hAnsi="Cambria" w:cs="Segoe UI"/>
          <w:color w:val="3A3A3A"/>
          <w:sz w:val="22"/>
          <w:szCs w:val="22"/>
          <w:shd w:val="clear" w:color="auto" w:fill="FFFFFF"/>
          <w:lang w:eastAsia="en-US"/>
        </w:rPr>
        <w:t>Secretaria Municipal de Saúde</w:t>
      </w:r>
      <w:r w:rsidRPr="00757959">
        <w:rPr>
          <w:rFonts w:ascii="Cambria" w:hAnsi="Cambria" w:cs="Arial"/>
          <w:sz w:val="22"/>
          <w:szCs w:val="20"/>
        </w:rPr>
        <w:t>,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54EB7C28" w14:textId="77777777" w:rsidR="00DB29AA" w:rsidRDefault="00DB29AA" w:rsidP="00DD1F03">
      <w:pPr>
        <w:numPr>
          <w:ilvl w:val="1"/>
          <w:numId w:val="1"/>
        </w:numPr>
        <w:spacing w:after="120"/>
        <w:ind w:left="0" w:firstLine="284"/>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Pr>
          <w:rFonts w:ascii="Cambria" w:hAnsi="Cambria" w:cs="Arial"/>
          <w:sz w:val="22"/>
          <w:szCs w:val="20"/>
        </w:rPr>
        <w:t>.</w:t>
      </w:r>
    </w:p>
    <w:p w14:paraId="6906E2A5" w14:textId="77777777" w:rsidR="00DB29AA" w:rsidRDefault="00DB29AA" w:rsidP="00DD1F03">
      <w:pPr>
        <w:numPr>
          <w:ilvl w:val="1"/>
          <w:numId w:val="1"/>
        </w:numPr>
        <w:autoSpaceDE w:val="0"/>
        <w:autoSpaceDN w:val="0"/>
        <w:adjustRightInd w:val="0"/>
        <w:spacing w:after="120"/>
        <w:ind w:left="0" w:firstLine="284"/>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4831C528" w14:textId="77777777" w:rsidR="00DB29AA" w:rsidRPr="00E87E88" w:rsidRDefault="00DB29AA" w:rsidP="00DD1F03">
      <w:pPr>
        <w:numPr>
          <w:ilvl w:val="1"/>
          <w:numId w:val="1"/>
        </w:numPr>
        <w:autoSpaceDE w:val="0"/>
        <w:autoSpaceDN w:val="0"/>
        <w:adjustRightInd w:val="0"/>
        <w:spacing w:after="120"/>
        <w:ind w:left="0" w:firstLine="284"/>
        <w:jc w:val="both"/>
        <w:rPr>
          <w:rFonts w:ascii="Cambria" w:hAnsi="Cambria" w:cs="Calibri"/>
          <w:color w:val="000000"/>
          <w:sz w:val="22"/>
          <w:szCs w:val="20"/>
        </w:rPr>
      </w:pPr>
      <w:r>
        <w:rPr>
          <w:rFonts w:ascii="Cambria" w:hAnsi="Cambria" w:cs="Calibri"/>
          <w:color w:val="000000"/>
          <w:sz w:val="22"/>
          <w:szCs w:val="20"/>
        </w:rPr>
        <w:t xml:space="preserve">A </w:t>
      </w:r>
      <w:r w:rsidRPr="00D4517B">
        <w:rPr>
          <w:rFonts w:ascii="Cambria" w:eastAsia="Calibri" w:hAnsi="Cambria" w:cs="Segoe UI"/>
          <w:b/>
          <w:bCs/>
          <w:color w:val="3A3A3A"/>
          <w:sz w:val="22"/>
          <w:szCs w:val="22"/>
          <w:shd w:val="clear" w:color="auto" w:fill="FFFFFF"/>
          <w:lang w:eastAsia="en-US"/>
        </w:rPr>
        <w:t xml:space="preserve">Secretaria Municipal de </w:t>
      </w:r>
      <w:r>
        <w:rPr>
          <w:rFonts w:ascii="Cambria" w:eastAsia="Calibri" w:hAnsi="Cambria" w:cs="Segoe UI"/>
          <w:b/>
          <w:bCs/>
          <w:color w:val="3A3A3A"/>
          <w:sz w:val="22"/>
          <w:szCs w:val="22"/>
          <w:shd w:val="clear" w:color="auto" w:fill="FFFFFF"/>
          <w:lang w:eastAsia="en-US"/>
        </w:rPr>
        <w:t>Saúde</w:t>
      </w:r>
      <w:r>
        <w:rPr>
          <w:rFonts w:ascii="Cambria" w:hAnsi="Cambria"/>
          <w:bCs/>
          <w:color w:val="000000"/>
          <w:sz w:val="22"/>
          <w:szCs w:val="22"/>
        </w:rPr>
        <w:t xml:space="preserve">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38657AFB" w14:textId="77777777" w:rsidR="00DB29AA" w:rsidRPr="00757959" w:rsidRDefault="00DB29AA" w:rsidP="00DB29AA">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282BB4CB" w14:textId="77777777" w:rsidR="00DB29AA" w:rsidRPr="00757959" w:rsidRDefault="00DB29AA" w:rsidP="00DB29AA">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2FC39FC5" w14:textId="77777777" w:rsidR="00DB29AA" w:rsidRPr="00757959" w:rsidRDefault="00DB29AA" w:rsidP="00DB29AA">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w:t>
      </w:r>
      <w:proofErr w:type="gramStart"/>
      <w:r w:rsidRPr="00757959">
        <w:rPr>
          <w:rFonts w:ascii="Cambria" w:hAnsi="Cambria" w:cs="Arial"/>
          <w:sz w:val="22"/>
          <w:szCs w:val="22"/>
        </w:rPr>
        <w:t>2002)</w:t>
      </w:r>
      <w:proofErr w:type="gramEnd"/>
    </w:p>
    <w:p w14:paraId="7ED5221A" w14:textId="77777777" w:rsidR="00DB29AA" w:rsidRPr="00757959" w:rsidRDefault="00DB29AA" w:rsidP="00DB29AA">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8A41F8" w14:textId="77777777" w:rsidR="00DB29AA" w:rsidRPr="00757959" w:rsidRDefault="00DB29AA" w:rsidP="00DB29AA">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4011B11E" w14:textId="77777777" w:rsidR="00DB29AA" w:rsidRPr="00757959" w:rsidRDefault="00DB29AA" w:rsidP="00DB29AA">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 xml:space="preserve">artigo 34 da Lei nº 11.488, de </w:t>
      </w:r>
      <w:proofErr w:type="gramStart"/>
      <w:r w:rsidRPr="00757959">
        <w:rPr>
          <w:rFonts w:ascii="Cambria" w:hAnsi="Cambria" w:cs="Arial"/>
          <w:color w:val="000000"/>
          <w:sz w:val="22"/>
          <w:szCs w:val="22"/>
        </w:rPr>
        <w:t>2007</w:t>
      </w:r>
      <w:proofErr w:type="gramEnd"/>
    </w:p>
    <w:p w14:paraId="01C4A691" w14:textId="77777777" w:rsidR="00DB29AA" w:rsidRPr="00757959" w:rsidRDefault="00DB29AA" w:rsidP="00DB29AA">
      <w:pPr>
        <w:numPr>
          <w:ilvl w:val="2"/>
          <w:numId w:val="1"/>
        </w:numPr>
        <w:spacing w:after="120"/>
        <w:ind w:left="709"/>
        <w:jc w:val="both"/>
        <w:rPr>
          <w:rFonts w:ascii="Cambria" w:hAnsi="Cambria" w:cs="Arial"/>
          <w:sz w:val="22"/>
          <w:szCs w:val="22"/>
        </w:rPr>
      </w:pPr>
      <w:proofErr w:type="gramStart"/>
      <w:r w:rsidRPr="00757959">
        <w:rPr>
          <w:rFonts w:ascii="Cambria" w:hAnsi="Cambria" w:cs="Arial"/>
          <w:sz w:val="22"/>
          <w:szCs w:val="22"/>
        </w:rPr>
        <w:t xml:space="preserve">ANEXO </w:t>
      </w:r>
      <w:r w:rsidRPr="007545B5">
        <w:rPr>
          <w:rFonts w:ascii="Cambria" w:hAnsi="Cambria" w:cs="Arial"/>
          <w:b/>
          <w:color w:val="FF0000"/>
          <w:sz w:val="22"/>
          <w:szCs w:val="22"/>
        </w:rPr>
        <w:t>VI</w:t>
      </w:r>
      <w:proofErr w:type="gramEnd"/>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7036B3E8" w14:textId="77777777" w:rsidR="00DB29AA" w:rsidRDefault="00DB29AA" w:rsidP="00DB29AA">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A0C411" w14:textId="77777777" w:rsidR="00DB29AA" w:rsidRPr="00F40CA5" w:rsidRDefault="00DB29AA" w:rsidP="00DB29AA">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B8EA99A" w14:textId="77777777" w:rsidR="00DB29AA" w:rsidRPr="00F9138A" w:rsidRDefault="00DB29AA" w:rsidP="00DD1F03">
      <w:pPr>
        <w:numPr>
          <w:ilvl w:val="1"/>
          <w:numId w:val="1"/>
        </w:numPr>
        <w:tabs>
          <w:tab w:val="left" w:pos="426"/>
        </w:tabs>
        <w:spacing w:after="120"/>
        <w:ind w:left="0" w:firstLine="284"/>
        <w:jc w:val="both"/>
        <w:rPr>
          <w:rFonts w:ascii="Cambria" w:hAnsi="Cambria" w:cs="Calibri"/>
          <w:sz w:val="22"/>
          <w:szCs w:val="22"/>
        </w:rPr>
      </w:pPr>
      <w:r w:rsidRPr="00F9138A">
        <w:rPr>
          <w:rFonts w:ascii="Cambria" w:hAnsi="Cambria" w:cs="Calibri"/>
          <w:sz w:val="22"/>
          <w:szCs w:val="22"/>
        </w:rPr>
        <w:t xml:space="preserve">As regras referentes aos órgãos </w:t>
      </w:r>
      <w:proofErr w:type="gramStart"/>
      <w:r w:rsidRPr="00F9138A">
        <w:rPr>
          <w:rFonts w:ascii="Cambria" w:hAnsi="Cambria" w:cs="Calibri"/>
          <w:sz w:val="22"/>
          <w:szCs w:val="22"/>
        </w:rPr>
        <w:t>gerenciador e participantes</w:t>
      </w:r>
      <w:proofErr w:type="gramEnd"/>
      <w:r w:rsidRPr="00F9138A">
        <w:rPr>
          <w:rFonts w:ascii="Cambria" w:hAnsi="Cambria" w:cs="Calibri"/>
          <w:sz w:val="22"/>
          <w:szCs w:val="22"/>
        </w:rPr>
        <w:t>, bem como a eventuais adesões são as que constam da minuta de Ata de Registro de Preços</w:t>
      </w:r>
      <w:r>
        <w:rPr>
          <w:rFonts w:ascii="Cambria" w:hAnsi="Cambria" w:cs="Calibri"/>
          <w:sz w:val="22"/>
          <w:szCs w:val="22"/>
        </w:rPr>
        <w:t>.</w:t>
      </w:r>
    </w:p>
    <w:p w14:paraId="4B0D424D" w14:textId="77777777" w:rsidR="00DB29AA" w:rsidRPr="007545B5"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56B55724" w14:textId="77777777" w:rsidR="00DB29AA" w:rsidRPr="00CB0831" w:rsidRDefault="00DB29AA" w:rsidP="00DD1F03">
      <w:pPr>
        <w:numPr>
          <w:ilvl w:val="1"/>
          <w:numId w:val="1"/>
        </w:numPr>
        <w:spacing w:after="120"/>
        <w:ind w:left="0" w:firstLine="284"/>
        <w:jc w:val="both"/>
        <w:rPr>
          <w:rFonts w:ascii="Cambria" w:hAnsi="Cambria" w:cs="Calibri"/>
          <w:sz w:val="22"/>
          <w:szCs w:val="20"/>
        </w:rPr>
      </w:pPr>
      <w:r w:rsidRPr="00CB0831">
        <w:rPr>
          <w:rFonts w:ascii="Cambria" w:hAnsi="Cambria" w:cs="Calibri"/>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05DCF1C0" w14:textId="77777777" w:rsidR="00DB29AA" w:rsidRPr="00CB0831" w:rsidRDefault="00DB29AA" w:rsidP="00DD1F03">
      <w:pPr>
        <w:numPr>
          <w:ilvl w:val="1"/>
          <w:numId w:val="1"/>
        </w:numPr>
        <w:spacing w:after="120"/>
        <w:ind w:left="0" w:firstLine="284"/>
        <w:jc w:val="both"/>
        <w:rPr>
          <w:rFonts w:ascii="Cambria" w:hAnsi="Cambria" w:cs="Calibri"/>
          <w:sz w:val="22"/>
          <w:szCs w:val="20"/>
        </w:rPr>
      </w:pPr>
      <w:bookmarkStart w:id="0" w:name="_Hlk41769673"/>
      <w:r w:rsidRPr="00CB0831">
        <w:rPr>
          <w:rFonts w:ascii="Cambria" w:hAnsi="Cambria" w:cs="Calibri"/>
          <w:sz w:val="22"/>
          <w:szCs w:val="20"/>
        </w:rPr>
        <w:t>Será concedido tratamento favorecido para as microempresas e empresa de pequeno porte, para as sociedades cooperativas mencionadas no art. 34 da Lei nº. 11.488, de 2007, para o agricultor familiar, o produtor rural pessoa física e a para o microempreendedor individual – MEI, nos limites previstos da Lei Complementar nº. 123, de 2006.</w:t>
      </w:r>
    </w:p>
    <w:bookmarkEnd w:id="0"/>
    <w:p w14:paraId="0832F4EC" w14:textId="77777777" w:rsidR="00DB29AA" w:rsidRPr="00CB0831" w:rsidRDefault="00DB29AA" w:rsidP="00DD1F03">
      <w:pPr>
        <w:numPr>
          <w:ilvl w:val="1"/>
          <w:numId w:val="1"/>
        </w:numPr>
        <w:spacing w:after="120"/>
        <w:ind w:left="0" w:firstLine="284"/>
        <w:jc w:val="both"/>
        <w:rPr>
          <w:rFonts w:ascii="Cambria" w:hAnsi="Cambria" w:cs="Calibri"/>
          <w:sz w:val="22"/>
          <w:szCs w:val="20"/>
        </w:rPr>
      </w:pPr>
      <w:r w:rsidRPr="00CB0831">
        <w:rPr>
          <w:rFonts w:ascii="Cambria" w:hAnsi="Cambria" w:cs="Calibri"/>
          <w:sz w:val="22"/>
          <w:szCs w:val="20"/>
        </w:rPr>
        <w:t xml:space="preserve">Não será admitida nesta licitação a participação de pessoas jurídicas: </w:t>
      </w:r>
    </w:p>
    <w:p w14:paraId="25EAAE9E" w14:textId="77777777" w:rsidR="00DB29AA" w:rsidRPr="00CB0831" w:rsidRDefault="00DB29AA" w:rsidP="00DD1F03">
      <w:pPr>
        <w:numPr>
          <w:ilvl w:val="2"/>
          <w:numId w:val="1"/>
        </w:numPr>
        <w:spacing w:after="120"/>
        <w:ind w:left="709"/>
        <w:jc w:val="both"/>
        <w:rPr>
          <w:rFonts w:ascii="Cambria" w:hAnsi="Cambria" w:cs="Calibri"/>
          <w:color w:val="000000"/>
          <w:sz w:val="22"/>
          <w:szCs w:val="20"/>
        </w:rPr>
      </w:pPr>
      <w:r w:rsidRPr="00CB0831">
        <w:rPr>
          <w:rFonts w:ascii="Cambria" w:hAnsi="Cambria" w:cs="Calibri"/>
          <w:sz w:val="22"/>
          <w:szCs w:val="20"/>
        </w:rPr>
        <w:t xml:space="preserve">Com falência, recuperação judicial, concordata ou insolvência, </w:t>
      </w:r>
      <w:proofErr w:type="gramStart"/>
      <w:r w:rsidRPr="00CB0831">
        <w:rPr>
          <w:rFonts w:ascii="Cambria" w:hAnsi="Cambria" w:cs="Calibri"/>
          <w:sz w:val="22"/>
          <w:szCs w:val="20"/>
        </w:rPr>
        <w:t>judicialmente decretadas</w:t>
      </w:r>
      <w:proofErr w:type="gramEnd"/>
      <w:r w:rsidRPr="00CB0831">
        <w:rPr>
          <w:rFonts w:ascii="Cambria" w:hAnsi="Cambria" w:cs="Calibri"/>
          <w:sz w:val="22"/>
          <w:szCs w:val="20"/>
        </w:rPr>
        <w:t xml:space="preserve">, ou em processo de </w:t>
      </w:r>
      <w:r w:rsidRPr="00CB0831">
        <w:rPr>
          <w:rFonts w:ascii="Cambria" w:hAnsi="Cambria" w:cs="Calibri"/>
          <w:color w:val="000000"/>
          <w:sz w:val="22"/>
          <w:szCs w:val="20"/>
        </w:rPr>
        <w:t>recuperação extrajudicial;</w:t>
      </w:r>
    </w:p>
    <w:p w14:paraId="3739B5AC" w14:textId="77777777" w:rsidR="00DB29AA" w:rsidRPr="00CB0831" w:rsidRDefault="00DB29AA" w:rsidP="00DD1F03">
      <w:pPr>
        <w:numPr>
          <w:ilvl w:val="2"/>
          <w:numId w:val="1"/>
        </w:numPr>
        <w:spacing w:after="120"/>
        <w:ind w:left="709"/>
        <w:jc w:val="both"/>
        <w:rPr>
          <w:rFonts w:ascii="Cambria" w:hAnsi="Cambria" w:cs="Calibri"/>
          <w:sz w:val="22"/>
          <w:szCs w:val="20"/>
        </w:rPr>
      </w:pPr>
      <w:r w:rsidRPr="00CB0831">
        <w:rPr>
          <w:rFonts w:ascii="Cambria" w:hAnsi="Cambria" w:cs="Calibri"/>
          <w:sz w:val="22"/>
          <w:szCs w:val="20"/>
        </w:rPr>
        <w:t xml:space="preserve">Em dissolução ou em liquidação; </w:t>
      </w:r>
    </w:p>
    <w:p w14:paraId="3BFB4BE5" w14:textId="77777777" w:rsidR="00DB29AA" w:rsidRPr="00CB0831" w:rsidRDefault="00DB29AA" w:rsidP="00DD1F03">
      <w:pPr>
        <w:numPr>
          <w:ilvl w:val="2"/>
          <w:numId w:val="1"/>
        </w:numPr>
        <w:spacing w:after="120"/>
        <w:ind w:left="709"/>
        <w:jc w:val="both"/>
        <w:rPr>
          <w:rFonts w:ascii="Cambria" w:hAnsi="Cambria" w:cs="Calibri"/>
          <w:color w:val="000000"/>
          <w:sz w:val="22"/>
          <w:szCs w:val="20"/>
        </w:rPr>
      </w:pPr>
      <w:r w:rsidRPr="00CB0831">
        <w:rPr>
          <w:rFonts w:ascii="Cambria" w:hAnsi="Cambria" w:cs="Calibri"/>
          <w:sz w:val="22"/>
          <w:szCs w:val="20"/>
        </w:rPr>
        <w:t>Que estejam suspensas de licitar e impedidas de contratar com a Administração Pública Municipal de Santa Rita de Ibitipoca, nos termos do artigo 87, inciso III, da Lei n° 8.666, de 1993;</w:t>
      </w:r>
    </w:p>
    <w:p w14:paraId="329B63D0" w14:textId="77777777" w:rsidR="00DB29AA" w:rsidRPr="00CB0831" w:rsidRDefault="00DB29AA" w:rsidP="00DD1F03">
      <w:pPr>
        <w:numPr>
          <w:ilvl w:val="2"/>
          <w:numId w:val="1"/>
        </w:numPr>
        <w:spacing w:after="120"/>
        <w:ind w:left="709"/>
        <w:jc w:val="both"/>
        <w:rPr>
          <w:rFonts w:ascii="Cambria" w:hAnsi="Cambria" w:cs="Calibri"/>
          <w:sz w:val="22"/>
          <w:szCs w:val="20"/>
        </w:rPr>
      </w:pPr>
      <w:r w:rsidRPr="00CB0831">
        <w:rPr>
          <w:rFonts w:ascii="Cambria" w:hAnsi="Cambria" w:cs="Calibri"/>
          <w:sz w:val="22"/>
          <w:szCs w:val="20"/>
        </w:rPr>
        <w:t>Que estejam impedidas de licitar e de contratar com o Município, nos termos do artigo 7° da Lei n° 10.520, de 2002, e decretos regulamentadores;</w:t>
      </w:r>
    </w:p>
    <w:p w14:paraId="0E50F151" w14:textId="77777777" w:rsidR="00DB29AA" w:rsidRPr="00CB0831" w:rsidRDefault="00DB29AA" w:rsidP="00DD1F03">
      <w:pPr>
        <w:numPr>
          <w:ilvl w:val="2"/>
          <w:numId w:val="1"/>
        </w:numPr>
        <w:spacing w:after="120"/>
        <w:ind w:left="709"/>
        <w:jc w:val="both"/>
        <w:rPr>
          <w:rFonts w:ascii="Cambria" w:hAnsi="Cambria" w:cs="Calibri"/>
          <w:sz w:val="22"/>
          <w:szCs w:val="20"/>
        </w:rPr>
      </w:pPr>
      <w:r w:rsidRPr="00CB0831">
        <w:rPr>
          <w:rFonts w:ascii="Cambria" w:hAnsi="Cambria" w:cs="Calibri"/>
          <w:sz w:val="22"/>
          <w:szCs w:val="20"/>
        </w:rPr>
        <w:t>Que estejam proibidas de contratar com a Administração Pública, em razão de sanção restritiva de direito decorrente de infração administrativa ambiental, nos termos do artigo 72, § 8°, inciso V, da Lei n° 9.605, de 1998;</w:t>
      </w:r>
    </w:p>
    <w:p w14:paraId="5246603B" w14:textId="77777777" w:rsidR="00DB29AA" w:rsidRPr="00CB0831" w:rsidRDefault="00DB29AA" w:rsidP="00DD1F03">
      <w:pPr>
        <w:numPr>
          <w:ilvl w:val="2"/>
          <w:numId w:val="1"/>
        </w:numPr>
        <w:spacing w:after="120"/>
        <w:ind w:left="709"/>
        <w:jc w:val="both"/>
        <w:rPr>
          <w:rFonts w:ascii="Cambria" w:hAnsi="Cambria" w:cs="Calibri"/>
          <w:sz w:val="22"/>
          <w:szCs w:val="20"/>
        </w:rPr>
      </w:pPr>
      <w:r w:rsidRPr="00CB0831">
        <w:rPr>
          <w:rFonts w:ascii="Cambria" w:hAnsi="Cambria" w:cs="Calibri"/>
          <w:sz w:val="22"/>
          <w:szCs w:val="20"/>
        </w:rPr>
        <w:t>Que tenham sido declaradas inidôneas para licitar ou contratar com a Administração Pública;</w:t>
      </w:r>
    </w:p>
    <w:p w14:paraId="70E68CED" w14:textId="77777777" w:rsidR="00DB29AA" w:rsidRPr="00CB0831" w:rsidRDefault="00DB29AA" w:rsidP="00DD1F03">
      <w:pPr>
        <w:numPr>
          <w:ilvl w:val="2"/>
          <w:numId w:val="1"/>
        </w:numPr>
        <w:suppressAutoHyphens/>
        <w:spacing w:after="120"/>
        <w:ind w:left="709"/>
        <w:jc w:val="both"/>
        <w:rPr>
          <w:rFonts w:ascii="Cambria" w:eastAsia="Arial Unicode MS" w:hAnsi="Cambria" w:cs="Calibri"/>
          <w:sz w:val="22"/>
          <w:szCs w:val="20"/>
        </w:rPr>
      </w:pPr>
      <w:r w:rsidRPr="00CB0831">
        <w:rPr>
          <w:rFonts w:ascii="Cambria" w:eastAsia="Arial Unicode MS" w:hAnsi="Cambria" w:cs="Calibri"/>
          <w:sz w:val="22"/>
          <w:szCs w:val="20"/>
        </w:rPr>
        <w:t>Que estejam reunidas em consórcio;</w:t>
      </w:r>
    </w:p>
    <w:p w14:paraId="57B9439A" w14:textId="77777777" w:rsidR="00DB29AA" w:rsidRPr="00CB0831" w:rsidRDefault="00DB29AA" w:rsidP="00DD1F03">
      <w:pPr>
        <w:numPr>
          <w:ilvl w:val="2"/>
          <w:numId w:val="1"/>
        </w:numPr>
        <w:suppressAutoHyphens/>
        <w:spacing w:after="120"/>
        <w:ind w:left="709"/>
        <w:jc w:val="both"/>
        <w:rPr>
          <w:rFonts w:ascii="Cambria" w:eastAsia="Arial Unicode MS" w:hAnsi="Cambria" w:cs="Calibri"/>
          <w:sz w:val="22"/>
          <w:szCs w:val="20"/>
        </w:rPr>
      </w:pPr>
      <w:r w:rsidRPr="00CB0831">
        <w:rPr>
          <w:rFonts w:ascii="Cambria" w:eastAsia="Arial Unicode MS" w:hAnsi="Cambria" w:cs="Calibri"/>
          <w:sz w:val="22"/>
          <w:szCs w:val="20"/>
        </w:rPr>
        <w:t xml:space="preserve">Que sejam </w:t>
      </w:r>
      <w:proofErr w:type="gramStart"/>
      <w:r w:rsidRPr="00CB0831">
        <w:rPr>
          <w:rFonts w:ascii="Cambria" w:eastAsia="Arial Unicode MS" w:hAnsi="Cambria" w:cs="Calibri"/>
          <w:sz w:val="22"/>
          <w:szCs w:val="20"/>
        </w:rPr>
        <w:t>controladoras, coligadas</w:t>
      </w:r>
      <w:proofErr w:type="gramEnd"/>
      <w:r w:rsidRPr="00CB0831">
        <w:rPr>
          <w:rFonts w:ascii="Cambria" w:eastAsia="Arial Unicode MS" w:hAnsi="Cambria" w:cs="Calibri"/>
          <w:sz w:val="22"/>
          <w:szCs w:val="20"/>
        </w:rPr>
        <w:t xml:space="preserve"> ou subsidiárias entre si;</w:t>
      </w:r>
    </w:p>
    <w:p w14:paraId="79634D2C" w14:textId="77777777" w:rsidR="00DB29AA" w:rsidRPr="00CB0831" w:rsidRDefault="00DB29AA" w:rsidP="00DD1F03">
      <w:pPr>
        <w:numPr>
          <w:ilvl w:val="2"/>
          <w:numId w:val="1"/>
        </w:numPr>
        <w:spacing w:after="120"/>
        <w:ind w:left="709"/>
        <w:jc w:val="both"/>
        <w:rPr>
          <w:rFonts w:ascii="Cambria" w:hAnsi="Cambria" w:cs="Calibri"/>
          <w:sz w:val="22"/>
          <w:szCs w:val="20"/>
        </w:rPr>
      </w:pPr>
      <w:r w:rsidRPr="00CB0831">
        <w:rPr>
          <w:rFonts w:ascii="Cambria" w:hAnsi="Cambria" w:cs="Calibri"/>
          <w:sz w:val="22"/>
          <w:szCs w:val="20"/>
        </w:rPr>
        <w:t>Estrangeiras que não funcionem no País;</w:t>
      </w:r>
    </w:p>
    <w:p w14:paraId="71949634" w14:textId="77777777" w:rsidR="00DB29AA" w:rsidRPr="00CB0831" w:rsidRDefault="00DB29AA" w:rsidP="00DD1F03">
      <w:pPr>
        <w:numPr>
          <w:ilvl w:val="2"/>
          <w:numId w:val="1"/>
        </w:numPr>
        <w:spacing w:after="120"/>
        <w:ind w:left="709"/>
        <w:jc w:val="both"/>
        <w:rPr>
          <w:rFonts w:ascii="Cambria" w:hAnsi="Cambria" w:cs="Calibri"/>
          <w:sz w:val="22"/>
          <w:szCs w:val="20"/>
        </w:rPr>
      </w:pPr>
      <w:r w:rsidRPr="00CB0831">
        <w:rPr>
          <w:rFonts w:ascii="Cambria" w:eastAsia="Arial Unicode MS" w:hAnsi="Cambria" w:cs="Calibri"/>
          <w:sz w:val="22"/>
          <w:szCs w:val="20"/>
        </w:rPr>
        <w:t>Quaisquer interessados que se enquadrem nas vedações previstas no artigo 9º da Lei nº 8.666, de 1993.</w:t>
      </w:r>
    </w:p>
    <w:p w14:paraId="6C534798" w14:textId="77777777" w:rsidR="00DB29AA" w:rsidRPr="00CB0831" w:rsidRDefault="00DB29AA" w:rsidP="00DB29AA">
      <w:pPr>
        <w:numPr>
          <w:ilvl w:val="1"/>
          <w:numId w:val="1"/>
        </w:numPr>
        <w:spacing w:after="120"/>
        <w:jc w:val="both"/>
        <w:rPr>
          <w:rFonts w:ascii="Cambria" w:hAnsi="Cambria" w:cs="Calibri"/>
          <w:sz w:val="22"/>
          <w:szCs w:val="20"/>
        </w:rPr>
      </w:pPr>
      <w:r w:rsidRPr="00CB0831">
        <w:rPr>
          <w:rFonts w:ascii="Cambria" w:eastAsia="Arial Unicode MS" w:hAnsi="Cambria" w:cs="Calibri"/>
          <w:sz w:val="22"/>
          <w:szCs w:val="20"/>
        </w:rPr>
        <w:t>O descumprimento de qualquer condição de participação acarretará a inabilitação do licitante.</w:t>
      </w:r>
    </w:p>
    <w:p w14:paraId="51EE720D" w14:textId="77777777" w:rsidR="00DB29AA" w:rsidRPr="007545B5"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439A42DA"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10036EC7" w14:textId="77777777" w:rsidR="00DB29AA" w:rsidRPr="007545B5" w:rsidRDefault="00DB29AA" w:rsidP="00DB29AA">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lastRenderedPageBreak/>
        <w:t>O licitante ou o seu representante que não se credenciar ou não comprovar seus poderes estará impedido de apresentar lances, formular intenção de recurso ou manifestar-se, de qualquer forma, durante a sessão.</w:t>
      </w:r>
    </w:p>
    <w:p w14:paraId="6EBD8A01"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com firma reconhecida, ou documento equivalente.</w:t>
      </w:r>
    </w:p>
    <w:p w14:paraId="78642DAA" w14:textId="77777777" w:rsidR="00DB29AA" w:rsidRPr="007545B5" w:rsidRDefault="00DB29AA" w:rsidP="00DB29AA">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estatuto, o contrato social ou o registro como </w:t>
      </w:r>
      <w:proofErr w:type="gramStart"/>
      <w:r w:rsidRPr="007545B5">
        <w:rPr>
          <w:rFonts w:ascii="Cambria" w:hAnsi="Cambria" w:cs="Arial"/>
          <w:sz w:val="22"/>
          <w:szCs w:val="22"/>
        </w:rPr>
        <w:t>empresário individual devem ostentar</w:t>
      </w:r>
      <w:proofErr w:type="gramEnd"/>
      <w:r w:rsidRPr="007545B5">
        <w:rPr>
          <w:rFonts w:ascii="Cambria" w:hAnsi="Cambria" w:cs="Arial"/>
          <w:sz w:val="22"/>
          <w:szCs w:val="22"/>
        </w:rPr>
        <w:t xml:space="preserve"> a competência do representante do licitante para representá-lo perante terceiros.</w:t>
      </w:r>
    </w:p>
    <w:p w14:paraId="3638C2C7" w14:textId="77777777" w:rsidR="00DB29AA" w:rsidRPr="007545B5" w:rsidRDefault="00DB29AA" w:rsidP="00DB29AA">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3A95150D" w14:textId="77777777" w:rsidR="00DB29AA" w:rsidRPr="007545B5" w:rsidRDefault="00DB29AA" w:rsidP="00DB29AA">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04555583" w14:textId="77777777" w:rsidR="00DB29AA" w:rsidRPr="007545B5" w:rsidRDefault="00DB29AA" w:rsidP="00DB29AA">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58BE487F" w14:textId="77777777" w:rsidR="00DB29AA" w:rsidRPr="00CB0831" w:rsidRDefault="00DB29AA" w:rsidP="00DD1F03">
      <w:pPr>
        <w:numPr>
          <w:ilvl w:val="1"/>
          <w:numId w:val="1"/>
        </w:numPr>
        <w:spacing w:after="120"/>
        <w:ind w:left="0" w:firstLine="284"/>
        <w:jc w:val="both"/>
        <w:rPr>
          <w:rFonts w:ascii="Cambria" w:hAnsi="Cambria" w:cs="Calibri"/>
          <w:sz w:val="22"/>
          <w:szCs w:val="20"/>
        </w:rPr>
      </w:pPr>
      <w:r w:rsidRPr="00CB0831">
        <w:rPr>
          <w:rFonts w:ascii="Cambria" w:hAnsi="Cambria" w:cs="Calibri"/>
          <w:sz w:val="22"/>
          <w:szCs w:val="20"/>
        </w:rPr>
        <w:t xml:space="preserve">A abertura da presente licitação dar-se-á em sessão pública, na data, horário e </w:t>
      </w:r>
      <w:proofErr w:type="gramStart"/>
      <w:r w:rsidRPr="00CB0831">
        <w:rPr>
          <w:rFonts w:ascii="Cambria" w:hAnsi="Cambria" w:cs="Calibri"/>
          <w:sz w:val="22"/>
          <w:szCs w:val="20"/>
        </w:rPr>
        <w:t>local indicados</w:t>
      </w:r>
      <w:proofErr w:type="gramEnd"/>
      <w:r w:rsidRPr="00CB0831">
        <w:rPr>
          <w:rFonts w:ascii="Cambria" w:hAnsi="Cambria" w:cs="Calibri"/>
          <w:sz w:val="22"/>
          <w:szCs w:val="20"/>
        </w:rPr>
        <w:t xml:space="preserve"> no preâmbulo deste Edital, quando o licitante, ou o seu representante, após a fase de credenciamento, deverá apresentar ao Pregoeiro os seguintes documentos:</w:t>
      </w:r>
    </w:p>
    <w:p w14:paraId="16F01C09" w14:textId="77777777" w:rsidR="00DB29AA" w:rsidRPr="00CB0831" w:rsidRDefault="00DB29AA" w:rsidP="00DD1F03">
      <w:pPr>
        <w:numPr>
          <w:ilvl w:val="2"/>
          <w:numId w:val="1"/>
        </w:numPr>
        <w:spacing w:after="120"/>
        <w:ind w:left="709"/>
        <w:jc w:val="both"/>
        <w:rPr>
          <w:rFonts w:ascii="Cambria" w:hAnsi="Cambria" w:cs="Calibri"/>
          <w:sz w:val="22"/>
          <w:szCs w:val="20"/>
        </w:rPr>
      </w:pPr>
      <w:r w:rsidRPr="00CB0831">
        <w:rPr>
          <w:rFonts w:ascii="Cambria" w:hAnsi="Cambria" w:cs="Calibri"/>
          <w:sz w:val="22"/>
          <w:szCs w:val="20"/>
        </w:rPr>
        <w:t>Declaração de cumprimento dos requisitos de habilitação (conforme modelo anexo);</w:t>
      </w:r>
    </w:p>
    <w:p w14:paraId="14704E54" w14:textId="77777777" w:rsidR="00DB29AA" w:rsidRPr="00CB0831" w:rsidRDefault="00DB29AA" w:rsidP="00DD1F03">
      <w:pPr>
        <w:numPr>
          <w:ilvl w:val="2"/>
          <w:numId w:val="1"/>
        </w:numPr>
        <w:spacing w:after="120"/>
        <w:ind w:left="709"/>
        <w:jc w:val="both"/>
        <w:rPr>
          <w:rFonts w:ascii="Cambria" w:hAnsi="Cambria" w:cs="Calibri"/>
          <w:sz w:val="22"/>
          <w:szCs w:val="20"/>
        </w:rPr>
      </w:pPr>
      <w:r w:rsidRPr="00CB0831">
        <w:rPr>
          <w:rFonts w:ascii="Cambria" w:hAnsi="Cambria" w:cs="Calibri"/>
          <w:sz w:val="22"/>
          <w:szCs w:val="20"/>
        </w:rPr>
        <w:t xml:space="preserve">Declaração de microempresa ou empresa de pequeno porte, ou de cooperativa enquadrada no </w:t>
      </w:r>
      <w:r w:rsidRPr="00CB0831">
        <w:rPr>
          <w:rFonts w:ascii="Cambria" w:hAnsi="Cambria" w:cs="Calibri"/>
          <w:color w:val="000000"/>
          <w:sz w:val="22"/>
          <w:szCs w:val="20"/>
        </w:rPr>
        <w:t>artigo 34 da Lei nº 11.488, de 2007</w:t>
      </w:r>
      <w:r w:rsidRPr="00CB0831">
        <w:rPr>
          <w:rFonts w:ascii="Cambria" w:hAnsi="Cambria" w:cs="Calibri"/>
          <w:sz w:val="22"/>
          <w:szCs w:val="20"/>
        </w:rPr>
        <w:t xml:space="preserve">, quando for o caso (conforme modelo anexo), </w:t>
      </w:r>
      <w:proofErr w:type="gramStart"/>
      <w:r w:rsidRPr="00CB0831">
        <w:rPr>
          <w:rFonts w:ascii="Cambria" w:hAnsi="Cambria" w:cs="Calibri"/>
          <w:sz w:val="22"/>
          <w:szCs w:val="20"/>
        </w:rPr>
        <w:t>sob pena</w:t>
      </w:r>
      <w:proofErr w:type="gramEnd"/>
      <w:r w:rsidRPr="00CB0831">
        <w:rPr>
          <w:rFonts w:ascii="Cambria" w:hAnsi="Cambria" w:cs="Calibri"/>
          <w:sz w:val="22"/>
          <w:szCs w:val="20"/>
        </w:rPr>
        <w:t xml:space="preserve"> de não usufruir do tratamento diferenciado previsto na Lei Complementar nº 123, de 2006;</w:t>
      </w:r>
    </w:p>
    <w:p w14:paraId="3379A3D0" w14:textId="77777777" w:rsidR="00DB29AA" w:rsidRPr="00CB0831" w:rsidRDefault="00DB29AA" w:rsidP="00DB29AA">
      <w:pPr>
        <w:numPr>
          <w:ilvl w:val="3"/>
          <w:numId w:val="1"/>
        </w:numPr>
        <w:spacing w:after="120"/>
        <w:jc w:val="both"/>
        <w:rPr>
          <w:rFonts w:ascii="Cambria" w:hAnsi="Cambria" w:cs="Calibri"/>
          <w:color w:val="000000"/>
          <w:sz w:val="22"/>
          <w:szCs w:val="20"/>
        </w:rPr>
      </w:pPr>
      <w:r w:rsidRPr="00CB0831">
        <w:rPr>
          <w:rFonts w:ascii="Cambria" w:hAnsi="Cambria" w:cs="Calibri"/>
          <w:color w:val="000000"/>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C8E3E59" w14:textId="77777777" w:rsidR="00DB29AA" w:rsidRDefault="00DB29AA" w:rsidP="00DD1F03">
      <w:pPr>
        <w:numPr>
          <w:ilvl w:val="2"/>
          <w:numId w:val="1"/>
        </w:numPr>
        <w:spacing w:after="120"/>
        <w:ind w:left="709"/>
        <w:jc w:val="both"/>
        <w:rPr>
          <w:rFonts w:ascii="Cambria" w:hAnsi="Cambria" w:cs="Calibri"/>
          <w:sz w:val="22"/>
          <w:szCs w:val="20"/>
        </w:rPr>
      </w:pPr>
      <w:r w:rsidRPr="007545B5">
        <w:rPr>
          <w:rFonts w:ascii="Cambria" w:hAnsi="Cambria" w:cs="Arial"/>
          <w:sz w:val="22"/>
          <w:szCs w:val="22"/>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7545B5">
        <w:rPr>
          <w:rFonts w:ascii="Cambria" w:hAnsi="Cambria" w:cs="Arial"/>
          <w:sz w:val="22"/>
          <w:szCs w:val="22"/>
        </w:rPr>
        <w:t>sob pena</w:t>
      </w:r>
      <w:proofErr w:type="gramEnd"/>
      <w:r w:rsidRPr="007545B5">
        <w:rPr>
          <w:rFonts w:ascii="Cambria" w:hAnsi="Cambria" w:cs="Arial"/>
          <w:sz w:val="22"/>
          <w:szCs w:val="22"/>
        </w:rPr>
        <w:t xml:space="preserve"> de desclassificação da proposta</w:t>
      </w:r>
      <w:r>
        <w:rPr>
          <w:rFonts w:ascii="Cambria" w:hAnsi="Cambria" w:cs="Arial"/>
          <w:sz w:val="22"/>
          <w:szCs w:val="22"/>
        </w:rPr>
        <w:t>.</w:t>
      </w:r>
    </w:p>
    <w:p w14:paraId="57FAC9BA" w14:textId="77777777" w:rsidR="00DB29AA" w:rsidRDefault="00DB29AA" w:rsidP="00DD1F03">
      <w:pPr>
        <w:numPr>
          <w:ilvl w:val="2"/>
          <w:numId w:val="1"/>
        </w:numPr>
        <w:spacing w:after="240"/>
        <w:ind w:left="709"/>
        <w:jc w:val="both"/>
        <w:rPr>
          <w:rFonts w:ascii="Cambria" w:hAnsi="Cambria" w:cs="Calibri"/>
          <w:sz w:val="22"/>
          <w:szCs w:val="20"/>
        </w:rPr>
      </w:pPr>
      <w:r w:rsidRPr="00CB0831">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4B19C5E7" w14:textId="77777777" w:rsidR="00DB29AA" w:rsidRPr="009927E9" w:rsidRDefault="00DB29AA" w:rsidP="00DD1F03">
      <w:pPr>
        <w:spacing w:line="276" w:lineRule="auto"/>
        <w:ind w:left="1985"/>
        <w:jc w:val="both"/>
        <w:rPr>
          <w:rFonts w:ascii="Cambria" w:hAnsi="Cambria" w:cs="Arial"/>
          <w:sz w:val="22"/>
          <w:szCs w:val="20"/>
        </w:rPr>
      </w:pPr>
      <w:r w:rsidRPr="009927E9">
        <w:rPr>
          <w:rFonts w:ascii="Cambria" w:hAnsi="Cambria" w:cs="Arial"/>
          <w:sz w:val="22"/>
          <w:szCs w:val="20"/>
        </w:rPr>
        <w:t>ENVELOPE N° 1 - PROPOSTA DE PREÇOS</w:t>
      </w:r>
    </w:p>
    <w:p w14:paraId="36CA06E2" w14:textId="77777777" w:rsidR="00DB29AA" w:rsidRPr="009927E9" w:rsidRDefault="00DB29AA" w:rsidP="00DD1F03">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7F76EF61" w14:textId="4418139B" w:rsidR="00DB29AA" w:rsidRPr="009927E9" w:rsidRDefault="00DB29AA" w:rsidP="00DD1F03">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Pr>
          <w:rFonts w:ascii="Cambria" w:hAnsi="Cambria" w:cs="Arial"/>
          <w:b/>
          <w:sz w:val="22"/>
          <w:szCs w:val="20"/>
        </w:rPr>
        <w:t>012/2023</w:t>
      </w:r>
    </w:p>
    <w:p w14:paraId="10CA4FEE" w14:textId="77777777" w:rsidR="00DB29AA" w:rsidRPr="009927E9" w:rsidRDefault="00DB29AA" w:rsidP="00DD1F03">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3C692252" w14:textId="77777777" w:rsidR="00DB29AA" w:rsidRPr="009927E9" w:rsidRDefault="00DB29AA" w:rsidP="00DD1F03">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28567ADC" w14:textId="77777777" w:rsidR="00DB29AA" w:rsidRPr="009927E9" w:rsidRDefault="00DB29AA" w:rsidP="00DD1F03">
      <w:pPr>
        <w:spacing w:line="276" w:lineRule="auto"/>
        <w:ind w:left="1985"/>
        <w:jc w:val="both"/>
        <w:rPr>
          <w:rFonts w:ascii="Cambria" w:hAnsi="Cambria" w:cs="Arial"/>
          <w:sz w:val="22"/>
          <w:szCs w:val="20"/>
        </w:rPr>
      </w:pPr>
      <w:r w:rsidRPr="009927E9">
        <w:rPr>
          <w:rFonts w:ascii="Cambria" w:hAnsi="Cambria" w:cs="Arial"/>
          <w:sz w:val="22"/>
          <w:szCs w:val="20"/>
        </w:rPr>
        <w:t>ENVELOPE N° 2 - DOCUMENTAÇÃO DE HABILITAÇÃO</w:t>
      </w:r>
    </w:p>
    <w:p w14:paraId="18B3FFF3" w14:textId="77777777" w:rsidR="00DB29AA" w:rsidRPr="009927E9" w:rsidRDefault="00DB29AA" w:rsidP="00DD1F03">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4C6EBF54" w14:textId="3BA95743" w:rsidR="00DB29AA" w:rsidRPr="009927E9" w:rsidRDefault="00DB29AA" w:rsidP="00DD1F03">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Pr>
          <w:rFonts w:ascii="Cambria" w:hAnsi="Cambria" w:cs="Arial"/>
          <w:b/>
          <w:sz w:val="22"/>
          <w:szCs w:val="20"/>
        </w:rPr>
        <w:t>012/2023</w:t>
      </w:r>
    </w:p>
    <w:p w14:paraId="4FAEE03E" w14:textId="77777777" w:rsidR="00DB29AA" w:rsidRPr="009927E9" w:rsidRDefault="00DB29AA" w:rsidP="00DD1F03">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02DD857E" w14:textId="77777777" w:rsidR="00DB29AA" w:rsidRPr="007545B5" w:rsidRDefault="00DB29AA" w:rsidP="00DD1F03">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0756D385" w14:textId="77777777" w:rsidR="00DB29AA" w:rsidRPr="00E81424" w:rsidRDefault="00DB29AA" w:rsidP="00DD1F03">
      <w:pPr>
        <w:numPr>
          <w:ilvl w:val="1"/>
          <w:numId w:val="1"/>
        </w:numPr>
        <w:tabs>
          <w:tab w:val="left" w:pos="851"/>
        </w:tabs>
        <w:spacing w:after="120"/>
        <w:ind w:left="0" w:firstLine="284"/>
        <w:jc w:val="both"/>
        <w:rPr>
          <w:rFonts w:ascii="Cambria" w:hAnsi="Cambria" w:cs="Calibri"/>
          <w:sz w:val="22"/>
          <w:szCs w:val="22"/>
        </w:rPr>
      </w:pPr>
      <w:r w:rsidRPr="00E81424">
        <w:rPr>
          <w:rFonts w:ascii="Cambria" w:hAnsi="Cambria" w:cs="Calibri"/>
          <w:sz w:val="22"/>
          <w:szCs w:val="22"/>
        </w:rPr>
        <w:lastRenderedPageBreak/>
        <w:t xml:space="preserve">Será admitido o encaminhamento dos envelopes por via postal ou outro meio similar de entrega, mediante recibo ou aviso de recebimento, desde que entregues até </w:t>
      </w:r>
      <w:proofErr w:type="gramStart"/>
      <w:r w:rsidRPr="00E81424">
        <w:rPr>
          <w:rFonts w:ascii="Cambria" w:hAnsi="Cambria" w:cs="Calibri"/>
          <w:sz w:val="22"/>
          <w:szCs w:val="22"/>
        </w:rPr>
        <w:t>1</w:t>
      </w:r>
      <w:proofErr w:type="gramEnd"/>
      <w:r w:rsidRPr="00E81424">
        <w:rPr>
          <w:rFonts w:ascii="Cambria" w:hAnsi="Cambria" w:cs="Calibri"/>
          <w:sz w:val="22"/>
          <w:szCs w:val="22"/>
        </w:rPr>
        <w:t xml:space="preserve"> (uma) hora antes da abertura da sessão pública.</w:t>
      </w:r>
    </w:p>
    <w:p w14:paraId="28FD5742" w14:textId="77777777" w:rsidR="00DB29AA" w:rsidRPr="00E81424" w:rsidRDefault="00DB29AA" w:rsidP="00DB29AA">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1A094374" w14:textId="77777777" w:rsidR="00DB29AA" w:rsidRPr="009927E9" w:rsidRDefault="00DB29AA" w:rsidP="00DD1F03">
      <w:pPr>
        <w:spacing w:line="276" w:lineRule="auto"/>
        <w:ind w:left="1985"/>
        <w:jc w:val="both"/>
        <w:rPr>
          <w:rFonts w:ascii="Cambria" w:hAnsi="Cambria" w:cs="Calibri"/>
          <w:sz w:val="22"/>
          <w:szCs w:val="22"/>
        </w:rPr>
      </w:pPr>
      <w:r w:rsidRPr="009927E9">
        <w:rPr>
          <w:rFonts w:ascii="Cambria" w:hAnsi="Cambria" w:cs="Calibri"/>
          <w:sz w:val="22"/>
          <w:szCs w:val="22"/>
        </w:rPr>
        <w:t>À COMISSÃO DE LICITAÇÃO</w:t>
      </w:r>
    </w:p>
    <w:p w14:paraId="706D847A" w14:textId="77777777" w:rsidR="00DB29AA" w:rsidRPr="009927E9" w:rsidRDefault="00DB29AA" w:rsidP="00DD1F03">
      <w:pPr>
        <w:spacing w:line="276" w:lineRule="auto"/>
        <w:ind w:left="1985"/>
        <w:jc w:val="both"/>
        <w:rPr>
          <w:rFonts w:ascii="Cambria" w:hAnsi="Cambria" w:cs="Calibri"/>
          <w:b/>
          <w:sz w:val="22"/>
          <w:szCs w:val="22"/>
        </w:rPr>
      </w:pPr>
      <w:r w:rsidRPr="009927E9">
        <w:rPr>
          <w:rFonts w:ascii="Cambria" w:hAnsi="Cambria" w:cs="Calibri"/>
          <w:b/>
          <w:sz w:val="22"/>
          <w:szCs w:val="22"/>
        </w:rPr>
        <w:t>MUNICÍPIO DE SANTA RITA DE IBITIPOCA</w:t>
      </w:r>
    </w:p>
    <w:p w14:paraId="348041E2" w14:textId="21A28212" w:rsidR="00DB29AA" w:rsidRPr="009927E9" w:rsidRDefault="00DB29AA" w:rsidP="00DD1F03">
      <w:pPr>
        <w:spacing w:line="276" w:lineRule="auto"/>
        <w:ind w:left="1985"/>
        <w:jc w:val="both"/>
        <w:rPr>
          <w:rFonts w:ascii="Cambria" w:hAnsi="Cambria" w:cs="Calibri"/>
          <w:sz w:val="22"/>
          <w:szCs w:val="22"/>
        </w:rPr>
      </w:pPr>
      <w:r w:rsidRPr="009927E9">
        <w:rPr>
          <w:rFonts w:ascii="Cambria" w:hAnsi="Cambria" w:cs="Calibri"/>
          <w:sz w:val="22"/>
          <w:szCs w:val="22"/>
        </w:rPr>
        <w:t xml:space="preserve">PREGÃO PRESENCIAL Nº </w:t>
      </w:r>
      <w:r>
        <w:rPr>
          <w:rFonts w:ascii="Cambria" w:hAnsi="Cambria" w:cs="Calibri"/>
          <w:b/>
          <w:bCs/>
          <w:sz w:val="22"/>
          <w:szCs w:val="22"/>
        </w:rPr>
        <w:t>012/2023</w:t>
      </w:r>
    </w:p>
    <w:p w14:paraId="376C3938" w14:textId="4B21AC94" w:rsidR="00DB29AA" w:rsidRPr="00E81424" w:rsidRDefault="00DB29AA" w:rsidP="00DD1F03">
      <w:pPr>
        <w:spacing w:after="120" w:line="276" w:lineRule="auto"/>
        <w:ind w:left="1985"/>
        <w:jc w:val="both"/>
        <w:rPr>
          <w:rFonts w:ascii="Cambria" w:hAnsi="Cambria" w:cs="Calibri"/>
          <w:sz w:val="22"/>
          <w:szCs w:val="22"/>
        </w:rPr>
      </w:pPr>
      <w:r w:rsidRPr="008C3D06">
        <w:rPr>
          <w:rFonts w:ascii="Cambria" w:hAnsi="Cambria" w:cs="Calibri"/>
          <w:sz w:val="22"/>
          <w:szCs w:val="22"/>
        </w:rPr>
        <w:t xml:space="preserve">SESSÃO EM </w:t>
      </w:r>
      <w:r w:rsidR="008C3D06" w:rsidRPr="008C3D06">
        <w:rPr>
          <w:rFonts w:ascii="Cambria" w:hAnsi="Cambria" w:cs="Calibri"/>
          <w:b/>
          <w:sz w:val="22"/>
          <w:szCs w:val="22"/>
        </w:rPr>
        <w:t>14</w:t>
      </w:r>
      <w:r w:rsidRPr="008C3D06">
        <w:rPr>
          <w:rFonts w:ascii="Cambria" w:hAnsi="Cambria" w:cs="Calibri"/>
          <w:b/>
          <w:sz w:val="22"/>
          <w:szCs w:val="22"/>
        </w:rPr>
        <w:t>/</w:t>
      </w:r>
      <w:r w:rsidR="008C3D06" w:rsidRPr="008C3D06">
        <w:rPr>
          <w:rFonts w:ascii="Cambria" w:hAnsi="Cambria" w:cs="Calibri"/>
          <w:b/>
          <w:sz w:val="22"/>
          <w:szCs w:val="22"/>
        </w:rPr>
        <w:t>04</w:t>
      </w:r>
      <w:r w:rsidRPr="008C3D06">
        <w:rPr>
          <w:rFonts w:ascii="Cambria" w:hAnsi="Cambria" w:cs="Calibri"/>
          <w:b/>
          <w:sz w:val="22"/>
          <w:szCs w:val="22"/>
        </w:rPr>
        <w:t>/2023</w:t>
      </w:r>
      <w:r w:rsidRPr="008C3D06">
        <w:rPr>
          <w:rFonts w:ascii="Cambria" w:hAnsi="Cambria" w:cs="Calibri"/>
          <w:sz w:val="22"/>
          <w:szCs w:val="22"/>
        </w:rPr>
        <w:t xml:space="preserve">, ÀS </w:t>
      </w:r>
      <w:r w:rsidR="008C3D06" w:rsidRPr="008C3D06">
        <w:rPr>
          <w:rFonts w:ascii="Cambria" w:hAnsi="Cambria" w:cs="Calibri"/>
          <w:b/>
          <w:sz w:val="22"/>
          <w:szCs w:val="22"/>
        </w:rPr>
        <w:t>09</w:t>
      </w:r>
      <w:r w:rsidRPr="008C3D06">
        <w:rPr>
          <w:rFonts w:ascii="Cambria" w:hAnsi="Cambria" w:cs="Calibri"/>
          <w:b/>
          <w:sz w:val="22"/>
          <w:szCs w:val="22"/>
        </w:rPr>
        <w:t>H.</w:t>
      </w:r>
    </w:p>
    <w:p w14:paraId="4DDBE313" w14:textId="77777777" w:rsidR="00DB29AA" w:rsidRPr="00E81424" w:rsidRDefault="00DB29AA" w:rsidP="00DB29AA">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 xml:space="preserve">Os envelopes que não forem entregues nas condições acima estipuladas não gerarão </w:t>
      </w:r>
      <w:proofErr w:type="gramStart"/>
      <w:r w:rsidRPr="00E81424">
        <w:rPr>
          <w:rFonts w:ascii="Cambria" w:hAnsi="Cambria" w:cs="Calibri"/>
          <w:sz w:val="22"/>
          <w:szCs w:val="22"/>
        </w:rPr>
        <w:t>efeitos como proposta</w:t>
      </w:r>
      <w:proofErr w:type="gramEnd"/>
      <w:r w:rsidRPr="00E81424">
        <w:rPr>
          <w:rFonts w:ascii="Cambria" w:hAnsi="Cambria" w:cs="Calibri"/>
          <w:sz w:val="22"/>
          <w:szCs w:val="22"/>
        </w:rPr>
        <w:t>.</w:t>
      </w:r>
    </w:p>
    <w:p w14:paraId="07A31F8E" w14:textId="77777777" w:rsidR="00DB29AA" w:rsidRPr="007545B5" w:rsidRDefault="00DB29AA" w:rsidP="00DD1F03">
      <w:pPr>
        <w:numPr>
          <w:ilvl w:val="1"/>
          <w:numId w:val="1"/>
        </w:numPr>
        <w:suppressAutoHyphens/>
        <w:spacing w:after="120"/>
        <w:ind w:left="0" w:firstLine="284"/>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17FE4149" w14:textId="77777777" w:rsidR="00DB29AA" w:rsidRPr="007545B5"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101B57ED" w14:textId="77777777" w:rsidR="00DB29AA" w:rsidRPr="00DD1F03" w:rsidRDefault="00DB29AA" w:rsidP="00DD1F03">
      <w:pPr>
        <w:numPr>
          <w:ilvl w:val="1"/>
          <w:numId w:val="1"/>
        </w:numPr>
        <w:suppressAutoHyphens/>
        <w:spacing w:after="120"/>
        <w:ind w:left="0" w:firstLine="284"/>
        <w:jc w:val="both"/>
        <w:rPr>
          <w:rFonts w:ascii="Cambria" w:hAnsi="Cambria" w:cs="Arial"/>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0408E0BD" w14:textId="77777777" w:rsidR="00DB29AA" w:rsidRDefault="00DB29AA" w:rsidP="00DB29AA">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w:t>
      </w:r>
      <w:r>
        <w:rPr>
          <w:rFonts w:ascii="Cambria" w:hAnsi="Cambria" w:cs="Arial"/>
          <w:sz w:val="22"/>
          <w:szCs w:val="22"/>
        </w:rPr>
        <w:t xml:space="preserve">, certificação </w:t>
      </w:r>
      <w:r w:rsidRPr="00227634">
        <w:rPr>
          <w:rFonts w:ascii="Cambria" w:hAnsi="Cambria" w:cs="Arial"/>
          <w:b/>
          <w:bCs/>
          <w:sz w:val="22"/>
          <w:szCs w:val="22"/>
        </w:rPr>
        <w:t>ANVISA E/OU INMETRO</w:t>
      </w:r>
      <w:r>
        <w:rPr>
          <w:rFonts w:ascii="Cambria" w:hAnsi="Cambria" w:cs="Arial"/>
          <w:sz w:val="22"/>
          <w:szCs w:val="22"/>
        </w:rPr>
        <w:t xml:space="preserve"> </w:t>
      </w:r>
      <w:r w:rsidRPr="007545B5">
        <w:rPr>
          <w:rFonts w:ascii="Cambria" w:hAnsi="Cambria" w:cs="Arial"/>
          <w:sz w:val="22"/>
          <w:szCs w:val="22"/>
        </w:rPr>
        <w:t>e demais dados pertinentes, observadas as especificações constantes do Termo de Referência</w:t>
      </w:r>
      <w:r>
        <w:rPr>
          <w:rFonts w:ascii="Cambria" w:hAnsi="Cambria" w:cs="Arial"/>
          <w:sz w:val="22"/>
          <w:szCs w:val="22"/>
        </w:rPr>
        <w:t>, no que couber</w:t>
      </w:r>
      <w:r w:rsidRPr="007545B5">
        <w:rPr>
          <w:rFonts w:ascii="Cambria" w:hAnsi="Cambria" w:cs="Arial"/>
          <w:sz w:val="22"/>
          <w:szCs w:val="22"/>
        </w:rPr>
        <w:t>.</w:t>
      </w:r>
    </w:p>
    <w:p w14:paraId="63A26AA1" w14:textId="77777777" w:rsidR="00DB29AA" w:rsidRPr="006D3840" w:rsidRDefault="00DB29AA" w:rsidP="00DB29AA">
      <w:pPr>
        <w:pStyle w:val="PargrafodaLista"/>
        <w:numPr>
          <w:ilvl w:val="2"/>
          <w:numId w:val="1"/>
        </w:numPr>
        <w:spacing w:after="120"/>
        <w:ind w:left="709"/>
        <w:jc w:val="both"/>
        <w:rPr>
          <w:rFonts w:ascii="Cambria" w:hAnsi="Cambria" w:cs="Arial"/>
          <w:sz w:val="22"/>
          <w:szCs w:val="22"/>
        </w:rPr>
      </w:pPr>
      <w:r>
        <w:rPr>
          <w:rFonts w:ascii="Cambria" w:hAnsi="Cambria" w:cs="Arial"/>
          <w:sz w:val="22"/>
          <w:szCs w:val="22"/>
        </w:rPr>
        <w:t xml:space="preserve">A certificação </w:t>
      </w:r>
      <w:r w:rsidRPr="00227634">
        <w:rPr>
          <w:rFonts w:ascii="Cambria" w:hAnsi="Cambria" w:cs="Arial"/>
          <w:b/>
          <w:bCs/>
          <w:sz w:val="22"/>
          <w:szCs w:val="22"/>
        </w:rPr>
        <w:t>ANVISA E/OU INMETRO</w:t>
      </w:r>
      <w:r>
        <w:rPr>
          <w:rFonts w:ascii="Cambria" w:hAnsi="Cambria" w:cs="Arial"/>
          <w:b/>
          <w:bCs/>
          <w:sz w:val="22"/>
          <w:szCs w:val="22"/>
        </w:rPr>
        <w:t xml:space="preserve"> será obrigatória nos seguintes casos:</w:t>
      </w:r>
    </w:p>
    <w:p w14:paraId="68E196A0" w14:textId="77777777" w:rsidR="00DB29AA" w:rsidRPr="006D3840" w:rsidRDefault="00DB29AA" w:rsidP="00DB29AA">
      <w:pPr>
        <w:pStyle w:val="PargrafodaLista"/>
        <w:numPr>
          <w:ilvl w:val="2"/>
          <w:numId w:val="1"/>
        </w:numPr>
        <w:spacing w:after="120"/>
        <w:ind w:left="709"/>
        <w:jc w:val="both"/>
        <w:rPr>
          <w:rFonts w:ascii="Cambria" w:hAnsi="Cambria" w:cs="Arial"/>
          <w:sz w:val="22"/>
          <w:szCs w:val="22"/>
        </w:rPr>
      </w:pPr>
      <w:r>
        <w:rPr>
          <w:rFonts w:ascii="Cambria" w:hAnsi="Cambria" w:cs="Arial"/>
          <w:b/>
          <w:bCs/>
          <w:sz w:val="22"/>
          <w:szCs w:val="22"/>
        </w:rPr>
        <w:t xml:space="preserve">Itens em que a Secretaria Municipal de Saúde em sua descrição já tenha manifestado intenção de adquirir produtos com tal cerificação. </w:t>
      </w:r>
    </w:p>
    <w:p w14:paraId="315C66CC" w14:textId="77777777" w:rsidR="00DB29AA" w:rsidRPr="007545B5" w:rsidRDefault="00DB29AA" w:rsidP="00DB29AA">
      <w:pPr>
        <w:pStyle w:val="PargrafodaLista"/>
        <w:numPr>
          <w:ilvl w:val="2"/>
          <w:numId w:val="1"/>
        </w:numPr>
        <w:spacing w:after="120"/>
        <w:ind w:left="709"/>
        <w:jc w:val="both"/>
        <w:rPr>
          <w:rFonts w:ascii="Cambria" w:hAnsi="Cambria" w:cs="Arial"/>
          <w:sz w:val="22"/>
          <w:szCs w:val="22"/>
        </w:rPr>
      </w:pPr>
      <w:r>
        <w:rPr>
          <w:rFonts w:ascii="Cambria" w:hAnsi="Cambria" w:cs="Arial"/>
          <w:b/>
          <w:bCs/>
          <w:sz w:val="22"/>
          <w:szCs w:val="22"/>
        </w:rPr>
        <w:t>Itens que para serem comercializados em território nacional, sejam necessários um ou ambos os certificados.</w:t>
      </w:r>
    </w:p>
    <w:p w14:paraId="40E05E73" w14:textId="77777777" w:rsidR="00DB29AA" w:rsidRPr="007545B5" w:rsidRDefault="00DB29AA" w:rsidP="00DB29AA">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w:t>
      </w:r>
      <w:r>
        <w:rPr>
          <w:rFonts w:ascii="Cambria" w:hAnsi="Cambria" w:cs="Arial"/>
          <w:sz w:val="22"/>
          <w:szCs w:val="22"/>
        </w:rPr>
        <w:t xml:space="preserve"> </w:t>
      </w:r>
      <w:r w:rsidRPr="00475FA8">
        <w:rPr>
          <w:b/>
          <w:bCs/>
        </w:rPr>
        <w:t>com 02 (duas) casas decimais</w:t>
      </w:r>
      <w:r>
        <w:t>,</w:t>
      </w:r>
      <w:r w:rsidRPr="007545B5">
        <w:rPr>
          <w:rFonts w:ascii="Cambria" w:hAnsi="Cambria" w:cs="Arial"/>
          <w:sz w:val="22"/>
          <w:szCs w:val="22"/>
        </w:rPr>
        <w:t xml:space="preserve"> de acordo com os preços praticados no mercado, considerando as quantidades constantes do Termo de Referência.</w:t>
      </w:r>
    </w:p>
    <w:p w14:paraId="7A944069" w14:textId="77777777" w:rsidR="00DB29AA" w:rsidRPr="007545B5" w:rsidRDefault="00DB29AA" w:rsidP="00DB29AA">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w:t>
      </w:r>
      <w:proofErr w:type="gramStart"/>
      <w:r w:rsidRPr="007545B5">
        <w:rPr>
          <w:rFonts w:ascii="Cambria" w:hAnsi="Cambria" w:cs="Arial"/>
          <w:sz w:val="22"/>
          <w:szCs w:val="22"/>
        </w:rPr>
        <w:t>taxas, frete, seguros</w:t>
      </w:r>
      <w:proofErr w:type="gramEnd"/>
      <w:r w:rsidRPr="007545B5">
        <w:rPr>
          <w:rFonts w:ascii="Cambria" w:hAnsi="Cambria" w:cs="Arial"/>
          <w:sz w:val="22"/>
          <w:szCs w:val="22"/>
        </w:rPr>
        <w:t xml:space="preserve"> e quaisquer outros que incidam na contratação do objeto. </w:t>
      </w:r>
    </w:p>
    <w:p w14:paraId="2477E5CC" w14:textId="77777777" w:rsidR="00DB29AA" w:rsidRPr="007545B5" w:rsidRDefault="00DB29AA" w:rsidP="00DB29AA">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26B77B15" w14:textId="77777777" w:rsidR="00DB29AA" w:rsidRPr="007545B5" w:rsidRDefault="00DB29AA" w:rsidP="00DB29AA">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67F9A267"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ED83816" w14:textId="77777777" w:rsidR="00DB29AA" w:rsidRPr="007545B5"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77EC88B1"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lastRenderedPageBreak/>
        <w:t>O Pregoeiro verificará as propostas apresentadas, desclassificando aquelas que não estejam em conformidade com os requisitos estabelecidos neste Edital, que sejam omissas, apresentem irregularidades ou defeitos capazes de dificultar o julgamento.</w:t>
      </w:r>
    </w:p>
    <w:p w14:paraId="4844F34C"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8369456"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0E56609" w14:textId="77777777" w:rsidR="00DB29AA" w:rsidRPr="007545B5" w:rsidRDefault="00DB29AA" w:rsidP="00DB29AA">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7B8822FC" w14:textId="77777777" w:rsidR="00DB29AA" w:rsidRPr="007545B5"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30B314D6" w14:textId="77777777" w:rsidR="00DB29AA" w:rsidRPr="00CB0831" w:rsidRDefault="00DB29AA" w:rsidP="00DD1F03">
      <w:pPr>
        <w:numPr>
          <w:ilvl w:val="1"/>
          <w:numId w:val="1"/>
        </w:numPr>
        <w:spacing w:after="120"/>
        <w:ind w:left="0" w:firstLine="284"/>
        <w:jc w:val="both"/>
        <w:rPr>
          <w:rFonts w:ascii="Cambria" w:hAnsi="Cambria" w:cs="Calibri"/>
          <w:sz w:val="22"/>
          <w:szCs w:val="20"/>
        </w:rPr>
      </w:pPr>
      <w:r w:rsidRPr="00CB0831">
        <w:rPr>
          <w:rFonts w:ascii="Cambria" w:hAnsi="Cambria" w:cs="Calibri"/>
          <w:sz w:val="22"/>
          <w:szCs w:val="20"/>
        </w:rPr>
        <w:t xml:space="preserve">Classificadas as propostas, de acordo com o Edital,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dará início à etapa de apresentação de lances verbais pelos licitantes, que deverão ser formulados de forma sucessiva, em valores distintos e decrescentes.</w:t>
      </w:r>
    </w:p>
    <w:p w14:paraId="61331B59" w14:textId="77777777" w:rsidR="00DB29AA" w:rsidRDefault="00DB29AA" w:rsidP="00DD1F03">
      <w:pPr>
        <w:numPr>
          <w:ilvl w:val="2"/>
          <w:numId w:val="1"/>
        </w:numPr>
        <w:spacing w:after="120"/>
        <w:ind w:left="709"/>
        <w:jc w:val="both"/>
        <w:rPr>
          <w:rFonts w:ascii="Cambria" w:hAnsi="Cambria" w:cs="Calibri"/>
          <w:sz w:val="22"/>
          <w:szCs w:val="20"/>
        </w:rPr>
      </w:pPr>
      <w:r w:rsidRPr="00CB0831">
        <w:rPr>
          <w:rFonts w:ascii="Cambria" w:hAnsi="Cambria" w:cs="Calibri"/>
          <w:sz w:val="22"/>
          <w:szCs w:val="20"/>
        </w:rPr>
        <w:t xml:space="preserve">O lance deverá ser ofertado pelo valor </w:t>
      </w:r>
      <w:r>
        <w:rPr>
          <w:rFonts w:ascii="Cambria" w:hAnsi="Cambria" w:cs="Calibri"/>
          <w:b/>
          <w:sz w:val="22"/>
          <w:szCs w:val="20"/>
        </w:rPr>
        <w:t>Unitário de cada ITEM</w:t>
      </w:r>
      <w:r w:rsidRPr="00CB0831">
        <w:rPr>
          <w:rFonts w:ascii="Cambria" w:hAnsi="Cambria" w:cs="Calibri"/>
          <w:sz w:val="22"/>
          <w:szCs w:val="20"/>
        </w:rPr>
        <w:t>.</w:t>
      </w:r>
    </w:p>
    <w:p w14:paraId="00AD1BB9" w14:textId="77777777" w:rsidR="00DB29AA" w:rsidRPr="005D5E7F" w:rsidRDefault="00DB29AA" w:rsidP="00DD1F03">
      <w:pPr>
        <w:numPr>
          <w:ilvl w:val="2"/>
          <w:numId w:val="1"/>
        </w:numPr>
        <w:spacing w:after="120"/>
        <w:ind w:left="709"/>
        <w:jc w:val="both"/>
        <w:rPr>
          <w:rFonts w:ascii="Cambria" w:hAnsi="Cambria" w:cs="Calibri"/>
          <w:sz w:val="22"/>
          <w:szCs w:val="20"/>
        </w:rPr>
      </w:pPr>
      <w:r>
        <w:rPr>
          <w:rFonts w:ascii="Cambria" w:hAnsi="Cambria" w:cs="Calibri"/>
          <w:sz w:val="22"/>
          <w:szCs w:val="20"/>
        </w:rPr>
        <w:t>Para formulação de lances, ficam as licitantes advertidas que não serão admitidos valores unitários de cada item maiores que os apresentados no termo de referência, situação que será conferida posteriormente conforme item 11 deste edital.</w:t>
      </w:r>
    </w:p>
    <w:p w14:paraId="0C0D3B63" w14:textId="77777777" w:rsidR="00DB29AA" w:rsidRPr="00CB0831" w:rsidRDefault="00DB29AA" w:rsidP="00DD1F03">
      <w:pPr>
        <w:numPr>
          <w:ilvl w:val="1"/>
          <w:numId w:val="1"/>
        </w:numPr>
        <w:spacing w:after="120"/>
        <w:ind w:left="0" w:firstLine="284"/>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convidará individualmente os licitantes classificados, de forma sequencial, a apresentar lances verbais, a partir do autor da proposta classificada de maior preço e os demais, em ordem decrescente de valor.</w:t>
      </w:r>
    </w:p>
    <w:p w14:paraId="72ABFAC3" w14:textId="77777777" w:rsidR="00DB29AA" w:rsidRPr="00CB0831" w:rsidRDefault="00DB29AA" w:rsidP="00DD1F03">
      <w:pPr>
        <w:numPr>
          <w:ilvl w:val="2"/>
          <w:numId w:val="1"/>
        </w:numPr>
        <w:tabs>
          <w:tab w:val="left" w:pos="4820"/>
        </w:tabs>
        <w:spacing w:after="120"/>
        <w:ind w:left="709"/>
        <w:jc w:val="both"/>
        <w:rPr>
          <w:rFonts w:ascii="Cambria" w:hAnsi="Cambria" w:cs="Calibri"/>
          <w:sz w:val="22"/>
          <w:szCs w:val="20"/>
        </w:rPr>
      </w:pPr>
      <w:r w:rsidRPr="00CB0831">
        <w:rPr>
          <w:rFonts w:ascii="Cambria" w:hAnsi="Cambria" w:cs="Calibri"/>
          <w:sz w:val="22"/>
          <w:szCs w:val="20"/>
        </w:rPr>
        <w:t>O licitante somente poderá oferecer lance inferior ao último por ele ofertado e registrado pelo Pregoeiro.</w:t>
      </w:r>
    </w:p>
    <w:p w14:paraId="4AC00037" w14:textId="77777777" w:rsidR="00DB29AA" w:rsidRPr="00CB0831" w:rsidRDefault="00DB29AA" w:rsidP="00DD1F03">
      <w:pPr>
        <w:numPr>
          <w:ilvl w:val="2"/>
          <w:numId w:val="1"/>
        </w:numPr>
        <w:tabs>
          <w:tab w:val="left" w:pos="4820"/>
        </w:tabs>
        <w:spacing w:after="120"/>
        <w:ind w:left="709"/>
        <w:jc w:val="both"/>
        <w:rPr>
          <w:rFonts w:ascii="Cambria" w:hAnsi="Cambria" w:cs="Calibri"/>
          <w:sz w:val="22"/>
          <w:szCs w:val="20"/>
        </w:rPr>
      </w:pPr>
      <w:r w:rsidRPr="00CB0831">
        <w:rPr>
          <w:rFonts w:ascii="Cambria" w:hAnsi="Cambria" w:cs="Calibri"/>
          <w:sz w:val="22"/>
          <w:szCs w:val="20"/>
        </w:rPr>
        <w:t xml:space="preserve">A etapa de lances será considerada encerrada quando todos os participantes dessa etapa declinarem da formulação de lances. </w:t>
      </w:r>
    </w:p>
    <w:p w14:paraId="42D51978" w14:textId="77777777" w:rsidR="00DB29AA" w:rsidRPr="00CB0831" w:rsidRDefault="00DB29AA" w:rsidP="00DD1F03">
      <w:pPr>
        <w:numPr>
          <w:ilvl w:val="1"/>
          <w:numId w:val="1"/>
        </w:numPr>
        <w:spacing w:after="120"/>
        <w:ind w:left="0" w:firstLine="284"/>
        <w:jc w:val="both"/>
        <w:rPr>
          <w:rFonts w:ascii="Cambria" w:hAnsi="Cambria" w:cs="Calibri"/>
          <w:sz w:val="22"/>
          <w:szCs w:val="20"/>
        </w:rPr>
      </w:pPr>
      <w:r w:rsidRPr="00CB0831">
        <w:rPr>
          <w:rFonts w:ascii="Cambria" w:hAnsi="Cambria" w:cs="Calibri"/>
          <w:sz w:val="22"/>
          <w:szCs w:val="20"/>
        </w:rPr>
        <w:t xml:space="preserve">A desistência em apresentar lance verbal, quando convocado </w:t>
      </w:r>
      <w:proofErr w:type="gramStart"/>
      <w:r w:rsidRPr="00CB0831">
        <w:rPr>
          <w:rFonts w:ascii="Cambria" w:hAnsi="Cambria" w:cs="Calibri"/>
          <w:sz w:val="22"/>
          <w:szCs w:val="20"/>
        </w:rPr>
        <w:t>pelo(</w:t>
      </w:r>
      <w:proofErr w:type="gramEnd"/>
      <w:r w:rsidRPr="00CB0831">
        <w:rPr>
          <w:rFonts w:ascii="Cambria" w:hAnsi="Cambria" w:cs="Calibri"/>
          <w:sz w:val="22"/>
          <w:szCs w:val="20"/>
        </w:rPr>
        <w:t xml:space="preserve">a) Pregoeiro(a), implicará a exclusão do licitante da etapa de lances e a manutenção do último preço por ele apresentado, para efeito de ordenação das propostas. </w:t>
      </w:r>
    </w:p>
    <w:p w14:paraId="043EE21F" w14:textId="77777777" w:rsidR="00DB29AA" w:rsidRPr="00CB0831" w:rsidRDefault="00DB29AA" w:rsidP="00DD1F03">
      <w:pPr>
        <w:numPr>
          <w:ilvl w:val="1"/>
          <w:numId w:val="1"/>
        </w:numPr>
        <w:spacing w:after="120"/>
        <w:ind w:left="0" w:firstLine="284"/>
        <w:jc w:val="both"/>
        <w:rPr>
          <w:rFonts w:ascii="Cambria" w:hAnsi="Cambria" w:cs="Calibri"/>
          <w:color w:val="000000"/>
          <w:sz w:val="22"/>
          <w:szCs w:val="20"/>
        </w:rPr>
      </w:pPr>
      <w:r w:rsidRPr="00CB0831">
        <w:rPr>
          <w:rFonts w:ascii="Cambria" w:hAnsi="Cambria" w:cs="Calibri"/>
          <w:color w:val="000000"/>
          <w:sz w:val="22"/>
          <w:szCs w:val="20"/>
        </w:rPr>
        <w:t xml:space="preserve">Encerrada a etapa de lances, em relação aos </w:t>
      </w:r>
      <w:proofErr w:type="gramStart"/>
      <w:r w:rsidRPr="00CB0831">
        <w:rPr>
          <w:rFonts w:ascii="Cambria" w:hAnsi="Cambria" w:cs="Calibri"/>
          <w:color w:val="000000"/>
          <w:sz w:val="22"/>
          <w:szCs w:val="20"/>
        </w:rPr>
        <w:t>itens não exclusivo na hipótese de participação de licitante microempresa (ME) ou empresa de pequeno porte (EPP) ou cooperativa enquadrada no artigo 34 da Lei</w:t>
      </w:r>
      <w:proofErr w:type="gramEnd"/>
      <w:r w:rsidRPr="00CB0831">
        <w:rPr>
          <w:rFonts w:ascii="Cambria" w:hAnsi="Cambria" w:cs="Calibri"/>
          <w:color w:val="000000"/>
          <w:sz w:val="22"/>
          <w:szCs w:val="20"/>
        </w:rPr>
        <w:t xml:space="preserve"> nº 11.488, de 2007 (COOP), </w:t>
      </w:r>
      <w:r w:rsidRPr="00CB0831">
        <w:rPr>
          <w:rFonts w:ascii="Cambria" w:eastAsia="Calibri" w:hAnsi="Cambria" w:cs="Calibri"/>
          <w:sz w:val="22"/>
          <w:szCs w:val="20"/>
          <w:lang w:eastAsia="en-US"/>
        </w:rPr>
        <w:t>s</w:t>
      </w:r>
      <w:r w:rsidRPr="00CB0831">
        <w:rPr>
          <w:rFonts w:ascii="Cambria" w:hAnsi="Cambria" w:cs="Calibri"/>
          <w:color w:val="000000"/>
          <w:sz w:val="22"/>
          <w:szCs w:val="20"/>
        </w:rPr>
        <w:t>erá observado o disposto nos artigos 44 e 45, da Lei Complementar nº 123, de 2006, regulamentada pelo Decreto nº 8.538, de 2015.</w:t>
      </w:r>
    </w:p>
    <w:p w14:paraId="7B756459" w14:textId="77777777" w:rsidR="00DB29AA" w:rsidRPr="00CB0831" w:rsidRDefault="00DB29AA" w:rsidP="00DD1F03">
      <w:pPr>
        <w:numPr>
          <w:ilvl w:val="2"/>
          <w:numId w:val="1"/>
        </w:numPr>
        <w:spacing w:after="120"/>
        <w:ind w:left="709"/>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identificará os preços ofertados pelas ME/EPP e COOP participantes que sejam iguais ou até 5% (cinco por cento) superiores ao menor preço, desde que a primeira colocada não seja uma ME/EPP/COOP.</w:t>
      </w:r>
    </w:p>
    <w:p w14:paraId="6197A729" w14:textId="77777777" w:rsidR="00DB29AA" w:rsidRPr="00CB0831" w:rsidRDefault="00DB29AA" w:rsidP="00DD1F03">
      <w:pPr>
        <w:numPr>
          <w:ilvl w:val="2"/>
          <w:numId w:val="1"/>
        </w:numPr>
        <w:spacing w:after="120"/>
        <w:ind w:left="709"/>
        <w:jc w:val="both"/>
        <w:rPr>
          <w:rFonts w:ascii="Cambria" w:hAnsi="Cambria" w:cs="Calibri"/>
          <w:sz w:val="22"/>
          <w:szCs w:val="20"/>
        </w:rPr>
      </w:pPr>
      <w:r w:rsidRPr="00CB0831">
        <w:rPr>
          <w:rFonts w:ascii="Cambria" w:hAnsi="Cambria" w:cs="Calibri"/>
          <w:sz w:val="22"/>
          <w:szCs w:val="20"/>
        </w:rPr>
        <w:t xml:space="preserve">As propostas </w:t>
      </w:r>
      <w:r w:rsidRPr="00CB0831">
        <w:rPr>
          <w:rFonts w:ascii="Cambria" w:hAnsi="Cambria" w:cs="Calibri"/>
          <w:color w:val="000000"/>
          <w:sz w:val="22"/>
          <w:szCs w:val="20"/>
          <w:lang w:bidi="pt-BR"/>
        </w:rPr>
        <w:t xml:space="preserve">ou lances </w:t>
      </w:r>
      <w:r w:rsidRPr="00CB0831">
        <w:rPr>
          <w:rFonts w:ascii="Cambria" w:hAnsi="Cambria" w:cs="Calibri"/>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CB0831">
        <w:rPr>
          <w:rFonts w:ascii="Cambria" w:hAnsi="Cambria" w:cs="Calibri"/>
          <w:sz w:val="22"/>
          <w:szCs w:val="20"/>
        </w:rPr>
        <w:t>5</w:t>
      </w:r>
      <w:proofErr w:type="gramEnd"/>
      <w:r w:rsidRPr="00CB0831">
        <w:rPr>
          <w:rFonts w:ascii="Cambria" w:hAnsi="Cambria" w:cs="Calibri"/>
          <w:sz w:val="22"/>
          <w:szCs w:val="20"/>
        </w:rPr>
        <w:t xml:space="preserve"> (cinco) minutos.</w:t>
      </w:r>
    </w:p>
    <w:p w14:paraId="11F4C16A" w14:textId="77777777" w:rsidR="00DB29AA" w:rsidRPr="00CB0831" w:rsidRDefault="00DB29AA" w:rsidP="00DD1F03">
      <w:pPr>
        <w:numPr>
          <w:ilvl w:val="2"/>
          <w:numId w:val="1"/>
        </w:numPr>
        <w:spacing w:after="120"/>
        <w:ind w:left="709"/>
        <w:jc w:val="both"/>
        <w:rPr>
          <w:rFonts w:ascii="Cambria" w:hAnsi="Cambria" w:cs="Calibri"/>
          <w:color w:val="000000"/>
          <w:sz w:val="22"/>
          <w:szCs w:val="20"/>
        </w:rPr>
      </w:pPr>
      <w:r w:rsidRPr="00CB0831">
        <w:rPr>
          <w:rFonts w:ascii="Cambria" w:hAnsi="Cambria"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CB0831">
        <w:rPr>
          <w:rFonts w:ascii="Cambria" w:hAnsi="Cambria" w:cs="Calibri"/>
          <w:color w:val="000000"/>
          <w:sz w:val="22"/>
          <w:szCs w:val="20"/>
        </w:rPr>
        <w:t>, segundo o estabelecido no subitem anterior.</w:t>
      </w:r>
    </w:p>
    <w:p w14:paraId="75ACBA19" w14:textId="77777777" w:rsidR="00DB29AA" w:rsidRPr="00CB0831" w:rsidRDefault="00DB29AA" w:rsidP="00DD1F03">
      <w:pPr>
        <w:numPr>
          <w:ilvl w:val="2"/>
          <w:numId w:val="1"/>
        </w:numPr>
        <w:spacing w:after="120"/>
        <w:ind w:left="709"/>
        <w:jc w:val="both"/>
        <w:rPr>
          <w:rFonts w:ascii="Cambria" w:hAnsi="Cambria" w:cs="Calibri"/>
          <w:color w:val="000000"/>
          <w:sz w:val="22"/>
          <w:szCs w:val="20"/>
        </w:rPr>
      </w:pPr>
      <w:r w:rsidRPr="00CB0831">
        <w:rPr>
          <w:rFonts w:ascii="Cambria" w:hAnsi="Cambria" w:cs="Calibri"/>
          <w:sz w:val="22"/>
          <w:szCs w:val="20"/>
        </w:rPr>
        <w:lastRenderedPageBreak/>
        <w:t>Caso sejam identificadas propostas de licitantes ME/EPP/COOP empatadas, no referido intervalo de 5% (cinco por cento), será realizado sorteio para definir qual das licitantes primeiro poderá apresentar nova oferta</w:t>
      </w:r>
      <w:r w:rsidRPr="00CB0831">
        <w:rPr>
          <w:rFonts w:ascii="Cambria" w:hAnsi="Cambria" w:cs="Calibri"/>
          <w:color w:val="000000"/>
          <w:sz w:val="22"/>
          <w:szCs w:val="20"/>
        </w:rPr>
        <w:t xml:space="preserve">, conforme subitens acima. </w:t>
      </w:r>
    </w:p>
    <w:p w14:paraId="7E6C52EE" w14:textId="77777777" w:rsidR="00DB29AA" w:rsidRPr="00CB0831" w:rsidRDefault="00DB29AA" w:rsidP="00DD1F03">
      <w:pPr>
        <w:numPr>
          <w:ilvl w:val="2"/>
          <w:numId w:val="1"/>
        </w:numPr>
        <w:spacing w:after="120"/>
        <w:ind w:left="709"/>
        <w:jc w:val="both"/>
        <w:rPr>
          <w:rFonts w:ascii="Cambria" w:hAnsi="Cambria" w:cs="Calibri"/>
          <w:color w:val="000000"/>
          <w:sz w:val="22"/>
          <w:szCs w:val="20"/>
        </w:rPr>
      </w:pPr>
      <w:r w:rsidRPr="00CB0831">
        <w:rPr>
          <w:rFonts w:ascii="Cambria" w:hAnsi="Cambria"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CB0831">
        <w:rPr>
          <w:rFonts w:ascii="Cambria" w:hAnsi="Cambria" w:cs="Calibri"/>
          <w:sz w:val="22"/>
          <w:szCs w:val="20"/>
        </w:rPr>
        <w:t>existindo ME</w:t>
      </w:r>
      <w:proofErr w:type="gramEnd"/>
      <w:r w:rsidRPr="00CB0831">
        <w:rPr>
          <w:rFonts w:ascii="Cambria" w:hAnsi="Cambria" w:cs="Calibri"/>
          <w:sz w:val="22"/>
          <w:szCs w:val="20"/>
        </w:rPr>
        <w:t>/EPP/COOP participante, prevalecerá a classificação inicial.</w:t>
      </w:r>
    </w:p>
    <w:p w14:paraId="1CB66C6C" w14:textId="77777777" w:rsidR="00DB29AA" w:rsidRPr="00CB0831" w:rsidRDefault="00DB29AA" w:rsidP="00DD1F03">
      <w:pPr>
        <w:numPr>
          <w:ilvl w:val="2"/>
          <w:numId w:val="1"/>
        </w:numPr>
        <w:spacing w:after="120"/>
        <w:ind w:left="709"/>
        <w:jc w:val="both"/>
        <w:rPr>
          <w:rFonts w:ascii="Cambria" w:hAnsi="Cambria" w:cs="Calibri"/>
          <w:color w:val="000000"/>
          <w:sz w:val="22"/>
          <w:szCs w:val="20"/>
        </w:rPr>
      </w:pPr>
      <w:r w:rsidRPr="00CB0831">
        <w:rPr>
          <w:rFonts w:ascii="Cambria" w:hAnsi="Cambria" w:cs="Calibri"/>
          <w:color w:val="000000"/>
          <w:sz w:val="22"/>
          <w:szCs w:val="20"/>
        </w:rPr>
        <w:t>Somente após o procedimento de desempate fictício, quando houver, e a classificação final dos licitantes, será cabível a negociação de preço junto ao fornecedor classificado em primeiro lugar.</w:t>
      </w:r>
    </w:p>
    <w:p w14:paraId="1D6A3DBC" w14:textId="77777777" w:rsidR="00DB29AA" w:rsidRPr="00CB0831" w:rsidRDefault="00DB29AA" w:rsidP="00DD1F03">
      <w:pPr>
        <w:numPr>
          <w:ilvl w:val="1"/>
          <w:numId w:val="1"/>
        </w:numPr>
        <w:suppressAutoHyphens/>
        <w:spacing w:after="120"/>
        <w:ind w:left="0" w:firstLine="284"/>
        <w:jc w:val="both"/>
        <w:rPr>
          <w:rFonts w:ascii="Cambria" w:hAnsi="Cambria" w:cs="Calibri"/>
          <w:sz w:val="22"/>
          <w:szCs w:val="20"/>
        </w:rPr>
      </w:pPr>
      <w:r w:rsidRPr="00CB0831">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0FCF0840" w14:textId="77777777" w:rsidR="00DB29AA" w:rsidRPr="00CB0831" w:rsidRDefault="00DB29AA" w:rsidP="00DD1F03">
      <w:pPr>
        <w:numPr>
          <w:ilvl w:val="0"/>
          <w:numId w:val="38"/>
        </w:numPr>
        <w:spacing w:after="120"/>
        <w:ind w:left="1134"/>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no País;</w:t>
      </w:r>
    </w:p>
    <w:p w14:paraId="147C4683" w14:textId="77777777" w:rsidR="00DB29AA" w:rsidRPr="00CB0831" w:rsidRDefault="00DB29AA" w:rsidP="00DD1F03">
      <w:pPr>
        <w:numPr>
          <w:ilvl w:val="0"/>
          <w:numId w:val="38"/>
        </w:numPr>
        <w:spacing w:after="120"/>
        <w:ind w:left="1134"/>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ou prestados por empresas brasileiras; </w:t>
      </w:r>
    </w:p>
    <w:p w14:paraId="7EA9B919" w14:textId="77777777" w:rsidR="00DB29AA" w:rsidRPr="00CB0831" w:rsidRDefault="00DB29AA" w:rsidP="00DD1F03">
      <w:pPr>
        <w:numPr>
          <w:ilvl w:val="0"/>
          <w:numId w:val="38"/>
        </w:numPr>
        <w:spacing w:after="120"/>
        <w:ind w:left="1134"/>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ou prestados por empresas que invistam em pesquisa e no desenvolvimento de tecnologia no País. </w:t>
      </w:r>
    </w:p>
    <w:p w14:paraId="502EE60C" w14:textId="77777777" w:rsidR="00DB29AA" w:rsidRPr="00CB0831" w:rsidRDefault="00DB29AA" w:rsidP="00DD1F03">
      <w:pPr>
        <w:numPr>
          <w:ilvl w:val="2"/>
          <w:numId w:val="1"/>
        </w:numPr>
        <w:spacing w:after="120"/>
        <w:ind w:left="709"/>
        <w:jc w:val="both"/>
        <w:rPr>
          <w:rFonts w:ascii="Cambria" w:hAnsi="Cambria" w:cs="Calibri"/>
          <w:sz w:val="22"/>
          <w:szCs w:val="20"/>
        </w:rPr>
      </w:pPr>
      <w:r w:rsidRPr="00CB0831">
        <w:rPr>
          <w:rFonts w:ascii="Cambria" w:hAnsi="Cambria" w:cs="Calibri"/>
          <w:sz w:val="22"/>
          <w:szCs w:val="20"/>
        </w:rPr>
        <w:t>Persistindo o empate, o critério de desempate será o sorteio.</w:t>
      </w:r>
    </w:p>
    <w:p w14:paraId="323C3ED7" w14:textId="77777777" w:rsidR="00DB29AA" w:rsidRPr="00CB0831" w:rsidRDefault="00DB29AA" w:rsidP="00DD1F03">
      <w:pPr>
        <w:numPr>
          <w:ilvl w:val="1"/>
          <w:numId w:val="1"/>
        </w:numPr>
        <w:spacing w:after="120"/>
        <w:ind w:left="0" w:firstLine="284"/>
        <w:jc w:val="both"/>
        <w:rPr>
          <w:rFonts w:ascii="Cambria" w:hAnsi="Cambria" w:cs="Calibri"/>
          <w:sz w:val="22"/>
          <w:szCs w:val="20"/>
        </w:rPr>
      </w:pPr>
      <w:r w:rsidRPr="00CB0831">
        <w:rPr>
          <w:rFonts w:ascii="Cambria" w:hAnsi="Cambria" w:cs="Calibri"/>
          <w:sz w:val="22"/>
          <w:szCs w:val="20"/>
        </w:rPr>
        <w:t xml:space="preserve">Apurada a proposta final </w:t>
      </w:r>
      <w:r w:rsidRPr="00CB0831">
        <w:rPr>
          <w:rFonts w:ascii="Cambria" w:hAnsi="Cambria" w:cs="Calibri"/>
          <w:color w:val="000000"/>
          <w:sz w:val="22"/>
          <w:szCs w:val="20"/>
        </w:rPr>
        <w:t>classificada em primeiro lugar</w:t>
      </w:r>
      <w:r w:rsidRPr="00CB0831">
        <w:rPr>
          <w:rFonts w:ascii="Cambria" w:hAnsi="Cambria" w:cs="Calibri"/>
          <w:sz w:val="22"/>
          <w:szCs w:val="20"/>
        </w:rPr>
        <w:t xml:space="preserve">,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negociar com o licitante para que seja obtido melhor preço, observado o critério de julgamento, não se admitindo negociar condições diferentes daquelas previstas neste Edital.</w:t>
      </w:r>
    </w:p>
    <w:p w14:paraId="4C4387D6" w14:textId="77777777" w:rsidR="00DB29AA" w:rsidRPr="00CB0831" w:rsidRDefault="00DB29AA" w:rsidP="00DD1F03">
      <w:pPr>
        <w:numPr>
          <w:ilvl w:val="1"/>
          <w:numId w:val="1"/>
        </w:numPr>
        <w:spacing w:after="120"/>
        <w:ind w:left="0" w:firstLine="284"/>
        <w:jc w:val="both"/>
        <w:rPr>
          <w:rFonts w:ascii="Cambria" w:hAnsi="Cambria" w:cs="Calibri"/>
          <w:color w:val="000000"/>
          <w:sz w:val="22"/>
          <w:szCs w:val="20"/>
        </w:rPr>
      </w:pPr>
      <w:r w:rsidRPr="00CB0831">
        <w:rPr>
          <w:rFonts w:ascii="Cambria" w:hAnsi="Cambria" w:cs="Calibri"/>
          <w:color w:val="000000"/>
          <w:sz w:val="22"/>
          <w:szCs w:val="20"/>
        </w:rPr>
        <w:t xml:space="preserve">Após a negociação do preço,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iniciará a fase de aceitação e julgamento da proposta.</w:t>
      </w:r>
    </w:p>
    <w:p w14:paraId="55BEEC64" w14:textId="77777777" w:rsidR="00DB29AA" w:rsidRPr="007545B5"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187F9564" w14:textId="77777777" w:rsidR="00DB29AA"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7192E7BB" w14:textId="77777777" w:rsidR="00DB29AA" w:rsidRPr="00CB0831" w:rsidRDefault="00DB29AA" w:rsidP="00DD1F03">
      <w:pPr>
        <w:numPr>
          <w:ilvl w:val="1"/>
          <w:numId w:val="1"/>
        </w:numPr>
        <w:spacing w:after="120"/>
        <w:ind w:left="0" w:firstLine="284"/>
        <w:jc w:val="both"/>
        <w:rPr>
          <w:rFonts w:ascii="Cambria" w:hAnsi="Cambria" w:cs="Calibri"/>
          <w:sz w:val="22"/>
          <w:szCs w:val="20"/>
        </w:rPr>
      </w:pPr>
      <w:r w:rsidRPr="00CB0831">
        <w:rPr>
          <w:rFonts w:ascii="Cambria" w:hAnsi="Cambria" w:cs="Calibri"/>
          <w:sz w:val="22"/>
          <w:szCs w:val="20"/>
        </w:rPr>
        <w:t xml:space="preserve">Como condição prévia à aceitação da proposta, caso o licitante detentor da proposta </w:t>
      </w:r>
      <w:r w:rsidRPr="00CB0831">
        <w:rPr>
          <w:rFonts w:ascii="Cambria" w:hAnsi="Cambria" w:cs="Calibri"/>
          <w:color w:val="000000"/>
          <w:sz w:val="22"/>
          <w:szCs w:val="20"/>
        </w:rPr>
        <w:t>classificada em primeiro lugar</w:t>
      </w:r>
      <w:r w:rsidRPr="00CB0831">
        <w:rPr>
          <w:rFonts w:ascii="Cambria" w:hAnsi="Cambria" w:cs="Calibri"/>
          <w:sz w:val="22"/>
          <w:szCs w:val="20"/>
        </w:rPr>
        <w:t xml:space="preserve"> ten</w:t>
      </w:r>
      <w:r w:rsidRPr="00CB0831">
        <w:rPr>
          <w:rFonts w:ascii="Cambria" w:hAnsi="Cambria" w:cs="Calibri"/>
          <w:color w:val="000000"/>
          <w:sz w:val="22"/>
          <w:szCs w:val="20"/>
        </w:rPr>
        <w:t xml:space="preserve">ha usufruído do tratamento diferenciado previsto nos artigos 44 e 45 da Lei Complementar n° 123, de 2006,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poderá consultar o Portal da Transparência do Governo Federal (</w:t>
      </w:r>
      <w:hyperlink r:id="rId9" w:history="1">
        <w:r w:rsidRPr="00CB0831">
          <w:rPr>
            <w:rFonts w:ascii="Cambria" w:hAnsi="Cambria" w:cs="Calibri"/>
            <w:color w:val="0000FF"/>
            <w:sz w:val="22"/>
            <w:szCs w:val="20"/>
            <w:u w:val="single"/>
          </w:rPr>
          <w:t>www.portaldatransparencia.gov.br</w:t>
        </w:r>
      </w:hyperlink>
      <w:r w:rsidRPr="00CB0831">
        <w:rPr>
          <w:rFonts w:ascii="Cambria" w:hAnsi="Cambria" w:cs="Calibri"/>
          <w:color w:val="000000"/>
          <w:sz w:val="22"/>
          <w:szCs w:val="20"/>
        </w:rPr>
        <w:t>), seção “Despesas – Gastos Diretos do Governo – Favorecido (pessoas físicas, empresas e outros)”, para verificar se o somatório dos valores das ordens bancárias por ele recebidas, no exercício anterior, extrapola o limite de R$</w:t>
      </w:r>
      <w:r>
        <w:rPr>
          <w:rFonts w:ascii="Cambria" w:hAnsi="Cambria" w:cs="Calibri"/>
          <w:color w:val="000000"/>
          <w:sz w:val="22"/>
          <w:szCs w:val="20"/>
        </w:rPr>
        <w:t>4</w:t>
      </w:r>
      <w:r w:rsidRPr="00CB0831">
        <w:rPr>
          <w:rFonts w:ascii="Cambria" w:hAnsi="Cambria" w:cs="Calibri"/>
          <w:color w:val="000000"/>
          <w:sz w:val="22"/>
          <w:szCs w:val="20"/>
        </w:rPr>
        <w:t>.</w:t>
      </w:r>
      <w:r>
        <w:rPr>
          <w:rFonts w:ascii="Cambria" w:hAnsi="Cambria" w:cs="Calibri"/>
          <w:color w:val="000000"/>
          <w:sz w:val="22"/>
          <w:szCs w:val="20"/>
        </w:rPr>
        <w:t>8</w:t>
      </w:r>
      <w:r w:rsidRPr="00CB0831">
        <w:rPr>
          <w:rFonts w:ascii="Cambria" w:hAnsi="Cambria" w:cs="Calibri"/>
          <w:color w:val="000000"/>
          <w:sz w:val="22"/>
          <w:szCs w:val="20"/>
        </w:rPr>
        <w:t>00.000,00 (</w:t>
      </w:r>
      <w:r>
        <w:rPr>
          <w:rFonts w:ascii="Cambria" w:hAnsi="Cambria" w:cs="Calibri"/>
          <w:color w:val="000000"/>
          <w:sz w:val="22"/>
          <w:szCs w:val="20"/>
        </w:rPr>
        <w:t>quatro</w:t>
      </w:r>
      <w:r w:rsidRPr="00CB0831">
        <w:rPr>
          <w:rFonts w:ascii="Cambria" w:hAnsi="Cambria" w:cs="Calibri"/>
          <w:color w:val="000000"/>
          <w:sz w:val="22"/>
          <w:szCs w:val="20"/>
        </w:rPr>
        <w:t xml:space="preserve"> milhões e </w:t>
      </w:r>
      <w:r>
        <w:rPr>
          <w:rFonts w:ascii="Cambria" w:hAnsi="Cambria" w:cs="Calibri"/>
          <w:color w:val="000000"/>
          <w:sz w:val="22"/>
          <w:szCs w:val="20"/>
        </w:rPr>
        <w:t>oito</w:t>
      </w:r>
      <w:r w:rsidRPr="00CB0831">
        <w:rPr>
          <w:rFonts w:ascii="Cambria" w:hAnsi="Cambria" w:cs="Calibri"/>
          <w:color w:val="000000"/>
          <w:sz w:val="22"/>
          <w:szCs w:val="20"/>
        </w:rPr>
        <w:t>centos mil reais), previsto no artigo 3°, inciso II, da Lei Complementar n° 123, de 2006, ou o limite proporcional de que trata o artigo 3°, § 2°, do mesmo diploma, em caso de início de atividade no exercício considerado.</w:t>
      </w:r>
    </w:p>
    <w:p w14:paraId="2BD0D8F0" w14:textId="77777777" w:rsidR="00DB29AA" w:rsidRPr="00CB0831" w:rsidRDefault="00DB29AA" w:rsidP="00DD1F03">
      <w:pPr>
        <w:numPr>
          <w:ilvl w:val="2"/>
          <w:numId w:val="1"/>
        </w:numPr>
        <w:spacing w:after="120"/>
        <w:ind w:left="709"/>
        <w:jc w:val="both"/>
        <w:rPr>
          <w:rFonts w:ascii="Cambria" w:hAnsi="Cambria" w:cs="Calibri"/>
          <w:color w:val="000000"/>
          <w:sz w:val="22"/>
          <w:szCs w:val="20"/>
        </w:rPr>
      </w:pPr>
      <w:r w:rsidRPr="00CB0831">
        <w:rPr>
          <w:rFonts w:ascii="Cambria" w:hAnsi="Cambria"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61F272A" w14:textId="77777777" w:rsidR="00DB29AA" w:rsidRPr="00CB0831" w:rsidRDefault="00DB29AA" w:rsidP="00DD1F03">
      <w:pPr>
        <w:numPr>
          <w:ilvl w:val="2"/>
          <w:numId w:val="1"/>
        </w:numPr>
        <w:spacing w:after="120"/>
        <w:ind w:left="709"/>
        <w:jc w:val="both"/>
        <w:rPr>
          <w:rFonts w:ascii="Cambria" w:hAnsi="Cambria" w:cs="Calibri"/>
          <w:sz w:val="22"/>
          <w:szCs w:val="20"/>
        </w:rPr>
      </w:pPr>
      <w:r w:rsidRPr="00CB0831">
        <w:rPr>
          <w:rFonts w:ascii="Cambria" w:hAnsi="Cambria" w:cs="Calibri"/>
          <w:color w:val="000000"/>
          <w:sz w:val="22"/>
          <w:szCs w:val="20"/>
        </w:rPr>
        <w:t xml:space="preserve">Constatada a ocorrência de qualquer das situações de </w:t>
      </w:r>
      <w:proofErr w:type="spellStart"/>
      <w:r w:rsidRPr="00CB0831">
        <w:rPr>
          <w:rFonts w:ascii="Cambria" w:hAnsi="Cambria" w:cs="Calibri"/>
          <w:color w:val="000000"/>
          <w:sz w:val="22"/>
          <w:szCs w:val="20"/>
        </w:rPr>
        <w:t>extrapolamento</w:t>
      </w:r>
      <w:proofErr w:type="spellEnd"/>
      <w:r w:rsidRPr="00CB0831">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742E1DAB" w14:textId="77777777" w:rsidR="00DB29AA" w:rsidRDefault="00DB29AA" w:rsidP="00DD1F03">
      <w:pPr>
        <w:numPr>
          <w:ilvl w:val="1"/>
          <w:numId w:val="1"/>
        </w:numPr>
        <w:spacing w:after="120"/>
        <w:ind w:left="0" w:firstLine="284"/>
        <w:jc w:val="both"/>
        <w:rPr>
          <w:rFonts w:ascii="Cambria" w:hAnsi="Cambria" w:cs="Calibri"/>
          <w:color w:val="000000"/>
          <w:sz w:val="22"/>
          <w:szCs w:val="20"/>
        </w:rPr>
      </w:pPr>
      <w:r w:rsidRPr="00CB0831">
        <w:rPr>
          <w:rFonts w:ascii="Cambria" w:hAnsi="Cambria" w:cs="Calibri"/>
          <w:color w:val="000000"/>
          <w:sz w:val="22"/>
          <w:szCs w:val="20"/>
        </w:rPr>
        <w:lastRenderedPageBreak/>
        <w:t xml:space="preserve">Não ocorrendo situação de recusa com base na hipótese acima,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examinará a proposta classificada em primeiro lugar quanto à compatibilidade do preço em relação ao valor estimado para a contratação e sua exequibilidade, bem como quanto ao cumprimento das especificações do objeto.</w:t>
      </w:r>
    </w:p>
    <w:p w14:paraId="283517CB" w14:textId="77777777" w:rsidR="00DB29AA" w:rsidRPr="000E0588" w:rsidRDefault="00DB29AA" w:rsidP="00DD1F03">
      <w:pPr>
        <w:numPr>
          <w:ilvl w:val="1"/>
          <w:numId w:val="1"/>
        </w:numPr>
        <w:spacing w:after="120"/>
        <w:ind w:left="0" w:firstLine="284"/>
        <w:jc w:val="both"/>
        <w:rPr>
          <w:rFonts w:ascii="Cambria" w:hAnsi="Cambria" w:cs="Calibri"/>
          <w:color w:val="000000"/>
          <w:sz w:val="22"/>
          <w:szCs w:val="20"/>
        </w:rPr>
      </w:pPr>
      <w:r w:rsidRPr="000E0588">
        <w:rPr>
          <w:rFonts w:ascii="Cambria" w:hAnsi="Cambria" w:cs="Arial"/>
          <w:sz w:val="22"/>
          <w:szCs w:val="20"/>
        </w:rPr>
        <w:t xml:space="preserve">O critério de julgamento adotado será o menor preço </w:t>
      </w:r>
      <w:r w:rsidRPr="000E0588">
        <w:rPr>
          <w:rFonts w:ascii="Cambria" w:hAnsi="Cambria" w:cs="Arial"/>
          <w:b/>
          <w:sz w:val="22"/>
          <w:szCs w:val="20"/>
        </w:rPr>
        <w:t>UNITÁRIO por item</w:t>
      </w:r>
      <w:r w:rsidRPr="000E0588">
        <w:rPr>
          <w:rFonts w:ascii="Cambria" w:hAnsi="Cambria" w:cs="Arial"/>
          <w:sz w:val="22"/>
          <w:szCs w:val="20"/>
        </w:rPr>
        <w:t>, observadas as exigências contidas neste Edital e seus Anexos quanto às especificações do objeto.</w:t>
      </w:r>
    </w:p>
    <w:p w14:paraId="17DE852A" w14:textId="77777777" w:rsidR="00DB29AA" w:rsidRPr="007545B5" w:rsidRDefault="00DB29AA" w:rsidP="00DD1F03">
      <w:pPr>
        <w:numPr>
          <w:ilvl w:val="2"/>
          <w:numId w:val="1"/>
        </w:numPr>
        <w:spacing w:after="120"/>
        <w:ind w:left="709"/>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4EA75B7F"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O Pregoeiro examinará a proposta classificada em primeiro lugar quanto à compatibilidade do preço em relação ao valor estimado para a contratação e sua exequibilidade, bem como quanto ao cumprimento das especificações do objeto.</w:t>
      </w:r>
    </w:p>
    <w:p w14:paraId="056DFCAB"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6782E451"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 xml:space="preserve">Se a proposta de menor valor não for aceitável, ou for </w:t>
      </w:r>
      <w:proofErr w:type="gramStart"/>
      <w:r w:rsidRPr="007545B5">
        <w:rPr>
          <w:rFonts w:ascii="Cambria" w:hAnsi="Cambria" w:cs="Arial"/>
          <w:sz w:val="22"/>
          <w:szCs w:val="20"/>
        </w:rPr>
        <w:t>desclassificada, o Pregoeiro</w:t>
      </w:r>
      <w:proofErr w:type="gramEnd"/>
      <w:r w:rsidRPr="007545B5">
        <w:rPr>
          <w:rFonts w:ascii="Cambria" w:hAnsi="Cambria" w:cs="Arial"/>
          <w:sz w:val="22"/>
          <w:szCs w:val="20"/>
        </w:rPr>
        <w:t xml:space="preserve"> examinará a proposta subsequente, e, assim sucessivamente, na ordem de classificação, até a apuração de uma proposta que atenda ao Edital.</w:t>
      </w:r>
    </w:p>
    <w:p w14:paraId="237DDA1C" w14:textId="77777777" w:rsidR="00DB29AA" w:rsidRPr="007545B5" w:rsidRDefault="00DB29AA" w:rsidP="00DD1F03">
      <w:pPr>
        <w:numPr>
          <w:ilvl w:val="2"/>
          <w:numId w:val="1"/>
        </w:numPr>
        <w:spacing w:after="120"/>
        <w:ind w:left="709"/>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2E25201E"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614DDE5C"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35869DC" w14:textId="77777777" w:rsidR="00DB29AA" w:rsidRPr="007545B5"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71E1C8C1" w14:textId="77777777" w:rsidR="00DB29AA" w:rsidRPr="00CB0831" w:rsidRDefault="00DB29AA" w:rsidP="00DD1F03">
      <w:pPr>
        <w:numPr>
          <w:ilvl w:val="1"/>
          <w:numId w:val="1"/>
        </w:numPr>
        <w:spacing w:after="120"/>
        <w:ind w:left="0" w:firstLine="284"/>
        <w:jc w:val="both"/>
        <w:rPr>
          <w:rFonts w:ascii="Cambria" w:hAnsi="Cambria" w:cs="Calibri"/>
          <w:sz w:val="22"/>
          <w:szCs w:val="20"/>
        </w:rPr>
      </w:pPr>
      <w:r w:rsidRPr="00CB0831">
        <w:rPr>
          <w:rFonts w:ascii="Cambria" w:hAnsi="Cambria" w:cs="Calibri"/>
          <w:sz w:val="22"/>
          <w:szCs w:val="20"/>
          <w:lang w:eastAsia="ar-SA"/>
        </w:rPr>
        <w:t>Como condição prévia ao exame da documentação de habilitação</w:t>
      </w:r>
      <w:r w:rsidRPr="00CB0831">
        <w:rPr>
          <w:rFonts w:ascii="Cambria" w:hAnsi="Cambria" w:cs="Calibri"/>
          <w:sz w:val="22"/>
          <w:szCs w:val="20"/>
        </w:rPr>
        <w:t xml:space="preserve"> do licitante detentor da proposta </w:t>
      </w:r>
      <w:r w:rsidRPr="00CB0831">
        <w:rPr>
          <w:rFonts w:ascii="Cambria" w:hAnsi="Cambria" w:cs="Calibri"/>
          <w:color w:val="000000"/>
          <w:sz w:val="22"/>
          <w:szCs w:val="20"/>
        </w:rPr>
        <w:t>classificada em primeiro lugar</w:t>
      </w:r>
      <w:r w:rsidRPr="00CB0831">
        <w:rPr>
          <w:rFonts w:ascii="Cambria" w:hAnsi="Cambria" w:cs="Calibri"/>
          <w:sz w:val="22"/>
          <w:szCs w:val="20"/>
          <w:lang w:eastAsia="ar-SA"/>
        </w:rPr>
        <w:t xml:space="preserve">, </w:t>
      </w:r>
      <w:proofErr w:type="gramStart"/>
      <w:r w:rsidRPr="00CB0831">
        <w:rPr>
          <w:rFonts w:ascii="Cambria" w:hAnsi="Cambria" w:cs="Calibri"/>
          <w:sz w:val="22"/>
          <w:szCs w:val="20"/>
        </w:rPr>
        <w:t>o(</w:t>
      </w:r>
      <w:proofErr w:type="gramEnd"/>
      <w:r w:rsidRPr="00CB0831">
        <w:rPr>
          <w:rFonts w:ascii="Cambria" w:hAnsi="Cambria" w:cs="Calibri"/>
          <w:sz w:val="22"/>
          <w:szCs w:val="20"/>
        </w:rPr>
        <w:t xml:space="preserve">a) Pregoeiro(a) </w:t>
      </w:r>
      <w:r w:rsidRPr="00CB0831">
        <w:rPr>
          <w:rFonts w:ascii="Cambria" w:hAnsi="Cambria" w:cs="Calibri"/>
          <w:sz w:val="22"/>
          <w:szCs w:val="20"/>
          <w:lang w:eastAsia="ar-SA"/>
        </w:rPr>
        <w:t>verificará o eventual descumprimento das condições de participação, especialmente quanto à</w:t>
      </w:r>
      <w:r w:rsidRPr="00CB0831">
        <w:rPr>
          <w:rFonts w:ascii="Cambria" w:hAnsi="Cambria" w:cs="Calibri"/>
          <w:sz w:val="22"/>
          <w:szCs w:val="20"/>
        </w:rPr>
        <w:t xml:space="preserve"> existência de sanção que impeça a participação no certame ou a futura contratação, mediante a consulta aos seguintes cadastros:</w:t>
      </w:r>
    </w:p>
    <w:p w14:paraId="7DDF77EA" w14:textId="77777777" w:rsidR="00DB29AA" w:rsidRPr="00CB0831" w:rsidRDefault="00DB29AA" w:rsidP="00DB29AA">
      <w:pPr>
        <w:numPr>
          <w:ilvl w:val="0"/>
          <w:numId w:val="41"/>
        </w:numPr>
        <w:suppressAutoHyphens/>
        <w:spacing w:after="120"/>
        <w:jc w:val="both"/>
        <w:rPr>
          <w:rFonts w:ascii="Cambria" w:hAnsi="Cambria" w:cs="Calibri"/>
          <w:sz w:val="22"/>
          <w:szCs w:val="20"/>
        </w:rPr>
      </w:pPr>
      <w:r w:rsidRPr="00CB0831">
        <w:rPr>
          <w:rFonts w:ascii="Cambria" w:hAnsi="Cambria" w:cs="Calibri"/>
          <w:sz w:val="22"/>
          <w:szCs w:val="20"/>
        </w:rPr>
        <w:t>CAF – Cadastro de Fornecedores do Município;</w:t>
      </w:r>
    </w:p>
    <w:p w14:paraId="01084A1E" w14:textId="77777777" w:rsidR="00DB29AA" w:rsidRPr="00CB0831" w:rsidRDefault="00DB29AA" w:rsidP="00DB29AA">
      <w:pPr>
        <w:numPr>
          <w:ilvl w:val="0"/>
          <w:numId w:val="41"/>
        </w:numPr>
        <w:suppressAutoHyphens/>
        <w:spacing w:after="120"/>
        <w:jc w:val="both"/>
        <w:rPr>
          <w:rFonts w:ascii="Cambria" w:hAnsi="Cambria" w:cs="Calibri"/>
          <w:sz w:val="22"/>
          <w:szCs w:val="20"/>
        </w:rPr>
      </w:pPr>
      <w:r w:rsidRPr="00CB0831">
        <w:rPr>
          <w:rFonts w:ascii="Cambria" w:hAnsi="Cambria" w:cs="Calibri"/>
          <w:sz w:val="22"/>
          <w:szCs w:val="20"/>
        </w:rPr>
        <w:t>Cadastro Nacional de Empresas Inidôneas e Suspensas – CEIS, mantido pela Controladoria-Geral da União (</w:t>
      </w:r>
      <w:hyperlink r:id="rId10" w:history="1">
        <w:r w:rsidRPr="00CB0831">
          <w:rPr>
            <w:rFonts w:ascii="Cambria" w:hAnsi="Cambria" w:cs="Calibri"/>
            <w:color w:val="0000FF"/>
            <w:sz w:val="22"/>
            <w:szCs w:val="20"/>
            <w:u w:val="single"/>
          </w:rPr>
          <w:t>www.portaldatransparencia.gov.br/ceis</w:t>
        </w:r>
      </w:hyperlink>
      <w:r w:rsidRPr="00CB0831">
        <w:rPr>
          <w:rFonts w:ascii="Cambria" w:hAnsi="Cambria" w:cs="Calibri"/>
          <w:sz w:val="22"/>
          <w:szCs w:val="20"/>
        </w:rPr>
        <w:t>);</w:t>
      </w:r>
    </w:p>
    <w:p w14:paraId="361008FC" w14:textId="77777777" w:rsidR="00DB29AA" w:rsidRPr="00CB0831" w:rsidRDefault="00DB29AA" w:rsidP="00DB29AA">
      <w:pPr>
        <w:numPr>
          <w:ilvl w:val="0"/>
          <w:numId w:val="41"/>
        </w:numPr>
        <w:suppressAutoHyphens/>
        <w:spacing w:after="120"/>
        <w:jc w:val="both"/>
        <w:rPr>
          <w:rFonts w:ascii="Cambria" w:hAnsi="Cambria" w:cs="Calibri"/>
          <w:sz w:val="22"/>
          <w:szCs w:val="20"/>
        </w:rPr>
      </w:pPr>
      <w:r w:rsidRPr="00CB0831">
        <w:rPr>
          <w:rFonts w:ascii="Cambria" w:hAnsi="Cambria" w:cs="Calibri"/>
          <w:bCs/>
          <w:sz w:val="22"/>
          <w:szCs w:val="20"/>
        </w:rPr>
        <w:t>Cadastro Nacional de Condenações Cíveis por Atos de Improbidade Administrativa, mantido pelo Conselho Nacional de Justiça</w:t>
      </w:r>
      <w:r w:rsidRPr="00CB0831">
        <w:rPr>
          <w:rFonts w:ascii="Cambria" w:hAnsi="Cambria" w:cs="Calibri"/>
          <w:sz w:val="22"/>
          <w:szCs w:val="20"/>
        </w:rPr>
        <w:t xml:space="preserve"> (</w:t>
      </w:r>
      <w:hyperlink r:id="rId11" w:history="1">
        <w:r w:rsidRPr="00CB0831">
          <w:rPr>
            <w:rFonts w:ascii="Cambria" w:hAnsi="Cambria" w:cs="Calibri"/>
            <w:color w:val="0000FF"/>
            <w:sz w:val="22"/>
            <w:szCs w:val="20"/>
            <w:u w:val="single"/>
          </w:rPr>
          <w:t>www.</w:t>
        </w:r>
        <w:r w:rsidRPr="00CB0831">
          <w:rPr>
            <w:rFonts w:ascii="Cambria" w:hAnsi="Cambria" w:cs="Calibri"/>
            <w:bCs/>
            <w:color w:val="0000FF"/>
            <w:sz w:val="22"/>
            <w:szCs w:val="20"/>
            <w:u w:val="single"/>
          </w:rPr>
          <w:t>cnj</w:t>
        </w:r>
        <w:r w:rsidRPr="00CB0831">
          <w:rPr>
            <w:rFonts w:ascii="Cambria" w:hAnsi="Cambria" w:cs="Calibri"/>
            <w:color w:val="0000FF"/>
            <w:sz w:val="22"/>
            <w:szCs w:val="20"/>
            <w:u w:val="single"/>
          </w:rPr>
          <w:t>.jus.br/</w:t>
        </w:r>
        <w:r w:rsidRPr="00CB0831">
          <w:rPr>
            <w:rFonts w:ascii="Cambria" w:hAnsi="Cambria" w:cs="Calibri"/>
            <w:bCs/>
            <w:color w:val="0000FF"/>
            <w:sz w:val="22"/>
            <w:szCs w:val="20"/>
            <w:u w:val="single"/>
          </w:rPr>
          <w:t>improbidade</w:t>
        </w:r>
        <w:r w:rsidRPr="00CB0831">
          <w:rPr>
            <w:rFonts w:ascii="Cambria" w:hAnsi="Cambria" w:cs="Calibri"/>
            <w:color w:val="0000FF"/>
            <w:sz w:val="22"/>
            <w:szCs w:val="20"/>
            <w:u w:val="single"/>
          </w:rPr>
          <w:t>_adm/consultar_requerido.php</w:t>
        </w:r>
      </w:hyperlink>
      <w:r w:rsidRPr="00CB0831">
        <w:rPr>
          <w:rFonts w:ascii="Cambria" w:hAnsi="Cambria" w:cs="Calibri"/>
          <w:sz w:val="22"/>
          <w:szCs w:val="20"/>
        </w:rPr>
        <w:t>).</w:t>
      </w:r>
    </w:p>
    <w:p w14:paraId="20358C35" w14:textId="77777777" w:rsidR="00DB29AA" w:rsidRPr="00CB0831" w:rsidRDefault="00DB29AA" w:rsidP="00DD1F03">
      <w:pPr>
        <w:numPr>
          <w:ilvl w:val="2"/>
          <w:numId w:val="1"/>
        </w:numPr>
        <w:spacing w:after="120"/>
        <w:ind w:left="851"/>
        <w:jc w:val="both"/>
        <w:rPr>
          <w:rFonts w:ascii="Cambria" w:hAnsi="Cambria" w:cs="Calibri"/>
          <w:sz w:val="22"/>
          <w:szCs w:val="20"/>
        </w:rPr>
      </w:pPr>
      <w:r w:rsidRPr="00CB0831">
        <w:rPr>
          <w:rFonts w:ascii="Cambria" w:hAnsi="Cambria" w:cs="Calibri"/>
          <w:sz w:val="22"/>
          <w:szCs w:val="20"/>
        </w:rPr>
        <w:t xml:space="preserve">A consulta aos cadastros será realizada em nome da empresa licitante e também de seu sócio majoritário, por força do artigo 12 da Lei n° 8.429, de 1992, que </w:t>
      </w:r>
      <w:r w:rsidRPr="00CB0831">
        <w:rPr>
          <w:rFonts w:ascii="Cambria" w:hAnsi="Cambria" w:cs="Calibri"/>
          <w:color w:val="000000"/>
          <w:sz w:val="22"/>
          <w:szCs w:val="20"/>
        </w:rPr>
        <w:t xml:space="preserve">prevê, dentre as sanções impostas ao responsável pela prática de ato de improbidade administrativa, a proibição de </w:t>
      </w:r>
      <w:r w:rsidRPr="00CB0831">
        <w:rPr>
          <w:rFonts w:ascii="Cambria" w:hAnsi="Cambria" w:cs="Calibri"/>
          <w:sz w:val="22"/>
          <w:szCs w:val="20"/>
        </w:rPr>
        <w:t>contratar com o Poder Público, inclusive por intermédio de pessoa jurídica da qual seja sócio majoritário.</w:t>
      </w:r>
    </w:p>
    <w:p w14:paraId="41509855" w14:textId="77777777" w:rsidR="00DB29AA" w:rsidRPr="00CB0831" w:rsidRDefault="00DB29AA" w:rsidP="00DD1F03">
      <w:pPr>
        <w:numPr>
          <w:ilvl w:val="2"/>
          <w:numId w:val="1"/>
        </w:numPr>
        <w:spacing w:after="120"/>
        <w:ind w:left="851"/>
        <w:jc w:val="both"/>
        <w:rPr>
          <w:rFonts w:ascii="Cambria" w:hAnsi="Cambria" w:cs="Calibri"/>
          <w:sz w:val="22"/>
          <w:szCs w:val="20"/>
        </w:rPr>
      </w:pPr>
      <w:r w:rsidRPr="00CB0831">
        <w:rPr>
          <w:rFonts w:ascii="Cambria" w:hAnsi="Cambria" w:cs="Calibri"/>
          <w:sz w:val="22"/>
          <w:szCs w:val="20"/>
        </w:rPr>
        <w:t xml:space="preserve">Constatada a existência de sanção,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reputará o licitante inabilitado, por falta de condição de participação.</w:t>
      </w:r>
    </w:p>
    <w:p w14:paraId="4BF0CEDE" w14:textId="77777777" w:rsidR="00DB29AA" w:rsidRPr="00CB0831" w:rsidRDefault="00DB29AA" w:rsidP="00DD1F03">
      <w:pPr>
        <w:numPr>
          <w:ilvl w:val="1"/>
          <w:numId w:val="1"/>
        </w:numPr>
        <w:suppressAutoHyphens/>
        <w:spacing w:after="120"/>
        <w:ind w:left="0" w:firstLine="284"/>
        <w:jc w:val="both"/>
        <w:rPr>
          <w:rFonts w:ascii="Cambria" w:hAnsi="Cambria" w:cs="Calibri"/>
          <w:sz w:val="22"/>
          <w:szCs w:val="20"/>
        </w:rPr>
      </w:pPr>
      <w:r w:rsidRPr="00CB0831">
        <w:rPr>
          <w:rFonts w:ascii="Cambria" w:hAnsi="Cambria" w:cs="Calibri"/>
          <w:sz w:val="22"/>
          <w:szCs w:val="20"/>
          <w:lang w:eastAsia="ar-SA"/>
        </w:rPr>
        <w:t xml:space="preserve">Não ocorrendo inabilitação, a documentação de habilitação do </w:t>
      </w:r>
      <w:r w:rsidRPr="00CB0831">
        <w:rPr>
          <w:rFonts w:ascii="Cambria" w:hAnsi="Cambria" w:cs="Calibri"/>
          <w:sz w:val="22"/>
          <w:szCs w:val="20"/>
        </w:rPr>
        <w:t xml:space="preserve">licitante detentor da proposta </w:t>
      </w:r>
      <w:r w:rsidRPr="00CB0831">
        <w:rPr>
          <w:rFonts w:ascii="Cambria" w:hAnsi="Cambria" w:cs="Calibri"/>
          <w:color w:val="000000"/>
          <w:sz w:val="22"/>
          <w:szCs w:val="20"/>
        </w:rPr>
        <w:t xml:space="preserve">classificada em primeiro lugar </w:t>
      </w:r>
      <w:r w:rsidRPr="00CB0831">
        <w:rPr>
          <w:rFonts w:ascii="Cambria" w:hAnsi="Cambria" w:cs="Calibri"/>
          <w:sz w:val="22"/>
          <w:szCs w:val="20"/>
          <w:lang w:eastAsia="ar-SA"/>
        </w:rPr>
        <w:t>será verificada</w:t>
      </w:r>
      <w:r w:rsidRPr="00CB0831">
        <w:rPr>
          <w:rFonts w:ascii="Cambria" w:hAnsi="Cambria" w:cs="Calibri"/>
          <w:sz w:val="22"/>
          <w:szCs w:val="20"/>
        </w:rPr>
        <w:t>.</w:t>
      </w:r>
    </w:p>
    <w:p w14:paraId="703CFA41" w14:textId="77777777" w:rsidR="00DB29AA" w:rsidRPr="00CB0831" w:rsidRDefault="00DB29AA" w:rsidP="00DD1F03">
      <w:pPr>
        <w:numPr>
          <w:ilvl w:val="2"/>
          <w:numId w:val="1"/>
        </w:numPr>
        <w:spacing w:after="120"/>
        <w:ind w:left="851"/>
        <w:jc w:val="both"/>
        <w:rPr>
          <w:rFonts w:ascii="Cambria" w:hAnsi="Cambria" w:cs="Calibri"/>
          <w:sz w:val="22"/>
          <w:szCs w:val="20"/>
        </w:rPr>
      </w:pPr>
      <w:r w:rsidRPr="00CB0831">
        <w:rPr>
          <w:rFonts w:ascii="Cambria" w:hAnsi="Cambria" w:cs="Calibri"/>
          <w:sz w:val="22"/>
          <w:szCs w:val="20"/>
        </w:rPr>
        <w:lastRenderedPageBreak/>
        <w:t>Os documentos poderão ser apresentados em original, em cópia autenticada por cartório competente ou por servidor da Administração, ou por meio de publicação em órgão da imprensa oficial.</w:t>
      </w:r>
    </w:p>
    <w:p w14:paraId="6E59871F" w14:textId="77777777" w:rsidR="00DB29AA" w:rsidRPr="00CB0831" w:rsidRDefault="00DB29AA" w:rsidP="00DB29AA">
      <w:pPr>
        <w:numPr>
          <w:ilvl w:val="1"/>
          <w:numId w:val="1"/>
        </w:numPr>
        <w:spacing w:after="120"/>
        <w:jc w:val="both"/>
        <w:rPr>
          <w:rFonts w:ascii="Cambria" w:hAnsi="Cambria" w:cs="Calibri"/>
          <w:sz w:val="22"/>
          <w:szCs w:val="20"/>
        </w:rPr>
      </w:pPr>
      <w:r w:rsidRPr="00CB0831">
        <w:rPr>
          <w:rFonts w:ascii="Cambria" w:hAnsi="Cambria" w:cs="Calibri"/>
          <w:sz w:val="22"/>
          <w:szCs w:val="20"/>
        </w:rPr>
        <w:t>Para a habilitação, o licitante deverá apresentar os documentos a seguir relacionados:</w:t>
      </w:r>
    </w:p>
    <w:p w14:paraId="7BA1A5AC" w14:textId="77777777" w:rsidR="00DB29AA" w:rsidRPr="00CB0831" w:rsidRDefault="00DB29AA" w:rsidP="00DB29AA">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t>Relativos à Habilitação Jurídica:</w:t>
      </w:r>
    </w:p>
    <w:p w14:paraId="035DA99B" w14:textId="77777777" w:rsidR="00DB29AA" w:rsidRPr="00CB0831" w:rsidRDefault="00DB29AA" w:rsidP="00DB29AA">
      <w:pPr>
        <w:numPr>
          <w:ilvl w:val="0"/>
          <w:numId w:val="2"/>
        </w:numPr>
        <w:spacing w:after="120"/>
        <w:jc w:val="both"/>
        <w:rPr>
          <w:rFonts w:ascii="Cambria" w:hAnsi="Cambria" w:cs="Calibri"/>
          <w:color w:val="000000"/>
          <w:sz w:val="22"/>
          <w:szCs w:val="20"/>
        </w:rPr>
      </w:pPr>
      <w:r w:rsidRPr="00CB0831">
        <w:rPr>
          <w:rFonts w:ascii="Cambria" w:hAnsi="Cambria" w:cs="Calibri"/>
          <w:sz w:val="22"/>
          <w:szCs w:val="20"/>
        </w:rPr>
        <w:t xml:space="preserve">No caso de empresário individual: </w:t>
      </w:r>
      <w:r w:rsidRPr="00CB0831">
        <w:rPr>
          <w:rFonts w:ascii="Cambria" w:hAnsi="Cambria" w:cs="Calibri"/>
          <w:color w:val="000000"/>
          <w:sz w:val="22"/>
          <w:szCs w:val="20"/>
        </w:rPr>
        <w:t>inscrição no Registro Público de Empresas Mercantis, a cargo da Junta Comercial da respectiva sede;</w:t>
      </w:r>
    </w:p>
    <w:p w14:paraId="3B404500" w14:textId="77777777" w:rsidR="00DB29AA" w:rsidRPr="00CB0831" w:rsidRDefault="00DB29AA" w:rsidP="00DB29AA">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CB0831">
          <w:rPr>
            <w:rStyle w:val="Hyperlink"/>
            <w:rFonts w:ascii="Cambria" w:hAnsi="Cambria" w:cs="Calibri"/>
            <w:sz w:val="22"/>
            <w:szCs w:val="20"/>
          </w:rPr>
          <w:t>www.portaldoempreendedor.gov.br</w:t>
        </w:r>
      </w:hyperlink>
      <w:r w:rsidRPr="00CB0831">
        <w:rPr>
          <w:rFonts w:ascii="Cambria" w:hAnsi="Cambria" w:cs="Calibri"/>
          <w:color w:val="000000"/>
          <w:sz w:val="22"/>
          <w:szCs w:val="20"/>
        </w:rPr>
        <w:t xml:space="preserve">. </w:t>
      </w:r>
    </w:p>
    <w:p w14:paraId="2BA3D27D" w14:textId="77777777" w:rsidR="00DB29AA" w:rsidRPr="00CB0831" w:rsidRDefault="00DB29AA" w:rsidP="00DB29AA">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No caso de sociedade empresária ou </w:t>
      </w:r>
      <w:r w:rsidRPr="00CB0831">
        <w:rPr>
          <w:rFonts w:ascii="Cambria" w:hAnsi="Cambria" w:cs="Calibri"/>
          <w:sz w:val="22"/>
          <w:szCs w:val="20"/>
        </w:rPr>
        <w:t>empresa individual de responsabilidade limitada - EIRELI</w:t>
      </w:r>
      <w:r w:rsidRPr="00CB0831">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46CED5CF" w14:textId="77777777" w:rsidR="00DB29AA" w:rsidRPr="00CB0831" w:rsidRDefault="00DB29AA" w:rsidP="00DB29AA">
      <w:pPr>
        <w:numPr>
          <w:ilvl w:val="1"/>
          <w:numId w:val="2"/>
        </w:numPr>
        <w:spacing w:after="120"/>
        <w:jc w:val="both"/>
        <w:rPr>
          <w:rFonts w:ascii="Cambria" w:hAnsi="Cambria" w:cs="Calibri"/>
          <w:sz w:val="22"/>
          <w:szCs w:val="20"/>
        </w:rPr>
      </w:pPr>
      <w:r w:rsidRPr="00CB0831">
        <w:rPr>
          <w:rFonts w:ascii="Cambria" w:hAnsi="Cambria" w:cs="Calibri"/>
          <w:color w:val="000000"/>
          <w:sz w:val="22"/>
          <w:szCs w:val="20"/>
        </w:rPr>
        <w:t>Os documentos acima deverão estar acompanhados de todas as alterações ou da consolidação respectiva;</w:t>
      </w:r>
    </w:p>
    <w:p w14:paraId="07ED3C38" w14:textId="77777777" w:rsidR="00DB29AA" w:rsidRPr="00CB0831" w:rsidRDefault="00DB29AA" w:rsidP="00DB29AA">
      <w:pPr>
        <w:numPr>
          <w:ilvl w:val="0"/>
          <w:numId w:val="2"/>
        </w:numPr>
        <w:spacing w:after="120"/>
        <w:jc w:val="both"/>
        <w:rPr>
          <w:rFonts w:ascii="Cambria" w:hAnsi="Cambria" w:cs="Calibri"/>
          <w:sz w:val="22"/>
          <w:szCs w:val="20"/>
        </w:rPr>
      </w:pPr>
      <w:r w:rsidRPr="00CB0831">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332BF7E7" w14:textId="77777777" w:rsidR="00DB29AA" w:rsidRPr="00CB0831" w:rsidRDefault="00DB29AA" w:rsidP="00DB29AA">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No caso de microempresa ou empresa de pequeno porte: certidão </w:t>
      </w:r>
      <w:r w:rsidRPr="00CB0831">
        <w:rPr>
          <w:rFonts w:ascii="Cambria" w:hAnsi="Cambria" w:cs="Calibri"/>
          <w:sz w:val="22"/>
          <w:szCs w:val="20"/>
        </w:rPr>
        <w:t xml:space="preserve">expedida pela Junta Comercial ou pelo Registro Civil das Pessoas Jurídicas, conforme o caso, que comprove a condição de microempresa ou empresa de pequeno porte, nos termos da </w:t>
      </w:r>
      <w:r w:rsidRPr="00380A72">
        <w:rPr>
          <w:rFonts w:ascii="Cambria" w:hAnsi="Cambria" w:cs="Calibri"/>
          <w:b/>
          <w:bCs/>
          <w:sz w:val="22"/>
          <w:szCs w:val="20"/>
        </w:rPr>
        <w:t>INSTRUÇÃO NORMATIVA Nº 81, DE 10 DE JUNHO DE 2020</w:t>
      </w:r>
      <w:r w:rsidRPr="00CB0831">
        <w:rPr>
          <w:rFonts w:ascii="Cambria" w:hAnsi="Cambria" w:cs="Calibri"/>
          <w:sz w:val="22"/>
          <w:szCs w:val="20"/>
        </w:rPr>
        <w:t xml:space="preserve">, do Departamento </w:t>
      </w:r>
      <w:r w:rsidRPr="00380A72">
        <w:rPr>
          <w:rFonts w:ascii="Cambria" w:hAnsi="Cambria" w:cs="Calibri"/>
          <w:sz w:val="22"/>
          <w:szCs w:val="20"/>
        </w:rPr>
        <w:t xml:space="preserve">Nacional </w:t>
      </w:r>
      <w:r>
        <w:rPr>
          <w:rFonts w:ascii="Cambria" w:hAnsi="Cambria" w:cs="Calibri"/>
          <w:sz w:val="22"/>
          <w:szCs w:val="20"/>
        </w:rPr>
        <w:t>d</w:t>
      </w:r>
      <w:r w:rsidRPr="00380A72">
        <w:rPr>
          <w:rFonts w:ascii="Cambria" w:hAnsi="Cambria" w:cs="Calibri"/>
          <w:sz w:val="22"/>
          <w:szCs w:val="20"/>
        </w:rPr>
        <w:t xml:space="preserve">e Registro Empresarial </w:t>
      </w:r>
      <w:r>
        <w:rPr>
          <w:rFonts w:ascii="Cambria" w:hAnsi="Cambria" w:cs="Calibri"/>
          <w:sz w:val="22"/>
          <w:szCs w:val="20"/>
        </w:rPr>
        <w:t>e</w:t>
      </w:r>
      <w:r w:rsidRPr="00380A72">
        <w:rPr>
          <w:rFonts w:ascii="Cambria" w:hAnsi="Cambria" w:cs="Calibri"/>
          <w:sz w:val="22"/>
          <w:szCs w:val="20"/>
        </w:rPr>
        <w:t xml:space="preserve"> Integração</w:t>
      </w:r>
      <w:r w:rsidRPr="00CB0831">
        <w:rPr>
          <w:rFonts w:ascii="Cambria" w:hAnsi="Cambria" w:cs="Calibri"/>
          <w:sz w:val="22"/>
          <w:szCs w:val="20"/>
        </w:rPr>
        <w:t>;</w:t>
      </w:r>
    </w:p>
    <w:p w14:paraId="38D21E4D" w14:textId="77777777" w:rsidR="00DB29AA" w:rsidRPr="00CB0831" w:rsidRDefault="00DB29AA" w:rsidP="00DB29AA">
      <w:pPr>
        <w:numPr>
          <w:ilvl w:val="0"/>
          <w:numId w:val="2"/>
        </w:numPr>
        <w:spacing w:after="120"/>
        <w:jc w:val="both"/>
        <w:rPr>
          <w:rFonts w:ascii="Cambria" w:hAnsi="Cambria" w:cs="Calibri"/>
          <w:color w:val="000000"/>
          <w:sz w:val="22"/>
          <w:szCs w:val="20"/>
        </w:rPr>
      </w:pPr>
      <w:r w:rsidRPr="00CB0831">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CB0831">
        <w:rPr>
          <w:rFonts w:ascii="Cambria" w:hAnsi="Cambria" w:cs="Calibri"/>
          <w:color w:val="000000"/>
          <w:sz w:val="22"/>
          <w:szCs w:val="20"/>
        </w:rPr>
        <w:t>º 5.764, de 1971;</w:t>
      </w:r>
    </w:p>
    <w:p w14:paraId="6FE15174" w14:textId="77777777" w:rsidR="00DB29AA" w:rsidRPr="00CB0831" w:rsidRDefault="00DB29AA" w:rsidP="00DB29AA">
      <w:pPr>
        <w:numPr>
          <w:ilvl w:val="0"/>
          <w:numId w:val="2"/>
        </w:numPr>
        <w:spacing w:after="120"/>
        <w:jc w:val="both"/>
        <w:rPr>
          <w:rFonts w:ascii="Cambria" w:hAnsi="Cambria" w:cs="Calibri"/>
          <w:sz w:val="22"/>
          <w:szCs w:val="20"/>
        </w:rPr>
      </w:pPr>
      <w:r w:rsidRPr="00CB0831">
        <w:rPr>
          <w:rFonts w:ascii="Cambria" w:hAnsi="Cambria" w:cs="Calibri"/>
          <w:sz w:val="22"/>
          <w:szCs w:val="20"/>
        </w:rPr>
        <w:t xml:space="preserve">No caso de agricultor familiar: Declaração de Aptidão ao Pronaf – DAP ou DAP-P válida, ou, ainda, outros documentos definidos pelo Ministério do Desenvolvimento Agrário, nos termos do art. 4º, </w:t>
      </w:r>
      <w:r>
        <w:rPr>
          <w:rFonts w:ascii="Cambria" w:hAnsi="Cambria" w:cs="Calibri"/>
          <w:sz w:val="22"/>
          <w:szCs w:val="20"/>
        </w:rPr>
        <w:t>inciso III</w:t>
      </w:r>
      <w:r w:rsidRPr="00CB0831">
        <w:rPr>
          <w:rFonts w:ascii="Cambria" w:hAnsi="Cambria" w:cs="Calibri"/>
          <w:sz w:val="22"/>
          <w:szCs w:val="20"/>
        </w:rPr>
        <w:t xml:space="preserve"> do </w:t>
      </w:r>
      <w:r>
        <w:rPr>
          <w:rFonts w:ascii="Cambria" w:hAnsi="Cambria" w:cs="Calibri"/>
          <w:sz w:val="22"/>
          <w:szCs w:val="20"/>
        </w:rPr>
        <w:t>D</w:t>
      </w:r>
      <w:r w:rsidRPr="00380A72">
        <w:rPr>
          <w:rFonts w:ascii="Cambria" w:hAnsi="Cambria" w:cs="Calibri"/>
          <w:sz w:val="22"/>
          <w:szCs w:val="20"/>
        </w:rPr>
        <w:t xml:space="preserve">ecreto nº 10.880, de </w:t>
      </w:r>
      <w:proofErr w:type="gramStart"/>
      <w:r w:rsidRPr="00380A72">
        <w:rPr>
          <w:rFonts w:ascii="Cambria" w:hAnsi="Cambria" w:cs="Calibri"/>
          <w:sz w:val="22"/>
          <w:szCs w:val="20"/>
        </w:rPr>
        <w:t>2</w:t>
      </w:r>
      <w:proofErr w:type="gramEnd"/>
      <w:r w:rsidRPr="00380A72">
        <w:rPr>
          <w:rFonts w:ascii="Cambria" w:hAnsi="Cambria" w:cs="Calibri"/>
          <w:sz w:val="22"/>
          <w:szCs w:val="20"/>
        </w:rPr>
        <w:t xml:space="preserve"> de dezembro de 2021</w:t>
      </w:r>
      <w:r w:rsidRPr="00CB0831">
        <w:rPr>
          <w:rFonts w:ascii="Cambria" w:hAnsi="Cambria" w:cs="Calibri"/>
          <w:sz w:val="22"/>
          <w:szCs w:val="20"/>
        </w:rPr>
        <w:t>;</w:t>
      </w:r>
    </w:p>
    <w:p w14:paraId="31FEB50B" w14:textId="77777777" w:rsidR="00DB29AA" w:rsidRPr="00CB0831" w:rsidRDefault="00DB29AA" w:rsidP="00DB29AA">
      <w:pPr>
        <w:numPr>
          <w:ilvl w:val="0"/>
          <w:numId w:val="2"/>
        </w:numPr>
        <w:spacing w:after="120"/>
        <w:jc w:val="both"/>
        <w:rPr>
          <w:rFonts w:ascii="Cambria" w:hAnsi="Cambria" w:cs="Calibri"/>
          <w:sz w:val="22"/>
          <w:szCs w:val="20"/>
        </w:rPr>
      </w:pPr>
      <w:r w:rsidRPr="00CB0831">
        <w:rPr>
          <w:rFonts w:ascii="Cambria" w:hAnsi="Cambria" w:cs="Calibri"/>
          <w:sz w:val="22"/>
          <w:szCs w:val="20"/>
        </w:rPr>
        <w:t xml:space="preserve">No caso de produtor rural: matrícula no Cadastro Específico do INSS – CEI, que comprove a qualificação como produtor rural pessoa física, nos termos da </w:t>
      </w:r>
      <w:r w:rsidRPr="00854626">
        <w:rPr>
          <w:rFonts w:ascii="Cambria" w:hAnsi="Cambria" w:cs="Calibri"/>
          <w:sz w:val="22"/>
          <w:szCs w:val="20"/>
        </w:rPr>
        <w:t>INSTRUÇÃO NORMATIVA RFB Nº 2</w:t>
      </w:r>
      <w:r>
        <w:rPr>
          <w:rFonts w:ascii="Cambria" w:hAnsi="Cambria" w:cs="Calibri"/>
          <w:sz w:val="22"/>
          <w:szCs w:val="20"/>
        </w:rPr>
        <w:t>.</w:t>
      </w:r>
      <w:r w:rsidRPr="00854626">
        <w:rPr>
          <w:rFonts w:ascii="Cambria" w:hAnsi="Cambria" w:cs="Calibri"/>
          <w:sz w:val="22"/>
          <w:szCs w:val="20"/>
        </w:rPr>
        <w:t xml:space="preserve">110, DE 17 DE OUTUBRO DE 2022 </w:t>
      </w:r>
      <w:r w:rsidRPr="00CB0831">
        <w:rPr>
          <w:rFonts w:ascii="Cambria" w:hAnsi="Cambria" w:cs="Calibri"/>
          <w:sz w:val="22"/>
          <w:szCs w:val="20"/>
        </w:rPr>
        <w:t xml:space="preserve">(art. </w:t>
      </w:r>
      <w:r>
        <w:rPr>
          <w:rFonts w:ascii="Cambria" w:hAnsi="Cambria" w:cs="Calibri"/>
          <w:sz w:val="22"/>
          <w:szCs w:val="20"/>
        </w:rPr>
        <w:t xml:space="preserve">2°, IV e </w:t>
      </w:r>
      <w:proofErr w:type="spellStart"/>
      <w:r>
        <w:rPr>
          <w:rFonts w:ascii="Cambria" w:hAnsi="Cambria" w:cs="Calibri"/>
          <w:sz w:val="22"/>
          <w:szCs w:val="20"/>
        </w:rPr>
        <w:t>arts</w:t>
      </w:r>
      <w:proofErr w:type="spellEnd"/>
      <w:r>
        <w:rPr>
          <w:rFonts w:ascii="Cambria" w:hAnsi="Cambria" w:cs="Calibri"/>
          <w:sz w:val="22"/>
          <w:szCs w:val="20"/>
        </w:rPr>
        <w:t>.</w:t>
      </w:r>
      <w:r w:rsidRPr="00CB0831">
        <w:rPr>
          <w:rFonts w:ascii="Cambria" w:hAnsi="Cambria" w:cs="Calibri"/>
          <w:sz w:val="22"/>
          <w:szCs w:val="20"/>
        </w:rPr>
        <w:t xml:space="preserve"> 1</w:t>
      </w:r>
      <w:r>
        <w:rPr>
          <w:rFonts w:ascii="Cambria" w:hAnsi="Cambria" w:cs="Calibri"/>
          <w:sz w:val="22"/>
          <w:szCs w:val="20"/>
        </w:rPr>
        <w:t>5</w:t>
      </w:r>
      <w:r w:rsidRPr="00CB0831">
        <w:rPr>
          <w:rFonts w:ascii="Cambria" w:hAnsi="Cambria" w:cs="Calibri"/>
          <w:sz w:val="22"/>
          <w:szCs w:val="20"/>
        </w:rPr>
        <w:t xml:space="preserve"> </w:t>
      </w:r>
      <w:r>
        <w:rPr>
          <w:rFonts w:ascii="Cambria" w:hAnsi="Cambria" w:cs="Calibri"/>
          <w:sz w:val="22"/>
          <w:szCs w:val="20"/>
        </w:rPr>
        <w:t>a</w:t>
      </w:r>
      <w:r w:rsidRPr="00CB0831">
        <w:rPr>
          <w:rFonts w:ascii="Cambria" w:hAnsi="Cambria" w:cs="Calibri"/>
          <w:sz w:val="22"/>
          <w:szCs w:val="20"/>
        </w:rPr>
        <w:t xml:space="preserve"> 1</w:t>
      </w:r>
      <w:r>
        <w:rPr>
          <w:rFonts w:ascii="Cambria" w:hAnsi="Cambria" w:cs="Calibri"/>
          <w:sz w:val="22"/>
          <w:szCs w:val="20"/>
        </w:rPr>
        <w:t>7</w:t>
      </w:r>
      <w:r w:rsidRPr="00CB0831">
        <w:rPr>
          <w:rFonts w:ascii="Cambria" w:hAnsi="Cambria" w:cs="Calibri"/>
          <w:sz w:val="22"/>
          <w:szCs w:val="20"/>
        </w:rPr>
        <w:t>);</w:t>
      </w:r>
    </w:p>
    <w:p w14:paraId="6E162158" w14:textId="48C86291" w:rsidR="00DB29AA" w:rsidRPr="00A55F32" w:rsidRDefault="00DB29AA" w:rsidP="00DB29AA">
      <w:pPr>
        <w:numPr>
          <w:ilvl w:val="0"/>
          <w:numId w:val="2"/>
        </w:numPr>
        <w:spacing w:after="120"/>
        <w:jc w:val="both"/>
        <w:rPr>
          <w:rFonts w:ascii="Cambria" w:hAnsi="Cambria" w:cs="Calibri"/>
          <w:sz w:val="22"/>
          <w:szCs w:val="20"/>
        </w:rPr>
      </w:pPr>
      <w:r w:rsidRPr="00CB0831">
        <w:rPr>
          <w:rFonts w:ascii="Cambria" w:hAnsi="Cambria" w:cs="Calibri"/>
          <w:sz w:val="22"/>
          <w:szCs w:val="20"/>
        </w:rPr>
        <w:t>No caso de empresa ou sociedade estrangeira em funcionamento no País: decreto de autorização;</w:t>
      </w:r>
    </w:p>
    <w:p w14:paraId="620A1125" w14:textId="77777777" w:rsidR="00DB29AA" w:rsidRPr="00CB0831" w:rsidRDefault="00DB29AA" w:rsidP="00DB29AA">
      <w:pPr>
        <w:numPr>
          <w:ilvl w:val="2"/>
          <w:numId w:val="1"/>
        </w:numPr>
        <w:spacing w:after="120"/>
        <w:jc w:val="both"/>
        <w:rPr>
          <w:rFonts w:ascii="Cambria" w:hAnsi="Cambria" w:cs="Calibri"/>
          <w:sz w:val="22"/>
          <w:szCs w:val="20"/>
        </w:rPr>
      </w:pPr>
      <w:r w:rsidRPr="00CB0831">
        <w:rPr>
          <w:rFonts w:ascii="Cambria" w:hAnsi="Cambria" w:cs="Calibri"/>
          <w:sz w:val="22"/>
          <w:szCs w:val="20"/>
          <w:u w:val="single"/>
        </w:rPr>
        <w:t>Relativos à Regularidade Fiscal e Trabalhista:</w:t>
      </w:r>
    </w:p>
    <w:p w14:paraId="3740B31A" w14:textId="77777777" w:rsidR="00DB29AA" w:rsidRPr="00CB0831" w:rsidRDefault="00DB29AA" w:rsidP="00DB29AA">
      <w:pPr>
        <w:numPr>
          <w:ilvl w:val="0"/>
          <w:numId w:val="3"/>
        </w:numPr>
        <w:spacing w:after="120"/>
        <w:jc w:val="both"/>
        <w:rPr>
          <w:rFonts w:ascii="Cambria" w:hAnsi="Cambria" w:cs="Calibri"/>
          <w:sz w:val="22"/>
          <w:szCs w:val="20"/>
        </w:rPr>
      </w:pPr>
      <w:r w:rsidRPr="00CB0831">
        <w:rPr>
          <w:rFonts w:ascii="Cambria" w:hAnsi="Cambria" w:cs="Calibri"/>
          <w:sz w:val="22"/>
          <w:szCs w:val="20"/>
        </w:rPr>
        <w:t>Prova de inscrição no Cadastro Nacional de Pessoas Jurídicas ou no Cadastro de Pessoas Físicas, conforme o caso;</w:t>
      </w:r>
    </w:p>
    <w:p w14:paraId="4823AD2F" w14:textId="77777777" w:rsidR="00DB29AA" w:rsidRPr="00CB0831" w:rsidRDefault="00DB29AA" w:rsidP="00DB29AA">
      <w:pPr>
        <w:numPr>
          <w:ilvl w:val="0"/>
          <w:numId w:val="3"/>
        </w:numPr>
        <w:spacing w:after="120"/>
        <w:jc w:val="both"/>
        <w:rPr>
          <w:rFonts w:ascii="Cambria" w:hAnsi="Cambria" w:cs="Calibri"/>
          <w:color w:val="000000"/>
          <w:sz w:val="22"/>
          <w:szCs w:val="20"/>
        </w:rPr>
      </w:pPr>
      <w:proofErr w:type="gramStart"/>
      <w:r w:rsidRPr="00CB0831">
        <w:rPr>
          <w:rFonts w:ascii="Cambria" w:hAnsi="Cambria" w:cs="Calibri"/>
          <w:sz w:val="22"/>
          <w:szCs w:val="20"/>
        </w:rPr>
        <w:t>prova</w:t>
      </w:r>
      <w:proofErr w:type="gramEnd"/>
      <w:r w:rsidRPr="00CB0831">
        <w:rPr>
          <w:rFonts w:ascii="Cambria" w:hAnsi="Cambria" w:cs="Calibri"/>
          <w:sz w:val="22"/>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w:t>
      </w:r>
      <w:r w:rsidRPr="00CB0831">
        <w:rPr>
          <w:rFonts w:ascii="Cambria" w:hAnsi="Cambria" w:cs="Calibri"/>
          <w:sz w:val="22"/>
          <w:szCs w:val="20"/>
        </w:rPr>
        <w:lastRenderedPageBreak/>
        <w:t>aqueles relativos à Seguridade Social, nos termos da Portaria Conjunta nº 1.751, de 02/10/2014, do Secretário da Receita Federal do Brasil e da Procuradora-Geral da Fazenda Nacional</w:t>
      </w:r>
      <w:r w:rsidRPr="00CB0831">
        <w:rPr>
          <w:rFonts w:ascii="Cambria" w:hAnsi="Cambria" w:cs="Calibri"/>
          <w:bCs/>
          <w:color w:val="000000"/>
          <w:sz w:val="22"/>
          <w:szCs w:val="20"/>
        </w:rPr>
        <w:t>;</w:t>
      </w:r>
    </w:p>
    <w:p w14:paraId="1BB7BB85" w14:textId="77777777" w:rsidR="00DB29AA" w:rsidRPr="00CB0831" w:rsidRDefault="00DB29AA" w:rsidP="00DB29AA">
      <w:pPr>
        <w:numPr>
          <w:ilvl w:val="0"/>
          <w:numId w:val="3"/>
        </w:numPr>
        <w:spacing w:after="120"/>
        <w:jc w:val="both"/>
        <w:rPr>
          <w:rFonts w:ascii="Cambria" w:hAnsi="Cambria" w:cs="Calibri"/>
          <w:color w:val="000000"/>
          <w:sz w:val="22"/>
          <w:szCs w:val="20"/>
        </w:rPr>
      </w:pPr>
      <w:r w:rsidRPr="00CB0831">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72A18FD1" w14:textId="77777777" w:rsidR="00DB29AA" w:rsidRPr="00CB0831" w:rsidRDefault="00DB29AA" w:rsidP="00DB29AA">
      <w:pPr>
        <w:numPr>
          <w:ilvl w:val="0"/>
          <w:numId w:val="3"/>
        </w:numPr>
        <w:spacing w:after="120"/>
        <w:jc w:val="both"/>
        <w:rPr>
          <w:rFonts w:ascii="Cambria" w:hAnsi="Cambria" w:cs="Calibri"/>
          <w:sz w:val="22"/>
          <w:szCs w:val="20"/>
        </w:rPr>
      </w:pPr>
      <w:r w:rsidRPr="00CB0831">
        <w:rPr>
          <w:rFonts w:ascii="Cambria" w:hAnsi="Cambria" w:cs="Calibri"/>
          <w:sz w:val="22"/>
          <w:szCs w:val="20"/>
        </w:rPr>
        <w:t>Prova de regularidade relativa ao Fundo de Garantia do Tempo de Serviço (FGTS), mediante Certificado de Regularidade do FGTS</w:t>
      </w:r>
      <w:r w:rsidRPr="00CB0831">
        <w:rPr>
          <w:rFonts w:ascii="Cambria" w:hAnsi="Cambria" w:cs="Calibri"/>
          <w:bCs/>
          <w:sz w:val="22"/>
          <w:szCs w:val="20"/>
        </w:rPr>
        <w:t>;</w:t>
      </w:r>
    </w:p>
    <w:p w14:paraId="3B172F1A" w14:textId="77777777" w:rsidR="00DB29AA" w:rsidRPr="00CB0831" w:rsidRDefault="00DB29AA" w:rsidP="00DB29AA">
      <w:pPr>
        <w:numPr>
          <w:ilvl w:val="0"/>
          <w:numId w:val="3"/>
        </w:numPr>
        <w:spacing w:after="120"/>
        <w:jc w:val="both"/>
        <w:rPr>
          <w:rFonts w:ascii="Cambria" w:hAnsi="Cambria" w:cs="Calibri"/>
          <w:sz w:val="22"/>
          <w:szCs w:val="20"/>
        </w:rPr>
      </w:pPr>
      <w:r w:rsidRPr="00CB0831">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0376BAC3" w14:textId="77777777" w:rsidR="00DB29AA" w:rsidRPr="00CB0831" w:rsidRDefault="00DB29AA" w:rsidP="00DB29AA">
      <w:pPr>
        <w:numPr>
          <w:ilvl w:val="3"/>
          <w:numId w:val="1"/>
        </w:numPr>
        <w:spacing w:after="120"/>
        <w:jc w:val="both"/>
        <w:rPr>
          <w:rFonts w:ascii="Cambria" w:hAnsi="Cambria" w:cs="Calibri"/>
          <w:sz w:val="22"/>
          <w:szCs w:val="20"/>
        </w:rPr>
      </w:pPr>
      <w:r w:rsidRPr="00CB0831">
        <w:rPr>
          <w:rFonts w:ascii="Cambria" w:hAnsi="Cambria" w:cs="Calibri"/>
          <w:sz w:val="22"/>
          <w:szCs w:val="20"/>
          <w:lang w:bidi="pt-BR"/>
        </w:rPr>
        <w:t>Caso o licitante seja microempresa ou empresa de pequeno porte, ou cooperativa enquadrada</w:t>
      </w:r>
      <w:r w:rsidRPr="00CB0831">
        <w:rPr>
          <w:rFonts w:ascii="Cambria" w:hAnsi="Cambria" w:cs="Calibri"/>
          <w:sz w:val="22"/>
          <w:szCs w:val="20"/>
        </w:rPr>
        <w:t xml:space="preserve"> no artigo 34 da Lei nº 11.488, de 2007,</w:t>
      </w:r>
      <w:r w:rsidRPr="00CB0831">
        <w:rPr>
          <w:rFonts w:ascii="Cambria" w:hAnsi="Cambria" w:cs="Calibri"/>
          <w:sz w:val="22"/>
          <w:szCs w:val="20"/>
          <w:lang w:bidi="pt-BR"/>
        </w:rPr>
        <w:t xml:space="preserve"> </w:t>
      </w:r>
      <w:r w:rsidRPr="00CB0831">
        <w:rPr>
          <w:rFonts w:ascii="Cambria" w:hAnsi="Cambria" w:cs="Calibri"/>
          <w:sz w:val="22"/>
          <w:szCs w:val="20"/>
        </w:rPr>
        <w:t xml:space="preserve">deverá apresentar toda a documentação exigida para efeito de comprovação de regularidade fiscal, mesmo que esta apresente alguma restrição, </w:t>
      </w:r>
      <w:proofErr w:type="gramStart"/>
      <w:r w:rsidRPr="00CB0831">
        <w:rPr>
          <w:rFonts w:ascii="Cambria" w:hAnsi="Cambria" w:cs="Calibri"/>
          <w:sz w:val="22"/>
          <w:szCs w:val="20"/>
        </w:rPr>
        <w:t>sob pena</w:t>
      </w:r>
      <w:proofErr w:type="gramEnd"/>
      <w:r w:rsidRPr="00CB0831">
        <w:rPr>
          <w:rFonts w:ascii="Cambria" w:hAnsi="Cambria" w:cs="Calibri"/>
          <w:sz w:val="22"/>
          <w:szCs w:val="20"/>
        </w:rPr>
        <w:t xml:space="preserve"> de ser inabilitado.</w:t>
      </w:r>
    </w:p>
    <w:p w14:paraId="7CE774CC" w14:textId="77777777" w:rsidR="00DB29AA" w:rsidRPr="00CB0831" w:rsidRDefault="00DB29AA" w:rsidP="00DB29AA">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t>Relativos à Qualificação Econômico-Financeira:</w:t>
      </w:r>
    </w:p>
    <w:p w14:paraId="5678AB85" w14:textId="77777777" w:rsidR="00DB29AA" w:rsidRPr="00CB0831" w:rsidRDefault="00DB29AA" w:rsidP="00DB29AA">
      <w:pPr>
        <w:numPr>
          <w:ilvl w:val="0"/>
          <w:numId w:val="39"/>
        </w:numPr>
        <w:spacing w:after="120"/>
        <w:ind w:left="1134"/>
        <w:jc w:val="both"/>
        <w:rPr>
          <w:rFonts w:ascii="Cambria" w:hAnsi="Cambria" w:cs="Calibri"/>
          <w:sz w:val="22"/>
          <w:szCs w:val="20"/>
        </w:rPr>
      </w:pPr>
      <w:r w:rsidRPr="00CB0831">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cs="Calibri"/>
          <w:b/>
          <w:sz w:val="22"/>
          <w:szCs w:val="20"/>
        </w:rPr>
        <w:t>9</w:t>
      </w:r>
      <w:r w:rsidRPr="00CB0831">
        <w:rPr>
          <w:rFonts w:ascii="Cambria" w:hAnsi="Cambria" w:cs="Calibri"/>
          <w:b/>
          <w:sz w:val="22"/>
          <w:szCs w:val="20"/>
        </w:rPr>
        <w:t>0 (</w:t>
      </w:r>
      <w:r>
        <w:rPr>
          <w:rFonts w:ascii="Cambria" w:hAnsi="Cambria" w:cs="Calibri"/>
          <w:b/>
          <w:sz w:val="22"/>
          <w:szCs w:val="20"/>
        </w:rPr>
        <w:t>nov</w:t>
      </w:r>
      <w:r w:rsidRPr="00CB0831">
        <w:rPr>
          <w:rFonts w:ascii="Cambria" w:hAnsi="Cambria" w:cs="Calibri"/>
          <w:b/>
          <w:sz w:val="22"/>
          <w:szCs w:val="20"/>
        </w:rPr>
        <w:t>enta) dias</w:t>
      </w:r>
      <w:r w:rsidRPr="00CB0831">
        <w:rPr>
          <w:rFonts w:ascii="Cambria" w:hAnsi="Cambria" w:cs="Calibri"/>
          <w:sz w:val="22"/>
          <w:szCs w:val="20"/>
        </w:rPr>
        <w:t xml:space="preserve"> contados da data da sua apresentação;</w:t>
      </w:r>
    </w:p>
    <w:p w14:paraId="6E58FF6E" w14:textId="77777777" w:rsidR="00DB29AA" w:rsidRPr="00CB0831" w:rsidRDefault="00DB29AA" w:rsidP="00DB29AA">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t>Documentos Complementares:</w:t>
      </w:r>
    </w:p>
    <w:p w14:paraId="674C114D" w14:textId="77777777" w:rsidR="00DB29AA" w:rsidRPr="000D484C" w:rsidRDefault="00DB29AA" w:rsidP="00DB29AA">
      <w:pPr>
        <w:numPr>
          <w:ilvl w:val="0"/>
          <w:numId w:val="40"/>
        </w:numPr>
        <w:spacing w:after="120"/>
        <w:jc w:val="both"/>
        <w:rPr>
          <w:rFonts w:ascii="Cambria" w:hAnsi="Cambria" w:cs="Calibri"/>
          <w:sz w:val="22"/>
          <w:szCs w:val="20"/>
        </w:rPr>
      </w:pPr>
      <w:r w:rsidRPr="000D484C">
        <w:rPr>
          <w:rFonts w:ascii="Cambria" w:hAnsi="Cambria" w:cs="Calibri"/>
          <w:sz w:val="22"/>
          <w:szCs w:val="20"/>
        </w:rPr>
        <w:t xml:space="preserve">Declaração, </w:t>
      </w:r>
      <w:proofErr w:type="gramStart"/>
      <w:r w:rsidRPr="000D484C">
        <w:rPr>
          <w:rFonts w:ascii="Cambria" w:hAnsi="Cambria" w:cs="Calibri"/>
          <w:sz w:val="22"/>
          <w:szCs w:val="20"/>
        </w:rPr>
        <w:t xml:space="preserve">sob </w:t>
      </w:r>
      <w:r>
        <w:rPr>
          <w:rFonts w:ascii="Cambria" w:hAnsi="Cambria" w:cs="Calibri"/>
          <w:sz w:val="22"/>
          <w:szCs w:val="20"/>
        </w:rPr>
        <w:t>pena</w:t>
      </w:r>
      <w:proofErr w:type="gramEnd"/>
      <w:r>
        <w:rPr>
          <w:rFonts w:ascii="Cambria" w:hAnsi="Cambria" w:cs="Calibri"/>
          <w:sz w:val="22"/>
          <w:szCs w:val="20"/>
        </w:rPr>
        <w:t xml:space="preserve"> de aplicação d</w:t>
      </w:r>
      <w:r w:rsidRPr="000D484C">
        <w:rPr>
          <w:rFonts w:ascii="Cambria" w:hAnsi="Cambria" w:cs="Calibri"/>
          <w:sz w:val="22"/>
          <w:szCs w:val="20"/>
        </w:rPr>
        <w:t xml:space="preserve">as </w:t>
      </w:r>
      <w:r>
        <w:rPr>
          <w:rFonts w:ascii="Cambria" w:hAnsi="Cambria" w:cs="Calibri"/>
          <w:sz w:val="22"/>
          <w:szCs w:val="20"/>
        </w:rPr>
        <w:t>sanções</w:t>
      </w:r>
      <w:r w:rsidRPr="000D484C">
        <w:rPr>
          <w:rFonts w:ascii="Cambria" w:hAnsi="Cambria" w:cs="Calibri"/>
          <w:sz w:val="22"/>
          <w:szCs w:val="20"/>
        </w:rPr>
        <w:t xml:space="preserve"> cabíveis, da inexistência de fatos supervenientes impeditivos para a sua habilitação neste certame, conforme modelo anexo a este Edital;</w:t>
      </w:r>
    </w:p>
    <w:p w14:paraId="6C409801" w14:textId="77777777" w:rsidR="00DB29AA" w:rsidRPr="000D484C" w:rsidRDefault="00DB29AA" w:rsidP="00DB29AA">
      <w:pPr>
        <w:numPr>
          <w:ilvl w:val="0"/>
          <w:numId w:val="40"/>
        </w:numPr>
        <w:spacing w:after="120"/>
        <w:jc w:val="both"/>
        <w:rPr>
          <w:rFonts w:ascii="Cambria" w:hAnsi="Cambria" w:cs="Calibri"/>
          <w:sz w:val="22"/>
          <w:szCs w:val="20"/>
        </w:rPr>
      </w:pPr>
      <w:r w:rsidRPr="000D484C">
        <w:rPr>
          <w:rFonts w:ascii="Cambria" w:hAnsi="Cambria" w:cs="Calibri"/>
          <w:sz w:val="22"/>
          <w:szCs w:val="20"/>
        </w:rPr>
        <w:t xml:space="preserve">Declaração de que a empresa não utiliza mão-de-obra direta </w:t>
      </w:r>
      <w:r>
        <w:rPr>
          <w:rFonts w:ascii="Cambria" w:hAnsi="Cambria" w:cs="Calibri"/>
          <w:sz w:val="22"/>
          <w:szCs w:val="20"/>
        </w:rPr>
        <w:t>ou indireta de menores, de acordo com a</w:t>
      </w:r>
      <w:r w:rsidRPr="000D484C">
        <w:rPr>
          <w:rFonts w:ascii="Cambria" w:hAnsi="Cambria" w:cs="Calibri"/>
          <w:sz w:val="22"/>
          <w:szCs w:val="20"/>
        </w:rPr>
        <w:t xml:space="preserve"> Lei nº 9.854, de 1999, regulamentada pelo Decreto nº 4.358, de 2002, conforme modelo anexo a este Edital.</w:t>
      </w:r>
    </w:p>
    <w:p w14:paraId="051440D3" w14:textId="77777777" w:rsidR="00DB29AA" w:rsidRPr="000D484C" w:rsidRDefault="00DB29AA" w:rsidP="00DD1F03">
      <w:pPr>
        <w:numPr>
          <w:ilvl w:val="1"/>
          <w:numId w:val="1"/>
        </w:numPr>
        <w:spacing w:after="120"/>
        <w:ind w:left="0" w:firstLine="284"/>
        <w:jc w:val="both"/>
        <w:rPr>
          <w:rFonts w:ascii="Cambria" w:hAnsi="Cambria" w:cs="Calibri"/>
          <w:sz w:val="22"/>
          <w:szCs w:val="20"/>
        </w:rPr>
      </w:pPr>
      <w:r w:rsidRPr="000D484C">
        <w:rPr>
          <w:rFonts w:ascii="Cambria" w:hAnsi="Cambria" w:cs="Calibri"/>
          <w:sz w:val="22"/>
          <w:szCs w:val="20"/>
        </w:rPr>
        <w:t>A comprovação dos requisitos de habilitação será exigida do licitante de acordo com o vulto e a complexidade de cada item.</w:t>
      </w:r>
    </w:p>
    <w:p w14:paraId="750785D6" w14:textId="77777777" w:rsidR="00DB29AA" w:rsidRPr="000D484C" w:rsidRDefault="00DB29AA" w:rsidP="00DD1F03">
      <w:pPr>
        <w:numPr>
          <w:ilvl w:val="1"/>
          <w:numId w:val="1"/>
        </w:numPr>
        <w:spacing w:after="120"/>
        <w:ind w:left="0" w:firstLine="284"/>
        <w:jc w:val="both"/>
        <w:rPr>
          <w:rFonts w:ascii="Cambria" w:hAnsi="Cambria" w:cs="Calibri"/>
          <w:sz w:val="22"/>
          <w:szCs w:val="20"/>
        </w:rPr>
      </w:pPr>
      <w:r w:rsidRPr="000D484C">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0D484C">
        <w:rPr>
          <w:rFonts w:ascii="Cambria" w:hAnsi="Cambria" w:cs="Calibri"/>
          <w:color w:val="000000"/>
          <w:sz w:val="22"/>
          <w:szCs w:val="20"/>
        </w:rPr>
        <w:t>nquadradas no artigo 34 da Lei nº 11.488, de 2007</w:t>
      </w:r>
      <w:r w:rsidRPr="000D484C">
        <w:rPr>
          <w:rFonts w:ascii="Cambria" w:hAnsi="Cambria" w:cs="Calibri"/>
          <w:sz w:val="22"/>
          <w:szCs w:val="20"/>
        </w:rPr>
        <w:t>.</w:t>
      </w:r>
    </w:p>
    <w:p w14:paraId="3CA662DF" w14:textId="77777777" w:rsidR="00DB29AA" w:rsidRPr="000D484C" w:rsidRDefault="00DB29AA" w:rsidP="00DD1F03">
      <w:pPr>
        <w:numPr>
          <w:ilvl w:val="2"/>
          <w:numId w:val="1"/>
        </w:numPr>
        <w:spacing w:after="120"/>
        <w:ind w:left="851"/>
        <w:jc w:val="both"/>
        <w:rPr>
          <w:rFonts w:ascii="Cambria" w:hAnsi="Cambria" w:cs="Calibri"/>
          <w:sz w:val="22"/>
          <w:szCs w:val="20"/>
        </w:rPr>
      </w:pPr>
      <w:r w:rsidRPr="000D484C">
        <w:rPr>
          <w:rFonts w:ascii="Cambria" w:hAnsi="Cambria" w:cs="Calibri"/>
          <w:sz w:val="22"/>
          <w:szCs w:val="20"/>
        </w:rPr>
        <w:t xml:space="preserve">No caso de inabilitação,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retomará o procedimento a partir da fase de julgamento da proposta, examinando a proposta subsequente e, assim sucessivamente, na ordem de classificação.</w:t>
      </w:r>
    </w:p>
    <w:p w14:paraId="562BCFDD" w14:textId="77777777" w:rsidR="00DB29AA" w:rsidRPr="000D484C" w:rsidRDefault="00DB29AA" w:rsidP="00DD1F03">
      <w:pPr>
        <w:numPr>
          <w:ilvl w:val="1"/>
          <w:numId w:val="1"/>
        </w:numPr>
        <w:spacing w:after="120"/>
        <w:ind w:left="0" w:firstLine="284"/>
        <w:jc w:val="both"/>
        <w:rPr>
          <w:rFonts w:ascii="Cambria" w:hAnsi="Cambria" w:cs="Calibri"/>
          <w:sz w:val="22"/>
          <w:szCs w:val="20"/>
        </w:rPr>
      </w:pPr>
      <w:r w:rsidRPr="000D484C">
        <w:rPr>
          <w:rFonts w:ascii="Cambria" w:hAnsi="Cambria" w:cs="Calibri"/>
          <w:color w:val="000000"/>
          <w:sz w:val="22"/>
          <w:szCs w:val="20"/>
        </w:rPr>
        <w:t xml:space="preserve">Para fins de habilitação, </w:t>
      </w:r>
      <w:proofErr w:type="gramStart"/>
      <w:r w:rsidRPr="000D484C">
        <w:rPr>
          <w:rFonts w:ascii="Cambria" w:hAnsi="Cambria" w:cs="Calibri"/>
          <w:color w:val="000000"/>
          <w:sz w:val="22"/>
          <w:szCs w:val="20"/>
        </w:rPr>
        <w:t>o(</w:t>
      </w:r>
      <w:proofErr w:type="gramEnd"/>
      <w:r w:rsidRPr="000D484C">
        <w:rPr>
          <w:rFonts w:ascii="Cambria" w:hAnsi="Cambria" w:cs="Calibri"/>
          <w:color w:val="000000"/>
          <w:sz w:val="22"/>
          <w:szCs w:val="20"/>
        </w:rPr>
        <w:t>a) Pregoeiro(a) poderá obter certidões de órgãos ou entidades emissoras de certidões por sítios oficiais.</w:t>
      </w:r>
    </w:p>
    <w:p w14:paraId="69D23CBB" w14:textId="77777777" w:rsidR="00DB29AA" w:rsidRPr="000D484C" w:rsidRDefault="00DB29AA" w:rsidP="00DD1F03">
      <w:pPr>
        <w:numPr>
          <w:ilvl w:val="1"/>
          <w:numId w:val="1"/>
        </w:numPr>
        <w:spacing w:after="120"/>
        <w:ind w:left="0" w:firstLine="284"/>
        <w:jc w:val="both"/>
        <w:rPr>
          <w:rFonts w:ascii="Cambria" w:hAnsi="Cambria" w:cs="Calibri"/>
          <w:sz w:val="22"/>
          <w:szCs w:val="20"/>
        </w:rPr>
      </w:pPr>
      <w:r w:rsidRPr="000D484C">
        <w:rPr>
          <w:rFonts w:ascii="Cambria" w:hAnsi="Cambria" w:cs="Calibri"/>
          <w:sz w:val="22"/>
          <w:szCs w:val="20"/>
        </w:rPr>
        <w:t>Não serão aceitos documentos com indicação de CNPJ diferentes, salvo aqueles legalmente permitidos.</w:t>
      </w:r>
    </w:p>
    <w:p w14:paraId="4170BDE8" w14:textId="77777777" w:rsidR="00DB29AA" w:rsidRPr="000D484C" w:rsidRDefault="00DB29AA" w:rsidP="00DD1F03">
      <w:pPr>
        <w:numPr>
          <w:ilvl w:val="1"/>
          <w:numId w:val="1"/>
        </w:numPr>
        <w:spacing w:after="120"/>
        <w:ind w:left="0" w:firstLine="284"/>
        <w:jc w:val="both"/>
        <w:rPr>
          <w:rFonts w:ascii="Cambria" w:hAnsi="Cambria" w:cs="Calibri"/>
          <w:sz w:val="22"/>
          <w:szCs w:val="20"/>
        </w:rPr>
      </w:pPr>
      <w:r w:rsidRPr="000D484C">
        <w:rPr>
          <w:rFonts w:ascii="Cambria" w:hAnsi="Cambria" w:cs="Calibri"/>
          <w:sz w:val="22"/>
          <w:szCs w:val="20"/>
        </w:rPr>
        <w:t xml:space="preserve">Havendo necessidade de analisar minuciosamente os documentos exigidos,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suspenderá a sessão, informando a nova data e horário para a continuidade da mesma.</w:t>
      </w:r>
    </w:p>
    <w:p w14:paraId="1D323D4F" w14:textId="77777777" w:rsidR="00DB29AA" w:rsidRPr="000D484C" w:rsidRDefault="00DB29AA" w:rsidP="00DD1F03">
      <w:pPr>
        <w:numPr>
          <w:ilvl w:val="1"/>
          <w:numId w:val="1"/>
        </w:numPr>
        <w:spacing w:after="120"/>
        <w:ind w:left="0" w:firstLine="284"/>
        <w:jc w:val="both"/>
        <w:rPr>
          <w:rFonts w:ascii="Cambria" w:hAnsi="Cambria" w:cs="Calibri"/>
          <w:sz w:val="22"/>
          <w:szCs w:val="20"/>
        </w:rPr>
      </w:pPr>
      <w:r w:rsidRPr="000D484C">
        <w:rPr>
          <w:rFonts w:ascii="Cambria" w:hAnsi="Cambria" w:cs="Calibri"/>
          <w:sz w:val="22"/>
          <w:szCs w:val="20"/>
        </w:rPr>
        <w:lastRenderedPageBreak/>
        <w:t xml:space="preserve">No julgamento da habilitação,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poderá sanar erros ou falhas que não alterem a substância dos documentos e sua validade jurídica, mediante despacho fundamentado, registrado em ata e acessível a todos, atribuindo-lhes validade e eficácia para fins de habilitação.</w:t>
      </w:r>
    </w:p>
    <w:p w14:paraId="2B66B2E0" w14:textId="77777777" w:rsidR="00DB29AA" w:rsidRPr="000D484C" w:rsidRDefault="00DB29AA" w:rsidP="00DD1F03">
      <w:pPr>
        <w:numPr>
          <w:ilvl w:val="1"/>
          <w:numId w:val="1"/>
        </w:numPr>
        <w:spacing w:after="120"/>
        <w:ind w:left="0" w:firstLine="284"/>
        <w:jc w:val="both"/>
        <w:rPr>
          <w:rFonts w:ascii="Cambria" w:hAnsi="Cambria" w:cs="Calibri"/>
          <w:sz w:val="22"/>
          <w:szCs w:val="20"/>
        </w:rPr>
      </w:pPr>
      <w:r w:rsidRPr="000D484C">
        <w:rPr>
          <w:rFonts w:ascii="Cambria" w:hAnsi="Cambria" w:cs="Calibri"/>
          <w:sz w:val="22"/>
          <w:szCs w:val="20"/>
        </w:rPr>
        <w:t>Constatado o atendimento às exigências de habilitação fixadas no Edital, o licitante será declarado vencedor.</w:t>
      </w:r>
    </w:p>
    <w:p w14:paraId="1DE9178A" w14:textId="77777777" w:rsidR="00DB29AA" w:rsidRPr="000D484C" w:rsidRDefault="00DB29AA" w:rsidP="00DD1F03">
      <w:pPr>
        <w:numPr>
          <w:ilvl w:val="2"/>
          <w:numId w:val="1"/>
        </w:numPr>
        <w:spacing w:after="120"/>
        <w:ind w:left="851"/>
        <w:jc w:val="both"/>
        <w:rPr>
          <w:rFonts w:ascii="Cambria" w:hAnsi="Cambria" w:cs="Calibri"/>
          <w:sz w:val="22"/>
          <w:szCs w:val="20"/>
        </w:rPr>
      </w:pPr>
      <w:r w:rsidRPr="000D484C">
        <w:rPr>
          <w:rFonts w:ascii="Cambria" w:hAnsi="Cambria" w:cs="Calibri"/>
          <w:sz w:val="22"/>
          <w:szCs w:val="20"/>
        </w:rPr>
        <w:t xml:space="preserve">Caso o licitante seja microempresa ou empresa de pequeno porte, ou </w:t>
      </w:r>
      <w:r w:rsidRPr="000D484C">
        <w:rPr>
          <w:rFonts w:ascii="Cambria" w:hAnsi="Cambria" w:cs="Calibri"/>
          <w:color w:val="000000"/>
          <w:sz w:val="22"/>
          <w:szCs w:val="20"/>
        </w:rPr>
        <w:t xml:space="preserve">cooperativa enquadrada no artigo 34 da Lei nº 11.488, de 2007, </w:t>
      </w:r>
      <w:r w:rsidRPr="000D484C">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238CCA5" w14:textId="77777777" w:rsidR="00DB29AA" w:rsidRPr="000D484C" w:rsidRDefault="00DB29AA" w:rsidP="00DD1F03">
      <w:pPr>
        <w:numPr>
          <w:ilvl w:val="3"/>
          <w:numId w:val="1"/>
        </w:numPr>
        <w:spacing w:after="120"/>
        <w:ind w:left="1701"/>
        <w:jc w:val="both"/>
        <w:rPr>
          <w:rFonts w:ascii="Cambria" w:hAnsi="Cambria" w:cs="Calibri"/>
          <w:color w:val="000000"/>
          <w:sz w:val="22"/>
          <w:szCs w:val="20"/>
        </w:rPr>
      </w:pPr>
      <w:r w:rsidRPr="000D484C">
        <w:rPr>
          <w:rFonts w:ascii="Cambria" w:hAnsi="Cambria" w:cs="Calibri"/>
          <w:sz w:val="22"/>
          <w:szCs w:val="20"/>
        </w:rPr>
        <w:t xml:space="preserve">Como condição para o deferimento do prazo de regularização, </w:t>
      </w:r>
      <w:proofErr w:type="gramStart"/>
      <w:r w:rsidRPr="000D484C">
        <w:rPr>
          <w:rFonts w:ascii="Cambria" w:hAnsi="Cambria" w:cs="Calibri"/>
          <w:sz w:val="22"/>
          <w:szCs w:val="20"/>
        </w:rPr>
        <w:t>o(</w:t>
      </w:r>
      <w:proofErr w:type="gramEnd"/>
      <w:r w:rsidRPr="000D484C">
        <w:rPr>
          <w:rFonts w:ascii="Cambria" w:hAnsi="Cambria" w:cs="Calibri"/>
          <w:sz w:val="22"/>
          <w:szCs w:val="20"/>
        </w:rPr>
        <w:t xml:space="preserve">a) Pregoeiro(a) poderá consultar </w:t>
      </w:r>
      <w:r w:rsidRPr="000D484C">
        <w:rPr>
          <w:rFonts w:ascii="Cambria" w:hAnsi="Cambria" w:cs="Calibri"/>
          <w:color w:val="000000"/>
          <w:sz w:val="22"/>
          <w:szCs w:val="20"/>
        </w:rPr>
        <w:t>o Portal da Transparência do Governo Federal (</w:t>
      </w:r>
      <w:hyperlink r:id="rId13" w:history="1">
        <w:r w:rsidRPr="000D484C">
          <w:rPr>
            <w:rStyle w:val="Hyperlink"/>
            <w:rFonts w:ascii="Cambria" w:hAnsi="Cambria" w:cs="Calibri"/>
            <w:sz w:val="22"/>
            <w:szCs w:val="20"/>
          </w:rPr>
          <w:t>www.portaldatransparencia.gov.br</w:t>
        </w:r>
      </w:hyperlink>
      <w:r w:rsidRPr="000D484C">
        <w:rPr>
          <w:rFonts w:ascii="Cambria" w:hAnsi="Cambria"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280FA2AB" w14:textId="77777777" w:rsidR="00DB29AA" w:rsidRPr="000D484C" w:rsidRDefault="00DB29AA" w:rsidP="00DD1F03">
      <w:pPr>
        <w:numPr>
          <w:ilvl w:val="3"/>
          <w:numId w:val="1"/>
        </w:numPr>
        <w:spacing w:after="120"/>
        <w:ind w:left="1701"/>
        <w:jc w:val="both"/>
        <w:rPr>
          <w:rFonts w:ascii="Cambria" w:hAnsi="Cambria" w:cs="Calibri"/>
          <w:color w:val="000000"/>
          <w:sz w:val="22"/>
          <w:szCs w:val="20"/>
        </w:rPr>
      </w:pPr>
      <w:r w:rsidRPr="000D484C">
        <w:rPr>
          <w:rFonts w:ascii="Cambria" w:hAnsi="Cambria" w:cs="Calibri"/>
          <w:color w:val="000000"/>
          <w:sz w:val="22"/>
          <w:szCs w:val="20"/>
        </w:rPr>
        <w:t xml:space="preserve">Constatada a ocorrência de qualquer das situações de </w:t>
      </w:r>
      <w:proofErr w:type="spellStart"/>
      <w:r w:rsidRPr="000D484C">
        <w:rPr>
          <w:rFonts w:ascii="Cambria" w:hAnsi="Cambria" w:cs="Calibri"/>
          <w:color w:val="000000"/>
          <w:sz w:val="22"/>
          <w:szCs w:val="20"/>
        </w:rPr>
        <w:t>extrapolamento</w:t>
      </w:r>
      <w:proofErr w:type="spellEnd"/>
      <w:r w:rsidRPr="000D484C">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7AE053F5" w14:textId="77777777" w:rsidR="00DB29AA" w:rsidRPr="000D484C" w:rsidRDefault="00DB29AA" w:rsidP="00DD1F03">
      <w:pPr>
        <w:numPr>
          <w:ilvl w:val="2"/>
          <w:numId w:val="1"/>
        </w:numPr>
        <w:spacing w:after="120"/>
        <w:ind w:left="851"/>
        <w:jc w:val="both"/>
        <w:rPr>
          <w:rFonts w:ascii="Cambria" w:hAnsi="Cambria" w:cs="Calibri"/>
          <w:sz w:val="22"/>
          <w:szCs w:val="20"/>
        </w:rPr>
      </w:pPr>
      <w:r w:rsidRPr="000D484C">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0B01D60B" w14:textId="77777777" w:rsidR="00DB29AA" w:rsidRPr="000D484C" w:rsidRDefault="00DB29AA" w:rsidP="00DD1F03">
      <w:pPr>
        <w:numPr>
          <w:ilvl w:val="2"/>
          <w:numId w:val="1"/>
        </w:numPr>
        <w:spacing w:after="120"/>
        <w:ind w:left="851"/>
        <w:jc w:val="both"/>
        <w:rPr>
          <w:rFonts w:ascii="Cambria" w:hAnsi="Cambria" w:cs="Calibri"/>
          <w:sz w:val="22"/>
          <w:szCs w:val="20"/>
        </w:rPr>
      </w:pPr>
      <w:r w:rsidRPr="000D484C">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607D172C" w14:textId="77777777" w:rsidR="00DB29AA" w:rsidRPr="00DD1F03" w:rsidRDefault="00DB29AA" w:rsidP="00DD1F03">
      <w:pPr>
        <w:numPr>
          <w:ilvl w:val="2"/>
          <w:numId w:val="1"/>
        </w:numPr>
        <w:spacing w:after="120"/>
        <w:ind w:left="851"/>
        <w:jc w:val="both"/>
        <w:rPr>
          <w:rFonts w:ascii="Cambria" w:hAnsi="Cambria" w:cs="Calibri"/>
          <w:sz w:val="22"/>
          <w:szCs w:val="20"/>
        </w:rPr>
      </w:pPr>
      <w:r w:rsidRPr="000D484C">
        <w:rPr>
          <w:rFonts w:ascii="Cambria" w:hAnsi="Cambria" w:cs="Calibri"/>
          <w:sz w:val="22"/>
          <w:szCs w:val="20"/>
        </w:rPr>
        <w:t xml:space="preserve">A </w:t>
      </w:r>
      <w:proofErr w:type="gramStart"/>
      <w:r w:rsidRPr="000D484C">
        <w:rPr>
          <w:rFonts w:ascii="Cambria" w:hAnsi="Cambria" w:cs="Calibri"/>
          <w:sz w:val="22"/>
          <w:szCs w:val="20"/>
        </w:rPr>
        <w:t>não-regularização</w:t>
      </w:r>
      <w:proofErr w:type="gramEnd"/>
      <w:r w:rsidRPr="000D484C">
        <w:rPr>
          <w:rFonts w:ascii="Cambria" w:hAnsi="Cambria"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39EECF26" w14:textId="77777777" w:rsidR="00DB29AA" w:rsidRPr="000D484C" w:rsidRDefault="00DB29AA" w:rsidP="00DD1F03">
      <w:pPr>
        <w:numPr>
          <w:ilvl w:val="1"/>
          <w:numId w:val="1"/>
        </w:numPr>
        <w:spacing w:after="120"/>
        <w:ind w:left="0" w:firstLine="284"/>
        <w:jc w:val="both"/>
        <w:rPr>
          <w:rFonts w:ascii="Cambria" w:hAnsi="Cambria" w:cs="Calibri"/>
          <w:sz w:val="22"/>
          <w:szCs w:val="20"/>
        </w:rPr>
      </w:pPr>
      <w:r w:rsidRPr="000D484C">
        <w:rPr>
          <w:rFonts w:ascii="Cambria" w:hAnsi="Cambria" w:cs="Calibri"/>
          <w:sz w:val="22"/>
          <w:szCs w:val="20"/>
        </w:rPr>
        <w:t xml:space="preserve">Ao preço do licitante declarado </w:t>
      </w:r>
      <w:proofErr w:type="gramStart"/>
      <w:r w:rsidRPr="000D484C">
        <w:rPr>
          <w:rFonts w:ascii="Cambria" w:hAnsi="Cambria" w:cs="Calibri"/>
          <w:sz w:val="22"/>
          <w:szCs w:val="20"/>
        </w:rPr>
        <w:t>vencedor poderão ser</w:t>
      </w:r>
      <w:proofErr w:type="gramEnd"/>
      <w:r w:rsidRPr="000D484C">
        <w:rPr>
          <w:rFonts w:ascii="Cambria" w:hAnsi="Cambria" w:cs="Calibri"/>
          <w:sz w:val="22"/>
          <w:szCs w:val="20"/>
        </w:rPr>
        <w:t xml:space="preserve"> registrados tantos fornecedores quantos necessários para que, em função das propostas apresentadas, seja atingida a quantidade total estimada para o item ou lote, observado o disposto no Decreto nº 7.892, de 2013.</w:t>
      </w:r>
    </w:p>
    <w:p w14:paraId="198DA851" w14:textId="77777777" w:rsidR="00DB29AA" w:rsidRPr="000D484C" w:rsidRDefault="00DB29AA" w:rsidP="00DD1F03">
      <w:pPr>
        <w:numPr>
          <w:ilvl w:val="1"/>
          <w:numId w:val="1"/>
        </w:numPr>
        <w:spacing w:after="120"/>
        <w:ind w:left="0" w:firstLine="284"/>
        <w:jc w:val="both"/>
        <w:rPr>
          <w:rFonts w:ascii="Cambria" w:hAnsi="Cambria" w:cs="Calibri"/>
          <w:sz w:val="22"/>
          <w:szCs w:val="20"/>
        </w:rPr>
      </w:pPr>
      <w:r w:rsidRPr="000D484C">
        <w:rPr>
          <w:rFonts w:ascii="Cambria" w:hAnsi="Cambria" w:cs="Calibri"/>
          <w:sz w:val="22"/>
          <w:szCs w:val="20"/>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0D484C">
        <w:rPr>
          <w:rFonts w:ascii="Cambria" w:hAnsi="Cambria" w:cs="Calibri"/>
          <w:sz w:val="22"/>
          <w:szCs w:val="20"/>
        </w:rPr>
        <w:t>pelo(</w:t>
      </w:r>
      <w:proofErr w:type="gramEnd"/>
      <w:r w:rsidRPr="000D484C">
        <w:rPr>
          <w:rFonts w:ascii="Cambria" w:hAnsi="Cambria" w:cs="Calibri"/>
          <w:sz w:val="22"/>
          <w:szCs w:val="20"/>
        </w:rPr>
        <w:t>a) Pregoeiro(a) e por todas os licitantes presentes.</w:t>
      </w:r>
    </w:p>
    <w:p w14:paraId="6A7EF826" w14:textId="77777777" w:rsidR="00DB29AA" w:rsidRPr="007545B5"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2402CA02" w14:textId="77777777" w:rsidR="00DB29AA" w:rsidRPr="007545B5" w:rsidRDefault="00DB29AA" w:rsidP="00DD1F03">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Pr="007545B5">
        <w:rPr>
          <w:rFonts w:ascii="Cambria" w:hAnsi="Cambria" w:cs="Arial"/>
          <w:b/>
          <w:sz w:val="22"/>
          <w:szCs w:val="20"/>
        </w:rPr>
        <w:t xml:space="preserve">72 (setenta e duas) </w:t>
      </w:r>
      <w:r w:rsidRPr="007545B5">
        <w:rPr>
          <w:rFonts w:ascii="Cambria" w:hAnsi="Cambria" w:cs="Arial"/>
          <w:sz w:val="22"/>
          <w:szCs w:val="20"/>
        </w:rPr>
        <w:t>horas, a contar da solicitação do Pregoeiro.</w:t>
      </w:r>
    </w:p>
    <w:p w14:paraId="1A0C8067" w14:textId="77777777" w:rsidR="00DB29AA" w:rsidRPr="007545B5" w:rsidRDefault="00DB29AA" w:rsidP="00DD1F03">
      <w:pPr>
        <w:numPr>
          <w:ilvl w:val="2"/>
          <w:numId w:val="1"/>
        </w:numPr>
        <w:spacing w:after="120"/>
        <w:ind w:left="851"/>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6CA6A271" w14:textId="77777777" w:rsidR="00DB29AA" w:rsidRPr="007545B5" w:rsidRDefault="00DB29AA" w:rsidP="00B73D9E">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lastRenderedPageBreak/>
        <w:t>A proposta final deverá ser documentada nos autos e será levada em consideração no decorrer da execução do contrato e aplicação de eventual sanção à Contratada, se for o caso.</w:t>
      </w:r>
    </w:p>
    <w:p w14:paraId="4FB2BDA3" w14:textId="77777777" w:rsidR="00DB29AA" w:rsidRDefault="00DB29AA" w:rsidP="00B73D9E">
      <w:pPr>
        <w:numPr>
          <w:ilvl w:val="2"/>
          <w:numId w:val="1"/>
        </w:numPr>
        <w:spacing w:after="120"/>
        <w:ind w:left="851"/>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0FA670DC" w14:textId="77777777" w:rsidR="00DB29AA" w:rsidRPr="007545B5"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7F446270" w14:textId="77777777" w:rsidR="00DB29AA" w:rsidRPr="007545B5" w:rsidRDefault="00DB29AA" w:rsidP="00B73D9E">
      <w:pPr>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7D815D91"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66EF7FAE"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D0227BB"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w:t>
      </w:r>
      <w:proofErr w:type="gramStart"/>
      <w:r w:rsidRPr="00641D76">
        <w:rPr>
          <w:rFonts w:ascii="Cambria" w:hAnsi="Cambria" w:cs="Arial"/>
          <w:sz w:val="22"/>
          <w:szCs w:val="20"/>
        </w:rPr>
        <w:t>, importará</w:t>
      </w:r>
      <w:proofErr w:type="gramEnd"/>
      <w:r w:rsidRPr="00641D76">
        <w:rPr>
          <w:rFonts w:ascii="Cambria" w:hAnsi="Cambria" w:cs="Arial"/>
          <w:sz w:val="22"/>
          <w:szCs w:val="20"/>
        </w:rPr>
        <w:t xml:space="preserve"> invalidação apenas dos atos insuscetíveis de aproveitamento.</w:t>
      </w:r>
    </w:p>
    <w:p w14:paraId="26BAEB88"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6BEA7587"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1CABB3EE" w14:textId="77777777" w:rsidR="00DB29AA" w:rsidRPr="00641D76"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2227CEB"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001EF37B" w14:textId="77777777" w:rsidR="00DB29AA" w:rsidRPr="00B73D9E"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Após a fase recursal, constatada a regularidade dos atos praticados, a autoridade competente homologará o procedimento licitatório</w:t>
      </w:r>
      <w:r w:rsidRPr="00B73D9E">
        <w:rPr>
          <w:rFonts w:ascii="Cambria" w:hAnsi="Cambria" w:cs="Arial"/>
          <w:sz w:val="22"/>
          <w:szCs w:val="20"/>
        </w:rPr>
        <w:t xml:space="preserve">. </w:t>
      </w:r>
    </w:p>
    <w:p w14:paraId="3E6F5A54" w14:textId="77777777" w:rsidR="00DB29AA" w:rsidRPr="00641D76"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50E90C2B"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Pr="00B73D9E">
        <w:rPr>
          <w:rFonts w:ascii="Cambria" w:hAnsi="Cambria" w:cs="Arial"/>
          <w:b/>
          <w:bCs/>
          <w:sz w:val="22"/>
          <w:szCs w:val="20"/>
        </w:rPr>
        <w:t>05 (cinco)</w:t>
      </w:r>
      <w:r w:rsidRPr="00B73D9E">
        <w:rPr>
          <w:rFonts w:ascii="Cambria" w:hAnsi="Cambria" w:cs="Arial"/>
          <w:sz w:val="22"/>
          <w:szCs w:val="20"/>
        </w:rPr>
        <w:t xml:space="preserve"> </w:t>
      </w:r>
      <w:r w:rsidRPr="00B73D9E">
        <w:rPr>
          <w:rFonts w:ascii="Cambria" w:hAnsi="Cambria" w:cs="Arial"/>
          <w:b/>
          <w:bCs/>
          <w:sz w:val="22"/>
          <w:szCs w:val="20"/>
        </w:rPr>
        <w:t>dias</w:t>
      </w:r>
      <w:r w:rsidRPr="00641D76">
        <w:rPr>
          <w:rFonts w:ascii="Cambria" w:hAnsi="Cambria" w:cs="Arial"/>
          <w:sz w:val="22"/>
          <w:szCs w:val="20"/>
        </w:rPr>
        <w:t xml:space="preserve">, contados da data da convocação, proceder à assinatura da Ata de Registro de Preços, a qual,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cumpridos os requisitos de publicidade, terá efeito de compromisso de fornecimento, nas condições estabelecidas.</w:t>
      </w:r>
    </w:p>
    <w:p w14:paraId="1784BE64" w14:textId="77777777" w:rsidR="00DB29AA" w:rsidRPr="00641D76" w:rsidRDefault="00DB29AA" w:rsidP="00B73D9E">
      <w:pPr>
        <w:numPr>
          <w:ilvl w:val="2"/>
          <w:numId w:val="1"/>
        </w:numPr>
        <w:spacing w:after="120"/>
        <w:ind w:left="851"/>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5A88C3F7" w14:textId="77777777" w:rsidR="00DB29AA" w:rsidRPr="00641D76" w:rsidRDefault="00DB29AA" w:rsidP="00B73D9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Será incluído, na respectiva </w:t>
      </w:r>
      <w:proofErr w:type="gramStart"/>
      <w:r w:rsidRPr="00641D76">
        <w:rPr>
          <w:rFonts w:ascii="Cambria" w:hAnsi="Cambria" w:cs="Arial"/>
          <w:sz w:val="22"/>
          <w:szCs w:val="20"/>
        </w:rPr>
        <w:t>ata,</w:t>
      </w:r>
      <w:proofErr w:type="gramEnd"/>
      <w:r w:rsidRPr="00641D76">
        <w:rPr>
          <w:rFonts w:ascii="Cambria" w:hAnsi="Cambria" w:cs="Arial"/>
          <w:sz w:val="22"/>
          <w:szCs w:val="20"/>
        </w:rPr>
        <w:t xml:space="preserve"> o registro dos licitantes que aceitarem cotar os bens ou serviços com preços iguais ao do licitante vencedor na sequência da classificação do certame (Inc. I, art. 11 do Dec. nº 7.892/2013).</w:t>
      </w:r>
    </w:p>
    <w:p w14:paraId="4BD2B911" w14:textId="77777777" w:rsidR="00DB29AA" w:rsidRPr="00641D76" w:rsidRDefault="00DB29AA" w:rsidP="00DB29AA">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E128EF3" w14:textId="77777777" w:rsidR="00DB29AA" w:rsidRPr="00641D76" w:rsidRDefault="00DB29AA" w:rsidP="00B73D9E">
      <w:pPr>
        <w:numPr>
          <w:ilvl w:val="2"/>
          <w:numId w:val="1"/>
        </w:numPr>
        <w:spacing w:after="120"/>
        <w:ind w:left="851"/>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5902EEF2" w14:textId="77777777" w:rsidR="00DB29AA" w:rsidRPr="00641D76" w:rsidRDefault="00DB29AA" w:rsidP="00B73D9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Os preços e quantitativos dos licitantes que </w:t>
      </w:r>
      <w:proofErr w:type="gramStart"/>
      <w:r w:rsidRPr="00641D76">
        <w:rPr>
          <w:rFonts w:ascii="Cambria" w:hAnsi="Cambria" w:cs="Arial"/>
          <w:sz w:val="22"/>
          <w:szCs w:val="20"/>
        </w:rPr>
        <w:t>tiverem aceito</w:t>
      </w:r>
      <w:proofErr w:type="gramEnd"/>
      <w:r w:rsidRPr="00641D76">
        <w:rPr>
          <w:rFonts w:ascii="Cambria" w:hAnsi="Cambria" w:cs="Arial"/>
          <w:sz w:val="22"/>
          <w:szCs w:val="20"/>
        </w:rPr>
        <w:t xml:space="preserve"> cotar seus bens ou serviços em valor igual ao do licitante mais bem classificado;</w:t>
      </w:r>
    </w:p>
    <w:p w14:paraId="60959EB1" w14:textId="77777777" w:rsidR="00DB29AA" w:rsidRPr="00641D76" w:rsidRDefault="00DB29AA" w:rsidP="00B73D9E">
      <w:pPr>
        <w:numPr>
          <w:ilvl w:val="2"/>
          <w:numId w:val="1"/>
        </w:numPr>
        <w:spacing w:after="120"/>
        <w:ind w:left="851"/>
        <w:jc w:val="both"/>
        <w:rPr>
          <w:rFonts w:ascii="Cambria" w:hAnsi="Cambria" w:cs="Arial"/>
          <w:sz w:val="22"/>
          <w:szCs w:val="20"/>
        </w:rPr>
      </w:pPr>
      <w:r w:rsidRPr="00641D76">
        <w:rPr>
          <w:rFonts w:ascii="Cambria" w:hAnsi="Cambria" w:cs="Arial"/>
          <w:sz w:val="22"/>
          <w:szCs w:val="20"/>
        </w:rPr>
        <w:lastRenderedPageBreak/>
        <w:t xml:space="preserve">Se houver mais de um licitante na situação de que trata o inciso II, § 2º, art. 11 do Dec. nº 7.892/2013, serão classificados segundo a ordem da última proposta apresentada durante a fase competitiva (§ </w:t>
      </w:r>
      <w:proofErr w:type="gramStart"/>
      <w:r w:rsidRPr="00641D76">
        <w:rPr>
          <w:rFonts w:ascii="Cambria" w:hAnsi="Cambria" w:cs="Arial"/>
          <w:sz w:val="22"/>
          <w:szCs w:val="20"/>
        </w:rPr>
        <w:t>3º, art.</w:t>
      </w:r>
      <w:proofErr w:type="gramEnd"/>
      <w:r w:rsidRPr="00641D76">
        <w:rPr>
          <w:rFonts w:ascii="Cambria" w:hAnsi="Cambria" w:cs="Arial"/>
          <w:sz w:val="22"/>
          <w:szCs w:val="20"/>
        </w:rPr>
        <w:t xml:space="preserve"> 11 do Dec. nº 7.892/2013).</w:t>
      </w:r>
    </w:p>
    <w:p w14:paraId="66F5D1E7"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feita a negociação, verificada a aceitabilidade da proposta e comprovados os requisitos de habilitação, assinar a Ata.</w:t>
      </w:r>
    </w:p>
    <w:p w14:paraId="7F827071" w14:textId="5EAE7F7D" w:rsidR="00DB29AA"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A20A3F9" w14:textId="77777777" w:rsidR="00DB29AA" w:rsidRPr="00641D76"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613F6A49"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A Ata de Registro de Preços terá vigência de 12 (doze) meses, a contar da data de sua assinatura.</w:t>
      </w:r>
    </w:p>
    <w:p w14:paraId="58DD62C3" w14:textId="77777777" w:rsidR="00DB29AA" w:rsidRDefault="00DB29AA" w:rsidP="00B73D9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É admitida a prorrogação excepcional da vigência da Ata nos termos do artigo 12 do Decreto nº 7.892/2013, desde que o prazo total de vigência, computada a prorrogação, não ultrapasse </w:t>
      </w:r>
      <w:proofErr w:type="gramStart"/>
      <w:r w:rsidRPr="00641D76">
        <w:rPr>
          <w:rFonts w:ascii="Cambria" w:hAnsi="Cambria" w:cs="Arial"/>
          <w:sz w:val="22"/>
          <w:szCs w:val="20"/>
        </w:rPr>
        <w:t>1</w:t>
      </w:r>
      <w:proofErr w:type="gramEnd"/>
      <w:r w:rsidRPr="00641D76">
        <w:rPr>
          <w:rFonts w:ascii="Cambria" w:hAnsi="Cambria" w:cs="Arial"/>
          <w:sz w:val="22"/>
          <w:szCs w:val="20"/>
        </w:rPr>
        <w:t xml:space="preserve"> (um) ano.</w:t>
      </w:r>
    </w:p>
    <w:p w14:paraId="4022B06D" w14:textId="77777777" w:rsidR="00DB29AA" w:rsidRPr="00641D76"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0DD71A6B"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101D4607"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4"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4E143523"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5"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78475B33"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6482AB69"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03F6CCF7"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6"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7"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2E21CFD6"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622F0FBE" w14:textId="77777777" w:rsidR="00DB29AA" w:rsidRPr="00641D76"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427BE568"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lastRenderedPageBreak/>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261CAA83" w14:textId="77777777" w:rsidR="00DB29AA" w:rsidRPr="00641D76" w:rsidRDefault="00DB29AA" w:rsidP="00B73D9E">
      <w:pPr>
        <w:numPr>
          <w:ilvl w:val="2"/>
          <w:numId w:val="1"/>
        </w:numPr>
        <w:spacing w:after="120"/>
        <w:ind w:left="709"/>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34C6345D" w14:textId="77777777" w:rsidR="00DB29AA" w:rsidRPr="00641D76" w:rsidRDefault="00DB29AA" w:rsidP="00B73D9E">
      <w:pPr>
        <w:numPr>
          <w:ilvl w:val="2"/>
          <w:numId w:val="1"/>
        </w:numPr>
        <w:spacing w:after="120"/>
        <w:ind w:left="709"/>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32D3A648" w14:textId="77777777" w:rsidR="00DB29AA" w:rsidRPr="00641D76" w:rsidRDefault="00DB29AA" w:rsidP="00B73D9E">
      <w:pPr>
        <w:numPr>
          <w:ilvl w:val="2"/>
          <w:numId w:val="1"/>
        </w:numPr>
        <w:spacing w:after="120"/>
        <w:ind w:left="709"/>
        <w:jc w:val="both"/>
        <w:rPr>
          <w:rFonts w:ascii="Cambria" w:hAnsi="Cambria" w:cs="Arial"/>
          <w:sz w:val="22"/>
          <w:szCs w:val="20"/>
        </w:rPr>
      </w:pPr>
      <w:r w:rsidRPr="00641D76">
        <w:rPr>
          <w:rFonts w:ascii="Cambria" w:hAnsi="Cambria" w:cs="Arial"/>
          <w:sz w:val="22"/>
          <w:szCs w:val="20"/>
        </w:rPr>
        <w:t xml:space="preserve">A ordem de classificação dos licitantes registrados na ata deverá ser respeitada nas contratações (Inc. </w:t>
      </w:r>
      <w:proofErr w:type="gramStart"/>
      <w:r w:rsidRPr="00641D76">
        <w:rPr>
          <w:rFonts w:ascii="Cambria" w:hAnsi="Cambria" w:cs="Arial"/>
          <w:sz w:val="22"/>
          <w:szCs w:val="20"/>
        </w:rPr>
        <w:t>III, art.</w:t>
      </w:r>
      <w:proofErr w:type="gramEnd"/>
      <w:r w:rsidRPr="00641D76">
        <w:rPr>
          <w:rFonts w:ascii="Cambria" w:hAnsi="Cambria" w:cs="Arial"/>
          <w:sz w:val="22"/>
          <w:szCs w:val="20"/>
        </w:rPr>
        <w:t xml:space="preserve"> 11 do Dec. nº 7.892/2013).</w:t>
      </w:r>
    </w:p>
    <w:p w14:paraId="7C9EF178"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05 (cinco) dias úteis, efetuar a retirada da Nota de Empenho ou instrumento equivalente, ou assinar o Contrato, se for o caso, </w:t>
      </w:r>
      <w:proofErr w:type="gramStart"/>
      <w:r w:rsidRPr="00641D76">
        <w:rPr>
          <w:rFonts w:ascii="Cambria" w:hAnsi="Cambria" w:cs="Arial"/>
          <w:sz w:val="22"/>
          <w:szCs w:val="20"/>
        </w:rPr>
        <w:t>sob pena</w:t>
      </w:r>
      <w:proofErr w:type="gramEnd"/>
      <w:r w:rsidRPr="00641D76">
        <w:rPr>
          <w:rFonts w:ascii="Cambria" w:hAnsi="Cambria" w:cs="Arial"/>
          <w:sz w:val="22"/>
          <w:szCs w:val="20"/>
        </w:rPr>
        <w:t xml:space="preserve"> de decair do direito à contratação, sem prejuízo das sanções previstas no Edital e na Ata de Registro de Preços.</w:t>
      </w:r>
    </w:p>
    <w:p w14:paraId="78A27636" w14:textId="77777777" w:rsidR="00DB29AA" w:rsidRPr="00641D76" w:rsidRDefault="00DB29AA" w:rsidP="00B73D9E">
      <w:pPr>
        <w:numPr>
          <w:ilvl w:val="2"/>
          <w:numId w:val="1"/>
        </w:numPr>
        <w:spacing w:after="120"/>
        <w:ind w:left="851"/>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0B9DEBEF"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Antes da assinatura do Contrato ou da emissão da Nota de Empenho, a Contratante realizará consulta no Cadastro de Fornecedores e ao Cadastro Informativo de Créditos não Quitados - CADIN, e à CNDT cujos resultados serão anexados aos autos do processo.</w:t>
      </w:r>
    </w:p>
    <w:p w14:paraId="4470DC1B" w14:textId="77777777" w:rsidR="00DB29AA" w:rsidRPr="00641D76" w:rsidRDefault="00DB29AA" w:rsidP="00B73D9E">
      <w:pPr>
        <w:numPr>
          <w:ilvl w:val="1"/>
          <w:numId w:val="1"/>
        </w:numPr>
        <w:spacing w:after="120"/>
        <w:ind w:left="0" w:firstLine="284"/>
        <w:jc w:val="both"/>
        <w:rPr>
          <w:rFonts w:ascii="Cambria" w:hAnsi="Cambria" w:cs="Arial"/>
          <w:sz w:val="20"/>
          <w:szCs w:val="20"/>
        </w:rPr>
      </w:pPr>
      <w:r w:rsidRPr="00641D76">
        <w:rPr>
          <w:rFonts w:ascii="Cambria" w:hAnsi="Cambria" w:cs="Arial"/>
          <w:sz w:val="22"/>
          <w:szCs w:val="20"/>
        </w:rPr>
        <w:t xml:space="preserve">A Contratada ficará </w:t>
      </w:r>
      <w:proofErr w:type="gramStart"/>
      <w:r w:rsidRPr="00641D76">
        <w:rPr>
          <w:rFonts w:ascii="Cambria" w:hAnsi="Cambria" w:cs="Arial"/>
          <w:sz w:val="22"/>
          <w:szCs w:val="20"/>
        </w:rPr>
        <w:t>obrigada a aceitar, nas mesmas condições contratuais, os acréscimos ou supressões que se fizerem necessários, até o limite de 25% (vinte e cinco por cento) do valor inicial atualizado do contrato</w:t>
      </w:r>
      <w:proofErr w:type="gramEnd"/>
      <w:r w:rsidRPr="00641D76">
        <w:rPr>
          <w:rFonts w:ascii="Cambria" w:hAnsi="Cambria" w:cs="Arial"/>
          <w:sz w:val="20"/>
          <w:szCs w:val="20"/>
        </w:rPr>
        <w:t>.</w:t>
      </w:r>
    </w:p>
    <w:p w14:paraId="38B8DF10" w14:textId="77777777" w:rsidR="00DB29AA" w:rsidRPr="00641D76" w:rsidRDefault="00DB29AA" w:rsidP="00B73D9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As supressões </w:t>
      </w:r>
      <w:proofErr w:type="gramStart"/>
      <w:r w:rsidRPr="00641D76">
        <w:rPr>
          <w:rFonts w:ascii="Cambria" w:hAnsi="Cambria" w:cs="Arial"/>
          <w:sz w:val="22"/>
          <w:szCs w:val="20"/>
        </w:rPr>
        <w:t>resultantes de acordo celebrado</w:t>
      </w:r>
      <w:proofErr w:type="gramEnd"/>
      <w:r w:rsidRPr="00641D76">
        <w:rPr>
          <w:rFonts w:ascii="Cambria" w:hAnsi="Cambria" w:cs="Arial"/>
          <w:sz w:val="22"/>
          <w:szCs w:val="20"/>
        </w:rPr>
        <w:t xml:space="preserve"> entre os contratantes poderão exceder o limite de 25% (vinte e cinco por cento).</w:t>
      </w:r>
    </w:p>
    <w:p w14:paraId="275227D4"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15CEC0A4"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37C11823"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5C7D846"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8"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5EC0BBF0"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 xml:space="preserve">O contrato decorrente do Sistema de Registro de Preços deverá ser assinado no prazo de validade da ata de registro de preços (§ </w:t>
      </w:r>
      <w:proofErr w:type="gramStart"/>
      <w:r w:rsidRPr="00641D76">
        <w:rPr>
          <w:rFonts w:ascii="Cambria" w:hAnsi="Cambria" w:cs="Arial"/>
          <w:sz w:val="22"/>
          <w:szCs w:val="20"/>
        </w:rPr>
        <w:t>4º, art.</w:t>
      </w:r>
      <w:proofErr w:type="gramEnd"/>
      <w:r w:rsidRPr="00641D76">
        <w:rPr>
          <w:rFonts w:ascii="Cambria" w:hAnsi="Cambria" w:cs="Arial"/>
          <w:sz w:val="22"/>
          <w:szCs w:val="20"/>
        </w:rPr>
        <w:t xml:space="preserve"> 12 do Dec. nº 7.892/2013).</w:t>
      </w:r>
    </w:p>
    <w:p w14:paraId="22F6BD1B" w14:textId="77777777" w:rsidR="00DB29AA" w:rsidRPr="00641D76"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6EC18342"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Cada contratação firmada com a fornecedora terá vigência de acordo com as disposições definidas na minuta de contrato ou instrumento equivalente, ou, na omissão deste, pelo prazo de 12 (doze) meses, a partir da data da assinatura ou retirada do instrumento, nos termos do artigo 57 da Lei nº 8.666, de 1993.</w:t>
      </w:r>
    </w:p>
    <w:p w14:paraId="10D55BA3" w14:textId="77777777" w:rsidR="00DB29AA" w:rsidRPr="00641D76"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lastRenderedPageBreak/>
        <w:t>DO PREÇO</w:t>
      </w:r>
    </w:p>
    <w:p w14:paraId="64293BFA" w14:textId="77777777" w:rsidR="00DB29AA" w:rsidRPr="00641D76" w:rsidRDefault="00DB29AA" w:rsidP="00B73D9E">
      <w:pPr>
        <w:numPr>
          <w:ilvl w:val="1"/>
          <w:numId w:val="1"/>
        </w:numPr>
        <w:spacing w:after="120"/>
        <w:ind w:left="426"/>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1CEED5C4" w14:textId="77777777" w:rsidR="00DB29AA" w:rsidRPr="00641D76"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118B81EB" w14:textId="77777777" w:rsidR="00DB29AA" w:rsidRDefault="00DB29AA" w:rsidP="00B73D9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1DCE6DB8" w14:textId="77777777" w:rsidR="00DB29AA" w:rsidRPr="00641D76"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1353F487" w14:textId="1AD06437" w:rsidR="00DB29AA" w:rsidRDefault="00DB29AA" w:rsidP="00B73D9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47A15E2F" w14:textId="14A70080" w:rsidR="00B73D9E" w:rsidRDefault="00B73D9E" w:rsidP="00B73D9E">
      <w:pPr>
        <w:spacing w:after="120"/>
        <w:jc w:val="both"/>
        <w:rPr>
          <w:rFonts w:ascii="Cambria" w:hAnsi="Cambria" w:cs="Arial"/>
          <w:sz w:val="22"/>
          <w:szCs w:val="20"/>
        </w:rPr>
      </w:pPr>
    </w:p>
    <w:p w14:paraId="16D899DD" w14:textId="77777777" w:rsidR="00DB29AA"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B73D9E">
        <w:rPr>
          <w:rFonts w:ascii="Cambria" w:hAnsi="Cambria" w:cs="Arial"/>
          <w:sz w:val="22"/>
          <w:szCs w:val="20"/>
          <w:highlight w:val="lightGray"/>
          <w:u w:val="single"/>
          <w:shd w:val="clear" w:color="auto" w:fill="B3B3B3"/>
        </w:rPr>
        <w:t xml:space="preserve">DA </w:t>
      </w:r>
      <w:r w:rsidRPr="00C728EF">
        <w:rPr>
          <w:rFonts w:ascii="Cambria" w:hAnsi="Cambria" w:cs="Arial"/>
          <w:sz w:val="22"/>
          <w:szCs w:val="20"/>
          <w:highlight w:val="lightGray"/>
          <w:u w:val="single"/>
          <w:shd w:val="clear" w:color="auto" w:fill="B3B3B3"/>
        </w:rPr>
        <w:t>DOTAÇÃO ORÇAMENTÁRIA</w:t>
      </w:r>
    </w:p>
    <w:p w14:paraId="0E937D51" w14:textId="77777777" w:rsidR="00DB29AA" w:rsidRPr="00B73D9E" w:rsidRDefault="00DB29AA" w:rsidP="00B73D9E">
      <w:pPr>
        <w:numPr>
          <w:ilvl w:val="1"/>
          <w:numId w:val="1"/>
        </w:numPr>
        <w:spacing w:after="120"/>
        <w:ind w:left="0" w:firstLine="426"/>
        <w:jc w:val="both"/>
        <w:rPr>
          <w:rFonts w:ascii="Cambria" w:hAnsi="Cambria" w:cs="Arial"/>
          <w:sz w:val="22"/>
          <w:szCs w:val="20"/>
        </w:rPr>
      </w:pPr>
      <w:r w:rsidRPr="00FC1B44">
        <w:rPr>
          <w:rFonts w:ascii="Cambria" w:hAnsi="Cambria" w:cs="Arial"/>
          <w:sz w:val="22"/>
          <w:szCs w:val="20"/>
        </w:rPr>
        <w:t xml:space="preserve">Os recursos para a aquisição do objeto do presente registro de preços, de acordo com os quantitativos efetivamente contratados, possuem dotação orçamentária própria e serão certificados por ocasião de cada </w:t>
      </w:r>
      <w:proofErr w:type="gramStart"/>
      <w:r w:rsidRPr="00FC1B44">
        <w:rPr>
          <w:rFonts w:ascii="Cambria" w:hAnsi="Cambria" w:cs="Arial"/>
          <w:sz w:val="22"/>
          <w:szCs w:val="20"/>
        </w:rPr>
        <w:t>contratação</w:t>
      </w:r>
      <w:proofErr w:type="gramEnd"/>
    </w:p>
    <w:p w14:paraId="4B3B5196" w14:textId="77777777" w:rsidR="00DB29AA" w:rsidRPr="00FC1B44" w:rsidRDefault="00DB29AA" w:rsidP="00DB29AA">
      <w:pPr>
        <w:numPr>
          <w:ilvl w:val="0"/>
          <w:numId w:val="1"/>
        </w:numPr>
        <w:spacing w:after="120"/>
        <w:jc w:val="both"/>
        <w:rPr>
          <w:rFonts w:ascii="Cambria" w:hAnsi="Cambria" w:cs="Arial"/>
          <w:sz w:val="22"/>
          <w:szCs w:val="20"/>
          <w:u w:val="single"/>
          <w:shd w:val="clear" w:color="auto" w:fill="B3B3B3"/>
        </w:rPr>
      </w:pPr>
      <w:r w:rsidRPr="00FC1B44">
        <w:rPr>
          <w:rFonts w:ascii="Cambria" w:hAnsi="Cambria" w:cs="Arial"/>
          <w:sz w:val="22"/>
          <w:szCs w:val="20"/>
          <w:u w:val="single"/>
          <w:shd w:val="clear" w:color="auto" w:fill="B3B3B3"/>
        </w:rPr>
        <w:t>DO PAGAMENTO</w:t>
      </w:r>
    </w:p>
    <w:p w14:paraId="3DB5B412" w14:textId="77777777" w:rsidR="00DB29AA" w:rsidRPr="00B73D9E" w:rsidRDefault="00DB29AA" w:rsidP="00B73D9E">
      <w:pPr>
        <w:numPr>
          <w:ilvl w:val="1"/>
          <w:numId w:val="1"/>
        </w:numPr>
        <w:spacing w:after="120"/>
        <w:ind w:left="0" w:firstLine="426"/>
        <w:jc w:val="both"/>
        <w:rPr>
          <w:rFonts w:ascii="Cambria" w:hAnsi="Cambria" w:cs="Arial"/>
          <w:sz w:val="22"/>
          <w:szCs w:val="20"/>
        </w:rPr>
      </w:pPr>
      <w:r w:rsidRPr="00B73D9E">
        <w:rPr>
          <w:rFonts w:ascii="Cambria" w:hAnsi="Cambria" w:cs="Arial"/>
          <w:sz w:val="22"/>
          <w:szCs w:val="20"/>
        </w:rPr>
        <w:t>O critério de pagamento está previsto no Termo de Referência</w:t>
      </w:r>
    </w:p>
    <w:p w14:paraId="7EC9E270" w14:textId="77777777" w:rsidR="00DB29AA" w:rsidRPr="00641D76" w:rsidRDefault="00DB29AA" w:rsidP="00DB29AA">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2200E2F8" w14:textId="77777777" w:rsidR="00DB29AA" w:rsidRPr="004E660A" w:rsidRDefault="00DB29AA" w:rsidP="00B73D9E">
      <w:pPr>
        <w:numPr>
          <w:ilvl w:val="1"/>
          <w:numId w:val="1"/>
        </w:numPr>
        <w:spacing w:after="120"/>
        <w:ind w:left="0" w:firstLine="426"/>
        <w:jc w:val="both"/>
        <w:rPr>
          <w:rFonts w:ascii="Cambria" w:hAnsi="Cambria" w:cs="Arial"/>
          <w:b/>
          <w:bCs/>
          <w:sz w:val="22"/>
          <w:szCs w:val="20"/>
        </w:rPr>
      </w:pPr>
      <w:r w:rsidRPr="004E660A">
        <w:rPr>
          <w:rFonts w:ascii="Cambria" w:hAnsi="Cambria" w:cs="Arial"/>
          <w:b/>
          <w:bCs/>
          <w:sz w:val="22"/>
          <w:szCs w:val="20"/>
        </w:rPr>
        <w:t>Até dois dias úteis antes da data fixada para a abertura da sessão pública, qualquer pessoa poderá solicitar esclarecimentos, providências ou impugnar o ato convocatório do pregão.</w:t>
      </w:r>
    </w:p>
    <w:p w14:paraId="170FF660" w14:textId="77777777" w:rsidR="00DB29AA" w:rsidRPr="00641D76" w:rsidRDefault="00DB29AA" w:rsidP="00B73D9E">
      <w:pPr>
        <w:numPr>
          <w:ilvl w:val="2"/>
          <w:numId w:val="1"/>
        </w:numPr>
        <w:spacing w:after="120"/>
        <w:ind w:left="993"/>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5A6B6FC7" w14:textId="77777777" w:rsidR="00DB29AA" w:rsidRPr="00641D76" w:rsidRDefault="00DB29AA" w:rsidP="00B73D9E">
      <w:pPr>
        <w:numPr>
          <w:ilvl w:val="2"/>
          <w:numId w:val="1"/>
        </w:numPr>
        <w:spacing w:after="120"/>
        <w:ind w:left="993"/>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66AC1A41"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3781E34"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622BB4FD"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41CB30BE"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2B19B2E8"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13F12582" w14:textId="77777777" w:rsidR="00DB29AA" w:rsidRPr="00641D76" w:rsidRDefault="00DB29AA" w:rsidP="00B73D9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A existência de preços registrados não obriga a Administração a firmar as contratações que deles poderão advir, facultando-se a realização de licitação específica para </w:t>
      </w:r>
      <w:r w:rsidRPr="00641D76">
        <w:rPr>
          <w:rFonts w:ascii="Cambria" w:hAnsi="Cambria" w:cs="Arial"/>
          <w:sz w:val="22"/>
          <w:szCs w:val="20"/>
        </w:rPr>
        <w:lastRenderedPageBreak/>
        <w:t xml:space="preserve">a aquisição pretendida, sendo </w:t>
      </w:r>
      <w:proofErr w:type="gramStart"/>
      <w:r w:rsidRPr="00641D76">
        <w:rPr>
          <w:rFonts w:ascii="Cambria" w:hAnsi="Cambria" w:cs="Arial"/>
          <w:sz w:val="22"/>
          <w:szCs w:val="20"/>
        </w:rPr>
        <w:t>assegurado</w:t>
      </w:r>
      <w:proofErr w:type="gramEnd"/>
      <w:r w:rsidRPr="00641D76">
        <w:rPr>
          <w:rFonts w:ascii="Cambria" w:hAnsi="Cambria" w:cs="Arial"/>
          <w:sz w:val="22"/>
          <w:szCs w:val="20"/>
        </w:rPr>
        <w:t xml:space="preserve"> ao beneficiário do registro a preferência de fornecimento em igualdade de condições.</w:t>
      </w:r>
    </w:p>
    <w:p w14:paraId="25389AAF"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0792F6BB"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C101E87"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016FFC89"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 xml:space="preserve">O desatendimento de exigências formais não essenciais não importará o afastamento do licitante, desde que seja possível o aproveitamento do ato, </w:t>
      </w:r>
      <w:proofErr w:type="gramStart"/>
      <w:r w:rsidRPr="00641D76">
        <w:rPr>
          <w:rFonts w:ascii="Cambria" w:hAnsi="Cambria" w:cs="Arial"/>
          <w:sz w:val="22"/>
          <w:szCs w:val="20"/>
        </w:rPr>
        <w:t>observados</w:t>
      </w:r>
      <w:proofErr w:type="gramEnd"/>
      <w:r w:rsidRPr="00641D76">
        <w:rPr>
          <w:rFonts w:ascii="Cambria" w:hAnsi="Cambria" w:cs="Arial"/>
          <w:sz w:val="22"/>
          <w:szCs w:val="20"/>
        </w:rPr>
        <w:t xml:space="preserve"> os princípios da isonomia e do interesse público.</w:t>
      </w:r>
    </w:p>
    <w:p w14:paraId="4037BEEE"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35A47BEA"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0232A1F1" w14:textId="77777777" w:rsidR="00DB29AA" w:rsidRPr="00DC718A" w:rsidRDefault="00DB29AA" w:rsidP="00B73D9E">
      <w:pPr>
        <w:numPr>
          <w:ilvl w:val="1"/>
          <w:numId w:val="1"/>
        </w:numPr>
        <w:spacing w:after="120"/>
        <w:ind w:left="0" w:firstLine="284"/>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Pr="00DC718A">
        <w:rPr>
          <w:rFonts w:ascii="Cambria" w:hAnsi="Cambria" w:cs="Arial"/>
          <w:b/>
          <w:bCs/>
          <w:sz w:val="22"/>
          <w:szCs w:val="20"/>
        </w:rPr>
        <w:t>Rua Francisco Novato, nº 02, Centro, Santa Rita de Ibitipoca/MG, nos dias úteis, no horário das 08 horas às 16 horas.</w:t>
      </w:r>
    </w:p>
    <w:p w14:paraId="6B7B5D89" w14:textId="77777777" w:rsidR="00DB29AA" w:rsidRPr="00641D76" w:rsidRDefault="00DB29AA" w:rsidP="00B73D9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proofErr w:type="gramStart"/>
      <w:r>
        <w:rPr>
          <w:rFonts w:ascii="Cambria" w:hAnsi="Cambria" w:cs="Arial"/>
          <w:sz w:val="22"/>
          <w:szCs w:val="20"/>
        </w:rPr>
        <w:t>7</w:t>
      </w:r>
      <w:proofErr w:type="gramEnd"/>
      <w:r w:rsidR="002E7D7E">
        <w:fldChar w:fldCharType="begin"/>
      </w:r>
      <w:r w:rsidR="002E7D7E">
        <w:instrText xml:space="preserve"> HYPERLINK "http://www.prefeiturasantaritaibitipoca.mg.gov.br" </w:instrText>
      </w:r>
      <w:r w:rsidR="002E7D7E">
        <w:fldChar w:fldCharType="separate"/>
      </w:r>
      <w:r w:rsidRPr="004E636E">
        <w:rPr>
          <w:rStyle w:val="Hyperlink"/>
          <w:rFonts w:ascii="Cambria" w:hAnsi="Cambria"/>
          <w:sz w:val="22"/>
          <w:szCs w:val="22"/>
        </w:rPr>
        <w:t>www.prefeiturasantaritaibitipoca.mg.gov.br</w:t>
      </w:r>
      <w:r w:rsidR="002E7D7E">
        <w:rPr>
          <w:rStyle w:val="Hyperlink"/>
          <w:rFonts w:ascii="Cambria" w:hAnsi="Cambria"/>
          <w:sz w:val="22"/>
          <w:szCs w:val="22"/>
        </w:rPr>
        <w:fldChar w:fldCharType="end"/>
      </w:r>
      <w:r w:rsidRPr="00641D76">
        <w:rPr>
          <w:rFonts w:ascii="Cambria" w:hAnsi="Cambria" w:cs="Arial"/>
          <w:sz w:val="22"/>
          <w:szCs w:val="20"/>
        </w:rPr>
        <w:t>.</w:t>
      </w:r>
    </w:p>
    <w:p w14:paraId="76C03972"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endereço Rua Francisco Novato, nº 02, Centro, Santa Rita de Ibitipoca/MG, nos dias úteis, no horário das 08 horas às 16 horas</w:t>
      </w:r>
      <w:r w:rsidRPr="00641D76">
        <w:rPr>
          <w:rFonts w:ascii="Cambria" w:hAnsi="Cambria" w:cs="Arial"/>
          <w:sz w:val="22"/>
          <w:szCs w:val="20"/>
        </w:rPr>
        <w:t>.</w:t>
      </w:r>
    </w:p>
    <w:p w14:paraId="4768B1BD"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16778C16" w14:textId="77777777" w:rsidR="00DB29AA" w:rsidRPr="00641D76"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0345D51A" w14:textId="77777777" w:rsidR="00DB29AA" w:rsidRDefault="00DB29AA" w:rsidP="00B73D9E">
      <w:pPr>
        <w:numPr>
          <w:ilvl w:val="1"/>
          <w:numId w:val="1"/>
        </w:numPr>
        <w:spacing w:after="120"/>
        <w:ind w:left="0" w:firstLine="284"/>
        <w:jc w:val="both"/>
        <w:rPr>
          <w:rFonts w:ascii="Cambria" w:hAnsi="Cambria" w:cs="Arial"/>
          <w:sz w:val="22"/>
          <w:szCs w:val="20"/>
        </w:rPr>
      </w:pPr>
      <w:r w:rsidRPr="00641D76">
        <w:rPr>
          <w:rFonts w:ascii="Cambria" w:hAnsi="Cambria" w:cs="Arial"/>
          <w:sz w:val="22"/>
          <w:szCs w:val="20"/>
        </w:rPr>
        <w:t>O foro para dirimir questões relativas ao presente Edital será o da Comarca de Barbacena/MG, com exclusão de qualquer outro.</w:t>
      </w:r>
    </w:p>
    <w:p w14:paraId="73DC4D63" w14:textId="2B09876B" w:rsidR="00DB29AA" w:rsidRPr="00641D76" w:rsidRDefault="00DB29AA" w:rsidP="00DB29AA">
      <w:pPr>
        <w:spacing w:after="120"/>
        <w:jc w:val="center"/>
        <w:rPr>
          <w:rFonts w:ascii="Cambria" w:hAnsi="Cambria" w:cs="Arial"/>
          <w:sz w:val="22"/>
          <w:szCs w:val="20"/>
        </w:rPr>
      </w:pPr>
      <w:r w:rsidRPr="00641D76">
        <w:rPr>
          <w:rFonts w:ascii="Cambria" w:hAnsi="Cambria" w:cs="Arial"/>
          <w:sz w:val="22"/>
          <w:szCs w:val="20"/>
        </w:rPr>
        <w:t xml:space="preserve">Município de </w:t>
      </w:r>
      <w:r w:rsidRPr="00641D76">
        <w:rPr>
          <w:rFonts w:ascii="Cambria" w:hAnsi="Cambria" w:cs="Arial"/>
          <w:bCs/>
          <w:sz w:val="22"/>
          <w:szCs w:val="20"/>
        </w:rPr>
        <w:t>Santa Rita de Ibitipoca</w:t>
      </w:r>
      <w:r w:rsidRPr="00641D76">
        <w:rPr>
          <w:rFonts w:ascii="Cambria" w:hAnsi="Cambria" w:cs="Arial"/>
          <w:sz w:val="22"/>
          <w:szCs w:val="20"/>
        </w:rPr>
        <w:t xml:space="preserve">, </w:t>
      </w:r>
      <w:r>
        <w:rPr>
          <w:rFonts w:ascii="Cambria" w:hAnsi="Cambria" w:cs="Arial"/>
          <w:bCs/>
          <w:sz w:val="22"/>
          <w:szCs w:val="20"/>
        </w:rPr>
        <w:t>1</w:t>
      </w:r>
      <w:r w:rsidR="008C3D06">
        <w:rPr>
          <w:rFonts w:ascii="Cambria" w:hAnsi="Cambria" w:cs="Arial"/>
          <w:bCs/>
          <w:sz w:val="22"/>
          <w:szCs w:val="20"/>
        </w:rPr>
        <w:t>6</w:t>
      </w:r>
      <w:r>
        <w:rPr>
          <w:rFonts w:ascii="Cambria" w:hAnsi="Cambria" w:cs="Arial"/>
          <w:bCs/>
          <w:sz w:val="22"/>
          <w:szCs w:val="20"/>
        </w:rPr>
        <w:t xml:space="preserve"> </w:t>
      </w:r>
      <w:r w:rsidRPr="00641D76">
        <w:rPr>
          <w:rFonts w:ascii="Cambria" w:hAnsi="Cambria" w:cs="Arial"/>
          <w:sz w:val="22"/>
          <w:szCs w:val="20"/>
        </w:rPr>
        <w:t xml:space="preserve">de </w:t>
      </w:r>
      <w:r>
        <w:rPr>
          <w:rFonts w:ascii="Cambria" w:hAnsi="Cambria" w:cs="Arial"/>
          <w:bCs/>
          <w:sz w:val="22"/>
          <w:szCs w:val="20"/>
        </w:rPr>
        <w:t>março</w:t>
      </w:r>
      <w:r w:rsidRPr="00641D76">
        <w:rPr>
          <w:rFonts w:ascii="Cambria" w:hAnsi="Cambria" w:cs="Arial"/>
          <w:sz w:val="22"/>
          <w:szCs w:val="20"/>
        </w:rPr>
        <w:t xml:space="preserve"> de </w:t>
      </w:r>
      <w:r w:rsidRPr="00641D76">
        <w:rPr>
          <w:rFonts w:ascii="Cambria" w:hAnsi="Cambria" w:cs="Arial"/>
          <w:bCs/>
          <w:sz w:val="22"/>
          <w:szCs w:val="20"/>
        </w:rPr>
        <w:t>20</w:t>
      </w:r>
      <w:r>
        <w:rPr>
          <w:rFonts w:ascii="Cambria" w:hAnsi="Cambria" w:cs="Arial"/>
          <w:bCs/>
          <w:sz w:val="22"/>
          <w:szCs w:val="20"/>
        </w:rPr>
        <w:t>23</w:t>
      </w:r>
      <w:r w:rsidRPr="00641D76">
        <w:rPr>
          <w:rFonts w:ascii="Cambria" w:hAnsi="Cambria" w:cs="Arial"/>
          <w:sz w:val="22"/>
          <w:szCs w:val="20"/>
        </w:rPr>
        <w:t>.</w:t>
      </w:r>
    </w:p>
    <w:p w14:paraId="22B4B9C0" w14:textId="17F3EC33" w:rsidR="00DB29AA" w:rsidRDefault="00DB29AA" w:rsidP="00A55F32">
      <w:pPr>
        <w:spacing w:after="120"/>
        <w:rPr>
          <w:rFonts w:ascii="Cambria" w:hAnsi="Cambria" w:cs="Arial"/>
          <w:sz w:val="22"/>
          <w:szCs w:val="20"/>
        </w:rPr>
      </w:pPr>
    </w:p>
    <w:p w14:paraId="03B914FB" w14:textId="77777777" w:rsidR="00B73D9E" w:rsidRPr="00641D76" w:rsidRDefault="00B73D9E" w:rsidP="00A55F32">
      <w:pPr>
        <w:spacing w:after="120"/>
        <w:rPr>
          <w:rFonts w:ascii="Cambria" w:hAnsi="Cambria" w:cs="Arial"/>
          <w:sz w:val="22"/>
          <w:szCs w:val="20"/>
        </w:rPr>
      </w:pPr>
    </w:p>
    <w:p w14:paraId="0A46C83B" w14:textId="77777777" w:rsidR="00DB29AA" w:rsidRPr="00641D76" w:rsidRDefault="00DB29AA" w:rsidP="00DB29AA">
      <w:pPr>
        <w:spacing w:after="120"/>
        <w:jc w:val="center"/>
        <w:rPr>
          <w:rFonts w:ascii="Cambria" w:hAnsi="Cambria" w:cs="Arial"/>
          <w:sz w:val="22"/>
          <w:szCs w:val="20"/>
        </w:rPr>
      </w:pPr>
    </w:p>
    <w:p w14:paraId="587C2BDD" w14:textId="77777777" w:rsidR="00DB29AA" w:rsidRPr="00641D76" w:rsidRDefault="00DB29AA" w:rsidP="00DB29AA">
      <w:pPr>
        <w:jc w:val="center"/>
        <w:rPr>
          <w:rFonts w:ascii="Cambria" w:hAnsi="Cambria" w:cs="Arial"/>
          <w:b/>
          <w:sz w:val="22"/>
          <w:szCs w:val="20"/>
        </w:rPr>
      </w:pPr>
      <w:r w:rsidRPr="00641D76">
        <w:rPr>
          <w:rFonts w:ascii="Cambria" w:hAnsi="Cambria" w:cs="Arial"/>
          <w:b/>
          <w:sz w:val="22"/>
          <w:szCs w:val="20"/>
        </w:rPr>
        <w:t>CRISTIANE CARLA DE ALMEIDA</w:t>
      </w:r>
    </w:p>
    <w:p w14:paraId="2EABB279" w14:textId="77777777" w:rsidR="00DB29AA" w:rsidRPr="00C31E0E" w:rsidRDefault="00DB29AA" w:rsidP="00DB29AA">
      <w:pPr>
        <w:spacing w:after="120"/>
        <w:jc w:val="center"/>
        <w:rPr>
          <w:rFonts w:ascii="Cambria" w:hAnsi="Cambria" w:cs="Arial"/>
          <w:b/>
          <w:i/>
          <w:sz w:val="16"/>
          <w:szCs w:val="20"/>
        </w:rPr>
      </w:pPr>
      <w:r w:rsidRPr="00C31E0E">
        <w:rPr>
          <w:rFonts w:ascii="Cambria" w:hAnsi="Cambria" w:cs="Arial"/>
          <w:b/>
          <w:i/>
          <w:sz w:val="16"/>
          <w:szCs w:val="20"/>
        </w:rPr>
        <w:t>Pregoeira</w:t>
      </w:r>
    </w:p>
    <w:p w14:paraId="223ED796" w14:textId="77777777" w:rsidR="001E3628" w:rsidRPr="000A3DBC" w:rsidRDefault="001E3628" w:rsidP="001E3628">
      <w:pPr>
        <w:spacing w:after="120"/>
        <w:jc w:val="center"/>
        <w:rPr>
          <w:rFonts w:ascii="Cambria" w:hAnsi="Cambria" w:cs="Calibri"/>
          <w:b/>
          <w:sz w:val="22"/>
          <w:szCs w:val="20"/>
        </w:rPr>
      </w:pPr>
      <w:r w:rsidRPr="000A3DBC">
        <w:rPr>
          <w:rFonts w:ascii="Cambria" w:hAnsi="Cambria" w:cs="Calibri"/>
          <w:b/>
          <w:sz w:val="22"/>
          <w:szCs w:val="20"/>
        </w:rPr>
        <w:lastRenderedPageBreak/>
        <w:t xml:space="preserve">ANEXO I </w:t>
      </w:r>
      <w:r>
        <w:rPr>
          <w:rFonts w:ascii="Cambria" w:hAnsi="Cambria" w:cs="Calibri"/>
          <w:b/>
          <w:sz w:val="22"/>
          <w:szCs w:val="20"/>
        </w:rPr>
        <w:t>–</w:t>
      </w:r>
      <w:r w:rsidRPr="000A3DBC">
        <w:rPr>
          <w:rFonts w:ascii="Cambria" w:hAnsi="Cambria" w:cs="Calibri"/>
          <w:b/>
          <w:sz w:val="22"/>
          <w:szCs w:val="20"/>
        </w:rPr>
        <w:t xml:space="preserve"> TERMO DE REFERÊNCIA</w:t>
      </w:r>
    </w:p>
    <w:p w14:paraId="5FE15F98" w14:textId="77777777" w:rsidR="001E3628" w:rsidRPr="000A3DBC" w:rsidRDefault="001E3628" w:rsidP="001E3628">
      <w:pPr>
        <w:spacing w:after="120" w:line="276" w:lineRule="auto"/>
        <w:ind w:right="-15"/>
        <w:jc w:val="center"/>
        <w:rPr>
          <w:rFonts w:ascii="Cambria" w:hAnsi="Cambria" w:cs="Calibri"/>
          <w:b/>
          <w:sz w:val="22"/>
          <w:szCs w:val="20"/>
        </w:rPr>
      </w:pPr>
      <w:r w:rsidRPr="000A3DBC">
        <w:rPr>
          <w:rFonts w:ascii="Cambria" w:hAnsi="Cambria" w:cs="Calibri"/>
          <w:b/>
          <w:sz w:val="22"/>
          <w:szCs w:val="20"/>
        </w:rPr>
        <w:t>PREGÃO PRESENCIA</w:t>
      </w:r>
      <w:r>
        <w:rPr>
          <w:rFonts w:ascii="Cambria" w:hAnsi="Cambria" w:cs="Calibri"/>
          <w:b/>
          <w:sz w:val="22"/>
          <w:szCs w:val="20"/>
        </w:rPr>
        <w:t>L</w:t>
      </w:r>
      <w:r w:rsidRPr="000A3DBC">
        <w:rPr>
          <w:rFonts w:ascii="Cambria" w:hAnsi="Cambria" w:cs="Calibri"/>
          <w:b/>
          <w:sz w:val="22"/>
          <w:szCs w:val="20"/>
        </w:rPr>
        <w:t xml:space="preserve"> PARA REGISTRO DE PREÇOS Nº </w:t>
      </w:r>
      <w:r>
        <w:rPr>
          <w:rFonts w:ascii="Cambria" w:hAnsi="Cambria" w:cs="Calibri"/>
          <w:b/>
          <w:sz w:val="22"/>
          <w:szCs w:val="20"/>
        </w:rPr>
        <w:t>12/2023</w:t>
      </w:r>
    </w:p>
    <w:p w14:paraId="641D3CB5" w14:textId="77777777" w:rsidR="001E3628" w:rsidRDefault="001E3628" w:rsidP="001E3628">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w:t>
      </w:r>
      <w:r w:rsidRPr="005757F2">
        <w:rPr>
          <w:rFonts w:ascii="Cambria" w:hAnsi="Cambria" w:cs="Calibri"/>
          <w:b/>
          <w:sz w:val="22"/>
          <w:szCs w:val="20"/>
        </w:rPr>
        <w:t xml:space="preserve">Nº </w:t>
      </w:r>
      <w:r>
        <w:rPr>
          <w:rFonts w:ascii="Cambria" w:hAnsi="Cambria" w:cs="Calibri"/>
          <w:b/>
          <w:sz w:val="22"/>
          <w:szCs w:val="20"/>
        </w:rPr>
        <w:t>021</w:t>
      </w:r>
      <w:r w:rsidRPr="005757F2">
        <w:rPr>
          <w:rFonts w:ascii="Cambria" w:hAnsi="Cambria" w:cs="Calibri"/>
          <w:b/>
          <w:sz w:val="22"/>
          <w:szCs w:val="20"/>
        </w:rPr>
        <w:t>/202</w:t>
      </w:r>
      <w:r>
        <w:rPr>
          <w:rFonts w:ascii="Cambria" w:hAnsi="Cambria" w:cs="Calibri"/>
          <w:b/>
          <w:sz w:val="22"/>
          <w:szCs w:val="20"/>
        </w:rPr>
        <w:t>3</w:t>
      </w:r>
      <w:r w:rsidRPr="005757F2">
        <w:rPr>
          <w:rFonts w:ascii="Cambria" w:hAnsi="Cambria" w:cs="Calibri"/>
          <w:b/>
          <w:sz w:val="22"/>
          <w:szCs w:val="20"/>
        </w:rPr>
        <w:t>)</w:t>
      </w:r>
    </w:p>
    <w:p w14:paraId="50AEDA92" w14:textId="77777777" w:rsidR="001E3628" w:rsidRDefault="001E3628" w:rsidP="001E3628">
      <w:pPr>
        <w:spacing w:line="276" w:lineRule="auto"/>
        <w:jc w:val="center"/>
        <w:rPr>
          <w:rFonts w:ascii="Cambria" w:hAnsi="Cambria" w:cs="Calibri"/>
          <w:b/>
          <w:sz w:val="22"/>
          <w:szCs w:val="20"/>
        </w:rPr>
      </w:pPr>
    </w:p>
    <w:p w14:paraId="5F0405AE" w14:textId="77777777" w:rsidR="001E3628" w:rsidRPr="00FB4177" w:rsidRDefault="001E3628" w:rsidP="001E3628">
      <w:pPr>
        <w:numPr>
          <w:ilvl w:val="0"/>
          <w:numId w:val="4"/>
        </w:numPr>
        <w:spacing w:after="120" w:line="276" w:lineRule="auto"/>
        <w:ind w:left="284" w:hanging="284"/>
        <w:jc w:val="both"/>
        <w:rPr>
          <w:rFonts w:ascii="Cambria" w:hAnsi="Cambria" w:cs="Calibri"/>
          <w:b/>
          <w:color w:val="000000"/>
          <w:sz w:val="22"/>
          <w:szCs w:val="22"/>
        </w:rPr>
      </w:pPr>
      <w:r w:rsidRPr="00FB4177">
        <w:rPr>
          <w:rFonts w:ascii="Cambria" w:hAnsi="Cambria" w:cs="Calibri"/>
          <w:b/>
          <w:color w:val="000000"/>
          <w:sz w:val="22"/>
          <w:szCs w:val="22"/>
        </w:rPr>
        <w:t>DO OBJETO</w:t>
      </w:r>
    </w:p>
    <w:p w14:paraId="385ABA9B" w14:textId="77777777" w:rsidR="001E3628" w:rsidRDefault="001E3628" w:rsidP="001E3628">
      <w:pPr>
        <w:pStyle w:val="PargrafodaLista"/>
        <w:numPr>
          <w:ilvl w:val="1"/>
          <w:numId w:val="4"/>
        </w:numPr>
        <w:tabs>
          <w:tab w:val="left" w:pos="709"/>
        </w:tabs>
        <w:spacing w:after="120"/>
        <w:ind w:left="0" w:firstLine="284"/>
        <w:jc w:val="both"/>
        <w:rPr>
          <w:rFonts w:ascii="Cambria" w:hAnsi="Cambria" w:cs="Calibri"/>
          <w:sz w:val="22"/>
          <w:szCs w:val="22"/>
        </w:rPr>
      </w:pPr>
      <w:r w:rsidRPr="003404C0">
        <w:rPr>
          <w:rFonts w:ascii="Cambria" w:hAnsi="Cambria" w:cs="Calibri"/>
          <w:sz w:val="22"/>
          <w:szCs w:val="22"/>
        </w:rPr>
        <w:t xml:space="preserve">Aquisição </w:t>
      </w:r>
      <w:r w:rsidRPr="003404C0">
        <w:rPr>
          <w:rFonts w:ascii="Cambria" w:hAnsi="Cambria"/>
          <w:sz w:val="22"/>
          <w:szCs w:val="22"/>
        </w:rPr>
        <w:t>de materiais odontológicos</w:t>
      </w:r>
      <w:r w:rsidRPr="003404C0">
        <w:rPr>
          <w:rFonts w:ascii="Cambria" w:hAnsi="Cambria"/>
        </w:rPr>
        <w:t xml:space="preserve"> </w:t>
      </w:r>
      <w:r w:rsidRPr="003404C0">
        <w:rPr>
          <w:rFonts w:ascii="Cambria" w:hAnsi="Cambria"/>
          <w:sz w:val="22"/>
        </w:rPr>
        <w:t>em atendimento a demanda da Secretaria Municipal de Saúde</w:t>
      </w:r>
      <w:r w:rsidRPr="003404C0">
        <w:rPr>
          <w:rFonts w:ascii="Cambria" w:hAnsi="Cambria" w:cs="Calibri"/>
          <w:bCs/>
          <w:sz w:val="22"/>
          <w:szCs w:val="22"/>
        </w:rPr>
        <w:t>,</w:t>
      </w:r>
      <w:r w:rsidRPr="003404C0">
        <w:rPr>
          <w:rFonts w:ascii="Cambria" w:hAnsi="Cambria" w:cs="Calibri"/>
          <w:sz w:val="22"/>
          <w:szCs w:val="22"/>
        </w:rPr>
        <w:t xml:space="preserve"> para entrega parcelada, conforme condições, quantidades, exigências e estimativas, estabelecidas neste termo de referência, no Edital e seus anexos:</w:t>
      </w:r>
    </w:p>
    <w:tbl>
      <w:tblPr>
        <w:tblW w:w="9418" w:type="dxa"/>
        <w:tblInd w:w="75" w:type="dxa"/>
        <w:tblCellMar>
          <w:left w:w="70" w:type="dxa"/>
          <w:right w:w="70" w:type="dxa"/>
        </w:tblCellMar>
        <w:tblLook w:val="04A0" w:firstRow="1" w:lastRow="0" w:firstColumn="1" w:lastColumn="0" w:noHBand="0" w:noVBand="1"/>
      </w:tblPr>
      <w:tblGrid>
        <w:gridCol w:w="771"/>
        <w:gridCol w:w="4678"/>
        <w:gridCol w:w="992"/>
        <w:gridCol w:w="992"/>
        <w:gridCol w:w="992"/>
        <w:gridCol w:w="993"/>
      </w:tblGrid>
      <w:tr w:rsidR="001E3628" w:rsidRPr="00473C67" w14:paraId="06FFFEC6" w14:textId="77777777" w:rsidTr="00250971">
        <w:trPr>
          <w:trHeight w:val="300"/>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59059" w14:textId="77777777" w:rsidR="001E3628" w:rsidRPr="003404C0" w:rsidRDefault="001E3628" w:rsidP="00250971">
            <w:pPr>
              <w:jc w:val="center"/>
              <w:rPr>
                <w:rFonts w:ascii="Arial" w:hAnsi="Arial" w:cs="Arial"/>
                <w:b/>
                <w:bCs/>
                <w:color w:val="000000"/>
                <w:sz w:val="16"/>
                <w:szCs w:val="16"/>
              </w:rPr>
            </w:pPr>
            <w:r w:rsidRPr="003404C0">
              <w:rPr>
                <w:rFonts w:ascii="Arial" w:hAnsi="Arial" w:cs="Arial"/>
                <w:b/>
                <w:bCs/>
                <w:color w:val="000000"/>
                <w:sz w:val="16"/>
                <w:szCs w:val="16"/>
              </w:rPr>
              <w:t>Nº Item</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14:paraId="4F6F571C"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Descrição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D6DB086"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Qtd</w:t>
            </w:r>
            <w:proofErr w:type="spellEnd"/>
            <w:r w:rsidRPr="00473C67">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419FF56"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Unid.</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4656D6C"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Unit.</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223805B"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xml:space="preserve">. </w:t>
            </w:r>
            <w:proofErr w:type="spellStart"/>
            <w:r w:rsidRPr="00473C67">
              <w:rPr>
                <w:rFonts w:ascii="Arial" w:hAnsi="Arial" w:cs="Arial"/>
                <w:b/>
                <w:bCs/>
                <w:color w:val="000000"/>
                <w:sz w:val="16"/>
                <w:szCs w:val="16"/>
              </w:rPr>
              <w:t>Tot</w:t>
            </w:r>
            <w:proofErr w:type="spellEnd"/>
            <w:r w:rsidRPr="00473C67">
              <w:rPr>
                <w:rFonts w:ascii="Arial" w:hAnsi="Arial" w:cs="Arial"/>
                <w:b/>
                <w:bCs/>
                <w:color w:val="000000"/>
                <w:sz w:val="16"/>
                <w:szCs w:val="16"/>
              </w:rPr>
              <w:t>.</w:t>
            </w:r>
          </w:p>
        </w:tc>
      </w:tr>
      <w:tr w:rsidR="001E3628" w:rsidRPr="00473C67" w14:paraId="0CF541A7"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5DDB1F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0001</w:t>
            </w:r>
          </w:p>
        </w:tc>
        <w:tc>
          <w:tcPr>
            <w:tcW w:w="4678" w:type="dxa"/>
            <w:tcBorders>
              <w:top w:val="nil"/>
              <w:left w:val="nil"/>
              <w:bottom w:val="single" w:sz="4" w:space="0" w:color="000000"/>
              <w:right w:val="single" w:sz="4" w:space="0" w:color="000000"/>
            </w:tcBorders>
            <w:shd w:val="clear" w:color="auto" w:fill="auto"/>
            <w:vAlign w:val="center"/>
            <w:hideMark/>
          </w:tcPr>
          <w:p w14:paraId="450242BA"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Acessório para radiologia, tipo: colgadura, material: aço inoxidável, características adicionais: </w:t>
            </w:r>
            <w:proofErr w:type="gramStart"/>
            <w:r w:rsidRPr="00473C67">
              <w:rPr>
                <w:rFonts w:ascii="Arial" w:hAnsi="Arial" w:cs="Arial"/>
                <w:color w:val="000000"/>
                <w:sz w:val="16"/>
                <w:szCs w:val="16"/>
              </w:rPr>
              <w:t>individual</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02C6B12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1B8758B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3262869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8,2567</w:t>
            </w:r>
          </w:p>
        </w:tc>
        <w:tc>
          <w:tcPr>
            <w:tcW w:w="993" w:type="dxa"/>
            <w:tcBorders>
              <w:top w:val="nil"/>
              <w:left w:val="nil"/>
              <w:bottom w:val="single" w:sz="4" w:space="0" w:color="000000"/>
              <w:right w:val="single" w:sz="4" w:space="0" w:color="000000"/>
            </w:tcBorders>
            <w:shd w:val="clear" w:color="auto" w:fill="auto"/>
            <w:vAlign w:val="bottom"/>
            <w:hideMark/>
          </w:tcPr>
          <w:p w14:paraId="08D2759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247,70</w:t>
            </w:r>
          </w:p>
        </w:tc>
      </w:tr>
      <w:tr w:rsidR="001E3628" w:rsidRPr="00473C67" w14:paraId="24BF88F2"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7E44E7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0002</w:t>
            </w:r>
          </w:p>
        </w:tc>
        <w:tc>
          <w:tcPr>
            <w:tcW w:w="4678" w:type="dxa"/>
            <w:tcBorders>
              <w:top w:val="nil"/>
              <w:left w:val="nil"/>
              <w:bottom w:val="single" w:sz="4" w:space="0" w:color="000000"/>
              <w:right w:val="single" w:sz="4" w:space="0" w:color="000000"/>
            </w:tcBorders>
            <w:shd w:val="clear" w:color="auto" w:fill="auto"/>
            <w:vAlign w:val="center"/>
            <w:hideMark/>
          </w:tcPr>
          <w:p w14:paraId="4CA2871D"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Adesivo dental,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componentes: adesivo + primer + ácido (3MESPE</w:t>
            </w:r>
            <w:proofErr w:type="gramStart"/>
            <w:r w:rsidRPr="00473C67">
              <w:rPr>
                <w:rFonts w:ascii="Arial" w:hAnsi="Arial" w:cs="Arial"/>
                <w:color w:val="000000"/>
                <w:sz w:val="16"/>
                <w:szCs w:val="16"/>
              </w:rPr>
              <w:t>)</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12264E9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62A27FC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0F0DC01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169,3667</w:t>
            </w:r>
          </w:p>
        </w:tc>
        <w:tc>
          <w:tcPr>
            <w:tcW w:w="993" w:type="dxa"/>
            <w:tcBorders>
              <w:top w:val="nil"/>
              <w:left w:val="nil"/>
              <w:bottom w:val="single" w:sz="4" w:space="0" w:color="000000"/>
              <w:right w:val="single" w:sz="4" w:space="0" w:color="000000"/>
            </w:tcBorders>
            <w:shd w:val="clear" w:color="auto" w:fill="auto"/>
            <w:vAlign w:val="bottom"/>
            <w:hideMark/>
          </w:tcPr>
          <w:p w14:paraId="1D8F7D1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1.693,67</w:t>
            </w:r>
          </w:p>
        </w:tc>
      </w:tr>
      <w:tr w:rsidR="001E3628" w:rsidRPr="00473C67" w14:paraId="7428C158"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2F5635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0003</w:t>
            </w:r>
          </w:p>
        </w:tc>
        <w:tc>
          <w:tcPr>
            <w:tcW w:w="4678" w:type="dxa"/>
            <w:tcBorders>
              <w:top w:val="nil"/>
              <w:left w:val="nil"/>
              <w:bottom w:val="single" w:sz="4" w:space="0" w:color="000000"/>
              <w:right w:val="single" w:sz="4" w:space="0" w:color="000000"/>
            </w:tcBorders>
            <w:shd w:val="clear" w:color="auto" w:fill="auto"/>
            <w:vAlign w:val="center"/>
            <w:hideMark/>
          </w:tcPr>
          <w:p w14:paraId="7AF1AA2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Afastador labial infantil e adulto. </w:t>
            </w:r>
            <w:proofErr w:type="gramStart"/>
            <w:r w:rsidRPr="00473C67">
              <w:rPr>
                <w:rFonts w:ascii="Arial" w:hAnsi="Arial" w:cs="Arial"/>
                <w:color w:val="000000"/>
                <w:sz w:val="16"/>
                <w:szCs w:val="16"/>
              </w:rPr>
              <w:t>kit</w:t>
            </w:r>
            <w:proofErr w:type="gramEnd"/>
            <w:r w:rsidRPr="00473C67">
              <w:rPr>
                <w:rFonts w:ascii="Arial" w:hAnsi="Arial" w:cs="Arial"/>
                <w:color w:val="000000"/>
                <w:sz w:val="16"/>
                <w:szCs w:val="16"/>
              </w:rPr>
              <w:t xml:space="preserve"> com 02 </w:t>
            </w:r>
            <w:proofErr w:type="spellStart"/>
            <w:r w:rsidRPr="00473C67">
              <w:rPr>
                <w:rFonts w:ascii="Arial" w:hAnsi="Arial" w:cs="Arial"/>
                <w:color w:val="000000"/>
                <w:sz w:val="16"/>
                <w:szCs w:val="16"/>
              </w:rPr>
              <w:t>unid</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2419329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75B6D37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01DAC1A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36,2800</w:t>
            </w:r>
          </w:p>
        </w:tc>
        <w:tc>
          <w:tcPr>
            <w:tcW w:w="993" w:type="dxa"/>
            <w:tcBorders>
              <w:top w:val="nil"/>
              <w:left w:val="nil"/>
              <w:bottom w:val="single" w:sz="4" w:space="0" w:color="000000"/>
              <w:right w:val="single" w:sz="4" w:space="0" w:color="000000"/>
            </w:tcBorders>
            <w:shd w:val="clear" w:color="auto" w:fill="auto"/>
            <w:vAlign w:val="bottom"/>
            <w:hideMark/>
          </w:tcPr>
          <w:p w14:paraId="4043628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362,80</w:t>
            </w:r>
          </w:p>
        </w:tc>
      </w:tr>
      <w:tr w:rsidR="001E3628" w:rsidRPr="00473C67" w14:paraId="6256FCB0" w14:textId="77777777" w:rsidTr="00250971">
        <w:trPr>
          <w:trHeight w:val="96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A8E430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0004</w:t>
            </w:r>
          </w:p>
        </w:tc>
        <w:tc>
          <w:tcPr>
            <w:tcW w:w="4678" w:type="dxa"/>
            <w:tcBorders>
              <w:top w:val="nil"/>
              <w:left w:val="nil"/>
              <w:bottom w:val="single" w:sz="4" w:space="0" w:color="000000"/>
              <w:right w:val="single" w:sz="4" w:space="0" w:color="000000"/>
            </w:tcBorders>
            <w:shd w:val="clear" w:color="auto" w:fill="auto"/>
            <w:vAlign w:val="center"/>
            <w:hideMark/>
          </w:tcPr>
          <w:p w14:paraId="1EAF541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Agulha odontológica, material: aço inoxidável </w:t>
            </w:r>
            <w:proofErr w:type="spellStart"/>
            <w:r w:rsidRPr="00473C67">
              <w:rPr>
                <w:rFonts w:ascii="Arial" w:hAnsi="Arial" w:cs="Arial"/>
                <w:color w:val="000000"/>
                <w:sz w:val="16"/>
                <w:szCs w:val="16"/>
              </w:rPr>
              <w:t>siliconizado</w:t>
            </w:r>
            <w:proofErr w:type="spellEnd"/>
            <w:r w:rsidRPr="00473C67">
              <w:rPr>
                <w:rFonts w:ascii="Arial" w:hAnsi="Arial" w:cs="Arial"/>
                <w:color w:val="000000"/>
                <w:sz w:val="16"/>
                <w:szCs w:val="16"/>
              </w:rPr>
              <w:t xml:space="preserve">, aplicação: gengival, anestesia, dimensão: </w:t>
            </w:r>
            <w:proofErr w:type="gramStart"/>
            <w:r w:rsidRPr="00473C67">
              <w:rPr>
                <w:rFonts w:ascii="Arial" w:hAnsi="Arial" w:cs="Arial"/>
                <w:color w:val="000000"/>
                <w:sz w:val="16"/>
                <w:szCs w:val="16"/>
              </w:rPr>
              <w:t>30 g curta</w:t>
            </w:r>
            <w:proofErr w:type="gramEnd"/>
            <w:r w:rsidRPr="00473C67">
              <w:rPr>
                <w:rFonts w:ascii="Arial" w:hAnsi="Arial" w:cs="Arial"/>
                <w:color w:val="000000"/>
                <w:sz w:val="16"/>
                <w:szCs w:val="16"/>
              </w:rPr>
              <w:t xml:space="preserve">, tipo ponta: com </w:t>
            </w:r>
            <w:proofErr w:type="spellStart"/>
            <w:r w:rsidRPr="00473C67">
              <w:rPr>
                <w:rFonts w:ascii="Arial" w:hAnsi="Arial" w:cs="Arial"/>
                <w:color w:val="000000"/>
                <w:sz w:val="16"/>
                <w:szCs w:val="16"/>
              </w:rPr>
              <w:t>biseltrifacetado</w:t>
            </w:r>
            <w:proofErr w:type="spellEnd"/>
            <w:r w:rsidRPr="00473C67">
              <w:rPr>
                <w:rFonts w:ascii="Arial" w:hAnsi="Arial" w:cs="Arial"/>
                <w:color w:val="000000"/>
                <w:sz w:val="16"/>
                <w:szCs w:val="16"/>
              </w:rPr>
              <w:t xml:space="preserve">, tipo conexão: conector p/seringa </w:t>
            </w:r>
            <w:proofErr w:type="spellStart"/>
            <w:r w:rsidRPr="00473C67">
              <w:rPr>
                <w:rFonts w:ascii="Arial" w:hAnsi="Arial" w:cs="Arial"/>
                <w:color w:val="000000"/>
                <w:sz w:val="16"/>
                <w:szCs w:val="16"/>
              </w:rPr>
              <w:t>carpule</w:t>
            </w:r>
            <w:proofErr w:type="spellEnd"/>
            <w:r w:rsidRPr="00473C67">
              <w:rPr>
                <w:rFonts w:ascii="Arial" w:hAnsi="Arial" w:cs="Arial"/>
                <w:color w:val="000000"/>
                <w:sz w:val="16"/>
                <w:szCs w:val="16"/>
              </w:rPr>
              <w:t xml:space="preserve">, tipo uso: estéril, descartável, apresentação: c/protetor plástico e lacre. Caixa com 100 </w:t>
            </w:r>
            <w:proofErr w:type="spellStart"/>
            <w:r w:rsidRPr="00473C67">
              <w:rPr>
                <w:rFonts w:ascii="Arial" w:hAnsi="Arial" w:cs="Arial"/>
                <w:color w:val="000000"/>
                <w:sz w:val="16"/>
                <w:szCs w:val="16"/>
              </w:rPr>
              <w:t>unid</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473AC92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3544D21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2C3C70C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54,2533</w:t>
            </w:r>
          </w:p>
        </w:tc>
        <w:tc>
          <w:tcPr>
            <w:tcW w:w="993" w:type="dxa"/>
            <w:tcBorders>
              <w:top w:val="nil"/>
              <w:left w:val="nil"/>
              <w:bottom w:val="single" w:sz="4" w:space="0" w:color="000000"/>
              <w:right w:val="single" w:sz="4" w:space="0" w:color="000000"/>
            </w:tcBorders>
            <w:shd w:val="clear" w:color="auto" w:fill="auto"/>
            <w:vAlign w:val="bottom"/>
            <w:hideMark/>
          </w:tcPr>
          <w:p w14:paraId="25C06E5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542,53</w:t>
            </w:r>
          </w:p>
        </w:tc>
      </w:tr>
      <w:tr w:rsidR="001E3628" w:rsidRPr="00473C67" w14:paraId="73A49DCA" w14:textId="77777777" w:rsidTr="00250971">
        <w:trPr>
          <w:trHeight w:val="96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E28E56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0005</w:t>
            </w:r>
          </w:p>
        </w:tc>
        <w:tc>
          <w:tcPr>
            <w:tcW w:w="4678" w:type="dxa"/>
            <w:tcBorders>
              <w:top w:val="nil"/>
              <w:left w:val="nil"/>
              <w:bottom w:val="single" w:sz="4" w:space="0" w:color="000000"/>
              <w:right w:val="single" w:sz="4" w:space="0" w:color="000000"/>
            </w:tcBorders>
            <w:shd w:val="clear" w:color="auto" w:fill="auto"/>
            <w:vAlign w:val="center"/>
            <w:hideMark/>
          </w:tcPr>
          <w:p w14:paraId="41F53E6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Agulha odontológica, material: aço inoxidável </w:t>
            </w:r>
            <w:proofErr w:type="spellStart"/>
            <w:r w:rsidRPr="00473C67">
              <w:rPr>
                <w:rFonts w:ascii="Arial" w:hAnsi="Arial" w:cs="Arial"/>
                <w:color w:val="000000"/>
                <w:sz w:val="16"/>
                <w:szCs w:val="16"/>
              </w:rPr>
              <w:t>siliconizado</w:t>
            </w:r>
            <w:proofErr w:type="spellEnd"/>
            <w:r w:rsidRPr="00473C67">
              <w:rPr>
                <w:rFonts w:ascii="Arial" w:hAnsi="Arial" w:cs="Arial"/>
                <w:color w:val="000000"/>
                <w:sz w:val="16"/>
                <w:szCs w:val="16"/>
              </w:rPr>
              <w:t xml:space="preserve">, aplicação: gengival, anestesia, dimensão: </w:t>
            </w:r>
            <w:proofErr w:type="gramStart"/>
            <w:r w:rsidRPr="00473C67">
              <w:rPr>
                <w:rFonts w:ascii="Arial" w:hAnsi="Arial" w:cs="Arial"/>
                <w:color w:val="000000"/>
                <w:sz w:val="16"/>
                <w:szCs w:val="16"/>
              </w:rPr>
              <w:t>30 g longa</w:t>
            </w:r>
            <w:proofErr w:type="gramEnd"/>
            <w:r w:rsidRPr="00473C67">
              <w:rPr>
                <w:rFonts w:ascii="Arial" w:hAnsi="Arial" w:cs="Arial"/>
                <w:color w:val="000000"/>
                <w:sz w:val="16"/>
                <w:szCs w:val="16"/>
              </w:rPr>
              <w:t xml:space="preserve">, tipo ponta: com </w:t>
            </w:r>
            <w:proofErr w:type="spellStart"/>
            <w:r w:rsidRPr="00473C67">
              <w:rPr>
                <w:rFonts w:ascii="Arial" w:hAnsi="Arial" w:cs="Arial"/>
                <w:color w:val="000000"/>
                <w:sz w:val="16"/>
                <w:szCs w:val="16"/>
              </w:rPr>
              <w:t>biseltrifacetado</w:t>
            </w:r>
            <w:proofErr w:type="spellEnd"/>
            <w:r w:rsidRPr="00473C67">
              <w:rPr>
                <w:rFonts w:ascii="Arial" w:hAnsi="Arial" w:cs="Arial"/>
                <w:color w:val="000000"/>
                <w:sz w:val="16"/>
                <w:szCs w:val="16"/>
              </w:rPr>
              <w:t xml:space="preserve">, tipo conexão: conector p/seringa </w:t>
            </w:r>
            <w:proofErr w:type="spellStart"/>
            <w:r w:rsidRPr="00473C67">
              <w:rPr>
                <w:rFonts w:ascii="Arial" w:hAnsi="Arial" w:cs="Arial"/>
                <w:color w:val="000000"/>
                <w:sz w:val="16"/>
                <w:szCs w:val="16"/>
              </w:rPr>
              <w:t>carpule</w:t>
            </w:r>
            <w:proofErr w:type="spellEnd"/>
            <w:r w:rsidRPr="00473C67">
              <w:rPr>
                <w:rFonts w:ascii="Arial" w:hAnsi="Arial" w:cs="Arial"/>
                <w:color w:val="000000"/>
                <w:sz w:val="16"/>
                <w:szCs w:val="16"/>
              </w:rPr>
              <w:t xml:space="preserve">, tipo uso: estéril, descartável, apresentação: c/protetor plástico e lacre. Caixa com 100 </w:t>
            </w:r>
            <w:proofErr w:type="spellStart"/>
            <w:r w:rsidRPr="00473C67">
              <w:rPr>
                <w:rFonts w:ascii="Arial" w:hAnsi="Arial" w:cs="Arial"/>
                <w:color w:val="000000"/>
                <w:sz w:val="16"/>
                <w:szCs w:val="16"/>
              </w:rPr>
              <w:t>unid</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78674EF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2E4DC60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78B3DD0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79,9333</w:t>
            </w:r>
          </w:p>
        </w:tc>
        <w:tc>
          <w:tcPr>
            <w:tcW w:w="993" w:type="dxa"/>
            <w:tcBorders>
              <w:top w:val="nil"/>
              <w:left w:val="nil"/>
              <w:bottom w:val="single" w:sz="4" w:space="0" w:color="000000"/>
              <w:right w:val="single" w:sz="4" w:space="0" w:color="000000"/>
            </w:tcBorders>
            <w:shd w:val="clear" w:color="auto" w:fill="auto"/>
            <w:vAlign w:val="bottom"/>
            <w:hideMark/>
          </w:tcPr>
          <w:p w14:paraId="27333C7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799,33</w:t>
            </w:r>
          </w:p>
        </w:tc>
      </w:tr>
      <w:tr w:rsidR="001E3628" w:rsidRPr="00473C67" w14:paraId="6AB53755"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D463D6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0006</w:t>
            </w:r>
          </w:p>
        </w:tc>
        <w:tc>
          <w:tcPr>
            <w:tcW w:w="4678" w:type="dxa"/>
            <w:tcBorders>
              <w:top w:val="nil"/>
              <w:left w:val="nil"/>
              <w:bottom w:val="single" w:sz="4" w:space="0" w:color="000000"/>
              <w:right w:val="single" w:sz="4" w:space="0" w:color="000000"/>
            </w:tcBorders>
            <w:shd w:val="clear" w:color="auto" w:fill="auto"/>
            <w:vAlign w:val="center"/>
            <w:hideMark/>
          </w:tcPr>
          <w:p w14:paraId="5AAF5FE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Alavanca odontológica, material: aço inoxidável, tipo: apical, características adicionais: reta, referência: nº 304, esterilidade: </w:t>
            </w:r>
            <w:proofErr w:type="spellStart"/>
            <w:proofErr w:type="gramStart"/>
            <w:r w:rsidRPr="00473C67">
              <w:rPr>
                <w:rFonts w:ascii="Arial" w:hAnsi="Arial" w:cs="Arial"/>
                <w:color w:val="000000"/>
                <w:sz w:val="16"/>
                <w:szCs w:val="16"/>
              </w:rPr>
              <w:t>autoclavável</w:t>
            </w:r>
            <w:proofErr w:type="spellEnd"/>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1500056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3CDD09E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06D0CA1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66,4333</w:t>
            </w:r>
          </w:p>
        </w:tc>
        <w:tc>
          <w:tcPr>
            <w:tcW w:w="993" w:type="dxa"/>
            <w:tcBorders>
              <w:top w:val="nil"/>
              <w:left w:val="nil"/>
              <w:bottom w:val="single" w:sz="4" w:space="0" w:color="000000"/>
              <w:right w:val="single" w:sz="4" w:space="0" w:color="000000"/>
            </w:tcBorders>
            <w:shd w:val="clear" w:color="auto" w:fill="auto"/>
            <w:vAlign w:val="bottom"/>
            <w:hideMark/>
          </w:tcPr>
          <w:p w14:paraId="12E4B30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664,33</w:t>
            </w:r>
          </w:p>
        </w:tc>
      </w:tr>
      <w:tr w:rsidR="001E3628" w:rsidRPr="00473C67" w14:paraId="3878978C"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518BAA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0007</w:t>
            </w:r>
          </w:p>
        </w:tc>
        <w:tc>
          <w:tcPr>
            <w:tcW w:w="4678" w:type="dxa"/>
            <w:tcBorders>
              <w:top w:val="nil"/>
              <w:left w:val="nil"/>
              <w:bottom w:val="single" w:sz="4" w:space="0" w:color="000000"/>
              <w:right w:val="single" w:sz="4" w:space="0" w:color="000000"/>
            </w:tcBorders>
            <w:shd w:val="clear" w:color="auto" w:fill="auto"/>
            <w:vAlign w:val="center"/>
            <w:hideMark/>
          </w:tcPr>
          <w:p w14:paraId="60BC8AE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Alavanca odontológica, material: aço inoxidável, tipo: </w:t>
            </w:r>
            <w:proofErr w:type="spellStart"/>
            <w:r w:rsidRPr="00473C67">
              <w:rPr>
                <w:rFonts w:ascii="Arial" w:hAnsi="Arial" w:cs="Arial"/>
                <w:color w:val="000000"/>
                <w:sz w:val="16"/>
                <w:szCs w:val="16"/>
              </w:rPr>
              <w:t>heidbrinck</w:t>
            </w:r>
            <w:proofErr w:type="spellEnd"/>
            <w:r w:rsidRPr="00473C67">
              <w:rPr>
                <w:rFonts w:ascii="Arial" w:hAnsi="Arial" w:cs="Arial"/>
                <w:color w:val="000000"/>
                <w:sz w:val="16"/>
                <w:szCs w:val="16"/>
              </w:rPr>
              <w:t xml:space="preserve"> </w:t>
            </w:r>
            <w:proofErr w:type="gramStart"/>
            <w:r w:rsidRPr="00473C67">
              <w:rPr>
                <w:rFonts w:ascii="Arial" w:hAnsi="Arial" w:cs="Arial"/>
                <w:color w:val="000000"/>
                <w:sz w:val="16"/>
                <w:szCs w:val="16"/>
              </w:rPr>
              <w:t>reta</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3C29A6A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24EAE2E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620FA56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65,6667</w:t>
            </w:r>
          </w:p>
        </w:tc>
        <w:tc>
          <w:tcPr>
            <w:tcW w:w="993" w:type="dxa"/>
            <w:tcBorders>
              <w:top w:val="nil"/>
              <w:left w:val="nil"/>
              <w:bottom w:val="single" w:sz="4" w:space="0" w:color="000000"/>
              <w:right w:val="single" w:sz="4" w:space="0" w:color="000000"/>
            </w:tcBorders>
            <w:shd w:val="clear" w:color="auto" w:fill="auto"/>
            <w:vAlign w:val="bottom"/>
            <w:hideMark/>
          </w:tcPr>
          <w:p w14:paraId="0D48AF4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656,67</w:t>
            </w:r>
          </w:p>
        </w:tc>
      </w:tr>
      <w:tr w:rsidR="001E3628" w:rsidRPr="00473C67" w14:paraId="49C63138"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55AB98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0008</w:t>
            </w:r>
          </w:p>
        </w:tc>
        <w:tc>
          <w:tcPr>
            <w:tcW w:w="4678" w:type="dxa"/>
            <w:tcBorders>
              <w:top w:val="nil"/>
              <w:left w:val="nil"/>
              <w:bottom w:val="single" w:sz="4" w:space="0" w:color="000000"/>
              <w:right w:val="single" w:sz="4" w:space="0" w:color="000000"/>
            </w:tcBorders>
            <w:shd w:val="clear" w:color="auto" w:fill="auto"/>
            <w:vAlign w:val="center"/>
            <w:hideMark/>
          </w:tcPr>
          <w:p w14:paraId="048BC6C3"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Alavanca odontológica, material: aço inoxidável, tipo: </w:t>
            </w:r>
            <w:proofErr w:type="spellStart"/>
            <w:r w:rsidRPr="00473C67">
              <w:rPr>
                <w:rFonts w:ascii="Arial" w:hAnsi="Arial" w:cs="Arial"/>
                <w:color w:val="000000"/>
                <w:sz w:val="16"/>
                <w:szCs w:val="16"/>
              </w:rPr>
              <w:t>seldin</w:t>
            </w:r>
            <w:proofErr w:type="spellEnd"/>
            <w:r w:rsidRPr="00473C67">
              <w:rPr>
                <w:rFonts w:ascii="Arial" w:hAnsi="Arial" w:cs="Arial"/>
                <w:color w:val="000000"/>
                <w:sz w:val="16"/>
                <w:szCs w:val="16"/>
              </w:rPr>
              <w:t xml:space="preserve">, características adicionais: reta, referência: nº 2, esterilidade: </w:t>
            </w:r>
            <w:proofErr w:type="spellStart"/>
            <w:proofErr w:type="gramStart"/>
            <w:r w:rsidRPr="00473C67">
              <w:rPr>
                <w:rFonts w:ascii="Arial" w:hAnsi="Arial" w:cs="Arial"/>
                <w:color w:val="000000"/>
                <w:sz w:val="16"/>
                <w:szCs w:val="16"/>
              </w:rPr>
              <w:t>autoclavável</w:t>
            </w:r>
            <w:proofErr w:type="spellEnd"/>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0154D71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2ECC8CA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783CFA2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24,9633</w:t>
            </w:r>
          </w:p>
        </w:tc>
        <w:tc>
          <w:tcPr>
            <w:tcW w:w="993" w:type="dxa"/>
            <w:tcBorders>
              <w:top w:val="nil"/>
              <w:left w:val="nil"/>
              <w:bottom w:val="single" w:sz="4" w:space="0" w:color="000000"/>
              <w:right w:val="single" w:sz="4" w:space="0" w:color="000000"/>
            </w:tcBorders>
            <w:shd w:val="clear" w:color="auto" w:fill="auto"/>
            <w:vAlign w:val="bottom"/>
            <w:hideMark/>
          </w:tcPr>
          <w:p w14:paraId="565659F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249,63</w:t>
            </w:r>
          </w:p>
        </w:tc>
      </w:tr>
      <w:tr w:rsidR="001E3628" w:rsidRPr="00473C67" w14:paraId="74B338C3"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35B1F0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0009</w:t>
            </w:r>
          </w:p>
        </w:tc>
        <w:tc>
          <w:tcPr>
            <w:tcW w:w="4678" w:type="dxa"/>
            <w:tcBorders>
              <w:top w:val="nil"/>
              <w:left w:val="nil"/>
              <w:bottom w:val="single" w:sz="4" w:space="0" w:color="000000"/>
              <w:right w:val="single" w:sz="4" w:space="0" w:color="000000"/>
            </w:tcBorders>
            <w:shd w:val="clear" w:color="auto" w:fill="auto"/>
            <w:vAlign w:val="center"/>
            <w:hideMark/>
          </w:tcPr>
          <w:p w14:paraId="69C2997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Álcool etílico, tipo: hidratado, teor alcoólico: 70%_</w:t>
            </w:r>
            <w:proofErr w:type="gramStart"/>
            <w:r w:rsidRPr="00473C67">
              <w:rPr>
                <w:rFonts w:ascii="Arial" w:hAnsi="Arial" w:cs="Arial"/>
                <w:color w:val="000000"/>
                <w:sz w:val="16"/>
                <w:szCs w:val="16"/>
              </w:rPr>
              <w:t>(</w:t>
            </w:r>
            <w:proofErr w:type="gramEnd"/>
            <w:r w:rsidRPr="00473C67">
              <w:rPr>
                <w:rFonts w:ascii="Arial" w:hAnsi="Arial" w:cs="Arial"/>
                <w:color w:val="000000"/>
                <w:sz w:val="16"/>
                <w:szCs w:val="16"/>
              </w:rPr>
              <w:t xml:space="preserve">70°gl), apresentação: líquido. </w:t>
            </w:r>
            <w:proofErr w:type="gramStart"/>
            <w:r w:rsidRPr="00473C67">
              <w:rPr>
                <w:rFonts w:ascii="Arial" w:hAnsi="Arial" w:cs="Arial"/>
                <w:color w:val="000000"/>
                <w:sz w:val="16"/>
                <w:szCs w:val="16"/>
              </w:rPr>
              <w:t>frasco</w:t>
            </w:r>
            <w:proofErr w:type="gramEnd"/>
            <w:r w:rsidRPr="00473C67">
              <w:rPr>
                <w:rFonts w:ascii="Arial" w:hAnsi="Arial" w:cs="Arial"/>
                <w:color w:val="000000"/>
                <w:sz w:val="16"/>
                <w:szCs w:val="16"/>
              </w:rPr>
              <w:t xml:space="preserve"> 1 litro</w:t>
            </w:r>
          </w:p>
        </w:tc>
        <w:tc>
          <w:tcPr>
            <w:tcW w:w="992" w:type="dxa"/>
            <w:tcBorders>
              <w:top w:val="nil"/>
              <w:left w:val="nil"/>
              <w:bottom w:val="single" w:sz="4" w:space="0" w:color="000000"/>
              <w:right w:val="single" w:sz="4" w:space="0" w:color="000000"/>
            </w:tcBorders>
            <w:shd w:val="clear" w:color="auto" w:fill="auto"/>
            <w:vAlign w:val="bottom"/>
            <w:hideMark/>
          </w:tcPr>
          <w:p w14:paraId="6986A4C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24,0000</w:t>
            </w:r>
          </w:p>
        </w:tc>
        <w:tc>
          <w:tcPr>
            <w:tcW w:w="992" w:type="dxa"/>
            <w:tcBorders>
              <w:top w:val="nil"/>
              <w:left w:val="nil"/>
              <w:bottom w:val="single" w:sz="4" w:space="0" w:color="000000"/>
              <w:right w:val="single" w:sz="4" w:space="0" w:color="000000"/>
            </w:tcBorders>
            <w:shd w:val="clear" w:color="auto" w:fill="auto"/>
            <w:vAlign w:val="bottom"/>
            <w:hideMark/>
          </w:tcPr>
          <w:p w14:paraId="6D6D314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110749D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9,7167</w:t>
            </w:r>
          </w:p>
        </w:tc>
        <w:tc>
          <w:tcPr>
            <w:tcW w:w="993" w:type="dxa"/>
            <w:tcBorders>
              <w:top w:val="nil"/>
              <w:left w:val="nil"/>
              <w:bottom w:val="single" w:sz="4" w:space="0" w:color="000000"/>
              <w:right w:val="single" w:sz="4" w:space="0" w:color="000000"/>
            </w:tcBorders>
            <w:shd w:val="clear" w:color="auto" w:fill="auto"/>
            <w:vAlign w:val="bottom"/>
            <w:hideMark/>
          </w:tcPr>
          <w:p w14:paraId="5FA915B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233,20</w:t>
            </w:r>
          </w:p>
        </w:tc>
      </w:tr>
      <w:tr w:rsidR="001E3628" w:rsidRPr="00473C67" w14:paraId="6CF4F773"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A9599E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0010</w:t>
            </w:r>
          </w:p>
        </w:tc>
        <w:tc>
          <w:tcPr>
            <w:tcW w:w="4678" w:type="dxa"/>
            <w:tcBorders>
              <w:top w:val="nil"/>
              <w:left w:val="nil"/>
              <w:bottom w:val="single" w:sz="4" w:space="0" w:color="000000"/>
              <w:right w:val="single" w:sz="4" w:space="0" w:color="000000"/>
            </w:tcBorders>
            <w:shd w:val="clear" w:color="auto" w:fill="auto"/>
            <w:vAlign w:val="center"/>
            <w:hideMark/>
          </w:tcPr>
          <w:p w14:paraId="783D557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Algodão, tipo: hidrófilo, apresentação: em rolete, material: alvejado, purificado, isento de impurezas, esterilidade: não estéril. </w:t>
            </w:r>
            <w:proofErr w:type="gramStart"/>
            <w:r w:rsidRPr="00473C67">
              <w:rPr>
                <w:rFonts w:ascii="Arial" w:hAnsi="Arial" w:cs="Arial"/>
                <w:color w:val="000000"/>
                <w:sz w:val="16"/>
                <w:szCs w:val="16"/>
              </w:rPr>
              <w:t>pacote</w:t>
            </w:r>
            <w:proofErr w:type="gramEnd"/>
            <w:r w:rsidRPr="00473C67">
              <w:rPr>
                <w:rFonts w:ascii="Arial" w:hAnsi="Arial" w:cs="Arial"/>
                <w:color w:val="000000"/>
                <w:sz w:val="16"/>
                <w:szCs w:val="16"/>
              </w:rPr>
              <w:t xml:space="preserve"> 100 </w:t>
            </w:r>
            <w:proofErr w:type="spellStart"/>
            <w:r w:rsidRPr="00473C67">
              <w:rPr>
                <w:rFonts w:ascii="Arial" w:hAnsi="Arial" w:cs="Arial"/>
                <w:color w:val="000000"/>
                <w:sz w:val="16"/>
                <w:szCs w:val="16"/>
              </w:rPr>
              <w:t>unid</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64053C7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37EE0AA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421ABB6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5,8667</w:t>
            </w:r>
          </w:p>
        </w:tc>
        <w:tc>
          <w:tcPr>
            <w:tcW w:w="993" w:type="dxa"/>
            <w:tcBorders>
              <w:top w:val="nil"/>
              <w:left w:val="nil"/>
              <w:bottom w:val="single" w:sz="4" w:space="0" w:color="000000"/>
              <w:right w:val="single" w:sz="4" w:space="0" w:color="000000"/>
            </w:tcBorders>
            <w:shd w:val="clear" w:color="auto" w:fill="auto"/>
            <w:vAlign w:val="bottom"/>
            <w:hideMark/>
          </w:tcPr>
          <w:p w14:paraId="1694FE8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5.866,70</w:t>
            </w:r>
          </w:p>
        </w:tc>
      </w:tr>
      <w:tr w:rsidR="001E3628" w:rsidRPr="00473C67" w14:paraId="564145E4"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CC5ED6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0011</w:t>
            </w:r>
          </w:p>
        </w:tc>
        <w:tc>
          <w:tcPr>
            <w:tcW w:w="4678" w:type="dxa"/>
            <w:tcBorders>
              <w:top w:val="nil"/>
              <w:left w:val="nil"/>
              <w:bottom w:val="single" w:sz="4" w:space="0" w:color="000000"/>
              <w:right w:val="single" w:sz="4" w:space="0" w:color="000000"/>
            </w:tcBorders>
            <w:shd w:val="clear" w:color="auto" w:fill="auto"/>
            <w:vAlign w:val="center"/>
            <w:hideMark/>
          </w:tcPr>
          <w:p w14:paraId="2030DD7D" w14:textId="77777777" w:rsidR="001E3628" w:rsidRPr="00473C67" w:rsidRDefault="001E3628" w:rsidP="00250971">
            <w:pPr>
              <w:rPr>
                <w:rFonts w:ascii="Arial" w:hAnsi="Arial" w:cs="Arial"/>
                <w:color w:val="000000"/>
                <w:sz w:val="16"/>
                <w:szCs w:val="16"/>
              </w:rPr>
            </w:pPr>
            <w:r w:rsidRPr="00473C67">
              <w:rPr>
                <w:rFonts w:ascii="Arial" w:hAnsi="Arial" w:cs="Arial"/>
                <w:color w:val="000000"/>
                <w:sz w:val="16"/>
                <w:szCs w:val="16"/>
              </w:rPr>
              <w:t>Alicate número 139</w:t>
            </w:r>
          </w:p>
        </w:tc>
        <w:tc>
          <w:tcPr>
            <w:tcW w:w="992" w:type="dxa"/>
            <w:tcBorders>
              <w:top w:val="nil"/>
              <w:left w:val="nil"/>
              <w:bottom w:val="single" w:sz="4" w:space="0" w:color="000000"/>
              <w:right w:val="single" w:sz="4" w:space="0" w:color="000000"/>
            </w:tcBorders>
            <w:shd w:val="clear" w:color="auto" w:fill="auto"/>
            <w:vAlign w:val="bottom"/>
            <w:hideMark/>
          </w:tcPr>
          <w:p w14:paraId="0DADB4D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5BFE767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4C128F9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141,1333</w:t>
            </w:r>
          </w:p>
        </w:tc>
        <w:tc>
          <w:tcPr>
            <w:tcW w:w="993" w:type="dxa"/>
            <w:tcBorders>
              <w:top w:val="nil"/>
              <w:left w:val="nil"/>
              <w:bottom w:val="single" w:sz="4" w:space="0" w:color="000000"/>
              <w:right w:val="single" w:sz="4" w:space="0" w:color="000000"/>
            </w:tcBorders>
            <w:shd w:val="clear" w:color="auto" w:fill="auto"/>
            <w:vAlign w:val="bottom"/>
            <w:hideMark/>
          </w:tcPr>
          <w:p w14:paraId="7F1B52B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1.411,33</w:t>
            </w:r>
          </w:p>
        </w:tc>
      </w:tr>
      <w:tr w:rsidR="001E3628" w:rsidRPr="00473C67" w14:paraId="67414A75"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1232F2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0012</w:t>
            </w:r>
          </w:p>
        </w:tc>
        <w:tc>
          <w:tcPr>
            <w:tcW w:w="4678" w:type="dxa"/>
            <w:tcBorders>
              <w:top w:val="nil"/>
              <w:left w:val="nil"/>
              <w:bottom w:val="single" w:sz="4" w:space="0" w:color="000000"/>
              <w:right w:val="single" w:sz="4" w:space="0" w:color="000000"/>
            </w:tcBorders>
            <w:shd w:val="clear" w:color="auto" w:fill="auto"/>
            <w:vAlign w:val="center"/>
            <w:hideMark/>
          </w:tcPr>
          <w:p w14:paraId="5DD466D2"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Amálgama, tipo: liga convencional, baixo teor de cobre, componentes: mercúrio, apresentação: cápsula. </w:t>
            </w:r>
            <w:proofErr w:type="gramStart"/>
            <w:r w:rsidRPr="00473C67">
              <w:rPr>
                <w:rFonts w:ascii="Arial" w:hAnsi="Arial" w:cs="Arial"/>
                <w:color w:val="000000"/>
                <w:sz w:val="16"/>
                <w:szCs w:val="16"/>
              </w:rPr>
              <w:t>caixa</w:t>
            </w:r>
            <w:proofErr w:type="gramEnd"/>
            <w:r w:rsidRPr="00473C67">
              <w:rPr>
                <w:rFonts w:ascii="Arial" w:hAnsi="Arial" w:cs="Arial"/>
                <w:color w:val="000000"/>
                <w:sz w:val="16"/>
                <w:szCs w:val="16"/>
              </w:rPr>
              <w:t xml:space="preserve"> com 50 </w:t>
            </w:r>
            <w:proofErr w:type="spellStart"/>
            <w:r w:rsidRPr="00473C67">
              <w:rPr>
                <w:rFonts w:ascii="Arial" w:hAnsi="Arial" w:cs="Arial"/>
                <w:color w:val="000000"/>
                <w:sz w:val="16"/>
                <w:szCs w:val="16"/>
              </w:rPr>
              <w:t>unid</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387971F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4,0000</w:t>
            </w:r>
          </w:p>
        </w:tc>
        <w:tc>
          <w:tcPr>
            <w:tcW w:w="992" w:type="dxa"/>
            <w:tcBorders>
              <w:top w:val="nil"/>
              <w:left w:val="nil"/>
              <w:bottom w:val="single" w:sz="4" w:space="0" w:color="000000"/>
              <w:right w:val="single" w:sz="4" w:space="0" w:color="000000"/>
            </w:tcBorders>
            <w:shd w:val="clear" w:color="auto" w:fill="auto"/>
            <w:vAlign w:val="bottom"/>
            <w:hideMark/>
          </w:tcPr>
          <w:p w14:paraId="2615C4E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2C2ED5C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232,3000</w:t>
            </w:r>
          </w:p>
        </w:tc>
        <w:tc>
          <w:tcPr>
            <w:tcW w:w="993" w:type="dxa"/>
            <w:tcBorders>
              <w:top w:val="nil"/>
              <w:left w:val="nil"/>
              <w:bottom w:val="single" w:sz="4" w:space="0" w:color="000000"/>
              <w:right w:val="single" w:sz="4" w:space="0" w:color="000000"/>
            </w:tcBorders>
            <w:shd w:val="clear" w:color="auto" w:fill="auto"/>
            <w:vAlign w:val="bottom"/>
            <w:hideMark/>
          </w:tcPr>
          <w:p w14:paraId="1BCB748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929,20</w:t>
            </w:r>
          </w:p>
        </w:tc>
      </w:tr>
      <w:tr w:rsidR="001E3628" w:rsidRPr="00473C67" w14:paraId="6EB394C6"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ED2634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0013</w:t>
            </w:r>
          </w:p>
        </w:tc>
        <w:tc>
          <w:tcPr>
            <w:tcW w:w="4678" w:type="dxa"/>
            <w:tcBorders>
              <w:top w:val="nil"/>
              <w:left w:val="nil"/>
              <w:bottom w:val="single" w:sz="4" w:space="0" w:color="000000"/>
              <w:right w:val="single" w:sz="4" w:space="0" w:color="000000"/>
            </w:tcBorders>
            <w:shd w:val="clear" w:color="auto" w:fill="auto"/>
            <w:vAlign w:val="center"/>
            <w:hideMark/>
          </w:tcPr>
          <w:p w14:paraId="7837E03A"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Aplicador odontológico, tipo haste: dobrável, tipo uso: descartável, material: plástico, características adicionais: pontas fibras não absorventes, tipo ponta: fino. Pacote 100 </w:t>
            </w:r>
            <w:proofErr w:type="spellStart"/>
            <w:r w:rsidRPr="00473C67">
              <w:rPr>
                <w:rFonts w:ascii="Arial" w:hAnsi="Arial" w:cs="Arial"/>
                <w:color w:val="000000"/>
                <w:sz w:val="16"/>
                <w:szCs w:val="16"/>
              </w:rPr>
              <w:t>unid</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12A202D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70,0000</w:t>
            </w:r>
          </w:p>
        </w:tc>
        <w:tc>
          <w:tcPr>
            <w:tcW w:w="992" w:type="dxa"/>
            <w:tcBorders>
              <w:top w:val="nil"/>
              <w:left w:val="nil"/>
              <w:bottom w:val="single" w:sz="4" w:space="0" w:color="000000"/>
              <w:right w:val="single" w:sz="4" w:space="0" w:color="000000"/>
            </w:tcBorders>
            <w:shd w:val="clear" w:color="auto" w:fill="auto"/>
            <w:vAlign w:val="bottom"/>
            <w:hideMark/>
          </w:tcPr>
          <w:p w14:paraId="6C52B53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3BFEB5A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26,6333</w:t>
            </w:r>
          </w:p>
        </w:tc>
        <w:tc>
          <w:tcPr>
            <w:tcW w:w="993" w:type="dxa"/>
            <w:tcBorders>
              <w:top w:val="nil"/>
              <w:left w:val="nil"/>
              <w:bottom w:val="single" w:sz="4" w:space="0" w:color="000000"/>
              <w:right w:val="single" w:sz="4" w:space="0" w:color="000000"/>
            </w:tcBorders>
            <w:shd w:val="clear" w:color="auto" w:fill="auto"/>
            <w:vAlign w:val="bottom"/>
            <w:hideMark/>
          </w:tcPr>
          <w:p w14:paraId="358C9EC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1.864,33</w:t>
            </w:r>
          </w:p>
        </w:tc>
      </w:tr>
      <w:tr w:rsidR="001E3628" w:rsidRPr="00473C67" w14:paraId="48E42E1E"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A5F6C6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0014</w:t>
            </w:r>
          </w:p>
        </w:tc>
        <w:tc>
          <w:tcPr>
            <w:tcW w:w="4678" w:type="dxa"/>
            <w:tcBorders>
              <w:top w:val="nil"/>
              <w:left w:val="nil"/>
              <w:bottom w:val="single" w:sz="4" w:space="0" w:color="000000"/>
              <w:right w:val="single" w:sz="4" w:space="0" w:color="000000"/>
            </w:tcBorders>
            <w:shd w:val="clear" w:color="auto" w:fill="auto"/>
            <w:vAlign w:val="center"/>
            <w:hideMark/>
          </w:tcPr>
          <w:p w14:paraId="39CDE091"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Babador, material: papel e plástico, tipo uso: descartável, comprimento: 60 cm, largura: 50 cm, características adicionais: </w:t>
            </w:r>
            <w:proofErr w:type="gramStart"/>
            <w:r w:rsidRPr="00473C67">
              <w:rPr>
                <w:rFonts w:ascii="Arial" w:hAnsi="Arial" w:cs="Arial"/>
                <w:color w:val="000000"/>
                <w:sz w:val="16"/>
                <w:szCs w:val="16"/>
              </w:rPr>
              <w:t>2</w:t>
            </w:r>
            <w:proofErr w:type="gramEnd"/>
            <w:r w:rsidRPr="00473C67">
              <w:rPr>
                <w:rFonts w:ascii="Arial" w:hAnsi="Arial" w:cs="Arial"/>
                <w:color w:val="000000"/>
                <w:sz w:val="16"/>
                <w:szCs w:val="16"/>
              </w:rPr>
              <w:t xml:space="preserve"> camadas de papel, 1 camada de plástico, resistente. </w:t>
            </w:r>
            <w:proofErr w:type="gramStart"/>
            <w:r w:rsidRPr="00473C67">
              <w:rPr>
                <w:rFonts w:ascii="Arial" w:hAnsi="Arial" w:cs="Arial"/>
                <w:color w:val="000000"/>
                <w:sz w:val="16"/>
                <w:szCs w:val="16"/>
              </w:rPr>
              <w:t>pacote</w:t>
            </w:r>
            <w:proofErr w:type="gramEnd"/>
            <w:r w:rsidRPr="00473C67">
              <w:rPr>
                <w:rFonts w:ascii="Arial" w:hAnsi="Arial" w:cs="Arial"/>
                <w:color w:val="000000"/>
                <w:sz w:val="16"/>
                <w:szCs w:val="16"/>
              </w:rPr>
              <w:t xml:space="preserve"> com 100 </w:t>
            </w:r>
            <w:proofErr w:type="spellStart"/>
            <w:r w:rsidRPr="00473C67">
              <w:rPr>
                <w:rFonts w:ascii="Arial" w:hAnsi="Arial" w:cs="Arial"/>
                <w:color w:val="000000"/>
                <w:sz w:val="16"/>
                <w:szCs w:val="16"/>
              </w:rPr>
              <w:t>unid</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2A2CE2F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170C9BE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59C5321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21,6333</w:t>
            </w:r>
          </w:p>
        </w:tc>
        <w:tc>
          <w:tcPr>
            <w:tcW w:w="993" w:type="dxa"/>
            <w:tcBorders>
              <w:top w:val="nil"/>
              <w:left w:val="nil"/>
              <w:bottom w:val="single" w:sz="4" w:space="0" w:color="000000"/>
              <w:right w:val="single" w:sz="4" w:space="0" w:color="000000"/>
            </w:tcBorders>
            <w:shd w:val="clear" w:color="auto" w:fill="auto"/>
            <w:vAlign w:val="bottom"/>
            <w:hideMark/>
          </w:tcPr>
          <w:p w14:paraId="7D1FD2B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1.081,67</w:t>
            </w:r>
          </w:p>
        </w:tc>
      </w:tr>
      <w:tr w:rsidR="001E3628" w:rsidRPr="00473C67" w14:paraId="532DA257"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4CA1B2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0015</w:t>
            </w:r>
          </w:p>
        </w:tc>
        <w:tc>
          <w:tcPr>
            <w:tcW w:w="4678" w:type="dxa"/>
            <w:tcBorders>
              <w:top w:val="nil"/>
              <w:left w:val="nil"/>
              <w:bottom w:val="single" w:sz="4" w:space="0" w:color="000000"/>
              <w:right w:val="single" w:sz="4" w:space="0" w:color="000000"/>
            </w:tcBorders>
            <w:shd w:val="clear" w:color="auto" w:fill="auto"/>
            <w:vAlign w:val="center"/>
            <w:hideMark/>
          </w:tcPr>
          <w:p w14:paraId="088164DE" w14:textId="77777777" w:rsidR="001E3628" w:rsidRPr="00473C67" w:rsidRDefault="001E3628" w:rsidP="00250971">
            <w:pPr>
              <w:jc w:val="both"/>
              <w:rPr>
                <w:rFonts w:ascii="Arial" w:hAnsi="Arial" w:cs="Arial"/>
                <w:color w:val="000000"/>
                <w:sz w:val="16"/>
                <w:szCs w:val="16"/>
              </w:rPr>
            </w:pPr>
            <w:proofErr w:type="spellStart"/>
            <w:r w:rsidRPr="00473C67">
              <w:rPr>
                <w:rFonts w:ascii="Arial" w:hAnsi="Arial" w:cs="Arial"/>
                <w:color w:val="000000"/>
                <w:sz w:val="16"/>
                <w:szCs w:val="16"/>
              </w:rPr>
              <w:t>Benzocaína</w:t>
            </w:r>
            <w:proofErr w:type="spellEnd"/>
            <w:r w:rsidRPr="00473C67">
              <w:rPr>
                <w:rFonts w:ascii="Arial" w:hAnsi="Arial" w:cs="Arial"/>
                <w:color w:val="000000"/>
                <w:sz w:val="16"/>
                <w:szCs w:val="16"/>
              </w:rPr>
              <w:t xml:space="preserve">, concentração: 20%, uso: gel tópico. Embalagem 12 </w:t>
            </w:r>
            <w:proofErr w:type="spellStart"/>
            <w:proofErr w:type="gramStart"/>
            <w:r w:rsidRPr="00473C67">
              <w:rPr>
                <w:rFonts w:ascii="Arial" w:hAnsi="Arial" w:cs="Arial"/>
                <w:color w:val="000000"/>
                <w:sz w:val="16"/>
                <w:szCs w:val="16"/>
              </w:rPr>
              <w:t>gr</w:t>
            </w:r>
            <w:proofErr w:type="spellEnd"/>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6707521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1EE62EF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7FA4094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18,6000</w:t>
            </w:r>
          </w:p>
        </w:tc>
        <w:tc>
          <w:tcPr>
            <w:tcW w:w="993" w:type="dxa"/>
            <w:tcBorders>
              <w:top w:val="nil"/>
              <w:left w:val="nil"/>
              <w:bottom w:val="single" w:sz="4" w:space="0" w:color="000000"/>
              <w:right w:val="single" w:sz="4" w:space="0" w:color="000000"/>
            </w:tcBorders>
            <w:shd w:val="clear" w:color="auto" w:fill="auto"/>
            <w:vAlign w:val="bottom"/>
            <w:hideMark/>
          </w:tcPr>
          <w:p w14:paraId="5303C87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744,00</w:t>
            </w:r>
          </w:p>
        </w:tc>
      </w:tr>
      <w:tr w:rsidR="001E3628" w:rsidRPr="00473C67" w14:paraId="2CEA9D5C"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8B9D72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0016</w:t>
            </w:r>
          </w:p>
        </w:tc>
        <w:tc>
          <w:tcPr>
            <w:tcW w:w="4678" w:type="dxa"/>
            <w:tcBorders>
              <w:top w:val="nil"/>
              <w:left w:val="nil"/>
              <w:bottom w:val="single" w:sz="4" w:space="0" w:color="000000"/>
              <w:right w:val="single" w:sz="4" w:space="0" w:color="000000"/>
            </w:tcBorders>
            <w:shd w:val="clear" w:color="auto" w:fill="auto"/>
            <w:vAlign w:val="center"/>
            <w:hideMark/>
          </w:tcPr>
          <w:p w14:paraId="2C7F83B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Bicarbonato de sódio, pureza: alto grau de pureza (min. 99%), granulometria: granulometria específica, aplicação: equipamento de profilaxia bucal. EMBALAGEM 250 GR</w:t>
            </w:r>
          </w:p>
        </w:tc>
        <w:tc>
          <w:tcPr>
            <w:tcW w:w="992" w:type="dxa"/>
            <w:tcBorders>
              <w:top w:val="nil"/>
              <w:left w:val="nil"/>
              <w:bottom w:val="single" w:sz="4" w:space="0" w:color="000000"/>
              <w:right w:val="single" w:sz="4" w:space="0" w:color="000000"/>
            </w:tcBorders>
            <w:shd w:val="clear" w:color="auto" w:fill="auto"/>
            <w:vAlign w:val="bottom"/>
            <w:hideMark/>
          </w:tcPr>
          <w:p w14:paraId="32ED55E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5604746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03F1665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17,4333</w:t>
            </w:r>
          </w:p>
        </w:tc>
        <w:tc>
          <w:tcPr>
            <w:tcW w:w="993" w:type="dxa"/>
            <w:tcBorders>
              <w:top w:val="nil"/>
              <w:left w:val="nil"/>
              <w:bottom w:val="single" w:sz="4" w:space="0" w:color="000000"/>
              <w:right w:val="single" w:sz="4" w:space="0" w:color="000000"/>
            </w:tcBorders>
            <w:shd w:val="clear" w:color="auto" w:fill="auto"/>
            <w:vAlign w:val="bottom"/>
            <w:hideMark/>
          </w:tcPr>
          <w:p w14:paraId="5EEFB47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174,33</w:t>
            </w:r>
          </w:p>
        </w:tc>
      </w:tr>
      <w:tr w:rsidR="001E3628" w:rsidRPr="00473C67" w14:paraId="1C5A1A20"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FA3966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0017</w:t>
            </w:r>
          </w:p>
        </w:tc>
        <w:tc>
          <w:tcPr>
            <w:tcW w:w="4678" w:type="dxa"/>
            <w:tcBorders>
              <w:top w:val="nil"/>
              <w:left w:val="nil"/>
              <w:bottom w:val="single" w:sz="4" w:space="0" w:color="000000"/>
              <w:right w:val="single" w:sz="4" w:space="0" w:color="000000"/>
            </w:tcBorders>
            <w:shd w:val="clear" w:color="auto" w:fill="auto"/>
            <w:vAlign w:val="center"/>
            <w:hideMark/>
          </w:tcPr>
          <w:p w14:paraId="01CCFDC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Bobina </w:t>
            </w:r>
            <w:proofErr w:type="spellStart"/>
            <w:proofErr w:type="gramStart"/>
            <w:r w:rsidRPr="00473C67">
              <w:rPr>
                <w:rFonts w:ascii="Arial" w:hAnsi="Arial" w:cs="Arial"/>
                <w:color w:val="000000"/>
                <w:sz w:val="16"/>
                <w:szCs w:val="16"/>
              </w:rPr>
              <w:t>pvc</w:t>
            </w:r>
            <w:proofErr w:type="spellEnd"/>
            <w:proofErr w:type="gramEnd"/>
            <w:r w:rsidRPr="00473C67">
              <w:rPr>
                <w:rFonts w:ascii="Arial" w:hAnsi="Arial" w:cs="Arial"/>
                <w:color w:val="000000"/>
                <w:sz w:val="16"/>
                <w:szCs w:val="16"/>
              </w:rPr>
              <w:t xml:space="preserve"> plástico filme de 38 cm. ROLO </w:t>
            </w:r>
            <w:proofErr w:type="gramStart"/>
            <w:r w:rsidRPr="00473C67">
              <w:rPr>
                <w:rFonts w:ascii="Arial" w:hAnsi="Arial" w:cs="Arial"/>
                <w:color w:val="000000"/>
                <w:sz w:val="16"/>
                <w:szCs w:val="16"/>
              </w:rPr>
              <w:t>1000 M</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30307C6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8,0000</w:t>
            </w:r>
          </w:p>
        </w:tc>
        <w:tc>
          <w:tcPr>
            <w:tcW w:w="992" w:type="dxa"/>
            <w:tcBorders>
              <w:top w:val="nil"/>
              <w:left w:val="nil"/>
              <w:bottom w:val="single" w:sz="4" w:space="0" w:color="000000"/>
              <w:right w:val="single" w:sz="4" w:space="0" w:color="000000"/>
            </w:tcBorders>
            <w:shd w:val="clear" w:color="auto" w:fill="auto"/>
            <w:vAlign w:val="bottom"/>
            <w:hideMark/>
          </w:tcPr>
          <w:p w14:paraId="4F2175B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51AD55A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184,8333</w:t>
            </w:r>
          </w:p>
        </w:tc>
        <w:tc>
          <w:tcPr>
            <w:tcW w:w="993" w:type="dxa"/>
            <w:tcBorders>
              <w:top w:val="nil"/>
              <w:left w:val="nil"/>
              <w:bottom w:val="single" w:sz="4" w:space="0" w:color="000000"/>
              <w:right w:val="single" w:sz="4" w:space="0" w:color="000000"/>
            </w:tcBorders>
            <w:shd w:val="clear" w:color="auto" w:fill="auto"/>
            <w:vAlign w:val="bottom"/>
            <w:hideMark/>
          </w:tcPr>
          <w:p w14:paraId="01BBCAA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1.478,67</w:t>
            </w:r>
          </w:p>
        </w:tc>
      </w:tr>
      <w:tr w:rsidR="001E3628" w:rsidRPr="00473C67" w14:paraId="637EE6CB" w14:textId="77777777" w:rsidTr="00250971">
        <w:trPr>
          <w:trHeight w:val="300"/>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8EC9B"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lastRenderedPageBreak/>
              <w:t>Nº Item</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14:paraId="3689E2E1"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Descrição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2D1B325"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Qtd</w:t>
            </w:r>
            <w:proofErr w:type="spellEnd"/>
            <w:r w:rsidRPr="00473C67">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1D27161"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Unid.</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1544F09"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Unit.</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3A68D9F9"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xml:space="preserve">. </w:t>
            </w:r>
            <w:proofErr w:type="spellStart"/>
            <w:r w:rsidRPr="00473C67">
              <w:rPr>
                <w:rFonts w:ascii="Arial" w:hAnsi="Arial" w:cs="Arial"/>
                <w:b/>
                <w:bCs/>
                <w:color w:val="000000"/>
                <w:sz w:val="16"/>
                <w:szCs w:val="16"/>
              </w:rPr>
              <w:t>Tot</w:t>
            </w:r>
            <w:proofErr w:type="spellEnd"/>
            <w:r w:rsidRPr="00473C67">
              <w:rPr>
                <w:rFonts w:ascii="Arial" w:hAnsi="Arial" w:cs="Arial"/>
                <w:b/>
                <w:bCs/>
                <w:color w:val="000000"/>
                <w:sz w:val="16"/>
                <w:szCs w:val="16"/>
              </w:rPr>
              <w:t>.</w:t>
            </w:r>
          </w:p>
        </w:tc>
      </w:tr>
      <w:tr w:rsidR="001E3628" w:rsidRPr="00473C67" w14:paraId="251DB0CA"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668E29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0018</w:t>
            </w:r>
          </w:p>
        </w:tc>
        <w:tc>
          <w:tcPr>
            <w:tcW w:w="4678" w:type="dxa"/>
            <w:tcBorders>
              <w:top w:val="nil"/>
              <w:left w:val="nil"/>
              <w:bottom w:val="single" w:sz="4" w:space="0" w:color="000000"/>
              <w:right w:val="single" w:sz="4" w:space="0" w:color="000000"/>
            </w:tcBorders>
            <w:shd w:val="clear" w:color="auto" w:fill="auto"/>
            <w:vAlign w:val="center"/>
            <w:hideMark/>
          </w:tcPr>
          <w:p w14:paraId="50C8D94C"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aço inoxidável diamantada, característica adicional: conjunto (KIT), tipo corte: corte fino e extrafino, referência: ref. 1093, 1112, 1190, 2135, 3118, 3168 e </w:t>
            </w:r>
            <w:proofErr w:type="gramStart"/>
            <w:r w:rsidRPr="00473C67">
              <w:rPr>
                <w:rFonts w:ascii="Arial" w:hAnsi="Arial" w:cs="Arial"/>
                <w:color w:val="000000"/>
                <w:sz w:val="16"/>
                <w:szCs w:val="16"/>
              </w:rPr>
              <w:t>3195</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444525C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15,0000</w:t>
            </w:r>
          </w:p>
        </w:tc>
        <w:tc>
          <w:tcPr>
            <w:tcW w:w="992" w:type="dxa"/>
            <w:tcBorders>
              <w:top w:val="nil"/>
              <w:left w:val="nil"/>
              <w:bottom w:val="single" w:sz="4" w:space="0" w:color="000000"/>
              <w:right w:val="single" w:sz="4" w:space="0" w:color="000000"/>
            </w:tcBorders>
            <w:shd w:val="clear" w:color="auto" w:fill="auto"/>
            <w:vAlign w:val="bottom"/>
            <w:hideMark/>
          </w:tcPr>
          <w:p w14:paraId="2BC7361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1472A7F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54,5333</w:t>
            </w:r>
          </w:p>
        </w:tc>
        <w:tc>
          <w:tcPr>
            <w:tcW w:w="993" w:type="dxa"/>
            <w:tcBorders>
              <w:top w:val="nil"/>
              <w:left w:val="nil"/>
              <w:bottom w:val="single" w:sz="4" w:space="0" w:color="000000"/>
              <w:right w:val="single" w:sz="4" w:space="0" w:color="000000"/>
            </w:tcBorders>
            <w:shd w:val="clear" w:color="auto" w:fill="auto"/>
            <w:vAlign w:val="bottom"/>
            <w:hideMark/>
          </w:tcPr>
          <w:p w14:paraId="0DA2442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818,00</w:t>
            </w:r>
          </w:p>
        </w:tc>
      </w:tr>
      <w:tr w:rsidR="001E3628" w:rsidRPr="00473C67" w14:paraId="70912232"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F13EB5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0019</w:t>
            </w:r>
          </w:p>
        </w:tc>
        <w:tc>
          <w:tcPr>
            <w:tcW w:w="4678" w:type="dxa"/>
            <w:tcBorders>
              <w:top w:val="nil"/>
              <w:left w:val="nil"/>
              <w:bottom w:val="single" w:sz="4" w:space="0" w:color="000000"/>
              <w:right w:val="single" w:sz="4" w:space="0" w:color="000000"/>
            </w:tcBorders>
            <w:shd w:val="clear" w:color="auto" w:fill="auto"/>
            <w:vAlign w:val="center"/>
            <w:hideMark/>
          </w:tcPr>
          <w:p w14:paraId="3A37ED5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aço inoxidável diamantada, formato: cônica, característica adicional: topo em chama, tipo haste: haste regular, tipo corte: corte </w:t>
            </w:r>
            <w:proofErr w:type="gramStart"/>
            <w:r w:rsidRPr="00473C67">
              <w:rPr>
                <w:rFonts w:ascii="Arial" w:hAnsi="Arial" w:cs="Arial"/>
                <w:color w:val="000000"/>
                <w:sz w:val="16"/>
                <w:szCs w:val="16"/>
              </w:rPr>
              <w:t>extra fino</w:t>
            </w:r>
            <w:proofErr w:type="gramEnd"/>
            <w:r w:rsidRPr="00473C67">
              <w:rPr>
                <w:rFonts w:ascii="Arial" w:hAnsi="Arial" w:cs="Arial"/>
                <w:color w:val="000000"/>
                <w:sz w:val="16"/>
                <w:szCs w:val="16"/>
              </w:rPr>
              <w:t>, numeração americana 1: ref. 1190ff</w:t>
            </w:r>
          </w:p>
        </w:tc>
        <w:tc>
          <w:tcPr>
            <w:tcW w:w="992" w:type="dxa"/>
            <w:tcBorders>
              <w:top w:val="nil"/>
              <w:left w:val="nil"/>
              <w:bottom w:val="single" w:sz="4" w:space="0" w:color="000000"/>
              <w:right w:val="single" w:sz="4" w:space="0" w:color="000000"/>
            </w:tcBorders>
            <w:shd w:val="clear" w:color="auto" w:fill="auto"/>
            <w:vAlign w:val="bottom"/>
            <w:hideMark/>
          </w:tcPr>
          <w:p w14:paraId="0E98741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09A9DE7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54C81B6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6,1167</w:t>
            </w:r>
          </w:p>
        </w:tc>
        <w:tc>
          <w:tcPr>
            <w:tcW w:w="993" w:type="dxa"/>
            <w:tcBorders>
              <w:top w:val="nil"/>
              <w:left w:val="nil"/>
              <w:bottom w:val="single" w:sz="4" w:space="0" w:color="000000"/>
              <w:right w:val="single" w:sz="4" w:space="0" w:color="000000"/>
            </w:tcBorders>
            <w:shd w:val="clear" w:color="auto" w:fill="auto"/>
            <w:vAlign w:val="bottom"/>
            <w:hideMark/>
          </w:tcPr>
          <w:p w14:paraId="1BCF08C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61,17</w:t>
            </w:r>
          </w:p>
        </w:tc>
      </w:tr>
      <w:tr w:rsidR="001E3628" w:rsidRPr="00473C67" w14:paraId="33680E36"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AD9B8D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0020</w:t>
            </w:r>
          </w:p>
        </w:tc>
        <w:tc>
          <w:tcPr>
            <w:tcW w:w="4678" w:type="dxa"/>
            <w:tcBorders>
              <w:top w:val="nil"/>
              <w:left w:val="nil"/>
              <w:bottom w:val="single" w:sz="4" w:space="0" w:color="000000"/>
              <w:right w:val="single" w:sz="4" w:space="0" w:color="000000"/>
            </w:tcBorders>
            <w:shd w:val="clear" w:color="auto" w:fill="auto"/>
            <w:vAlign w:val="center"/>
            <w:hideMark/>
          </w:tcPr>
          <w:p w14:paraId="5D94366A"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aço inoxidável diamantada, formato: cônica, característica adicional: topo em chama, tipo haste: haste regular, tipo corte: corte extrafino, numeração americana: </w:t>
            </w:r>
            <w:proofErr w:type="gramStart"/>
            <w:r w:rsidRPr="00473C67">
              <w:rPr>
                <w:rFonts w:ascii="Arial" w:hAnsi="Arial" w:cs="Arial"/>
                <w:color w:val="000000"/>
                <w:sz w:val="16"/>
                <w:szCs w:val="16"/>
              </w:rPr>
              <w:t>2200</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19F8707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6AFED3D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4D12377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5,9333</w:t>
            </w:r>
          </w:p>
        </w:tc>
        <w:tc>
          <w:tcPr>
            <w:tcW w:w="993" w:type="dxa"/>
            <w:tcBorders>
              <w:top w:val="nil"/>
              <w:left w:val="nil"/>
              <w:bottom w:val="single" w:sz="4" w:space="0" w:color="000000"/>
              <w:right w:val="single" w:sz="4" w:space="0" w:color="000000"/>
            </w:tcBorders>
            <w:shd w:val="clear" w:color="auto" w:fill="auto"/>
            <w:vAlign w:val="bottom"/>
            <w:hideMark/>
          </w:tcPr>
          <w:p w14:paraId="4EE7F32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118,67</w:t>
            </w:r>
          </w:p>
        </w:tc>
      </w:tr>
      <w:tr w:rsidR="001E3628" w:rsidRPr="00473C67" w14:paraId="74A361CE"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9F60EC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0021</w:t>
            </w:r>
          </w:p>
        </w:tc>
        <w:tc>
          <w:tcPr>
            <w:tcW w:w="4678" w:type="dxa"/>
            <w:tcBorders>
              <w:top w:val="nil"/>
              <w:left w:val="nil"/>
              <w:bottom w:val="single" w:sz="4" w:space="0" w:color="000000"/>
              <w:right w:val="single" w:sz="4" w:space="0" w:color="000000"/>
            </w:tcBorders>
            <w:shd w:val="clear" w:color="auto" w:fill="auto"/>
            <w:vAlign w:val="center"/>
            <w:hideMark/>
          </w:tcPr>
          <w:p w14:paraId="2FA29881"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Broca alta rotação, material: aço inoxidável diamantada, formato: cônica, característica adicional: topo em chama, tipo haste: haste regular, tipo corte: corte extrafino, numeração americana:</w:t>
            </w:r>
            <w:proofErr w:type="gramStart"/>
            <w:r w:rsidRPr="00473C67">
              <w:rPr>
                <w:rFonts w:ascii="Arial" w:hAnsi="Arial" w:cs="Arial"/>
                <w:color w:val="000000"/>
                <w:sz w:val="16"/>
                <w:szCs w:val="16"/>
              </w:rPr>
              <w:t xml:space="preserve">  </w:t>
            </w:r>
            <w:proofErr w:type="gramEnd"/>
            <w:r w:rsidRPr="00473C67">
              <w:rPr>
                <w:rFonts w:ascii="Arial" w:hAnsi="Arial" w:cs="Arial"/>
                <w:color w:val="000000"/>
                <w:sz w:val="16"/>
                <w:szCs w:val="16"/>
              </w:rPr>
              <w:t>2200FF</w:t>
            </w:r>
          </w:p>
        </w:tc>
        <w:tc>
          <w:tcPr>
            <w:tcW w:w="992" w:type="dxa"/>
            <w:tcBorders>
              <w:top w:val="nil"/>
              <w:left w:val="nil"/>
              <w:bottom w:val="single" w:sz="4" w:space="0" w:color="000000"/>
              <w:right w:val="single" w:sz="4" w:space="0" w:color="000000"/>
            </w:tcBorders>
            <w:shd w:val="clear" w:color="auto" w:fill="auto"/>
            <w:vAlign w:val="bottom"/>
            <w:hideMark/>
          </w:tcPr>
          <w:p w14:paraId="0BC1520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12747CC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19E2EA6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6,4333</w:t>
            </w:r>
          </w:p>
        </w:tc>
        <w:tc>
          <w:tcPr>
            <w:tcW w:w="993" w:type="dxa"/>
            <w:tcBorders>
              <w:top w:val="nil"/>
              <w:left w:val="nil"/>
              <w:bottom w:val="single" w:sz="4" w:space="0" w:color="000000"/>
              <w:right w:val="single" w:sz="4" w:space="0" w:color="000000"/>
            </w:tcBorders>
            <w:shd w:val="clear" w:color="auto" w:fill="auto"/>
            <w:vAlign w:val="bottom"/>
            <w:hideMark/>
          </w:tcPr>
          <w:p w14:paraId="3146652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321,67</w:t>
            </w:r>
          </w:p>
        </w:tc>
      </w:tr>
      <w:tr w:rsidR="001E3628" w:rsidRPr="00473C67" w14:paraId="09B6A19E"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AEC177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0022</w:t>
            </w:r>
          </w:p>
        </w:tc>
        <w:tc>
          <w:tcPr>
            <w:tcW w:w="4678" w:type="dxa"/>
            <w:tcBorders>
              <w:top w:val="nil"/>
              <w:left w:val="nil"/>
              <w:bottom w:val="single" w:sz="4" w:space="0" w:color="000000"/>
              <w:right w:val="single" w:sz="4" w:space="0" w:color="000000"/>
            </w:tcBorders>
            <w:shd w:val="clear" w:color="auto" w:fill="auto"/>
            <w:vAlign w:val="center"/>
            <w:hideMark/>
          </w:tcPr>
          <w:p w14:paraId="0E4D255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aço inoxidável diamantada, formato: esférica, tipo haste: haste longa, tipo corte: corte médio, numeração americana: </w:t>
            </w:r>
            <w:proofErr w:type="gramStart"/>
            <w:r w:rsidRPr="00473C67">
              <w:rPr>
                <w:rFonts w:ascii="Arial" w:hAnsi="Arial" w:cs="Arial"/>
                <w:color w:val="000000"/>
                <w:sz w:val="16"/>
                <w:szCs w:val="16"/>
              </w:rPr>
              <w:t>1013</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409E772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15,0000</w:t>
            </w:r>
          </w:p>
        </w:tc>
        <w:tc>
          <w:tcPr>
            <w:tcW w:w="992" w:type="dxa"/>
            <w:tcBorders>
              <w:top w:val="nil"/>
              <w:left w:val="nil"/>
              <w:bottom w:val="single" w:sz="4" w:space="0" w:color="000000"/>
              <w:right w:val="single" w:sz="4" w:space="0" w:color="000000"/>
            </w:tcBorders>
            <w:shd w:val="clear" w:color="auto" w:fill="auto"/>
            <w:vAlign w:val="bottom"/>
            <w:hideMark/>
          </w:tcPr>
          <w:p w14:paraId="1A4D4F3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22E487C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4,9333</w:t>
            </w:r>
          </w:p>
        </w:tc>
        <w:tc>
          <w:tcPr>
            <w:tcW w:w="993" w:type="dxa"/>
            <w:tcBorders>
              <w:top w:val="nil"/>
              <w:left w:val="nil"/>
              <w:bottom w:val="single" w:sz="4" w:space="0" w:color="000000"/>
              <w:right w:val="single" w:sz="4" w:space="0" w:color="000000"/>
            </w:tcBorders>
            <w:shd w:val="clear" w:color="auto" w:fill="auto"/>
            <w:vAlign w:val="bottom"/>
            <w:hideMark/>
          </w:tcPr>
          <w:p w14:paraId="3438FFB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74,00</w:t>
            </w:r>
          </w:p>
        </w:tc>
      </w:tr>
      <w:tr w:rsidR="001E3628" w:rsidRPr="00473C67" w14:paraId="4CA48000"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E62DC3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0023</w:t>
            </w:r>
          </w:p>
        </w:tc>
        <w:tc>
          <w:tcPr>
            <w:tcW w:w="4678" w:type="dxa"/>
            <w:tcBorders>
              <w:top w:val="nil"/>
              <w:left w:val="nil"/>
              <w:bottom w:val="single" w:sz="4" w:space="0" w:color="000000"/>
              <w:right w:val="single" w:sz="4" w:space="0" w:color="000000"/>
            </w:tcBorders>
            <w:shd w:val="clear" w:color="auto" w:fill="auto"/>
            <w:vAlign w:val="center"/>
            <w:hideMark/>
          </w:tcPr>
          <w:p w14:paraId="71A76EE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aço inoxidável diamantada, formato: </w:t>
            </w:r>
            <w:proofErr w:type="gramStart"/>
            <w:r w:rsidRPr="00473C67">
              <w:rPr>
                <w:rFonts w:ascii="Arial" w:hAnsi="Arial" w:cs="Arial"/>
                <w:color w:val="000000"/>
                <w:sz w:val="16"/>
                <w:szCs w:val="16"/>
              </w:rPr>
              <w:t>tronco cônica</w:t>
            </w:r>
            <w:proofErr w:type="gramEnd"/>
            <w:r w:rsidRPr="00473C67">
              <w:rPr>
                <w:rFonts w:ascii="Arial" w:hAnsi="Arial" w:cs="Arial"/>
                <w:color w:val="000000"/>
                <w:sz w:val="16"/>
                <w:szCs w:val="16"/>
              </w:rPr>
              <w:t>, característica adicional: topo arredondado, tipo haste: haste longa, tipo corte: corte fino, numeração americana: 3038</w:t>
            </w:r>
          </w:p>
        </w:tc>
        <w:tc>
          <w:tcPr>
            <w:tcW w:w="992" w:type="dxa"/>
            <w:tcBorders>
              <w:top w:val="nil"/>
              <w:left w:val="nil"/>
              <w:bottom w:val="single" w:sz="4" w:space="0" w:color="000000"/>
              <w:right w:val="single" w:sz="4" w:space="0" w:color="000000"/>
            </w:tcBorders>
            <w:shd w:val="clear" w:color="auto" w:fill="auto"/>
            <w:vAlign w:val="bottom"/>
            <w:hideMark/>
          </w:tcPr>
          <w:p w14:paraId="3F56082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6283AC9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7080F05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19,5667</w:t>
            </w:r>
          </w:p>
        </w:tc>
        <w:tc>
          <w:tcPr>
            <w:tcW w:w="993" w:type="dxa"/>
            <w:tcBorders>
              <w:top w:val="nil"/>
              <w:left w:val="nil"/>
              <w:bottom w:val="single" w:sz="4" w:space="0" w:color="000000"/>
              <w:right w:val="single" w:sz="4" w:space="0" w:color="000000"/>
            </w:tcBorders>
            <w:shd w:val="clear" w:color="auto" w:fill="auto"/>
            <w:vAlign w:val="bottom"/>
            <w:hideMark/>
          </w:tcPr>
          <w:p w14:paraId="1D90875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391,33</w:t>
            </w:r>
          </w:p>
        </w:tc>
      </w:tr>
      <w:tr w:rsidR="001E3628" w:rsidRPr="00473C67" w14:paraId="5A63E282"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DCF5BB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0024</w:t>
            </w:r>
          </w:p>
        </w:tc>
        <w:tc>
          <w:tcPr>
            <w:tcW w:w="4678" w:type="dxa"/>
            <w:tcBorders>
              <w:top w:val="nil"/>
              <w:left w:val="nil"/>
              <w:bottom w:val="single" w:sz="4" w:space="0" w:color="000000"/>
              <w:right w:val="single" w:sz="4" w:space="0" w:color="000000"/>
            </w:tcBorders>
            <w:shd w:val="clear" w:color="auto" w:fill="auto"/>
            <w:vAlign w:val="center"/>
            <w:hideMark/>
          </w:tcPr>
          <w:p w14:paraId="76FE3B8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aço inoxidável diamantada, formato: </w:t>
            </w:r>
            <w:proofErr w:type="gramStart"/>
            <w:r w:rsidRPr="00473C67">
              <w:rPr>
                <w:rFonts w:ascii="Arial" w:hAnsi="Arial" w:cs="Arial"/>
                <w:color w:val="000000"/>
                <w:sz w:val="16"/>
                <w:szCs w:val="16"/>
              </w:rPr>
              <w:t>tronco cônica</w:t>
            </w:r>
            <w:proofErr w:type="gramEnd"/>
            <w:r w:rsidRPr="00473C67">
              <w:rPr>
                <w:rFonts w:ascii="Arial" w:hAnsi="Arial" w:cs="Arial"/>
                <w:color w:val="000000"/>
                <w:sz w:val="16"/>
                <w:szCs w:val="16"/>
              </w:rPr>
              <w:t>, topo arredondado, tipo haste: haste regular, tipo corte: corte fino, numeração americana: 2134</w:t>
            </w:r>
          </w:p>
        </w:tc>
        <w:tc>
          <w:tcPr>
            <w:tcW w:w="992" w:type="dxa"/>
            <w:tcBorders>
              <w:top w:val="nil"/>
              <w:left w:val="nil"/>
              <w:bottom w:val="single" w:sz="4" w:space="0" w:color="000000"/>
              <w:right w:val="single" w:sz="4" w:space="0" w:color="000000"/>
            </w:tcBorders>
            <w:shd w:val="clear" w:color="auto" w:fill="auto"/>
            <w:vAlign w:val="bottom"/>
            <w:hideMark/>
          </w:tcPr>
          <w:p w14:paraId="123F28F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1C12CA0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17DCF03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5,8000</w:t>
            </w:r>
          </w:p>
        </w:tc>
        <w:tc>
          <w:tcPr>
            <w:tcW w:w="993" w:type="dxa"/>
            <w:tcBorders>
              <w:top w:val="nil"/>
              <w:left w:val="nil"/>
              <w:bottom w:val="single" w:sz="4" w:space="0" w:color="000000"/>
              <w:right w:val="single" w:sz="4" w:space="0" w:color="000000"/>
            </w:tcBorders>
            <w:shd w:val="clear" w:color="auto" w:fill="auto"/>
            <w:vAlign w:val="bottom"/>
            <w:hideMark/>
          </w:tcPr>
          <w:p w14:paraId="11F7617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116,00</w:t>
            </w:r>
          </w:p>
        </w:tc>
      </w:tr>
      <w:tr w:rsidR="001E3628" w:rsidRPr="00473C67" w14:paraId="124BC0F9"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4F576D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0025</w:t>
            </w:r>
          </w:p>
        </w:tc>
        <w:tc>
          <w:tcPr>
            <w:tcW w:w="4678" w:type="dxa"/>
            <w:tcBorders>
              <w:top w:val="nil"/>
              <w:left w:val="nil"/>
              <w:bottom w:val="single" w:sz="4" w:space="0" w:color="000000"/>
              <w:right w:val="single" w:sz="4" w:space="0" w:color="000000"/>
            </w:tcBorders>
            <w:shd w:val="clear" w:color="auto" w:fill="auto"/>
            <w:vAlign w:val="center"/>
            <w:hideMark/>
          </w:tcPr>
          <w:p w14:paraId="17DDA36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aço inoxidável, formato: cônica, característica adicional: </w:t>
            </w:r>
            <w:proofErr w:type="spellStart"/>
            <w:r w:rsidRPr="00473C67">
              <w:rPr>
                <w:rFonts w:ascii="Arial" w:hAnsi="Arial" w:cs="Arial"/>
                <w:color w:val="000000"/>
                <w:sz w:val="16"/>
                <w:szCs w:val="16"/>
              </w:rPr>
              <w:t>multilaminada</w:t>
            </w:r>
            <w:proofErr w:type="spellEnd"/>
            <w:r w:rsidRPr="00473C67">
              <w:rPr>
                <w:rFonts w:ascii="Arial" w:hAnsi="Arial" w:cs="Arial"/>
                <w:color w:val="000000"/>
                <w:sz w:val="16"/>
                <w:szCs w:val="16"/>
              </w:rPr>
              <w:t xml:space="preserve">, numeração 2: 36 </w:t>
            </w:r>
            <w:proofErr w:type="gramStart"/>
            <w:r w:rsidRPr="00473C67">
              <w:rPr>
                <w:rFonts w:ascii="Arial" w:hAnsi="Arial" w:cs="Arial"/>
                <w:color w:val="000000"/>
                <w:sz w:val="16"/>
                <w:szCs w:val="16"/>
              </w:rPr>
              <w:t>lâminas</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2CD252D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1BC1440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605B50F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35,4333</w:t>
            </w:r>
          </w:p>
        </w:tc>
        <w:tc>
          <w:tcPr>
            <w:tcW w:w="993" w:type="dxa"/>
            <w:tcBorders>
              <w:top w:val="nil"/>
              <w:left w:val="nil"/>
              <w:bottom w:val="single" w:sz="4" w:space="0" w:color="000000"/>
              <w:right w:val="single" w:sz="4" w:space="0" w:color="000000"/>
            </w:tcBorders>
            <w:shd w:val="clear" w:color="auto" w:fill="auto"/>
            <w:vAlign w:val="bottom"/>
            <w:hideMark/>
          </w:tcPr>
          <w:p w14:paraId="2A3D720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708,67</w:t>
            </w:r>
          </w:p>
        </w:tc>
      </w:tr>
      <w:tr w:rsidR="001E3628" w:rsidRPr="00473C67" w14:paraId="22748876"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F36C8C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0026</w:t>
            </w:r>
          </w:p>
        </w:tc>
        <w:tc>
          <w:tcPr>
            <w:tcW w:w="4678" w:type="dxa"/>
            <w:tcBorders>
              <w:top w:val="nil"/>
              <w:left w:val="nil"/>
              <w:bottom w:val="single" w:sz="4" w:space="0" w:color="000000"/>
              <w:right w:val="single" w:sz="4" w:space="0" w:color="000000"/>
            </w:tcBorders>
            <w:shd w:val="clear" w:color="auto" w:fill="auto"/>
            <w:vAlign w:val="center"/>
            <w:hideMark/>
          </w:tcPr>
          <w:p w14:paraId="73C25116"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w:t>
            </w:r>
            <w:proofErr w:type="spellStart"/>
            <w:r w:rsidRPr="00473C67">
              <w:rPr>
                <w:rFonts w:ascii="Arial" w:hAnsi="Arial" w:cs="Arial"/>
                <w:color w:val="000000"/>
                <w:sz w:val="16"/>
                <w:szCs w:val="16"/>
              </w:rPr>
              <w:t>carbide</w:t>
            </w:r>
            <w:proofErr w:type="spellEnd"/>
            <w:r w:rsidRPr="00473C67">
              <w:rPr>
                <w:rFonts w:ascii="Arial" w:hAnsi="Arial" w:cs="Arial"/>
                <w:color w:val="000000"/>
                <w:sz w:val="16"/>
                <w:szCs w:val="16"/>
              </w:rPr>
              <w:t xml:space="preserve">, formato: cônica, característica adicional: </w:t>
            </w:r>
            <w:proofErr w:type="spellStart"/>
            <w:r w:rsidRPr="00473C67">
              <w:rPr>
                <w:rFonts w:ascii="Arial" w:hAnsi="Arial" w:cs="Arial"/>
                <w:color w:val="000000"/>
                <w:sz w:val="16"/>
                <w:szCs w:val="16"/>
              </w:rPr>
              <w:t>multilaminada</w:t>
            </w:r>
            <w:proofErr w:type="spellEnd"/>
            <w:r w:rsidRPr="00473C67">
              <w:rPr>
                <w:rFonts w:ascii="Arial" w:hAnsi="Arial" w:cs="Arial"/>
                <w:color w:val="000000"/>
                <w:sz w:val="16"/>
                <w:szCs w:val="16"/>
              </w:rPr>
              <w:t xml:space="preserve">, numeração 2: 24 </w:t>
            </w:r>
            <w:proofErr w:type="gramStart"/>
            <w:r w:rsidRPr="00473C67">
              <w:rPr>
                <w:rFonts w:ascii="Arial" w:hAnsi="Arial" w:cs="Arial"/>
                <w:color w:val="000000"/>
                <w:sz w:val="16"/>
                <w:szCs w:val="16"/>
              </w:rPr>
              <w:t>lâminas</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00ADB98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3B2046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7F5F669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31,2333</w:t>
            </w:r>
          </w:p>
        </w:tc>
        <w:tc>
          <w:tcPr>
            <w:tcW w:w="993" w:type="dxa"/>
            <w:tcBorders>
              <w:top w:val="nil"/>
              <w:left w:val="nil"/>
              <w:bottom w:val="single" w:sz="4" w:space="0" w:color="000000"/>
              <w:right w:val="single" w:sz="4" w:space="0" w:color="000000"/>
            </w:tcBorders>
            <w:shd w:val="clear" w:color="auto" w:fill="auto"/>
            <w:vAlign w:val="bottom"/>
            <w:hideMark/>
          </w:tcPr>
          <w:p w14:paraId="09EE9FC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1.561,67</w:t>
            </w:r>
          </w:p>
        </w:tc>
      </w:tr>
      <w:tr w:rsidR="001E3628" w:rsidRPr="00473C67" w14:paraId="401ED085"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BA3D14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0027</w:t>
            </w:r>
          </w:p>
        </w:tc>
        <w:tc>
          <w:tcPr>
            <w:tcW w:w="4678" w:type="dxa"/>
            <w:tcBorders>
              <w:top w:val="nil"/>
              <w:left w:val="nil"/>
              <w:bottom w:val="single" w:sz="4" w:space="0" w:color="000000"/>
              <w:right w:val="single" w:sz="4" w:space="0" w:color="000000"/>
            </w:tcBorders>
            <w:shd w:val="clear" w:color="auto" w:fill="auto"/>
            <w:vAlign w:val="center"/>
            <w:hideMark/>
          </w:tcPr>
          <w:p w14:paraId="06A1B79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w:t>
            </w:r>
            <w:proofErr w:type="spellStart"/>
            <w:r w:rsidRPr="00473C67">
              <w:rPr>
                <w:rFonts w:ascii="Arial" w:hAnsi="Arial" w:cs="Arial"/>
                <w:color w:val="000000"/>
                <w:sz w:val="16"/>
                <w:szCs w:val="16"/>
              </w:rPr>
              <w:t>carbide</w:t>
            </w:r>
            <w:proofErr w:type="spellEnd"/>
            <w:r w:rsidRPr="00473C67">
              <w:rPr>
                <w:rFonts w:ascii="Arial" w:hAnsi="Arial" w:cs="Arial"/>
                <w:color w:val="000000"/>
                <w:sz w:val="16"/>
                <w:szCs w:val="16"/>
              </w:rPr>
              <w:t xml:space="preserve">, formato: cônica longa, característica adicional: topo arredondado, tipo haste: haste longa, tipo corte: </w:t>
            </w:r>
            <w:proofErr w:type="spellStart"/>
            <w:r w:rsidRPr="00473C67">
              <w:rPr>
                <w:rFonts w:ascii="Arial" w:hAnsi="Arial" w:cs="Arial"/>
                <w:color w:val="000000"/>
                <w:sz w:val="16"/>
                <w:szCs w:val="16"/>
              </w:rPr>
              <w:t>zekrya</w:t>
            </w:r>
            <w:proofErr w:type="spellEnd"/>
            <w:r w:rsidRPr="00473C67">
              <w:rPr>
                <w:rFonts w:ascii="Arial" w:hAnsi="Arial" w:cs="Arial"/>
                <w:color w:val="000000"/>
                <w:sz w:val="16"/>
                <w:szCs w:val="16"/>
              </w:rPr>
              <w:t xml:space="preserve">, referência: ref. </w:t>
            </w:r>
            <w:proofErr w:type="gramStart"/>
            <w:r w:rsidRPr="00473C67">
              <w:rPr>
                <w:rFonts w:ascii="Arial" w:hAnsi="Arial" w:cs="Arial"/>
                <w:color w:val="000000"/>
                <w:sz w:val="16"/>
                <w:szCs w:val="16"/>
              </w:rPr>
              <w:t>151</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050DDBE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7FB8F20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752A8FB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37,5000</w:t>
            </w:r>
          </w:p>
        </w:tc>
        <w:tc>
          <w:tcPr>
            <w:tcW w:w="993" w:type="dxa"/>
            <w:tcBorders>
              <w:top w:val="nil"/>
              <w:left w:val="nil"/>
              <w:bottom w:val="single" w:sz="4" w:space="0" w:color="000000"/>
              <w:right w:val="single" w:sz="4" w:space="0" w:color="000000"/>
            </w:tcBorders>
            <w:shd w:val="clear" w:color="auto" w:fill="auto"/>
            <w:vAlign w:val="bottom"/>
            <w:hideMark/>
          </w:tcPr>
          <w:p w14:paraId="7CD9870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750,00</w:t>
            </w:r>
          </w:p>
        </w:tc>
      </w:tr>
      <w:tr w:rsidR="001E3628" w:rsidRPr="00473C67" w14:paraId="64508D99"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9324D3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0028</w:t>
            </w:r>
          </w:p>
        </w:tc>
        <w:tc>
          <w:tcPr>
            <w:tcW w:w="4678" w:type="dxa"/>
            <w:tcBorders>
              <w:top w:val="nil"/>
              <w:left w:val="nil"/>
              <w:bottom w:val="single" w:sz="4" w:space="0" w:color="000000"/>
              <w:right w:val="single" w:sz="4" w:space="0" w:color="000000"/>
            </w:tcBorders>
            <w:shd w:val="clear" w:color="auto" w:fill="auto"/>
            <w:vAlign w:val="center"/>
            <w:hideMark/>
          </w:tcPr>
          <w:p w14:paraId="19C91B16"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w:t>
            </w:r>
            <w:proofErr w:type="spellStart"/>
            <w:r w:rsidRPr="00473C67">
              <w:rPr>
                <w:rFonts w:ascii="Arial" w:hAnsi="Arial" w:cs="Arial"/>
                <w:color w:val="000000"/>
                <w:sz w:val="16"/>
                <w:szCs w:val="16"/>
              </w:rPr>
              <w:t>carbide</w:t>
            </w:r>
            <w:proofErr w:type="spellEnd"/>
            <w:r w:rsidRPr="00473C67">
              <w:rPr>
                <w:rFonts w:ascii="Arial" w:hAnsi="Arial" w:cs="Arial"/>
                <w:color w:val="000000"/>
                <w:sz w:val="16"/>
                <w:szCs w:val="16"/>
              </w:rPr>
              <w:t xml:space="preserve">, formato: esférica, tipo haste: haste curta, tipo corte: corte médio, numeração americana </w:t>
            </w:r>
            <w:proofErr w:type="gramStart"/>
            <w:r w:rsidRPr="00473C67">
              <w:rPr>
                <w:rFonts w:ascii="Arial" w:hAnsi="Arial" w:cs="Arial"/>
                <w:color w:val="000000"/>
                <w:sz w:val="16"/>
                <w:szCs w:val="16"/>
              </w:rPr>
              <w:t>1</w:t>
            </w:r>
            <w:proofErr w:type="gramEnd"/>
            <w:r w:rsidRPr="00473C67">
              <w:rPr>
                <w:rFonts w:ascii="Arial" w:hAnsi="Arial" w:cs="Arial"/>
                <w:color w:val="000000"/>
                <w:sz w:val="16"/>
                <w:szCs w:val="16"/>
              </w:rPr>
              <w:t>: ref. 1,4</w:t>
            </w:r>
          </w:p>
        </w:tc>
        <w:tc>
          <w:tcPr>
            <w:tcW w:w="992" w:type="dxa"/>
            <w:tcBorders>
              <w:top w:val="nil"/>
              <w:left w:val="nil"/>
              <w:bottom w:val="single" w:sz="4" w:space="0" w:color="000000"/>
              <w:right w:val="single" w:sz="4" w:space="0" w:color="000000"/>
            </w:tcBorders>
            <w:shd w:val="clear" w:color="auto" w:fill="auto"/>
            <w:vAlign w:val="bottom"/>
            <w:hideMark/>
          </w:tcPr>
          <w:p w14:paraId="5320E83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307A76C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652B8B7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19,1667</w:t>
            </w:r>
          </w:p>
        </w:tc>
        <w:tc>
          <w:tcPr>
            <w:tcW w:w="993" w:type="dxa"/>
            <w:tcBorders>
              <w:top w:val="nil"/>
              <w:left w:val="nil"/>
              <w:bottom w:val="single" w:sz="4" w:space="0" w:color="000000"/>
              <w:right w:val="single" w:sz="4" w:space="0" w:color="000000"/>
            </w:tcBorders>
            <w:shd w:val="clear" w:color="auto" w:fill="auto"/>
            <w:vAlign w:val="bottom"/>
            <w:hideMark/>
          </w:tcPr>
          <w:p w14:paraId="5292C9B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383,33</w:t>
            </w:r>
          </w:p>
        </w:tc>
      </w:tr>
      <w:tr w:rsidR="001E3628" w:rsidRPr="00473C67" w14:paraId="076E26BC"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15521E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0029</w:t>
            </w:r>
          </w:p>
        </w:tc>
        <w:tc>
          <w:tcPr>
            <w:tcW w:w="4678" w:type="dxa"/>
            <w:tcBorders>
              <w:top w:val="nil"/>
              <w:left w:val="nil"/>
              <w:bottom w:val="single" w:sz="4" w:space="0" w:color="000000"/>
              <w:right w:val="single" w:sz="4" w:space="0" w:color="000000"/>
            </w:tcBorders>
            <w:shd w:val="clear" w:color="auto" w:fill="auto"/>
            <w:vAlign w:val="center"/>
            <w:hideMark/>
          </w:tcPr>
          <w:p w14:paraId="3A02E71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w:t>
            </w:r>
            <w:proofErr w:type="spellStart"/>
            <w:r w:rsidRPr="00473C67">
              <w:rPr>
                <w:rFonts w:ascii="Arial" w:hAnsi="Arial" w:cs="Arial"/>
                <w:color w:val="000000"/>
                <w:sz w:val="16"/>
                <w:szCs w:val="16"/>
              </w:rPr>
              <w:t>carbide</w:t>
            </w:r>
            <w:proofErr w:type="spellEnd"/>
            <w:r w:rsidRPr="00473C67">
              <w:rPr>
                <w:rFonts w:ascii="Arial" w:hAnsi="Arial" w:cs="Arial"/>
                <w:color w:val="000000"/>
                <w:sz w:val="16"/>
                <w:szCs w:val="16"/>
              </w:rPr>
              <w:t xml:space="preserve">, formato: esférica, tipo haste: haste longa, tipo corte: corte médio, numeração americana </w:t>
            </w:r>
            <w:proofErr w:type="gramStart"/>
            <w:r w:rsidRPr="00473C67">
              <w:rPr>
                <w:rFonts w:ascii="Arial" w:hAnsi="Arial" w:cs="Arial"/>
                <w:color w:val="000000"/>
                <w:sz w:val="16"/>
                <w:szCs w:val="16"/>
              </w:rPr>
              <w:t>1</w:t>
            </w:r>
            <w:proofErr w:type="gramEnd"/>
            <w:r w:rsidRPr="00473C67">
              <w:rPr>
                <w:rFonts w:ascii="Arial" w:hAnsi="Arial" w:cs="Arial"/>
                <w:color w:val="000000"/>
                <w:sz w:val="16"/>
                <w:szCs w:val="16"/>
              </w:rPr>
              <w:t>: ref. 8</w:t>
            </w:r>
          </w:p>
        </w:tc>
        <w:tc>
          <w:tcPr>
            <w:tcW w:w="992" w:type="dxa"/>
            <w:tcBorders>
              <w:top w:val="nil"/>
              <w:left w:val="nil"/>
              <w:bottom w:val="single" w:sz="4" w:space="0" w:color="000000"/>
              <w:right w:val="single" w:sz="4" w:space="0" w:color="000000"/>
            </w:tcBorders>
            <w:shd w:val="clear" w:color="auto" w:fill="auto"/>
            <w:vAlign w:val="bottom"/>
            <w:hideMark/>
          </w:tcPr>
          <w:p w14:paraId="1C6882C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706EB3C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61F4F50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16,9667</w:t>
            </w:r>
          </w:p>
        </w:tc>
        <w:tc>
          <w:tcPr>
            <w:tcW w:w="993" w:type="dxa"/>
            <w:tcBorders>
              <w:top w:val="nil"/>
              <w:left w:val="nil"/>
              <w:bottom w:val="single" w:sz="4" w:space="0" w:color="000000"/>
              <w:right w:val="single" w:sz="4" w:space="0" w:color="000000"/>
            </w:tcBorders>
            <w:shd w:val="clear" w:color="auto" w:fill="auto"/>
            <w:vAlign w:val="bottom"/>
            <w:hideMark/>
          </w:tcPr>
          <w:p w14:paraId="0D68C58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339,33</w:t>
            </w:r>
          </w:p>
        </w:tc>
      </w:tr>
      <w:tr w:rsidR="001E3628" w:rsidRPr="00473C67" w14:paraId="2B4B3C71"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7D09C3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0030</w:t>
            </w:r>
          </w:p>
        </w:tc>
        <w:tc>
          <w:tcPr>
            <w:tcW w:w="4678" w:type="dxa"/>
            <w:tcBorders>
              <w:top w:val="nil"/>
              <w:left w:val="nil"/>
              <w:bottom w:val="single" w:sz="4" w:space="0" w:color="000000"/>
              <w:right w:val="single" w:sz="4" w:space="0" w:color="000000"/>
            </w:tcBorders>
            <w:shd w:val="clear" w:color="auto" w:fill="auto"/>
            <w:vAlign w:val="center"/>
            <w:hideMark/>
          </w:tcPr>
          <w:p w14:paraId="0906B4D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alta rotação, material: </w:t>
            </w:r>
            <w:proofErr w:type="spellStart"/>
            <w:r w:rsidRPr="00473C67">
              <w:rPr>
                <w:rFonts w:ascii="Arial" w:hAnsi="Arial" w:cs="Arial"/>
                <w:color w:val="000000"/>
                <w:sz w:val="16"/>
                <w:szCs w:val="16"/>
              </w:rPr>
              <w:t>carbide</w:t>
            </w:r>
            <w:proofErr w:type="spellEnd"/>
            <w:r w:rsidRPr="00473C67">
              <w:rPr>
                <w:rFonts w:ascii="Arial" w:hAnsi="Arial" w:cs="Arial"/>
                <w:color w:val="000000"/>
                <w:sz w:val="16"/>
                <w:szCs w:val="16"/>
              </w:rPr>
              <w:t xml:space="preserve">, formato: </w:t>
            </w:r>
            <w:proofErr w:type="spellStart"/>
            <w:r w:rsidRPr="00473C67">
              <w:rPr>
                <w:rFonts w:ascii="Arial" w:hAnsi="Arial" w:cs="Arial"/>
                <w:color w:val="000000"/>
                <w:sz w:val="16"/>
                <w:szCs w:val="16"/>
              </w:rPr>
              <w:t>pêra</w:t>
            </w:r>
            <w:proofErr w:type="spellEnd"/>
            <w:r w:rsidRPr="00473C67">
              <w:rPr>
                <w:rFonts w:ascii="Arial" w:hAnsi="Arial" w:cs="Arial"/>
                <w:color w:val="000000"/>
                <w:sz w:val="16"/>
                <w:szCs w:val="16"/>
              </w:rPr>
              <w:t xml:space="preserve">, característica adicional: </w:t>
            </w:r>
            <w:proofErr w:type="spellStart"/>
            <w:r w:rsidRPr="00473C67">
              <w:rPr>
                <w:rFonts w:ascii="Arial" w:hAnsi="Arial" w:cs="Arial"/>
                <w:color w:val="000000"/>
                <w:sz w:val="16"/>
                <w:szCs w:val="16"/>
              </w:rPr>
              <w:t>transmetal</w:t>
            </w:r>
            <w:proofErr w:type="spellEnd"/>
            <w:r w:rsidRPr="00473C67">
              <w:rPr>
                <w:rFonts w:ascii="Arial" w:hAnsi="Arial" w:cs="Arial"/>
                <w:color w:val="000000"/>
                <w:sz w:val="16"/>
                <w:szCs w:val="16"/>
              </w:rPr>
              <w:t xml:space="preserve">, tipo haste: 25 mm, tipo corte: corte grosso, ponta ativa: 12 mm </w:t>
            </w:r>
            <w:proofErr w:type="gramStart"/>
            <w:r w:rsidRPr="00473C67">
              <w:rPr>
                <w:rFonts w:ascii="Arial" w:hAnsi="Arial" w:cs="Arial"/>
                <w:color w:val="000000"/>
                <w:sz w:val="16"/>
                <w:szCs w:val="16"/>
              </w:rPr>
              <w:t>diâmetro</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615560E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2374010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3457FB0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26,3000</w:t>
            </w:r>
          </w:p>
        </w:tc>
        <w:tc>
          <w:tcPr>
            <w:tcW w:w="993" w:type="dxa"/>
            <w:tcBorders>
              <w:top w:val="nil"/>
              <w:left w:val="nil"/>
              <w:bottom w:val="single" w:sz="4" w:space="0" w:color="000000"/>
              <w:right w:val="single" w:sz="4" w:space="0" w:color="000000"/>
            </w:tcBorders>
            <w:shd w:val="clear" w:color="auto" w:fill="auto"/>
            <w:vAlign w:val="bottom"/>
            <w:hideMark/>
          </w:tcPr>
          <w:p w14:paraId="2E45153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263,00</w:t>
            </w:r>
          </w:p>
        </w:tc>
      </w:tr>
      <w:tr w:rsidR="001E3628" w:rsidRPr="00473C67" w14:paraId="0FC5FF37"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05A78A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0031</w:t>
            </w:r>
          </w:p>
        </w:tc>
        <w:tc>
          <w:tcPr>
            <w:tcW w:w="4678" w:type="dxa"/>
            <w:tcBorders>
              <w:top w:val="nil"/>
              <w:left w:val="nil"/>
              <w:bottom w:val="single" w:sz="4" w:space="0" w:color="000000"/>
              <w:right w:val="single" w:sz="4" w:space="0" w:color="000000"/>
            </w:tcBorders>
            <w:shd w:val="clear" w:color="auto" w:fill="auto"/>
            <w:vAlign w:val="center"/>
            <w:hideMark/>
          </w:tcPr>
          <w:p w14:paraId="29D31142"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baixa rotação, tipo: contra ângulo, material: aço inoxidável, formato: cônica, formato adicional: lisa, tipo corte: corte cruzado, tipo haste: haste curta, referência: ref. </w:t>
            </w:r>
            <w:proofErr w:type="gramStart"/>
            <w:r w:rsidRPr="00473C67">
              <w:rPr>
                <w:rFonts w:ascii="Arial" w:hAnsi="Arial" w:cs="Arial"/>
                <w:color w:val="000000"/>
                <w:sz w:val="16"/>
                <w:szCs w:val="16"/>
              </w:rPr>
              <w:t>170</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2149D71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28CE360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09FA55E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23,6333</w:t>
            </w:r>
          </w:p>
        </w:tc>
        <w:tc>
          <w:tcPr>
            <w:tcW w:w="993" w:type="dxa"/>
            <w:tcBorders>
              <w:top w:val="nil"/>
              <w:left w:val="nil"/>
              <w:bottom w:val="single" w:sz="4" w:space="0" w:color="000000"/>
              <w:right w:val="single" w:sz="4" w:space="0" w:color="000000"/>
            </w:tcBorders>
            <w:shd w:val="clear" w:color="auto" w:fill="auto"/>
            <w:vAlign w:val="bottom"/>
            <w:hideMark/>
          </w:tcPr>
          <w:p w14:paraId="63BE1F5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236,33</w:t>
            </w:r>
          </w:p>
        </w:tc>
      </w:tr>
      <w:tr w:rsidR="001E3628" w:rsidRPr="00473C67" w14:paraId="37218D3E"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9DC9EF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0032</w:t>
            </w:r>
          </w:p>
        </w:tc>
        <w:tc>
          <w:tcPr>
            <w:tcW w:w="4678" w:type="dxa"/>
            <w:tcBorders>
              <w:top w:val="nil"/>
              <w:left w:val="nil"/>
              <w:bottom w:val="single" w:sz="4" w:space="0" w:color="000000"/>
              <w:right w:val="single" w:sz="4" w:space="0" w:color="000000"/>
            </w:tcBorders>
            <w:shd w:val="clear" w:color="auto" w:fill="auto"/>
            <w:vAlign w:val="center"/>
            <w:hideMark/>
          </w:tcPr>
          <w:p w14:paraId="5FCA8C12"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baixa rotação, tipo: contra ângulo, material: aço inoxidável, formato: espiral, característica adicional: </w:t>
            </w:r>
            <w:proofErr w:type="spellStart"/>
            <w:r w:rsidRPr="00473C67">
              <w:rPr>
                <w:rFonts w:ascii="Arial" w:hAnsi="Arial" w:cs="Arial"/>
                <w:color w:val="000000"/>
                <w:sz w:val="16"/>
                <w:szCs w:val="16"/>
              </w:rPr>
              <w:t>laxxess</w:t>
            </w:r>
            <w:proofErr w:type="spellEnd"/>
            <w:r w:rsidRPr="00473C67">
              <w:rPr>
                <w:rFonts w:ascii="Arial" w:hAnsi="Arial" w:cs="Arial"/>
                <w:color w:val="000000"/>
                <w:sz w:val="16"/>
                <w:szCs w:val="16"/>
              </w:rPr>
              <w:t xml:space="preserve">, referência: nº 2 (35), comprimento: 19 </w:t>
            </w:r>
            <w:proofErr w:type="gramStart"/>
            <w:r w:rsidRPr="00473C67">
              <w:rPr>
                <w:rFonts w:ascii="Arial" w:hAnsi="Arial" w:cs="Arial"/>
                <w:color w:val="000000"/>
                <w:sz w:val="16"/>
                <w:szCs w:val="16"/>
              </w:rPr>
              <w:t>mm</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786C666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71A2664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7E3A5CE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23,6333</w:t>
            </w:r>
          </w:p>
        </w:tc>
        <w:tc>
          <w:tcPr>
            <w:tcW w:w="993" w:type="dxa"/>
            <w:tcBorders>
              <w:top w:val="nil"/>
              <w:left w:val="nil"/>
              <w:bottom w:val="single" w:sz="4" w:space="0" w:color="000000"/>
              <w:right w:val="single" w:sz="4" w:space="0" w:color="000000"/>
            </w:tcBorders>
            <w:shd w:val="clear" w:color="auto" w:fill="auto"/>
            <w:vAlign w:val="bottom"/>
            <w:hideMark/>
          </w:tcPr>
          <w:p w14:paraId="2009E84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236,33</w:t>
            </w:r>
          </w:p>
        </w:tc>
      </w:tr>
      <w:tr w:rsidR="001E3628" w:rsidRPr="00473C67" w14:paraId="5ABCE84E"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D34510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0033</w:t>
            </w:r>
          </w:p>
        </w:tc>
        <w:tc>
          <w:tcPr>
            <w:tcW w:w="4678" w:type="dxa"/>
            <w:tcBorders>
              <w:top w:val="nil"/>
              <w:left w:val="nil"/>
              <w:bottom w:val="single" w:sz="4" w:space="0" w:color="000000"/>
              <w:right w:val="single" w:sz="4" w:space="0" w:color="000000"/>
            </w:tcBorders>
            <w:shd w:val="clear" w:color="auto" w:fill="auto"/>
            <w:vAlign w:val="center"/>
            <w:hideMark/>
          </w:tcPr>
          <w:p w14:paraId="7B143FC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baixa rotação, tipo: contra ângulo, material: aço inoxidável, formato: helicoidal, característica adicional: largo, tipo haste: haste longa, referência: ref. 6, comprimento: 28 </w:t>
            </w:r>
            <w:proofErr w:type="gramStart"/>
            <w:r w:rsidRPr="00473C67">
              <w:rPr>
                <w:rFonts w:ascii="Arial" w:hAnsi="Arial" w:cs="Arial"/>
                <w:color w:val="000000"/>
                <w:sz w:val="16"/>
                <w:szCs w:val="16"/>
              </w:rPr>
              <w:t>mm</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52E043E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009B04F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561A22B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23,6333</w:t>
            </w:r>
          </w:p>
        </w:tc>
        <w:tc>
          <w:tcPr>
            <w:tcW w:w="993" w:type="dxa"/>
            <w:tcBorders>
              <w:top w:val="nil"/>
              <w:left w:val="nil"/>
              <w:bottom w:val="single" w:sz="4" w:space="0" w:color="000000"/>
              <w:right w:val="single" w:sz="4" w:space="0" w:color="000000"/>
            </w:tcBorders>
            <w:shd w:val="clear" w:color="auto" w:fill="auto"/>
            <w:vAlign w:val="bottom"/>
            <w:hideMark/>
          </w:tcPr>
          <w:p w14:paraId="43B3908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472,67</w:t>
            </w:r>
          </w:p>
        </w:tc>
      </w:tr>
      <w:tr w:rsidR="001E3628" w:rsidRPr="00473C67" w14:paraId="5AECFD11"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C28E0F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0034</w:t>
            </w:r>
          </w:p>
        </w:tc>
        <w:tc>
          <w:tcPr>
            <w:tcW w:w="4678" w:type="dxa"/>
            <w:tcBorders>
              <w:top w:val="nil"/>
              <w:left w:val="nil"/>
              <w:bottom w:val="single" w:sz="4" w:space="0" w:color="000000"/>
              <w:right w:val="single" w:sz="4" w:space="0" w:color="000000"/>
            </w:tcBorders>
            <w:shd w:val="clear" w:color="auto" w:fill="auto"/>
            <w:vAlign w:val="center"/>
            <w:hideMark/>
          </w:tcPr>
          <w:p w14:paraId="674A208A"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baixa rotação, tipo: contra ângulo, material: </w:t>
            </w:r>
            <w:proofErr w:type="spellStart"/>
            <w:r w:rsidRPr="00473C67">
              <w:rPr>
                <w:rFonts w:ascii="Arial" w:hAnsi="Arial" w:cs="Arial"/>
                <w:color w:val="000000"/>
                <w:sz w:val="16"/>
                <w:szCs w:val="16"/>
              </w:rPr>
              <w:t>carbide</w:t>
            </w:r>
            <w:proofErr w:type="spellEnd"/>
            <w:r w:rsidRPr="00473C67">
              <w:rPr>
                <w:rFonts w:ascii="Arial" w:hAnsi="Arial" w:cs="Arial"/>
                <w:color w:val="000000"/>
                <w:sz w:val="16"/>
                <w:szCs w:val="16"/>
              </w:rPr>
              <w:t xml:space="preserve">, formato: esférica, tipo corte: corte regular, tipo </w:t>
            </w:r>
            <w:proofErr w:type="spellStart"/>
            <w:proofErr w:type="gramStart"/>
            <w:r w:rsidRPr="00473C67">
              <w:rPr>
                <w:rFonts w:ascii="Arial" w:hAnsi="Arial" w:cs="Arial"/>
                <w:color w:val="000000"/>
                <w:sz w:val="16"/>
                <w:szCs w:val="16"/>
              </w:rPr>
              <w:t>haste:</w:t>
            </w:r>
            <w:proofErr w:type="gramEnd"/>
            <w:r w:rsidRPr="00473C67">
              <w:rPr>
                <w:rFonts w:ascii="Arial" w:hAnsi="Arial" w:cs="Arial"/>
                <w:color w:val="000000"/>
                <w:sz w:val="16"/>
                <w:szCs w:val="16"/>
              </w:rPr>
              <w:t>haste</w:t>
            </w:r>
            <w:proofErr w:type="spellEnd"/>
            <w:r w:rsidRPr="00473C67">
              <w:rPr>
                <w:rFonts w:ascii="Arial" w:hAnsi="Arial" w:cs="Arial"/>
                <w:color w:val="000000"/>
                <w:sz w:val="16"/>
                <w:szCs w:val="16"/>
              </w:rPr>
              <w:t xml:space="preserve"> regular, referência: ref. 2</w:t>
            </w:r>
          </w:p>
        </w:tc>
        <w:tc>
          <w:tcPr>
            <w:tcW w:w="992" w:type="dxa"/>
            <w:tcBorders>
              <w:top w:val="nil"/>
              <w:left w:val="nil"/>
              <w:bottom w:val="single" w:sz="4" w:space="0" w:color="000000"/>
              <w:right w:val="single" w:sz="4" w:space="0" w:color="000000"/>
            </w:tcBorders>
            <w:shd w:val="clear" w:color="auto" w:fill="auto"/>
            <w:vAlign w:val="bottom"/>
            <w:hideMark/>
          </w:tcPr>
          <w:p w14:paraId="21CF47A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7FD366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381DBC2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14,6667</w:t>
            </w:r>
          </w:p>
        </w:tc>
        <w:tc>
          <w:tcPr>
            <w:tcW w:w="993" w:type="dxa"/>
            <w:tcBorders>
              <w:top w:val="nil"/>
              <w:left w:val="nil"/>
              <w:bottom w:val="single" w:sz="4" w:space="0" w:color="000000"/>
              <w:right w:val="single" w:sz="4" w:space="0" w:color="000000"/>
            </w:tcBorders>
            <w:shd w:val="clear" w:color="auto" w:fill="auto"/>
            <w:vAlign w:val="bottom"/>
            <w:hideMark/>
          </w:tcPr>
          <w:p w14:paraId="67C7113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733,34</w:t>
            </w:r>
          </w:p>
        </w:tc>
      </w:tr>
      <w:tr w:rsidR="001E3628" w:rsidRPr="00473C67" w14:paraId="1FAD7654"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0B55FF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0035</w:t>
            </w:r>
          </w:p>
        </w:tc>
        <w:tc>
          <w:tcPr>
            <w:tcW w:w="4678" w:type="dxa"/>
            <w:tcBorders>
              <w:top w:val="nil"/>
              <w:left w:val="nil"/>
              <w:bottom w:val="single" w:sz="4" w:space="0" w:color="000000"/>
              <w:right w:val="single" w:sz="4" w:space="0" w:color="000000"/>
            </w:tcBorders>
            <w:shd w:val="clear" w:color="auto" w:fill="auto"/>
            <w:vAlign w:val="center"/>
            <w:hideMark/>
          </w:tcPr>
          <w:p w14:paraId="592EC0E5"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baixa rotação, tipo: contra ângulo, material: </w:t>
            </w:r>
            <w:proofErr w:type="spellStart"/>
            <w:r w:rsidRPr="00473C67">
              <w:rPr>
                <w:rFonts w:ascii="Arial" w:hAnsi="Arial" w:cs="Arial"/>
                <w:color w:val="000000"/>
                <w:sz w:val="16"/>
                <w:szCs w:val="16"/>
              </w:rPr>
              <w:t>carbide</w:t>
            </w:r>
            <w:proofErr w:type="spellEnd"/>
            <w:r w:rsidRPr="00473C67">
              <w:rPr>
                <w:rFonts w:ascii="Arial" w:hAnsi="Arial" w:cs="Arial"/>
                <w:color w:val="000000"/>
                <w:sz w:val="16"/>
                <w:szCs w:val="16"/>
              </w:rPr>
              <w:t xml:space="preserve">, formato: esférica, tipo corte: corte regular, tipo </w:t>
            </w:r>
            <w:proofErr w:type="spellStart"/>
            <w:proofErr w:type="gramStart"/>
            <w:r w:rsidRPr="00473C67">
              <w:rPr>
                <w:rFonts w:ascii="Arial" w:hAnsi="Arial" w:cs="Arial"/>
                <w:color w:val="000000"/>
                <w:sz w:val="16"/>
                <w:szCs w:val="16"/>
              </w:rPr>
              <w:t>haste:</w:t>
            </w:r>
            <w:proofErr w:type="gramEnd"/>
            <w:r w:rsidRPr="00473C67">
              <w:rPr>
                <w:rFonts w:ascii="Arial" w:hAnsi="Arial" w:cs="Arial"/>
                <w:color w:val="000000"/>
                <w:sz w:val="16"/>
                <w:szCs w:val="16"/>
              </w:rPr>
              <w:t>haste</w:t>
            </w:r>
            <w:proofErr w:type="spellEnd"/>
            <w:r w:rsidRPr="00473C67">
              <w:rPr>
                <w:rFonts w:ascii="Arial" w:hAnsi="Arial" w:cs="Arial"/>
                <w:color w:val="000000"/>
                <w:sz w:val="16"/>
                <w:szCs w:val="16"/>
              </w:rPr>
              <w:t xml:space="preserve"> regular, referência: ref. 4</w:t>
            </w:r>
          </w:p>
        </w:tc>
        <w:tc>
          <w:tcPr>
            <w:tcW w:w="992" w:type="dxa"/>
            <w:tcBorders>
              <w:top w:val="nil"/>
              <w:left w:val="nil"/>
              <w:bottom w:val="single" w:sz="4" w:space="0" w:color="000000"/>
              <w:right w:val="single" w:sz="4" w:space="0" w:color="000000"/>
            </w:tcBorders>
            <w:shd w:val="clear" w:color="auto" w:fill="auto"/>
            <w:vAlign w:val="bottom"/>
            <w:hideMark/>
          </w:tcPr>
          <w:p w14:paraId="71AB064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91DB48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992" w:type="dxa"/>
            <w:tcBorders>
              <w:top w:val="nil"/>
              <w:left w:val="nil"/>
              <w:bottom w:val="single" w:sz="4" w:space="0" w:color="000000"/>
              <w:right w:val="single" w:sz="4" w:space="0" w:color="000000"/>
            </w:tcBorders>
            <w:shd w:val="clear" w:color="auto" w:fill="auto"/>
            <w:vAlign w:val="bottom"/>
            <w:hideMark/>
          </w:tcPr>
          <w:p w14:paraId="13A28E8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14,6667</w:t>
            </w:r>
          </w:p>
        </w:tc>
        <w:tc>
          <w:tcPr>
            <w:tcW w:w="993" w:type="dxa"/>
            <w:tcBorders>
              <w:top w:val="nil"/>
              <w:left w:val="nil"/>
              <w:bottom w:val="single" w:sz="4" w:space="0" w:color="000000"/>
              <w:right w:val="single" w:sz="4" w:space="0" w:color="000000"/>
            </w:tcBorders>
            <w:shd w:val="clear" w:color="auto" w:fill="auto"/>
            <w:vAlign w:val="bottom"/>
            <w:hideMark/>
          </w:tcPr>
          <w:p w14:paraId="5E41DC4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733,34</w:t>
            </w:r>
          </w:p>
        </w:tc>
      </w:tr>
    </w:tbl>
    <w:p w14:paraId="5CA12DC2" w14:textId="77777777" w:rsidR="001E3628" w:rsidRDefault="001E3628" w:rsidP="001E3628"/>
    <w:tbl>
      <w:tblPr>
        <w:tblW w:w="9418" w:type="dxa"/>
        <w:tblInd w:w="75" w:type="dxa"/>
        <w:tblCellMar>
          <w:left w:w="70" w:type="dxa"/>
          <w:right w:w="70" w:type="dxa"/>
        </w:tblCellMar>
        <w:tblLook w:val="04A0" w:firstRow="1" w:lastRow="0" w:firstColumn="1" w:lastColumn="0" w:noHBand="0" w:noVBand="1"/>
      </w:tblPr>
      <w:tblGrid>
        <w:gridCol w:w="771"/>
        <w:gridCol w:w="4536"/>
        <w:gridCol w:w="17"/>
        <w:gridCol w:w="975"/>
        <w:gridCol w:w="16"/>
        <w:gridCol w:w="976"/>
        <w:gridCol w:w="13"/>
        <w:gridCol w:w="1050"/>
        <w:gridCol w:w="7"/>
        <w:gridCol w:w="1057"/>
      </w:tblGrid>
      <w:tr w:rsidR="001E3628" w:rsidRPr="00473C67" w14:paraId="2DA7D6D5" w14:textId="77777777" w:rsidTr="00250971">
        <w:trPr>
          <w:trHeight w:val="300"/>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62FD"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lastRenderedPageBreak/>
              <w:t>Nº Item</w:t>
            </w:r>
          </w:p>
        </w:tc>
        <w:tc>
          <w:tcPr>
            <w:tcW w:w="4553" w:type="dxa"/>
            <w:gridSpan w:val="2"/>
            <w:tcBorders>
              <w:top w:val="single" w:sz="4" w:space="0" w:color="000000"/>
              <w:left w:val="nil"/>
              <w:bottom w:val="single" w:sz="4" w:space="0" w:color="000000"/>
              <w:right w:val="single" w:sz="4" w:space="0" w:color="000000"/>
            </w:tcBorders>
            <w:shd w:val="clear" w:color="auto" w:fill="auto"/>
            <w:vAlign w:val="center"/>
            <w:hideMark/>
          </w:tcPr>
          <w:p w14:paraId="029352E3"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Descrição</w:t>
            </w:r>
          </w:p>
        </w:tc>
        <w:tc>
          <w:tcPr>
            <w:tcW w:w="991" w:type="dxa"/>
            <w:gridSpan w:val="2"/>
            <w:tcBorders>
              <w:top w:val="single" w:sz="4" w:space="0" w:color="000000"/>
              <w:left w:val="nil"/>
              <w:bottom w:val="single" w:sz="4" w:space="0" w:color="000000"/>
              <w:right w:val="single" w:sz="4" w:space="0" w:color="000000"/>
            </w:tcBorders>
            <w:shd w:val="clear" w:color="auto" w:fill="auto"/>
            <w:vAlign w:val="center"/>
            <w:hideMark/>
          </w:tcPr>
          <w:p w14:paraId="68DF932C"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Qtd</w:t>
            </w:r>
            <w:proofErr w:type="spellEnd"/>
            <w:r w:rsidRPr="00473C67">
              <w:rPr>
                <w:rFonts w:ascii="Arial" w:hAnsi="Arial" w:cs="Arial"/>
                <w:b/>
                <w:bCs/>
                <w:color w:val="000000"/>
                <w:sz w:val="16"/>
                <w:szCs w:val="16"/>
              </w:rPr>
              <w:t>.</w:t>
            </w:r>
          </w:p>
        </w:tc>
        <w:tc>
          <w:tcPr>
            <w:tcW w:w="989" w:type="dxa"/>
            <w:gridSpan w:val="2"/>
            <w:tcBorders>
              <w:top w:val="single" w:sz="4" w:space="0" w:color="000000"/>
              <w:left w:val="nil"/>
              <w:bottom w:val="single" w:sz="4" w:space="0" w:color="000000"/>
              <w:right w:val="single" w:sz="4" w:space="0" w:color="000000"/>
            </w:tcBorders>
            <w:shd w:val="clear" w:color="auto" w:fill="auto"/>
            <w:vAlign w:val="center"/>
            <w:hideMark/>
          </w:tcPr>
          <w:p w14:paraId="641DEE7A"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Unid.</w:t>
            </w:r>
          </w:p>
        </w:tc>
        <w:tc>
          <w:tcPr>
            <w:tcW w:w="1057" w:type="dxa"/>
            <w:gridSpan w:val="2"/>
            <w:tcBorders>
              <w:top w:val="single" w:sz="4" w:space="0" w:color="000000"/>
              <w:left w:val="nil"/>
              <w:bottom w:val="single" w:sz="4" w:space="0" w:color="000000"/>
              <w:right w:val="single" w:sz="4" w:space="0" w:color="000000"/>
            </w:tcBorders>
            <w:shd w:val="clear" w:color="auto" w:fill="auto"/>
            <w:vAlign w:val="center"/>
            <w:hideMark/>
          </w:tcPr>
          <w:p w14:paraId="6B52B9F3"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Unit.</w:t>
            </w:r>
          </w:p>
        </w:tc>
        <w:tc>
          <w:tcPr>
            <w:tcW w:w="1057" w:type="dxa"/>
            <w:tcBorders>
              <w:top w:val="single" w:sz="4" w:space="0" w:color="000000"/>
              <w:left w:val="nil"/>
              <w:bottom w:val="single" w:sz="4" w:space="0" w:color="000000"/>
              <w:right w:val="single" w:sz="4" w:space="0" w:color="000000"/>
            </w:tcBorders>
            <w:shd w:val="clear" w:color="auto" w:fill="auto"/>
            <w:vAlign w:val="center"/>
            <w:hideMark/>
          </w:tcPr>
          <w:p w14:paraId="5FB4943D"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xml:space="preserve">. </w:t>
            </w:r>
            <w:proofErr w:type="spellStart"/>
            <w:r w:rsidRPr="00473C67">
              <w:rPr>
                <w:rFonts w:ascii="Arial" w:hAnsi="Arial" w:cs="Arial"/>
                <w:b/>
                <w:bCs/>
                <w:color w:val="000000"/>
                <w:sz w:val="16"/>
                <w:szCs w:val="16"/>
              </w:rPr>
              <w:t>Tot</w:t>
            </w:r>
            <w:proofErr w:type="spellEnd"/>
            <w:r w:rsidRPr="00473C67">
              <w:rPr>
                <w:rFonts w:ascii="Arial" w:hAnsi="Arial" w:cs="Arial"/>
                <w:b/>
                <w:bCs/>
                <w:color w:val="000000"/>
                <w:sz w:val="16"/>
                <w:szCs w:val="16"/>
              </w:rPr>
              <w:t>.</w:t>
            </w:r>
          </w:p>
        </w:tc>
      </w:tr>
      <w:tr w:rsidR="001E3628" w:rsidRPr="00473C67" w14:paraId="6096E007"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AE967B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0036</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073CDC7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baixa rotação, tipo: contra ângulo, material: </w:t>
            </w:r>
            <w:proofErr w:type="spellStart"/>
            <w:r w:rsidRPr="00473C67">
              <w:rPr>
                <w:rFonts w:ascii="Arial" w:hAnsi="Arial" w:cs="Arial"/>
                <w:color w:val="000000"/>
                <w:sz w:val="16"/>
                <w:szCs w:val="16"/>
              </w:rPr>
              <w:t>carbide</w:t>
            </w:r>
            <w:proofErr w:type="spellEnd"/>
            <w:r w:rsidRPr="00473C67">
              <w:rPr>
                <w:rFonts w:ascii="Arial" w:hAnsi="Arial" w:cs="Arial"/>
                <w:color w:val="000000"/>
                <w:sz w:val="16"/>
                <w:szCs w:val="16"/>
              </w:rPr>
              <w:t xml:space="preserve">, formato: esférica, tipo corte: corte regular, tipo </w:t>
            </w:r>
            <w:proofErr w:type="spellStart"/>
            <w:proofErr w:type="gramStart"/>
            <w:r w:rsidRPr="00473C67">
              <w:rPr>
                <w:rFonts w:ascii="Arial" w:hAnsi="Arial" w:cs="Arial"/>
                <w:color w:val="000000"/>
                <w:sz w:val="16"/>
                <w:szCs w:val="16"/>
              </w:rPr>
              <w:t>haste:</w:t>
            </w:r>
            <w:proofErr w:type="gramEnd"/>
            <w:r w:rsidRPr="00473C67">
              <w:rPr>
                <w:rFonts w:ascii="Arial" w:hAnsi="Arial" w:cs="Arial"/>
                <w:color w:val="000000"/>
                <w:sz w:val="16"/>
                <w:szCs w:val="16"/>
              </w:rPr>
              <w:t>haste</w:t>
            </w:r>
            <w:proofErr w:type="spellEnd"/>
            <w:r w:rsidRPr="00473C67">
              <w:rPr>
                <w:rFonts w:ascii="Arial" w:hAnsi="Arial" w:cs="Arial"/>
                <w:color w:val="000000"/>
                <w:sz w:val="16"/>
                <w:szCs w:val="16"/>
              </w:rPr>
              <w:t xml:space="preserve"> regular, referência: ref. 6</w:t>
            </w:r>
          </w:p>
        </w:tc>
        <w:tc>
          <w:tcPr>
            <w:tcW w:w="991" w:type="dxa"/>
            <w:gridSpan w:val="2"/>
            <w:tcBorders>
              <w:top w:val="nil"/>
              <w:left w:val="nil"/>
              <w:bottom w:val="single" w:sz="4" w:space="0" w:color="000000"/>
              <w:right w:val="single" w:sz="4" w:space="0" w:color="000000"/>
            </w:tcBorders>
            <w:shd w:val="clear" w:color="auto" w:fill="auto"/>
            <w:vAlign w:val="bottom"/>
            <w:hideMark/>
          </w:tcPr>
          <w:p w14:paraId="44E31DF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5801914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4F2F36F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14,6667</w:t>
            </w:r>
          </w:p>
        </w:tc>
        <w:tc>
          <w:tcPr>
            <w:tcW w:w="1057" w:type="dxa"/>
            <w:tcBorders>
              <w:top w:val="nil"/>
              <w:left w:val="nil"/>
              <w:bottom w:val="single" w:sz="4" w:space="0" w:color="000000"/>
              <w:right w:val="single" w:sz="4" w:space="0" w:color="000000"/>
            </w:tcBorders>
            <w:shd w:val="clear" w:color="auto" w:fill="auto"/>
            <w:vAlign w:val="bottom"/>
            <w:hideMark/>
          </w:tcPr>
          <w:p w14:paraId="615DA52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733,34</w:t>
            </w:r>
          </w:p>
        </w:tc>
      </w:tr>
      <w:tr w:rsidR="001E3628" w:rsidRPr="00473C67" w14:paraId="56972038"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71D523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0037</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5AE81AD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baixa rotação, tipo: contra ângulo, material: </w:t>
            </w:r>
            <w:proofErr w:type="spellStart"/>
            <w:r w:rsidRPr="00473C67">
              <w:rPr>
                <w:rFonts w:ascii="Arial" w:hAnsi="Arial" w:cs="Arial"/>
                <w:color w:val="000000"/>
                <w:sz w:val="16"/>
                <w:szCs w:val="16"/>
              </w:rPr>
              <w:t>carbide</w:t>
            </w:r>
            <w:proofErr w:type="spellEnd"/>
            <w:r w:rsidRPr="00473C67">
              <w:rPr>
                <w:rFonts w:ascii="Arial" w:hAnsi="Arial" w:cs="Arial"/>
                <w:color w:val="000000"/>
                <w:sz w:val="16"/>
                <w:szCs w:val="16"/>
              </w:rPr>
              <w:t xml:space="preserve">, formato: esférica, tipo corte: corte regular, tipo </w:t>
            </w:r>
            <w:proofErr w:type="spellStart"/>
            <w:proofErr w:type="gramStart"/>
            <w:r w:rsidRPr="00473C67">
              <w:rPr>
                <w:rFonts w:ascii="Arial" w:hAnsi="Arial" w:cs="Arial"/>
                <w:color w:val="000000"/>
                <w:sz w:val="16"/>
                <w:szCs w:val="16"/>
              </w:rPr>
              <w:t>haste:</w:t>
            </w:r>
            <w:proofErr w:type="gramEnd"/>
            <w:r w:rsidRPr="00473C67">
              <w:rPr>
                <w:rFonts w:ascii="Arial" w:hAnsi="Arial" w:cs="Arial"/>
                <w:color w:val="000000"/>
                <w:sz w:val="16"/>
                <w:szCs w:val="16"/>
              </w:rPr>
              <w:t>haste</w:t>
            </w:r>
            <w:proofErr w:type="spellEnd"/>
            <w:r w:rsidRPr="00473C67">
              <w:rPr>
                <w:rFonts w:ascii="Arial" w:hAnsi="Arial" w:cs="Arial"/>
                <w:color w:val="000000"/>
                <w:sz w:val="16"/>
                <w:szCs w:val="16"/>
              </w:rPr>
              <w:t xml:space="preserve"> regular, referência: ref. 8</w:t>
            </w:r>
          </w:p>
        </w:tc>
        <w:tc>
          <w:tcPr>
            <w:tcW w:w="991" w:type="dxa"/>
            <w:gridSpan w:val="2"/>
            <w:tcBorders>
              <w:top w:val="nil"/>
              <w:left w:val="nil"/>
              <w:bottom w:val="single" w:sz="4" w:space="0" w:color="000000"/>
              <w:right w:val="single" w:sz="4" w:space="0" w:color="000000"/>
            </w:tcBorders>
            <w:shd w:val="clear" w:color="auto" w:fill="auto"/>
            <w:vAlign w:val="bottom"/>
            <w:hideMark/>
          </w:tcPr>
          <w:p w14:paraId="155A848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4C9BAB8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0B111F0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14,6667</w:t>
            </w:r>
          </w:p>
        </w:tc>
        <w:tc>
          <w:tcPr>
            <w:tcW w:w="1057" w:type="dxa"/>
            <w:tcBorders>
              <w:top w:val="nil"/>
              <w:left w:val="nil"/>
              <w:bottom w:val="single" w:sz="4" w:space="0" w:color="000000"/>
              <w:right w:val="single" w:sz="4" w:space="0" w:color="000000"/>
            </w:tcBorders>
            <w:shd w:val="clear" w:color="auto" w:fill="auto"/>
            <w:vAlign w:val="bottom"/>
            <w:hideMark/>
          </w:tcPr>
          <w:p w14:paraId="2ADF60F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733,34</w:t>
            </w:r>
          </w:p>
        </w:tc>
      </w:tr>
      <w:tr w:rsidR="001E3628" w:rsidRPr="00473C67" w14:paraId="3CED1D3C"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EBBEB4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0038</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0A3E8C1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baixa rotação, tipo: contra ângulo, material: </w:t>
            </w:r>
            <w:proofErr w:type="spellStart"/>
            <w:r w:rsidRPr="00473C67">
              <w:rPr>
                <w:rFonts w:ascii="Arial" w:hAnsi="Arial" w:cs="Arial"/>
                <w:color w:val="000000"/>
                <w:sz w:val="16"/>
                <w:szCs w:val="16"/>
              </w:rPr>
              <w:t>carbide</w:t>
            </w:r>
            <w:proofErr w:type="spellEnd"/>
            <w:r w:rsidRPr="00473C67">
              <w:rPr>
                <w:rFonts w:ascii="Arial" w:hAnsi="Arial" w:cs="Arial"/>
                <w:color w:val="000000"/>
                <w:sz w:val="16"/>
                <w:szCs w:val="16"/>
              </w:rPr>
              <w:t xml:space="preserve">, formato: </w:t>
            </w:r>
            <w:proofErr w:type="gramStart"/>
            <w:r w:rsidRPr="00473C67">
              <w:rPr>
                <w:rFonts w:ascii="Arial" w:hAnsi="Arial" w:cs="Arial"/>
                <w:color w:val="000000"/>
                <w:sz w:val="16"/>
                <w:szCs w:val="16"/>
              </w:rPr>
              <w:t>tronco cônica</w:t>
            </w:r>
            <w:proofErr w:type="gramEnd"/>
            <w:r w:rsidRPr="00473C67">
              <w:rPr>
                <w:rFonts w:ascii="Arial" w:hAnsi="Arial" w:cs="Arial"/>
                <w:color w:val="000000"/>
                <w:sz w:val="16"/>
                <w:szCs w:val="16"/>
              </w:rPr>
              <w:t>, formato adicional: topo inativo, característica adicional: "</w:t>
            </w:r>
            <w:proofErr w:type="spellStart"/>
            <w:r w:rsidRPr="00473C67">
              <w:rPr>
                <w:rFonts w:ascii="Arial" w:hAnsi="Arial" w:cs="Arial"/>
                <w:color w:val="000000"/>
                <w:sz w:val="16"/>
                <w:szCs w:val="16"/>
              </w:rPr>
              <w:t>endo</w:t>
            </w:r>
            <w:proofErr w:type="spellEnd"/>
            <w:r w:rsidRPr="00473C67">
              <w:rPr>
                <w:rFonts w:ascii="Arial" w:hAnsi="Arial" w:cs="Arial"/>
                <w:color w:val="000000"/>
                <w:sz w:val="16"/>
                <w:szCs w:val="16"/>
              </w:rPr>
              <w:t xml:space="preserve"> z”, comprimento: 23,5 mm</w:t>
            </w:r>
          </w:p>
        </w:tc>
        <w:tc>
          <w:tcPr>
            <w:tcW w:w="991" w:type="dxa"/>
            <w:gridSpan w:val="2"/>
            <w:tcBorders>
              <w:top w:val="nil"/>
              <w:left w:val="nil"/>
              <w:bottom w:val="single" w:sz="4" w:space="0" w:color="000000"/>
              <w:right w:val="single" w:sz="4" w:space="0" w:color="000000"/>
            </w:tcBorders>
            <w:shd w:val="clear" w:color="auto" w:fill="auto"/>
            <w:vAlign w:val="bottom"/>
            <w:hideMark/>
          </w:tcPr>
          <w:p w14:paraId="1C9215B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15,0000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2B57FDE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69B33F8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23,6333</w:t>
            </w:r>
          </w:p>
        </w:tc>
        <w:tc>
          <w:tcPr>
            <w:tcW w:w="1057" w:type="dxa"/>
            <w:tcBorders>
              <w:top w:val="nil"/>
              <w:left w:val="nil"/>
              <w:bottom w:val="single" w:sz="4" w:space="0" w:color="000000"/>
              <w:right w:val="single" w:sz="4" w:space="0" w:color="000000"/>
            </w:tcBorders>
            <w:shd w:val="clear" w:color="auto" w:fill="auto"/>
            <w:vAlign w:val="bottom"/>
            <w:hideMark/>
          </w:tcPr>
          <w:p w14:paraId="1C99375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354,50</w:t>
            </w:r>
          </w:p>
        </w:tc>
      </w:tr>
      <w:tr w:rsidR="001E3628" w:rsidRPr="00473C67" w14:paraId="28F47FB0"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F8760B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0039</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3795FEC2"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baixa rotação, tipo: peça reta, material: carboneto de tungstênio, formato: </w:t>
            </w:r>
            <w:proofErr w:type="gramStart"/>
            <w:r w:rsidRPr="00473C67">
              <w:rPr>
                <w:rFonts w:ascii="Arial" w:hAnsi="Arial" w:cs="Arial"/>
                <w:color w:val="000000"/>
                <w:sz w:val="16"/>
                <w:szCs w:val="16"/>
              </w:rPr>
              <w:t>chama,</w:t>
            </w:r>
            <w:proofErr w:type="gramEnd"/>
            <w:r w:rsidRPr="00473C67">
              <w:rPr>
                <w:rFonts w:ascii="Arial" w:hAnsi="Arial" w:cs="Arial"/>
                <w:color w:val="000000"/>
                <w:sz w:val="16"/>
                <w:szCs w:val="16"/>
              </w:rPr>
              <w:t xml:space="preserve"> referência: ref. </w:t>
            </w:r>
            <w:proofErr w:type="spellStart"/>
            <w:r w:rsidRPr="00473C67">
              <w:rPr>
                <w:rFonts w:ascii="Arial" w:hAnsi="Arial" w:cs="Arial"/>
                <w:color w:val="000000"/>
                <w:sz w:val="16"/>
                <w:szCs w:val="16"/>
              </w:rPr>
              <w:t>iso</w:t>
            </w:r>
            <w:proofErr w:type="spellEnd"/>
            <w:r w:rsidRPr="00473C67">
              <w:rPr>
                <w:rFonts w:ascii="Arial" w:hAnsi="Arial" w:cs="Arial"/>
                <w:color w:val="000000"/>
                <w:sz w:val="16"/>
                <w:szCs w:val="16"/>
              </w:rPr>
              <w:t xml:space="preserve"> 500 104 257 190 060</w:t>
            </w:r>
          </w:p>
        </w:tc>
        <w:tc>
          <w:tcPr>
            <w:tcW w:w="991" w:type="dxa"/>
            <w:gridSpan w:val="2"/>
            <w:tcBorders>
              <w:top w:val="nil"/>
              <w:left w:val="nil"/>
              <w:bottom w:val="single" w:sz="4" w:space="0" w:color="000000"/>
              <w:right w:val="single" w:sz="4" w:space="0" w:color="000000"/>
            </w:tcBorders>
            <w:shd w:val="clear" w:color="auto" w:fill="auto"/>
            <w:vAlign w:val="bottom"/>
            <w:hideMark/>
          </w:tcPr>
          <w:p w14:paraId="105B2DD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14F9A6D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48830A0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17,4333</w:t>
            </w:r>
          </w:p>
        </w:tc>
        <w:tc>
          <w:tcPr>
            <w:tcW w:w="1057" w:type="dxa"/>
            <w:tcBorders>
              <w:top w:val="nil"/>
              <w:left w:val="nil"/>
              <w:bottom w:val="single" w:sz="4" w:space="0" w:color="000000"/>
              <w:right w:val="single" w:sz="4" w:space="0" w:color="000000"/>
            </w:tcBorders>
            <w:shd w:val="clear" w:color="auto" w:fill="auto"/>
            <w:vAlign w:val="bottom"/>
            <w:hideMark/>
          </w:tcPr>
          <w:p w14:paraId="6624B30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174,33</w:t>
            </w:r>
          </w:p>
        </w:tc>
      </w:tr>
      <w:tr w:rsidR="001E3628" w:rsidRPr="00473C67" w14:paraId="6CA3FD05"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6D3579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0040</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34D4B8E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 </w:t>
            </w:r>
            <w:proofErr w:type="spellStart"/>
            <w:r w:rsidRPr="00473C67">
              <w:rPr>
                <w:rFonts w:ascii="Arial" w:hAnsi="Arial" w:cs="Arial"/>
                <w:color w:val="000000"/>
                <w:sz w:val="16"/>
                <w:szCs w:val="16"/>
              </w:rPr>
              <w:t>exacerapol</w:t>
            </w:r>
            <w:proofErr w:type="spellEnd"/>
          </w:p>
        </w:tc>
        <w:tc>
          <w:tcPr>
            <w:tcW w:w="991" w:type="dxa"/>
            <w:gridSpan w:val="2"/>
            <w:tcBorders>
              <w:top w:val="nil"/>
              <w:left w:val="nil"/>
              <w:bottom w:val="single" w:sz="4" w:space="0" w:color="000000"/>
              <w:right w:val="single" w:sz="4" w:space="0" w:color="000000"/>
            </w:tcBorders>
            <w:shd w:val="clear" w:color="auto" w:fill="auto"/>
            <w:vAlign w:val="bottom"/>
            <w:hideMark/>
          </w:tcPr>
          <w:p w14:paraId="5FC5C5A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25,0000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413CE57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583D11B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29,5833</w:t>
            </w:r>
          </w:p>
        </w:tc>
        <w:tc>
          <w:tcPr>
            <w:tcW w:w="1057" w:type="dxa"/>
            <w:tcBorders>
              <w:top w:val="nil"/>
              <w:left w:val="nil"/>
              <w:bottom w:val="single" w:sz="4" w:space="0" w:color="000000"/>
              <w:right w:val="single" w:sz="4" w:space="0" w:color="000000"/>
            </w:tcBorders>
            <w:shd w:val="clear" w:color="auto" w:fill="auto"/>
            <w:vAlign w:val="bottom"/>
            <w:hideMark/>
          </w:tcPr>
          <w:p w14:paraId="39DCF4B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739,58</w:t>
            </w:r>
          </w:p>
        </w:tc>
      </w:tr>
      <w:tr w:rsidR="001E3628" w:rsidRPr="00473C67" w14:paraId="12872177"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A2E970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0041</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1865159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w:t>
            </w:r>
            <w:proofErr w:type="gramStart"/>
            <w:r w:rsidRPr="00473C67">
              <w:rPr>
                <w:rFonts w:ascii="Arial" w:hAnsi="Arial" w:cs="Arial"/>
                <w:color w:val="000000"/>
                <w:sz w:val="16"/>
                <w:szCs w:val="16"/>
              </w:rPr>
              <w:t>curta ,</w:t>
            </w:r>
            <w:proofErr w:type="gramEnd"/>
            <w:r w:rsidRPr="00473C67">
              <w:rPr>
                <w:rFonts w:ascii="Arial" w:hAnsi="Arial" w:cs="Arial"/>
                <w:color w:val="000000"/>
                <w:sz w:val="16"/>
                <w:szCs w:val="16"/>
              </w:rPr>
              <w:t xml:space="preserve"> número:  1011</w:t>
            </w:r>
          </w:p>
        </w:tc>
        <w:tc>
          <w:tcPr>
            <w:tcW w:w="991" w:type="dxa"/>
            <w:gridSpan w:val="2"/>
            <w:tcBorders>
              <w:top w:val="nil"/>
              <w:left w:val="nil"/>
              <w:bottom w:val="single" w:sz="4" w:space="0" w:color="000000"/>
              <w:right w:val="single" w:sz="4" w:space="0" w:color="000000"/>
            </w:tcBorders>
            <w:shd w:val="clear" w:color="auto" w:fill="auto"/>
            <w:vAlign w:val="bottom"/>
            <w:hideMark/>
          </w:tcPr>
          <w:p w14:paraId="78FA8CE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3EFCA9E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7E0FB67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6,6000</w:t>
            </w:r>
          </w:p>
        </w:tc>
        <w:tc>
          <w:tcPr>
            <w:tcW w:w="1057" w:type="dxa"/>
            <w:tcBorders>
              <w:top w:val="nil"/>
              <w:left w:val="nil"/>
              <w:bottom w:val="single" w:sz="4" w:space="0" w:color="000000"/>
              <w:right w:val="single" w:sz="4" w:space="0" w:color="000000"/>
            </w:tcBorders>
            <w:shd w:val="clear" w:color="auto" w:fill="auto"/>
            <w:vAlign w:val="bottom"/>
            <w:hideMark/>
          </w:tcPr>
          <w:p w14:paraId="3BD9185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330,00</w:t>
            </w:r>
          </w:p>
        </w:tc>
      </w:tr>
      <w:tr w:rsidR="001E3628" w:rsidRPr="00473C67" w14:paraId="5B587868"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51B88A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0042</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6C555D61"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w:t>
            </w:r>
            <w:proofErr w:type="gramStart"/>
            <w:r w:rsidRPr="00473C67">
              <w:rPr>
                <w:rFonts w:ascii="Arial" w:hAnsi="Arial" w:cs="Arial"/>
                <w:color w:val="000000"/>
                <w:sz w:val="16"/>
                <w:szCs w:val="16"/>
              </w:rPr>
              <w:t>curta ,</w:t>
            </w:r>
            <w:proofErr w:type="gramEnd"/>
            <w:r w:rsidRPr="00473C67">
              <w:rPr>
                <w:rFonts w:ascii="Arial" w:hAnsi="Arial" w:cs="Arial"/>
                <w:color w:val="000000"/>
                <w:sz w:val="16"/>
                <w:szCs w:val="16"/>
              </w:rPr>
              <w:t xml:space="preserve"> número: 1012</w:t>
            </w:r>
          </w:p>
        </w:tc>
        <w:tc>
          <w:tcPr>
            <w:tcW w:w="991" w:type="dxa"/>
            <w:gridSpan w:val="2"/>
            <w:tcBorders>
              <w:top w:val="nil"/>
              <w:left w:val="nil"/>
              <w:bottom w:val="single" w:sz="4" w:space="0" w:color="000000"/>
              <w:right w:val="single" w:sz="4" w:space="0" w:color="000000"/>
            </w:tcBorders>
            <w:shd w:val="clear" w:color="auto" w:fill="auto"/>
            <w:vAlign w:val="bottom"/>
            <w:hideMark/>
          </w:tcPr>
          <w:p w14:paraId="21EC4AB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00FB780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4A3919D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6,6000</w:t>
            </w:r>
          </w:p>
        </w:tc>
        <w:tc>
          <w:tcPr>
            <w:tcW w:w="1057" w:type="dxa"/>
            <w:tcBorders>
              <w:top w:val="nil"/>
              <w:left w:val="nil"/>
              <w:bottom w:val="single" w:sz="4" w:space="0" w:color="000000"/>
              <w:right w:val="single" w:sz="4" w:space="0" w:color="000000"/>
            </w:tcBorders>
            <w:shd w:val="clear" w:color="auto" w:fill="auto"/>
            <w:vAlign w:val="bottom"/>
            <w:hideMark/>
          </w:tcPr>
          <w:p w14:paraId="0BA1DAE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330,00</w:t>
            </w:r>
          </w:p>
        </w:tc>
      </w:tr>
      <w:tr w:rsidR="001E3628" w:rsidRPr="00473C67" w14:paraId="0A05C99D"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C10247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0043</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4253DEA5"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w:t>
            </w:r>
            <w:proofErr w:type="gramStart"/>
            <w:r w:rsidRPr="00473C67">
              <w:rPr>
                <w:rFonts w:ascii="Arial" w:hAnsi="Arial" w:cs="Arial"/>
                <w:color w:val="000000"/>
                <w:sz w:val="16"/>
                <w:szCs w:val="16"/>
              </w:rPr>
              <w:t>curta ,</w:t>
            </w:r>
            <w:proofErr w:type="gramEnd"/>
            <w:r w:rsidRPr="00473C67">
              <w:rPr>
                <w:rFonts w:ascii="Arial" w:hAnsi="Arial" w:cs="Arial"/>
                <w:color w:val="000000"/>
                <w:sz w:val="16"/>
                <w:szCs w:val="16"/>
              </w:rPr>
              <w:t xml:space="preserve"> número: 1014</w:t>
            </w:r>
          </w:p>
        </w:tc>
        <w:tc>
          <w:tcPr>
            <w:tcW w:w="991" w:type="dxa"/>
            <w:gridSpan w:val="2"/>
            <w:tcBorders>
              <w:top w:val="nil"/>
              <w:left w:val="nil"/>
              <w:bottom w:val="single" w:sz="4" w:space="0" w:color="000000"/>
              <w:right w:val="single" w:sz="4" w:space="0" w:color="000000"/>
            </w:tcBorders>
            <w:shd w:val="clear" w:color="auto" w:fill="auto"/>
            <w:vAlign w:val="bottom"/>
            <w:hideMark/>
          </w:tcPr>
          <w:p w14:paraId="26912BB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2A4617A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5E05CF7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6,5667</w:t>
            </w:r>
          </w:p>
        </w:tc>
        <w:tc>
          <w:tcPr>
            <w:tcW w:w="1057" w:type="dxa"/>
            <w:tcBorders>
              <w:top w:val="nil"/>
              <w:left w:val="nil"/>
              <w:bottom w:val="single" w:sz="4" w:space="0" w:color="000000"/>
              <w:right w:val="single" w:sz="4" w:space="0" w:color="000000"/>
            </w:tcBorders>
            <w:shd w:val="clear" w:color="auto" w:fill="auto"/>
            <w:vAlign w:val="bottom"/>
            <w:hideMark/>
          </w:tcPr>
          <w:p w14:paraId="1FF4B66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328,34</w:t>
            </w:r>
          </w:p>
        </w:tc>
      </w:tr>
      <w:tr w:rsidR="001E3628" w:rsidRPr="00473C67" w14:paraId="707ECD9C"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B1430C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0044</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709F0FBC"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w:t>
            </w:r>
            <w:proofErr w:type="gramStart"/>
            <w:r w:rsidRPr="00473C67">
              <w:rPr>
                <w:rFonts w:ascii="Arial" w:hAnsi="Arial" w:cs="Arial"/>
                <w:color w:val="000000"/>
                <w:sz w:val="16"/>
                <w:szCs w:val="16"/>
              </w:rPr>
              <w:t>curta ,</w:t>
            </w:r>
            <w:proofErr w:type="gramEnd"/>
            <w:r w:rsidRPr="00473C67">
              <w:rPr>
                <w:rFonts w:ascii="Arial" w:hAnsi="Arial" w:cs="Arial"/>
                <w:color w:val="000000"/>
                <w:sz w:val="16"/>
                <w:szCs w:val="16"/>
              </w:rPr>
              <w:t xml:space="preserve"> número: 1016</w:t>
            </w:r>
          </w:p>
        </w:tc>
        <w:tc>
          <w:tcPr>
            <w:tcW w:w="991" w:type="dxa"/>
            <w:gridSpan w:val="2"/>
            <w:tcBorders>
              <w:top w:val="nil"/>
              <w:left w:val="nil"/>
              <w:bottom w:val="single" w:sz="4" w:space="0" w:color="000000"/>
              <w:right w:val="single" w:sz="4" w:space="0" w:color="000000"/>
            </w:tcBorders>
            <w:shd w:val="clear" w:color="auto" w:fill="auto"/>
            <w:vAlign w:val="bottom"/>
            <w:hideMark/>
          </w:tcPr>
          <w:p w14:paraId="212BA54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2270193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418421F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6,5667</w:t>
            </w:r>
          </w:p>
        </w:tc>
        <w:tc>
          <w:tcPr>
            <w:tcW w:w="1057" w:type="dxa"/>
            <w:tcBorders>
              <w:top w:val="nil"/>
              <w:left w:val="nil"/>
              <w:bottom w:val="single" w:sz="4" w:space="0" w:color="000000"/>
              <w:right w:val="single" w:sz="4" w:space="0" w:color="000000"/>
            </w:tcBorders>
            <w:shd w:val="clear" w:color="auto" w:fill="auto"/>
            <w:vAlign w:val="bottom"/>
            <w:hideMark/>
          </w:tcPr>
          <w:p w14:paraId="051778B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328,34</w:t>
            </w:r>
          </w:p>
        </w:tc>
      </w:tr>
      <w:tr w:rsidR="001E3628" w:rsidRPr="00473C67" w14:paraId="6BB2592F"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BA2BE4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0045</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3D6B67B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w:t>
            </w:r>
            <w:proofErr w:type="gramStart"/>
            <w:r w:rsidRPr="00473C67">
              <w:rPr>
                <w:rFonts w:ascii="Arial" w:hAnsi="Arial" w:cs="Arial"/>
                <w:color w:val="000000"/>
                <w:sz w:val="16"/>
                <w:szCs w:val="16"/>
              </w:rPr>
              <w:t>curta ,</w:t>
            </w:r>
            <w:proofErr w:type="gramEnd"/>
            <w:r w:rsidRPr="00473C67">
              <w:rPr>
                <w:rFonts w:ascii="Arial" w:hAnsi="Arial" w:cs="Arial"/>
                <w:color w:val="000000"/>
                <w:sz w:val="16"/>
                <w:szCs w:val="16"/>
              </w:rPr>
              <w:t xml:space="preserve"> número:1018</w:t>
            </w:r>
          </w:p>
        </w:tc>
        <w:tc>
          <w:tcPr>
            <w:tcW w:w="991" w:type="dxa"/>
            <w:gridSpan w:val="2"/>
            <w:tcBorders>
              <w:top w:val="nil"/>
              <w:left w:val="nil"/>
              <w:bottom w:val="single" w:sz="4" w:space="0" w:color="000000"/>
              <w:right w:val="single" w:sz="4" w:space="0" w:color="000000"/>
            </w:tcBorders>
            <w:shd w:val="clear" w:color="auto" w:fill="auto"/>
            <w:vAlign w:val="bottom"/>
            <w:hideMark/>
          </w:tcPr>
          <w:p w14:paraId="5C76A5D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4EC59C3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0E0806F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6,6000</w:t>
            </w:r>
          </w:p>
        </w:tc>
        <w:tc>
          <w:tcPr>
            <w:tcW w:w="1057" w:type="dxa"/>
            <w:tcBorders>
              <w:top w:val="nil"/>
              <w:left w:val="nil"/>
              <w:bottom w:val="single" w:sz="4" w:space="0" w:color="000000"/>
              <w:right w:val="single" w:sz="4" w:space="0" w:color="000000"/>
            </w:tcBorders>
            <w:shd w:val="clear" w:color="auto" w:fill="auto"/>
            <w:vAlign w:val="bottom"/>
            <w:hideMark/>
          </w:tcPr>
          <w:p w14:paraId="6500D32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330,00</w:t>
            </w:r>
          </w:p>
        </w:tc>
      </w:tr>
      <w:tr w:rsidR="001E3628" w:rsidRPr="00473C67" w14:paraId="6DFB3D74"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414593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0046</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0BB021B3"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w:t>
            </w:r>
            <w:proofErr w:type="gramStart"/>
            <w:r w:rsidRPr="00473C67">
              <w:rPr>
                <w:rFonts w:ascii="Arial" w:hAnsi="Arial" w:cs="Arial"/>
                <w:color w:val="000000"/>
                <w:sz w:val="16"/>
                <w:szCs w:val="16"/>
              </w:rPr>
              <w:t>curta ,</w:t>
            </w:r>
            <w:proofErr w:type="gramEnd"/>
            <w:r w:rsidRPr="00473C67">
              <w:rPr>
                <w:rFonts w:ascii="Arial" w:hAnsi="Arial" w:cs="Arial"/>
                <w:color w:val="000000"/>
                <w:sz w:val="16"/>
                <w:szCs w:val="16"/>
              </w:rPr>
              <w:t xml:space="preserve"> número:  1033</w:t>
            </w:r>
          </w:p>
        </w:tc>
        <w:tc>
          <w:tcPr>
            <w:tcW w:w="991" w:type="dxa"/>
            <w:gridSpan w:val="2"/>
            <w:tcBorders>
              <w:top w:val="nil"/>
              <w:left w:val="nil"/>
              <w:bottom w:val="single" w:sz="4" w:space="0" w:color="000000"/>
              <w:right w:val="single" w:sz="4" w:space="0" w:color="000000"/>
            </w:tcBorders>
            <w:shd w:val="clear" w:color="auto" w:fill="auto"/>
            <w:vAlign w:val="bottom"/>
            <w:hideMark/>
          </w:tcPr>
          <w:p w14:paraId="7F098DC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2C908BD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4050B54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6,6000</w:t>
            </w:r>
          </w:p>
        </w:tc>
        <w:tc>
          <w:tcPr>
            <w:tcW w:w="1057" w:type="dxa"/>
            <w:tcBorders>
              <w:top w:val="nil"/>
              <w:left w:val="nil"/>
              <w:bottom w:val="single" w:sz="4" w:space="0" w:color="000000"/>
              <w:right w:val="single" w:sz="4" w:space="0" w:color="000000"/>
            </w:tcBorders>
            <w:shd w:val="clear" w:color="auto" w:fill="auto"/>
            <w:vAlign w:val="bottom"/>
            <w:hideMark/>
          </w:tcPr>
          <w:p w14:paraId="734660C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330,00</w:t>
            </w:r>
          </w:p>
        </w:tc>
      </w:tr>
      <w:tr w:rsidR="001E3628" w:rsidRPr="00473C67" w14:paraId="69BA282E"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A718DE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0047</w:t>
            </w:r>
          </w:p>
        </w:tc>
        <w:tc>
          <w:tcPr>
            <w:tcW w:w="4553" w:type="dxa"/>
            <w:gridSpan w:val="2"/>
            <w:tcBorders>
              <w:top w:val="nil"/>
              <w:left w:val="nil"/>
              <w:bottom w:val="single" w:sz="4" w:space="0" w:color="000000"/>
              <w:right w:val="single" w:sz="4" w:space="0" w:color="000000"/>
            </w:tcBorders>
            <w:shd w:val="clear" w:color="auto" w:fill="auto"/>
            <w:vAlign w:val="center"/>
            <w:hideMark/>
          </w:tcPr>
          <w:p w14:paraId="515D3C51"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Brocas alta rotação, material aço inoxidável diamantada, formato: esférica, tipo haste</w:t>
            </w:r>
            <w:proofErr w:type="gramStart"/>
            <w:r w:rsidRPr="00473C67">
              <w:rPr>
                <w:rFonts w:ascii="Arial" w:hAnsi="Arial" w:cs="Arial"/>
                <w:color w:val="000000"/>
                <w:sz w:val="16"/>
                <w:szCs w:val="16"/>
              </w:rPr>
              <w:t xml:space="preserve">  </w:t>
            </w:r>
            <w:proofErr w:type="gramEnd"/>
            <w:r w:rsidRPr="00473C67">
              <w:rPr>
                <w:rFonts w:ascii="Arial" w:hAnsi="Arial" w:cs="Arial"/>
                <w:color w:val="000000"/>
                <w:sz w:val="16"/>
                <w:szCs w:val="16"/>
              </w:rPr>
              <w:t>curta, número: 1035</w:t>
            </w:r>
          </w:p>
        </w:tc>
        <w:tc>
          <w:tcPr>
            <w:tcW w:w="991" w:type="dxa"/>
            <w:gridSpan w:val="2"/>
            <w:tcBorders>
              <w:top w:val="nil"/>
              <w:left w:val="nil"/>
              <w:bottom w:val="single" w:sz="4" w:space="0" w:color="000000"/>
              <w:right w:val="single" w:sz="4" w:space="0" w:color="000000"/>
            </w:tcBorders>
            <w:shd w:val="clear" w:color="auto" w:fill="auto"/>
            <w:vAlign w:val="bottom"/>
            <w:hideMark/>
          </w:tcPr>
          <w:p w14:paraId="00DFDD2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89" w:type="dxa"/>
            <w:gridSpan w:val="2"/>
            <w:tcBorders>
              <w:top w:val="nil"/>
              <w:left w:val="nil"/>
              <w:bottom w:val="single" w:sz="4" w:space="0" w:color="000000"/>
              <w:right w:val="single" w:sz="4" w:space="0" w:color="000000"/>
            </w:tcBorders>
            <w:shd w:val="clear" w:color="auto" w:fill="auto"/>
            <w:vAlign w:val="bottom"/>
            <w:hideMark/>
          </w:tcPr>
          <w:p w14:paraId="2732C51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57" w:type="dxa"/>
            <w:gridSpan w:val="2"/>
            <w:tcBorders>
              <w:top w:val="nil"/>
              <w:left w:val="nil"/>
              <w:bottom w:val="single" w:sz="4" w:space="0" w:color="000000"/>
              <w:right w:val="single" w:sz="4" w:space="0" w:color="000000"/>
            </w:tcBorders>
            <w:shd w:val="clear" w:color="auto" w:fill="auto"/>
            <w:vAlign w:val="bottom"/>
            <w:hideMark/>
          </w:tcPr>
          <w:p w14:paraId="61C0644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6,6000</w:t>
            </w:r>
          </w:p>
        </w:tc>
        <w:tc>
          <w:tcPr>
            <w:tcW w:w="1057" w:type="dxa"/>
            <w:tcBorders>
              <w:top w:val="nil"/>
              <w:left w:val="nil"/>
              <w:bottom w:val="single" w:sz="4" w:space="0" w:color="000000"/>
              <w:right w:val="single" w:sz="4" w:space="0" w:color="000000"/>
            </w:tcBorders>
            <w:shd w:val="clear" w:color="auto" w:fill="auto"/>
            <w:vAlign w:val="bottom"/>
            <w:hideMark/>
          </w:tcPr>
          <w:p w14:paraId="2CD45B2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330,00</w:t>
            </w:r>
          </w:p>
        </w:tc>
      </w:tr>
      <w:tr w:rsidR="001E3628" w:rsidRPr="00473C67" w14:paraId="6B0DC3AE"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5A4695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0048</w:t>
            </w:r>
          </w:p>
        </w:tc>
        <w:tc>
          <w:tcPr>
            <w:tcW w:w="4536" w:type="dxa"/>
            <w:tcBorders>
              <w:top w:val="nil"/>
              <w:left w:val="nil"/>
              <w:bottom w:val="single" w:sz="4" w:space="0" w:color="000000"/>
              <w:right w:val="single" w:sz="4" w:space="0" w:color="000000"/>
            </w:tcBorders>
            <w:shd w:val="clear" w:color="auto" w:fill="auto"/>
            <w:vAlign w:val="center"/>
            <w:hideMark/>
          </w:tcPr>
          <w:p w14:paraId="2F6924E3"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w:t>
            </w:r>
            <w:proofErr w:type="gramStart"/>
            <w:r w:rsidRPr="00473C67">
              <w:rPr>
                <w:rFonts w:ascii="Arial" w:hAnsi="Arial" w:cs="Arial"/>
                <w:color w:val="000000"/>
                <w:sz w:val="16"/>
                <w:szCs w:val="16"/>
              </w:rPr>
              <w:t>curta ,</w:t>
            </w:r>
            <w:proofErr w:type="gramEnd"/>
            <w:r w:rsidRPr="00473C67">
              <w:rPr>
                <w:rFonts w:ascii="Arial" w:hAnsi="Arial" w:cs="Arial"/>
                <w:color w:val="000000"/>
                <w:sz w:val="16"/>
                <w:szCs w:val="16"/>
              </w:rPr>
              <w:t xml:space="preserve"> número: 1036</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FB8F7D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609227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477AFE0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6,5667</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5470162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328,34</w:t>
            </w:r>
          </w:p>
        </w:tc>
      </w:tr>
      <w:tr w:rsidR="001E3628" w:rsidRPr="00473C67" w14:paraId="2B36AE45"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A18E64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0049</w:t>
            </w:r>
          </w:p>
        </w:tc>
        <w:tc>
          <w:tcPr>
            <w:tcW w:w="4536" w:type="dxa"/>
            <w:tcBorders>
              <w:top w:val="nil"/>
              <w:left w:val="nil"/>
              <w:bottom w:val="single" w:sz="4" w:space="0" w:color="000000"/>
              <w:right w:val="single" w:sz="4" w:space="0" w:color="000000"/>
            </w:tcBorders>
            <w:shd w:val="clear" w:color="auto" w:fill="auto"/>
            <w:vAlign w:val="center"/>
            <w:hideMark/>
          </w:tcPr>
          <w:p w14:paraId="78479D4A"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w:t>
            </w:r>
            <w:proofErr w:type="gramStart"/>
            <w:r w:rsidRPr="00473C67">
              <w:rPr>
                <w:rFonts w:ascii="Arial" w:hAnsi="Arial" w:cs="Arial"/>
                <w:color w:val="000000"/>
                <w:sz w:val="16"/>
                <w:szCs w:val="16"/>
              </w:rPr>
              <w:t>curta ,</w:t>
            </w:r>
            <w:proofErr w:type="gramEnd"/>
            <w:r w:rsidRPr="00473C67">
              <w:rPr>
                <w:rFonts w:ascii="Arial" w:hAnsi="Arial" w:cs="Arial"/>
                <w:color w:val="000000"/>
                <w:sz w:val="16"/>
                <w:szCs w:val="16"/>
              </w:rPr>
              <w:t xml:space="preserve"> número: 3118</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E6A1C1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7C564A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6AB3CFC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6,5667</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0F36250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328,34</w:t>
            </w:r>
          </w:p>
        </w:tc>
      </w:tr>
      <w:tr w:rsidR="001E3628" w:rsidRPr="00473C67" w14:paraId="6D99BA4F"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BC8602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0050</w:t>
            </w:r>
          </w:p>
        </w:tc>
        <w:tc>
          <w:tcPr>
            <w:tcW w:w="4536" w:type="dxa"/>
            <w:tcBorders>
              <w:top w:val="nil"/>
              <w:left w:val="nil"/>
              <w:bottom w:val="single" w:sz="4" w:space="0" w:color="000000"/>
              <w:right w:val="single" w:sz="4" w:space="0" w:color="000000"/>
            </w:tcBorders>
            <w:shd w:val="clear" w:color="auto" w:fill="auto"/>
            <w:vAlign w:val="center"/>
            <w:hideMark/>
          </w:tcPr>
          <w:p w14:paraId="011DEF9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Brocas alta rotação, material aço inoxidável diamantada, formato: esférica, tipo haste</w:t>
            </w:r>
            <w:proofErr w:type="gramStart"/>
            <w:r w:rsidRPr="00473C67">
              <w:rPr>
                <w:rFonts w:ascii="Arial" w:hAnsi="Arial" w:cs="Arial"/>
                <w:color w:val="000000"/>
                <w:sz w:val="16"/>
                <w:szCs w:val="16"/>
              </w:rPr>
              <w:t xml:space="preserve">  </w:t>
            </w:r>
            <w:proofErr w:type="gramEnd"/>
            <w:r w:rsidRPr="00473C67">
              <w:rPr>
                <w:rFonts w:ascii="Arial" w:hAnsi="Arial" w:cs="Arial"/>
                <w:color w:val="000000"/>
                <w:sz w:val="16"/>
                <w:szCs w:val="16"/>
              </w:rPr>
              <w:t>longa, número:  1011HL</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47D66D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9E04BE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7CCBFE6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6,6000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38ECC04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330,00</w:t>
            </w:r>
          </w:p>
        </w:tc>
      </w:tr>
      <w:tr w:rsidR="001E3628" w:rsidRPr="00473C67" w14:paraId="61D05FF5"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D8D6A5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0051</w:t>
            </w:r>
          </w:p>
        </w:tc>
        <w:tc>
          <w:tcPr>
            <w:tcW w:w="4536" w:type="dxa"/>
            <w:tcBorders>
              <w:top w:val="nil"/>
              <w:left w:val="nil"/>
              <w:bottom w:val="single" w:sz="4" w:space="0" w:color="000000"/>
              <w:right w:val="single" w:sz="4" w:space="0" w:color="000000"/>
            </w:tcBorders>
            <w:shd w:val="clear" w:color="auto" w:fill="auto"/>
            <w:vAlign w:val="center"/>
            <w:hideMark/>
          </w:tcPr>
          <w:p w14:paraId="7534D548"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longa, número: </w:t>
            </w:r>
            <w:proofErr w:type="gramStart"/>
            <w:r w:rsidRPr="00473C67">
              <w:rPr>
                <w:rFonts w:ascii="Arial" w:hAnsi="Arial" w:cs="Arial"/>
                <w:color w:val="000000"/>
                <w:sz w:val="16"/>
                <w:szCs w:val="16"/>
              </w:rPr>
              <w:t>1012HL</w:t>
            </w:r>
            <w:proofErr w:type="gramEnd"/>
          </w:p>
        </w:tc>
        <w:tc>
          <w:tcPr>
            <w:tcW w:w="992" w:type="dxa"/>
            <w:gridSpan w:val="2"/>
            <w:tcBorders>
              <w:top w:val="nil"/>
              <w:left w:val="nil"/>
              <w:bottom w:val="single" w:sz="4" w:space="0" w:color="000000"/>
              <w:right w:val="single" w:sz="4" w:space="0" w:color="000000"/>
            </w:tcBorders>
            <w:shd w:val="clear" w:color="auto" w:fill="auto"/>
            <w:vAlign w:val="bottom"/>
            <w:hideMark/>
          </w:tcPr>
          <w:p w14:paraId="06E710E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98087E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02EA407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6FB7309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365,00</w:t>
            </w:r>
          </w:p>
        </w:tc>
      </w:tr>
      <w:tr w:rsidR="001E3628" w:rsidRPr="00473C67" w14:paraId="58398C1B"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1FE2D0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0052</w:t>
            </w:r>
          </w:p>
        </w:tc>
        <w:tc>
          <w:tcPr>
            <w:tcW w:w="4536" w:type="dxa"/>
            <w:tcBorders>
              <w:top w:val="nil"/>
              <w:left w:val="nil"/>
              <w:bottom w:val="single" w:sz="4" w:space="0" w:color="000000"/>
              <w:right w:val="single" w:sz="4" w:space="0" w:color="000000"/>
            </w:tcBorders>
            <w:shd w:val="clear" w:color="auto" w:fill="auto"/>
            <w:vAlign w:val="center"/>
            <w:hideMark/>
          </w:tcPr>
          <w:p w14:paraId="5F11EBAF"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Brocas alta rotação, material aço inoxidável diamantada, formato: esférica, tipo haste</w:t>
            </w:r>
            <w:proofErr w:type="gramStart"/>
            <w:r w:rsidRPr="00473C67">
              <w:rPr>
                <w:rFonts w:ascii="Arial" w:hAnsi="Arial" w:cs="Arial"/>
                <w:color w:val="000000"/>
                <w:sz w:val="16"/>
                <w:szCs w:val="16"/>
              </w:rPr>
              <w:t xml:space="preserve">  </w:t>
            </w:r>
            <w:proofErr w:type="gramEnd"/>
            <w:r w:rsidRPr="00473C67">
              <w:rPr>
                <w:rFonts w:ascii="Arial" w:hAnsi="Arial" w:cs="Arial"/>
                <w:color w:val="000000"/>
                <w:sz w:val="16"/>
                <w:szCs w:val="16"/>
              </w:rPr>
              <w:t>longa, número: 1014HL</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D8B94B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ED5A2F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64D9160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772EC49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365,00</w:t>
            </w:r>
          </w:p>
        </w:tc>
      </w:tr>
      <w:tr w:rsidR="001E3628" w:rsidRPr="00473C67" w14:paraId="5399FC16"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2C0D65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0053</w:t>
            </w:r>
          </w:p>
        </w:tc>
        <w:tc>
          <w:tcPr>
            <w:tcW w:w="4536" w:type="dxa"/>
            <w:tcBorders>
              <w:top w:val="nil"/>
              <w:left w:val="nil"/>
              <w:bottom w:val="single" w:sz="4" w:space="0" w:color="000000"/>
              <w:right w:val="single" w:sz="4" w:space="0" w:color="000000"/>
            </w:tcBorders>
            <w:shd w:val="clear" w:color="auto" w:fill="auto"/>
            <w:vAlign w:val="center"/>
            <w:hideMark/>
          </w:tcPr>
          <w:p w14:paraId="2AEB2B4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longa, número: </w:t>
            </w:r>
            <w:proofErr w:type="gramStart"/>
            <w:r w:rsidRPr="00473C67">
              <w:rPr>
                <w:rFonts w:ascii="Arial" w:hAnsi="Arial" w:cs="Arial"/>
                <w:color w:val="000000"/>
                <w:sz w:val="16"/>
                <w:szCs w:val="16"/>
              </w:rPr>
              <w:t>1016HL</w:t>
            </w:r>
            <w:proofErr w:type="gramEnd"/>
          </w:p>
        </w:tc>
        <w:tc>
          <w:tcPr>
            <w:tcW w:w="992" w:type="dxa"/>
            <w:gridSpan w:val="2"/>
            <w:tcBorders>
              <w:top w:val="nil"/>
              <w:left w:val="nil"/>
              <w:bottom w:val="single" w:sz="4" w:space="0" w:color="000000"/>
              <w:right w:val="single" w:sz="4" w:space="0" w:color="000000"/>
            </w:tcBorders>
            <w:shd w:val="clear" w:color="auto" w:fill="auto"/>
            <w:vAlign w:val="bottom"/>
            <w:hideMark/>
          </w:tcPr>
          <w:p w14:paraId="1AE8500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D532BC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5AC4631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3B1945D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365,00</w:t>
            </w:r>
          </w:p>
        </w:tc>
      </w:tr>
      <w:tr w:rsidR="001E3628" w:rsidRPr="00473C67" w14:paraId="69BC447C"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568B8C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0054</w:t>
            </w:r>
          </w:p>
        </w:tc>
        <w:tc>
          <w:tcPr>
            <w:tcW w:w="4536" w:type="dxa"/>
            <w:tcBorders>
              <w:top w:val="nil"/>
              <w:left w:val="nil"/>
              <w:bottom w:val="single" w:sz="4" w:space="0" w:color="000000"/>
              <w:right w:val="single" w:sz="4" w:space="0" w:color="000000"/>
            </w:tcBorders>
            <w:shd w:val="clear" w:color="auto" w:fill="auto"/>
            <w:vAlign w:val="center"/>
            <w:hideMark/>
          </w:tcPr>
          <w:p w14:paraId="2D865E06"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w:t>
            </w:r>
            <w:proofErr w:type="gramStart"/>
            <w:r w:rsidRPr="00473C67">
              <w:rPr>
                <w:rFonts w:ascii="Arial" w:hAnsi="Arial" w:cs="Arial"/>
                <w:color w:val="000000"/>
                <w:sz w:val="16"/>
                <w:szCs w:val="16"/>
              </w:rPr>
              <w:t>LONGA ,</w:t>
            </w:r>
            <w:proofErr w:type="gramEnd"/>
            <w:r w:rsidRPr="00473C67">
              <w:rPr>
                <w:rFonts w:ascii="Arial" w:hAnsi="Arial" w:cs="Arial"/>
                <w:color w:val="000000"/>
                <w:sz w:val="16"/>
                <w:szCs w:val="16"/>
              </w:rPr>
              <w:t xml:space="preserve"> número:1018HL</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6D1E5F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D6F3F9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7FE86DE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12CD518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365,00</w:t>
            </w:r>
          </w:p>
        </w:tc>
      </w:tr>
      <w:tr w:rsidR="001E3628" w:rsidRPr="00473C67" w14:paraId="23D0140D"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69C309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0055</w:t>
            </w:r>
          </w:p>
        </w:tc>
        <w:tc>
          <w:tcPr>
            <w:tcW w:w="4536" w:type="dxa"/>
            <w:tcBorders>
              <w:top w:val="nil"/>
              <w:left w:val="nil"/>
              <w:bottom w:val="single" w:sz="4" w:space="0" w:color="000000"/>
              <w:right w:val="single" w:sz="4" w:space="0" w:color="000000"/>
            </w:tcBorders>
            <w:shd w:val="clear" w:color="auto" w:fill="auto"/>
            <w:vAlign w:val="center"/>
            <w:hideMark/>
          </w:tcPr>
          <w:p w14:paraId="61013878"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Brocas alta rotação, material aço inoxidável diamantada, formato: esférica, tipo haste</w:t>
            </w:r>
            <w:proofErr w:type="gramStart"/>
            <w:r w:rsidRPr="00473C67">
              <w:rPr>
                <w:rFonts w:ascii="Arial" w:hAnsi="Arial" w:cs="Arial"/>
                <w:color w:val="000000"/>
                <w:sz w:val="16"/>
                <w:szCs w:val="16"/>
              </w:rPr>
              <w:t xml:space="preserve">  </w:t>
            </w:r>
            <w:proofErr w:type="gramEnd"/>
            <w:r w:rsidRPr="00473C67">
              <w:rPr>
                <w:rFonts w:ascii="Arial" w:hAnsi="Arial" w:cs="Arial"/>
                <w:color w:val="000000"/>
                <w:sz w:val="16"/>
                <w:szCs w:val="16"/>
              </w:rPr>
              <w:t>longa, número: 1035HL</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6E03A2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324770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08F67D7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7337193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365,00</w:t>
            </w:r>
          </w:p>
        </w:tc>
      </w:tr>
      <w:tr w:rsidR="001E3628" w:rsidRPr="00473C67" w14:paraId="0E6AE083"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09DF6F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0056</w:t>
            </w:r>
          </w:p>
        </w:tc>
        <w:tc>
          <w:tcPr>
            <w:tcW w:w="4536" w:type="dxa"/>
            <w:tcBorders>
              <w:top w:val="nil"/>
              <w:left w:val="nil"/>
              <w:bottom w:val="single" w:sz="4" w:space="0" w:color="000000"/>
              <w:right w:val="single" w:sz="4" w:space="0" w:color="000000"/>
            </w:tcBorders>
            <w:shd w:val="clear" w:color="auto" w:fill="auto"/>
            <w:vAlign w:val="center"/>
            <w:hideMark/>
          </w:tcPr>
          <w:p w14:paraId="4717223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w:t>
            </w:r>
            <w:proofErr w:type="gramStart"/>
            <w:r w:rsidRPr="00473C67">
              <w:rPr>
                <w:rFonts w:ascii="Arial" w:hAnsi="Arial" w:cs="Arial"/>
                <w:color w:val="000000"/>
                <w:sz w:val="16"/>
                <w:szCs w:val="16"/>
              </w:rPr>
              <w:t>LONGA ,</w:t>
            </w:r>
            <w:proofErr w:type="gramEnd"/>
            <w:r w:rsidRPr="00473C67">
              <w:rPr>
                <w:rFonts w:ascii="Arial" w:hAnsi="Arial" w:cs="Arial"/>
                <w:color w:val="000000"/>
                <w:sz w:val="16"/>
                <w:szCs w:val="16"/>
              </w:rPr>
              <w:t xml:space="preserve"> número: 1036 HL</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D88675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4F0F48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3AE1D84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0532F19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365,00</w:t>
            </w:r>
          </w:p>
        </w:tc>
      </w:tr>
      <w:tr w:rsidR="001E3628" w:rsidRPr="00473C67" w14:paraId="1211763A"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533ACF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0057</w:t>
            </w:r>
          </w:p>
        </w:tc>
        <w:tc>
          <w:tcPr>
            <w:tcW w:w="4536" w:type="dxa"/>
            <w:tcBorders>
              <w:top w:val="nil"/>
              <w:left w:val="nil"/>
              <w:bottom w:val="single" w:sz="4" w:space="0" w:color="000000"/>
              <w:right w:val="single" w:sz="4" w:space="0" w:color="000000"/>
            </w:tcBorders>
            <w:shd w:val="clear" w:color="auto" w:fill="auto"/>
            <w:vAlign w:val="center"/>
            <w:hideMark/>
          </w:tcPr>
          <w:p w14:paraId="1A7FACD1"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Brocas alta rotação, material aço inoxidável diamantada, formato: esférica, tipo haste </w:t>
            </w:r>
            <w:proofErr w:type="gramStart"/>
            <w:r w:rsidRPr="00473C67">
              <w:rPr>
                <w:rFonts w:ascii="Arial" w:hAnsi="Arial" w:cs="Arial"/>
                <w:color w:val="000000"/>
                <w:sz w:val="16"/>
                <w:szCs w:val="16"/>
              </w:rPr>
              <w:t>LONGA ,</w:t>
            </w:r>
            <w:proofErr w:type="gramEnd"/>
            <w:r w:rsidRPr="00473C67">
              <w:rPr>
                <w:rFonts w:ascii="Arial" w:hAnsi="Arial" w:cs="Arial"/>
                <w:color w:val="000000"/>
                <w:sz w:val="16"/>
                <w:szCs w:val="16"/>
              </w:rPr>
              <w:t xml:space="preserve"> número: 3118</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F15980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A76370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542A1CB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6E9CD7D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365,00</w:t>
            </w:r>
          </w:p>
        </w:tc>
      </w:tr>
      <w:tr w:rsidR="001E3628" w:rsidRPr="00473C67" w14:paraId="1A2EEA36"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2F1532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0058</w:t>
            </w:r>
          </w:p>
        </w:tc>
        <w:tc>
          <w:tcPr>
            <w:tcW w:w="4536" w:type="dxa"/>
            <w:tcBorders>
              <w:top w:val="nil"/>
              <w:left w:val="nil"/>
              <w:bottom w:val="single" w:sz="4" w:space="0" w:color="000000"/>
              <w:right w:val="single" w:sz="4" w:space="0" w:color="000000"/>
            </w:tcBorders>
            <w:shd w:val="clear" w:color="auto" w:fill="auto"/>
            <w:vAlign w:val="center"/>
            <w:hideMark/>
          </w:tcPr>
          <w:p w14:paraId="3F10E9D2" w14:textId="77777777" w:rsidR="001E3628" w:rsidRPr="00473C67" w:rsidRDefault="001E3628" w:rsidP="00250971">
            <w:pPr>
              <w:jc w:val="both"/>
              <w:rPr>
                <w:rFonts w:ascii="Arial" w:hAnsi="Arial" w:cs="Arial"/>
                <w:color w:val="000000"/>
                <w:sz w:val="16"/>
                <w:szCs w:val="16"/>
              </w:rPr>
            </w:pPr>
            <w:proofErr w:type="spellStart"/>
            <w:r w:rsidRPr="00473C67">
              <w:rPr>
                <w:rFonts w:ascii="Arial" w:hAnsi="Arial" w:cs="Arial"/>
                <w:color w:val="000000"/>
                <w:sz w:val="16"/>
                <w:szCs w:val="16"/>
              </w:rPr>
              <w:t>Broqueiro</w:t>
            </w:r>
            <w:proofErr w:type="spellEnd"/>
            <w:r w:rsidRPr="00473C67">
              <w:rPr>
                <w:rFonts w:ascii="Arial" w:hAnsi="Arial" w:cs="Arial"/>
                <w:color w:val="000000"/>
                <w:sz w:val="16"/>
                <w:szCs w:val="16"/>
              </w:rPr>
              <w:t xml:space="preserve"> com 15 furos para brocas de alta e baixa rotação</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6E6FC8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15,0000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672755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500CBAE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45,2667</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136B65D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679,00</w:t>
            </w:r>
          </w:p>
        </w:tc>
      </w:tr>
      <w:tr w:rsidR="001E3628" w:rsidRPr="00473C67" w14:paraId="4D04CCF7"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4DBCBD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0059</w:t>
            </w:r>
          </w:p>
        </w:tc>
        <w:tc>
          <w:tcPr>
            <w:tcW w:w="4536" w:type="dxa"/>
            <w:tcBorders>
              <w:top w:val="nil"/>
              <w:left w:val="nil"/>
              <w:bottom w:val="single" w:sz="4" w:space="0" w:color="000000"/>
              <w:right w:val="single" w:sz="4" w:space="0" w:color="000000"/>
            </w:tcBorders>
            <w:shd w:val="clear" w:color="auto" w:fill="auto"/>
            <w:vAlign w:val="center"/>
            <w:hideMark/>
          </w:tcPr>
          <w:p w14:paraId="4F27059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Cabo de espelho clínico odontológico</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70E449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15,0000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969A99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159D1A0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12,6333</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46FC02D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189,50</w:t>
            </w:r>
          </w:p>
        </w:tc>
      </w:tr>
      <w:tr w:rsidR="001E3628" w:rsidRPr="00473C67" w14:paraId="66F9ECEF"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C37ECA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0060</w:t>
            </w:r>
          </w:p>
        </w:tc>
        <w:tc>
          <w:tcPr>
            <w:tcW w:w="4536" w:type="dxa"/>
            <w:tcBorders>
              <w:top w:val="nil"/>
              <w:left w:val="nil"/>
              <w:bottom w:val="single" w:sz="4" w:space="0" w:color="000000"/>
              <w:right w:val="single" w:sz="4" w:space="0" w:color="000000"/>
            </w:tcBorders>
            <w:shd w:val="clear" w:color="auto" w:fill="auto"/>
            <w:vAlign w:val="center"/>
            <w:hideMark/>
          </w:tcPr>
          <w:p w14:paraId="187FBDF5"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Carbono para articular, material: em papel, formato: formato de fita, cor: dupla face - 2 cores, tipo uso: estéril, descartável, apresentação: em folha. EMBALAGEM COM 12</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7A7254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80,0000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24F489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16A0196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36,5667</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16FC454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2.925,34</w:t>
            </w:r>
          </w:p>
        </w:tc>
      </w:tr>
      <w:tr w:rsidR="001E3628" w:rsidRPr="00473C67" w14:paraId="11A7787A"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D03859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0061</w:t>
            </w:r>
          </w:p>
        </w:tc>
        <w:tc>
          <w:tcPr>
            <w:tcW w:w="4536" w:type="dxa"/>
            <w:tcBorders>
              <w:top w:val="nil"/>
              <w:left w:val="nil"/>
              <w:bottom w:val="single" w:sz="4" w:space="0" w:color="000000"/>
              <w:right w:val="single" w:sz="4" w:space="0" w:color="000000"/>
            </w:tcBorders>
            <w:shd w:val="clear" w:color="auto" w:fill="auto"/>
            <w:vAlign w:val="center"/>
            <w:hideMark/>
          </w:tcPr>
          <w:p w14:paraId="2B298405"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Cimento de ionômero de vidro, tipo: restaurador, alta viscosidade, ativação: </w:t>
            </w:r>
            <w:proofErr w:type="spellStart"/>
            <w:r w:rsidRPr="00473C67">
              <w:rPr>
                <w:rFonts w:ascii="Arial" w:hAnsi="Arial" w:cs="Arial"/>
                <w:color w:val="000000"/>
                <w:sz w:val="16"/>
                <w:szCs w:val="16"/>
              </w:rPr>
              <w:t>autopolimerizável</w:t>
            </w:r>
            <w:proofErr w:type="spellEnd"/>
            <w:r w:rsidRPr="00473C67">
              <w:rPr>
                <w:rFonts w:ascii="Arial" w:hAnsi="Arial" w:cs="Arial"/>
                <w:color w:val="000000"/>
                <w:sz w:val="16"/>
                <w:szCs w:val="16"/>
              </w:rPr>
              <w:t>, aspecto físico: pó + líquido, apresentação: conjunto completo. FRASCO 15 G</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2BA7F3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25,0000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7AE70A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7A24F8F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134,9000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776FA8B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3.372,50</w:t>
            </w:r>
          </w:p>
        </w:tc>
      </w:tr>
      <w:tr w:rsidR="001E3628" w:rsidRPr="00473C67" w14:paraId="323CD5C0" w14:textId="77777777" w:rsidTr="00250971">
        <w:trPr>
          <w:trHeight w:val="300"/>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5A2A1"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lastRenderedPageBreak/>
              <w:t>Nº Item</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14:paraId="18FCF12D"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Descrição</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ABD1A66"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Qtd</w:t>
            </w:r>
            <w:proofErr w:type="spellEnd"/>
            <w:r w:rsidRPr="00473C67">
              <w:rPr>
                <w:rFonts w:ascii="Arial" w:hAnsi="Arial" w:cs="Arial"/>
                <w:b/>
                <w:bCs/>
                <w:color w:val="000000"/>
                <w:sz w:val="16"/>
                <w:szCs w:val="16"/>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03AA86BC"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Unid.</w:t>
            </w:r>
          </w:p>
        </w:tc>
        <w:tc>
          <w:tcPr>
            <w:tcW w:w="1063" w:type="dxa"/>
            <w:gridSpan w:val="2"/>
            <w:tcBorders>
              <w:top w:val="single" w:sz="4" w:space="0" w:color="000000"/>
              <w:left w:val="nil"/>
              <w:bottom w:val="single" w:sz="4" w:space="0" w:color="000000"/>
              <w:right w:val="single" w:sz="4" w:space="0" w:color="000000"/>
            </w:tcBorders>
            <w:shd w:val="clear" w:color="auto" w:fill="auto"/>
            <w:vAlign w:val="center"/>
            <w:hideMark/>
          </w:tcPr>
          <w:p w14:paraId="3FFF9F4E"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Unit.</w:t>
            </w:r>
          </w:p>
        </w:tc>
        <w:tc>
          <w:tcPr>
            <w:tcW w:w="1064" w:type="dxa"/>
            <w:gridSpan w:val="2"/>
            <w:tcBorders>
              <w:top w:val="single" w:sz="4" w:space="0" w:color="000000"/>
              <w:left w:val="nil"/>
              <w:bottom w:val="single" w:sz="4" w:space="0" w:color="000000"/>
              <w:right w:val="single" w:sz="4" w:space="0" w:color="000000"/>
            </w:tcBorders>
            <w:shd w:val="clear" w:color="auto" w:fill="auto"/>
            <w:vAlign w:val="center"/>
            <w:hideMark/>
          </w:tcPr>
          <w:p w14:paraId="4C8F5857"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xml:space="preserve">. </w:t>
            </w:r>
            <w:proofErr w:type="spellStart"/>
            <w:r w:rsidRPr="00473C67">
              <w:rPr>
                <w:rFonts w:ascii="Arial" w:hAnsi="Arial" w:cs="Arial"/>
                <w:b/>
                <w:bCs/>
                <w:color w:val="000000"/>
                <w:sz w:val="16"/>
                <w:szCs w:val="16"/>
              </w:rPr>
              <w:t>Tot</w:t>
            </w:r>
            <w:proofErr w:type="spellEnd"/>
            <w:r w:rsidRPr="00473C67">
              <w:rPr>
                <w:rFonts w:ascii="Arial" w:hAnsi="Arial" w:cs="Arial"/>
                <w:b/>
                <w:bCs/>
                <w:color w:val="000000"/>
                <w:sz w:val="16"/>
                <w:szCs w:val="16"/>
              </w:rPr>
              <w:t>.</w:t>
            </w:r>
          </w:p>
        </w:tc>
      </w:tr>
      <w:tr w:rsidR="001E3628" w:rsidRPr="00473C67" w14:paraId="7304C557"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2E0FFE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0062</w:t>
            </w:r>
          </w:p>
        </w:tc>
        <w:tc>
          <w:tcPr>
            <w:tcW w:w="4536" w:type="dxa"/>
            <w:tcBorders>
              <w:top w:val="nil"/>
              <w:left w:val="nil"/>
              <w:bottom w:val="single" w:sz="4" w:space="0" w:color="000000"/>
              <w:right w:val="single" w:sz="4" w:space="0" w:color="000000"/>
            </w:tcBorders>
            <w:shd w:val="clear" w:color="auto" w:fill="auto"/>
            <w:vAlign w:val="center"/>
            <w:hideMark/>
          </w:tcPr>
          <w:p w14:paraId="6CC693B0"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Cimento odontológico, composição: fosfato de zinco, aspecto físico: pó + líquido, apresentação: conjunto completo. FRASCO 28 G</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91CC56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FCE64B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2BFAF8A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58,2333</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56220AC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582,33</w:t>
            </w:r>
          </w:p>
        </w:tc>
      </w:tr>
      <w:tr w:rsidR="001E3628" w:rsidRPr="00473C67" w14:paraId="557F71A6"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913924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0063</w:t>
            </w:r>
          </w:p>
        </w:tc>
        <w:tc>
          <w:tcPr>
            <w:tcW w:w="4536" w:type="dxa"/>
            <w:tcBorders>
              <w:top w:val="nil"/>
              <w:left w:val="nil"/>
              <w:bottom w:val="single" w:sz="4" w:space="0" w:color="000000"/>
              <w:right w:val="single" w:sz="4" w:space="0" w:color="000000"/>
            </w:tcBorders>
            <w:shd w:val="clear" w:color="auto" w:fill="auto"/>
            <w:vAlign w:val="center"/>
            <w:hideMark/>
          </w:tcPr>
          <w:p w14:paraId="1EDF17B1"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Cimento odontológico, tipo: endodôntico, composição: hidróxido de cálcio, aspecto físico: pasta + pasta, apresentação: conjunto completo - 25 </w:t>
            </w:r>
            <w:proofErr w:type="gramStart"/>
            <w:r w:rsidRPr="00473C67">
              <w:rPr>
                <w:rFonts w:ascii="Arial" w:hAnsi="Arial" w:cs="Arial"/>
                <w:color w:val="000000"/>
                <w:sz w:val="16"/>
                <w:szCs w:val="16"/>
              </w:rPr>
              <w:t>g</w:t>
            </w:r>
            <w:proofErr w:type="gramEnd"/>
          </w:p>
        </w:tc>
        <w:tc>
          <w:tcPr>
            <w:tcW w:w="992" w:type="dxa"/>
            <w:gridSpan w:val="2"/>
            <w:tcBorders>
              <w:top w:val="nil"/>
              <w:left w:val="nil"/>
              <w:bottom w:val="single" w:sz="4" w:space="0" w:color="000000"/>
              <w:right w:val="single" w:sz="4" w:space="0" w:color="000000"/>
            </w:tcBorders>
            <w:shd w:val="clear" w:color="auto" w:fill="auto"/>
            <w:vAlign w:val="bottom"/>
            <w:hideMark/>
          </w:tcPr>
          <w:p w14:paraId="6F9CA4B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15,0000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768AC6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35AB62E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153,2333</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0AFE368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2.298,50</w:t>
            </w:r>
          </w:p>
        </w:tc>
      </w:tr>
      <w:tr w:rsidR="001E3628" w:rsidRPr="00473C67" w14:paraId="1B6E5E2B"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537D08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0064</w:t>
            </w:r>
          </w:p>
        </w:tc>
        <w:tc>
          <w:tcPr>
            <w:tcW w:w="4536" w:type="dxa"/>
            <w:tcBorders>
              <w:top w:val="nil"/>
              <w:left w:val="nil"/>
              <w:bottom w:val="single" w:sz="4" w:space="0" w:color="000000"/>
              <w:right w:val="single" w:sz="4" w:space="0" w:color="000000"/>
            </w:tcBorders>
            <w:shd w:val="clear" w:color="auto" w:fill="auto"/>
            <w:vAlign w:val="center"/>
            <w:hideMark/>
          </w:tcPr>
          <w:p w14:paraId="1946F7F3"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Cimento odontológico, tipo: endodôntico, misto, composição: </w:t>
            </w:r>
            <w:proofErr w:type="spellStart"/>
            <w:r w:rsidRPr="00473C67">
              <w:rPr>
                <w:rFonts w:ascii="Arial" w:hAnsi="Arial" w:cs="Arial"/>
                <w:color w:val="000000"/>
                <w:sz w:val="16"/>
                <w:szCs w:val="16"/>
              </w:rPr>
              <w:t>zno</w:t>
            </w:r>
            <w:proofErr w:type="spellEnd"/>
            <w:r w:rsidRPr="00473C67">
              <w:rPr>
                <w:rFonts w:ascii="Arial" w:hAnsi="Arial" w:cs="Arial"/>
                <w:color w:val="000000"/>
                <w:sz w:val="16"/>
                <w:szCs w:val="16"/>
              </w:rPr>
              <w:t xml:space="preserve">, iodofórmio, timol, </w:t>
            </w:r>
            <w:proofErr w:type="spellStart"/>
            <w:r w:rsidRPr="00473C67">
              <w:rPr>
                <w:rFonts w:ascii="Arial" w:hAnsi="Arial" w:cs="Arial"/>
                <w:color w:val="000000"/>
                <w:sz w:val="16"/>
                <w:szCs w:val="16"/>
              </w:rPr>
              <w:t>clorofenol</w:t>
            </w:r>
            <w:proofErr w:type="spellEnd"/>
            <w:r w:rsidRPr="00473C67">
              <w:rPr>
                <w:rFonts w:ascii="Arial" w:hAnsi="Arial" w:cs="Arial"/>
                <w:color w:val="000000"/>
                <w:sz w:val="16"/>
                <w:szCs w:val="16"/>
              </w:rPr>
              <w:t xml:space="preserve"> canforado, aspecto físico: pasta, apresentação: conjunto completo. FRASCO 10 G</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2A2EE4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F9B30A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0FA6F00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83,6667</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1253299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836,67</w:t>
            </w:r>
          </w:p>
        </w:tc>
      </w:tr>
      <w:tr w:rsidR="001E3628" w:rsidRPr="00473C67" w14:paraId="1572A482"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41F5DD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0065</w:t>
            </w:r>
          </w:p>
        </w:tc>
        <w:tc>
          <w:tcPr>
            <w:tcW w:w="4536" w:type="dxa"/>
            <w:tcBorders>
              <w:top w:val="nil"/>
              <w:left w:val="nil"/>
              <w:bottom w:val="single" w:sz="4" w:space="0" w:color="000000"/>
              <w:right w:val="single" w:sz="4" w:space="0" w:color="000000"/>
            </w:tcBorders>
            <w:shd w:val="clear" w:color="auto" w:fill="auto"/>
            <w:vAlign w:val="center"/>
            <w:hideMark/>
          </w:tcPr>
          <w:p w14:paraId="725F6F6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Cimento odontológico, tipo: obturador provisório, composição: com flúor, aspecto físico: pasta única 25 </w:t>
            </w:r>
            <w:proofErr w:type="gramStart"/>
            <w:r w:rsidRPr="00473C67">
              <w:rPr>
                <w:rFonts w:ascii="Arial" w:hAnsi="Arial" w:cs="Arial"/>
                <w:color w:val="000000"/>
                <w:sz w:val="16"/>
                <w:szCs w:val="16"/>
              </w:rPr>
              <w:t>GRAMAS</w:t>
            </w:r>
            <w:proofErr w:type="gramEnd"/>
          </w:p>
        </w:tc>
        <w:tc>
          <w:tcPr>
            <w:tcW w:w="992" w:type="dxa"/>
            <w:gridSpan w:val="2"/>
            <w:tcBorders>
              <w:top w:val="nil"/>
              <w:left w:val="nil"/>
              <w:bottom w:val="single" w:sz="4" w:space="0" w:color="000000"/>
              <w:right w:val="single" w:sz="4" w:space="0" w:color="000000"/>
            </w:tcBorders>
            <w:shd w:val="clear" w:color="auto" w:fill="auto"/>
            <w:vAlign w:val="bottom"/>
            <w:hideMark/>
          </w:tcPr>
          <w:p w14:paraId="5242612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7968DD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45CCDF3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25,4333</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5F9C97A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254,33</w:t>
            </w:r>
          </w:p>
        </w:tc>
      </w:tr>
      <w:tr w:rsidR="001E3628" w:rsidRPr="00473C67" w14:paraId="136A4DAE"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A1DC39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0066</w:t>
            </w:r>
          </w:p>
        </w:tc>
        <w:tc>
          <w:tcPr>
            <w:tcW w:w="4536" w:type="dxa"/>
            <w:tcBorders>
              <w:top w:val="nil"/>
              <w:left w:val="nil"/>
              <w:bottom w:val="single" w:sz="4" w:space="0" w:color="000000"/>
              <w:right w:val="single" w:sz="4" w:space="0" w:color="000000"/>
            </w:tcBorders>
            <w:shd w:val="clear" w:color="auto" w:fill="auto"/>
            <w:vAlign w:val="center"/>
            <w:hideMark/>
          </w:tcPr>
          <w:p w14:paraId="12E5C383"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Cimento odontológico, tipo: permanente, tipo II, composição: óxido de zinco e </w:t>
            </w:r>
            <w:proofErr w:type="spellStart"/>
            <w:r w:rsidRPr="00473C67">
              <w:rPr>
                <w:rFonts w:ascii="Arial" w:hAnsi="Arial" w:cs="Arial"/>
                <w:color w:val="000000"/>
                <w:sz w:val="16"/>
                <w:szCs w:val="16"/>
              </w:rPr>
              <w:t>eugenol</w:t>
            </w:r>
            <w:proofErr w:type="spellEnd"/>
            <w:r w:rsidRPr="00473C67">
              <w:rPr>
                <w:rFonts w:ascii="Arial" w:hAnsi="Arial" w:cs="Arial"/>
                <w:color w:val="000000"/>
                <w:sz w:val="16"/>
                <w:szCs w:val="16"/>
              </w:rPr>
              <w:t xml:space="preserve">, aspecto físico: pó + líquido, apresentação: conjunto completo. </w:t>
            </w:r>
            <w:proofErr w:type="gramStart"/>
            <w:r w:rsidRPr="00473C67">
              <w:rPr>
                <w:rFonts w:ascii="Arial" w:hAnsi="Arial" w:cs="Arial"/>
                <w:color w:val="000000"/>
                <w:sz w:val="16"/>
                <w:szCs w:val="16"/>
              </w:rPr>
              <w:t>embalagem</w:t>
            </w:r>
            <w:proofErr w:type="gramEnd"/>
            <w:r w:rsidRPr="00473C67">
              <w:rPr>
                <w:rFonts w:ascii="Arial" w:hAnsi="Arial" w:cs="Arial"/>
                <w:color w:val="000000"/>
                <w:sz w:val="16"/>
                <w:szCs w:val="16"/>
              </w:rPr>
              <w:t xml:space="preserve"> 20 g</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38A46E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18,0000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ACE6B8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1C00C81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44,5667</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6508888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802,20</w:t>
            </w:r>
          </w:p>
        </w:tc>
      </w:tr>
      <w:tr w:rsidR="001E3628" w:rsidRPr="00473C67" w14:paraId="3F4373C2"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032CD3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0067</w:t>
            </w:r>
          </w:p>
        </w:tc>
        <w:tc>
          <w:tcPr>
            <w:tcW w:w="4536" w:type="dxa"/>
            <w:tcBorders>
              <w:top w:val="nil"/>
              <w:left w:val="nil"/>
              <w:bottom w:val="single" w:sz="4" w:space="0" w:color="000000"/>
              <w:right w:val="single" w:sz="4" w:space="0" w:color="000000"/>
            </w:tcBorders>
            <w:shd w:val="clear" w:color="auto" w:fill="auto"/>
            <w:vAlign w:val="center"/>
            <w:hideMark/>
          </w:tcPr>
          <w:p w14:paraId="67F8DD33" w14:textId="77777777" w:rsidR="001E3628" w:rsidRPr="00473C67" w:rsidRDefault="001E3628" w:rsidP="00250971">
            <w:pPr>
              <w:jc w:val="both"/>
              <w:rPr>
                <w:rFonts w:ascii="Arial" w:hAnsi="Arial" w:cs="Arial"/>
                <w:color w:val="000000"/>
                <w:sz w:val="16"/>
                <w:szCs w:val="16"/>
              </w:rPr>
            </w:pPr>
            <w:proofErr w:type="spellStart"/>
            <w:r w:rsidRPr="00473C67">
              <w:rPr>
                <w:rFonts w:ascii="Arial" w:hAnsi="Arial" w:cs="Arial"/>
                <w:color w:val="000000"/>
                <w:sz w:val="16"/>
                <w:szCs w:val="16"/>
              </w:rPr>
              <w:t>Clorexidina</w:t>
            </w:r>
            <w:proofErr w:type="spellEnd"/>
            <w:r w:rsidRPr="00473C67">
              <w:rPr>
                <w:rFonts w:ascii="Arial" w:hAnsi="Arial" w:cs="Arial"/>
                <w:color w:val="000000"/>
                <w:sz w:val="16"/>
                <w:szCs w:val="16"/>
              </w:rPr>
              <w:t xml:space="preserve"> </w:t>
            </w:r>
            <w:proofErr w:type="spellStart"/>
            <w:r w:rsidRPr="00473C67">
              <w:rPr>
                <w:rFonts w:ascii="Arial" w:hAnsi="Arial" w:cs="Arial"/>
                <w:color w:val="000000"/>
                <w:sz w:val="16"/>
                <w:szCs w:val="16"/>
              </w:rPr>
              <w:t>digluconato</w:t>
            </w:r>
            <w:proofErr w:type="spellEnd"/>
            <w:r w:rsidRPr="00473C67">
              <w:rPr>
                <w:rFonts w:ascii="Arial" w:hAnsi="Arial" w:cs="Arial"/>
                <w:color w:val="000000"/>
                <w:sz w:val="16"/>
                <w:szCs w:val="16"/>
              </w:rPr>
              <w:t xml:space="preserve">, composição: associada ao fluoreto de sódio, concentração: 0,12% + 0,05%, </w:t>
            </w:r>
            <w:proofErr w:type="spellStart"/>
            <w:r w:rsidRPr="00473C67">
              <w:rPr>
                <w:rFonts w:ascii="Arial" w:hAnsi="Arial" w:cs="Arial"/>
                <w:color w:val="000000"/>
                <w:sz w:val="16"/>
                <w:szCs w:val="16"/>
              </w:rPr>
              <w:t>formafarmacêutica</w:t>
            </w:r>
            <w:proofErr w:type="spellEnd"/>
            <w:r w:rsidRPr="00473C67">
              <w:rPr>
                <w:rFonts w:ascii="Arial" w:hAnsi="Arial" w:cs="Arial"/>
                <w:color w:val="000000"/>
                <w:sz w:val="16"/>
                <w:szCs w:val="16"/>
              </w:rPr>
              <w:t xml:space="preserve">: </w:t>
            </w:r>
            <w:proofErr w:type="spellStart"/>
            <w:r w:rsidRPr="00473C67">
              <w:rPr>
                <w:rFonts w:ascii="Arial" w:hAnsi="Arial" w:cs="Arial"/>
                <w:color w:val="000000"/>
                <w:sz w:val="16"/>
                <w:szCs w:val="16"/>
              </w:rPr>
              <w:t>colutório</w:t>
            </w:r>
            <w:proofErr w:type="spellEnd"/>
            <w:r w:rsidRPr="00473C67">
              <w:rPr>
                <w:rFonts w:ascii="Arial" w:hAnsi="Arial" w:cs="Arial"/>
                <w:color w:val="000000"/>
                <w:sz w:val="16"/>
                <w:szCs w:val="16"/>
              </w:rPr>
              <w:t>. Frasco 1 litro</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14ADC5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FF40E9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10E14D1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21,7000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2E56493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434,00</w:t>
            </w:r>
          </w:p>
        </w:tc>
      </w:tr>
      <w:tr w:rsidR="001E3628" w:rsidRPr="00473C67" w14:paraId="339BF889" w14:textId="77777777" w:rsidTr="00250971">
        <w:trPr>
          <w:trHeight w:val="102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9BCBCD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0068</w:t>
            </w:r>
          </w:p>
        </w:tc>
        <w:tc>
          <w:tcPr>
            <w:tcW w:w="4536" w:type="dxa"/>
            <w:tcBorders>
              <w:top w:val="nil"/>
              <w:left w:val="nil"/>
              <w:bottom w:val="single" w:sz="4" w:space="0" w:color="000000"/>
              <w:right w:val="single" w:sz="4" w:space="0" w:color="000000"/>
            </w:tcBorders>
            <w:shd w:val="clear" w:color="auto" w:fill="auto"/>
            <w:vAlign w:val="center"/>
            <w:hideMark/>
          </w:tcPr>
          <w:p w14:paraId="78A50BAC"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Compressa gaze, material: tecido 100% algodão, tipo: 13 </w:t>
            </w:r>
            <w:proofErr w:type="gramStart"/>
            <w:r w:rsidRPr="00473C67">
              <w:rPr>
                <w:rFonts w:ascii="Arial" w:hAnsi="Arial" w:cs="Arial"/>
                <w:color w:val="000000"/>
                <w:sz w:val="16"/>
                <w:szCs w:val="16"/>
              </w:rPr>
              <w:t>fios,</w:t>
            </w:r>
            <w:proofErr w:type="gramEnd"/>
            <w:r w:rsidRPr="00473C67">
              <w:rPr>
                <w:rFonts w:ascii="Arial" w:hAnsi="Arial" w:cs="Arial"/>
                <w:color w:val="000000"/>
                <w:sz w:val="16"/>
                <w:szCs w:val="16"/>
              </w:rPr>
              <w:t xml:space="preserve">cm2, modelo: cor branca, isenta de impurezas, camadas: 8 camadas, largura: 10 cm, comprimento: 10 cm, dobras: 5 dobras, características adicionais: descartável. </w:t>
            </w:r>
            <w:proofErr w:type="gramStart"/>
            <w:r w:rsidRPr="00473C67">
              <w:rPr>
                <w:rFonts w:ascii="Arial" w:hAnsi="Arial" w:cs="Arial"/>
                <w:color w:val="000000"/>
                <w:sz w:val="16"/>
                <w:szCs w:val="16"/>
              </w:rPr>
              <w:t>pacote</w:t>
            </w:r>
            <w:proofErr w:type="gramEnd"/>
            <w:r w:rsidRPr="00473C67">
              <w:rPr>
                <w:rFonts w:ascii="Arial" w:hAnsi="Arial" w:cs="Arial"/>
                <w:color w:val="000000"/>
                <w:sz w:val="16"/>
                <w:szCs w:val="16"/>
              </w:rPr>
              <w:t xml:space="preserve"> com 500 </w:t>
            </w:r>
            <w:proofErr w:type="spellStart"/>
            <w:r w:rsidRPr="00473C67">
              <w:rPr>
                <w:rFonts w:ascii="Arial" w:hAnsi="Arial" w:cs="Arial"/>
                <w:color w:val="000000"/>
                <w:sz w:val="16"/>
                <w:szCs w:val="16"/>
              </w:rPr>
              <w:t>unid</w:t>
            </w:r>
            <w:proofErr w:type="spellEnd"/>
          </w:p>
        </w:tc>
        <w:tc>
          <w:tcPr>
            <w:tcW w:w="992" w:type="dxa"/>
            <w:gridSpan w:val="2"/>
            <w:tcBorders>
              <w:top w:val="nil"/>
              <w:left w:val="nil"/>
              <w:bottom w:val="single" w:sz="4" w:space="0" w:color="000000"/>
              <w:right w:val="single" w:sz="4" w:space="0" w:color="000000"/>
            </w:tcBorders>
            <w:shd w:val="clear" w:color="auto" w:fill="auto"/>
            <w:vAlign w:val="bottom"/>
            <w:hideMark/>
          </w:tcPr>
          <w:p w14:paraId="6EBDAC9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D92CDE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03F322C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89,1667</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2189840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8.916,67</w:t>
            </w:r>
          </w:p>
        </w:tc>
      </w:tr>
      <w:tr w:rsidR="001E3628" w:rsidRPr="00473C67" w14:paraId="3F2315DD"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19A656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0069</w:t>
            </w:r>
          </w:p>
        </w:tc>
        <w:tc>
          <w:tcPr>
            <w:tcW w:w="4536" w:type="dxa"/>
            <w:tcBorders>
              <w:top w:val="nil"/>
              <w:left w:val="nil"/>
              <w:bottom w:val="single" w:sz="4" w:space="0" w:color="000000"/>
              <w:right w:val="single" w:sz="4" w:space="0" w:color="000000"/>
            </w:tcBorders>
            <w:shd w:val="clear" w:color="auto" w:fill="auto"/>
            <w:vAlign w:val="center"/>
            <w:hideMark/>
          </w:tcPr>
          <w:p w14:paraId="1B300A4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Condicionador dental, tipo: ácido fosfórico, concentração: 37%, aspecto físico: líquido, embalagem com </w:t>
            </w:r>
            <w:proofErr w:type="gramStart"/>
            <w:r w:rsidRPr="00473C67">
              <w:rPr>
                <w:rFonts w:ascii="Arial" w:hAnsi="Arial" w:cs="Arial"/>
                <w:color w:val="000000"/>
                <w:sz w:val="16"/>
                <w:szCs w:val="16"/>
              </w:rPr>
              <w:t>3</w:t>
            </w:r>
            <w:proofErr w:type="gramEnd"/>
            <w:r w:rsidRPr="00473C67">
              <w:rPr>
                <w:rFonts w:ascii="Arial" w:hAnsi="Arial" w:cs="Arial"/>
                <w:color w:val="000000"/>
                <w:sz w:val="16"/>
                <w:szCs w:val="16"/>
              </w:rPr>
              <w:t xml:space="preserve"> seringas de 2,5 ml</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D0685E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E4AF06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3BF5719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11,8833</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521307E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1.188,33</w:t>
            </w:r>
          </w:p>
        </w:tc>
      </w:tr>
      <w:tr w:rsidR="001E3628" w:rsidRPr="00473C67" w14:paraId="1092D4EB"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00A9D2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0070</w:t>
            </w:r>
          </w:p>
        </w:tc>
        <w:tc>
          <w:tcPr>
            <w:tcW w:w="4536" w:type="dxa"/>
            <w:tcBorders>
              <w:top w:val="nil"/>
              <w:left w:val="nil"/>
              <w:bottom w:val="single" w:sz="4" w:space="0" w:color="000000"/>
              <w:right w:val="single" w:sz="4" w:space="0" w:color="000000"/>
            </w:tcBorders>
            <w:shd w:val="clear" w:color="auto" w:fill="auto"/>
            <w:vAlign w:val="center"/>
            <w:hideMark/>
          </w:tcPr>
          <w:p w14:paraId="723C6B4F"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Cunha odontológica, material: madeira, tipo: anatômica, aplicação: restauração </w:t>
            </w:r>
            <w:proofErr w:type="spellStart"/>
            <w:r w:rsidRPr="00473C67">
              <w:rPr>
                <w:rFonts w:ascii="Arial" w:hAnsi="Arial" w:cs="Arial"/>
                <w:color w:val="000000"/>
                <w:sz w:val="16"/>
                <w:szCs w:val="16"/>
              </w:rPr>
              <w:t>interproximal</w:t>
            </w:r>
            <w:proofErr w:type="spellEnd"/>
            <w:r w:rsidRPr="00473C67">
              <w:rPr>
                <w:rFonts w:ascii="Arial" w:hAnsi="Arial" w:cs="Arial"/>
                <w:color w:val="000000"/>
                <w:sz w:val="16"/>
                <w:szCs w:val="16"/>
              </w:rPr>
              <w:t xml:space="preserve">, tipo ponta: </w:t>
            </w:r>
            <w:proofErr w:type="spellStart"/>
            <w:proofErr w:type="gramStart"/>
            <w:r w:rsidRPr="00473C67">
              <w:rPr>
                <w:rFonts w:ascii="Arial" w:hAnsi="Arial" w:cs="Arial"/>
                <w:color w:val="000000"/>
                <w:sz w:val="16"/>
                <w:szCs w:val="16"/>
              </w:rPr>
              <w:t>fina,</w:t>
            </w:r>
            <w:proofErr w:type="gramEnd"/>
            <w:r w:rsidRPr="00473C67">
              <w:rPr>
                <w:rFonts w:ascii="Arial" w:hAnsi="Arial" w:cs="Arial"/>
                <w:color w:val="000000"/>
                <w:sz w:val="16"/>
                <w:szCs w:val="16"/>
              </w:rPr>
              <w:t>características</w:t>
            </w:r>
            <w:proofErr w:type="spellEnd"/>
            <w:r w:rsidRPr="00473C67">
              <w:rPr>
                <w:rFonts w:ascii="Arial" w:hAnsi="Arial" w:cs="Arial"/>
                <w:color w:val="000000"/>
                <w:sz w:val="16"/>
                <w:szCs w:val="16"/>
              </w:rPr>
              <w:t xml:space="preserve"> adicionais: seção triangular, lisa, cores sortidas. </w:t>
            </w:r>
            <w:proofErr w:type="gramStart"/>
            <w:r w:rsidRPr="00473C67">
              <w:rPr>
                <w:rFonts w:ascii="Arial" w:hAnsi="Arial" w:cs="Arial"/>
                <w:color w:val="000000"/>
                <w:sz w:val="16"/>
                <w:szCs w:val="16"/>
              </w:rPr>
              <w:t>caixa</w:t>
            </w:r>
            <w:proofErr w:type="gramEnd"/>
            <w:r w:rsidRPr="00473C67">
              <w:rPr>
                <w:rFonts w:ascii="Arial" w:hAnsi="Arial" w:cs="Arial"/>
                <w:color w:val="000000"/>
                <w:sz w:val="16"/>
                <w:szCs w:val="16"/>
              </w:rPr>
              <w:t xml:space="preserve"> com 100 unidades</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2EDBD1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57C244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46877F9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40,8667</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5737BE7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408,67</w:t>
            </w:r>
          </w:p>
        </w:tc>
      </w:tr>
      <w:tr w:rsidR="001E3628" w:rsidRPr="00473C67" w14:paraId="112158F1"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BFEEE3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0071</w:t>
            </w:r>
          </w:p>
        </w:tc>
        <w:tc>
          <w:tcPr>
            <w:tcW w:w="4536" w:type="dxa"/>
            <w:tcBorders>
              <w:top w:val="nil"/>
              <w:left w:val="nil"/>
              <w:bottom w:val="single" w:sz="4" w:space="0" w:color="000000"/>
              <w:right w:val="single" w:sz="4" w:space="0" w:color="000000"/>
            </w:tcBorders>
            <w:shd w:val="clear" w:color="auto" w:fill="auto"/>
            <w:vAlign w:val="center"/>
            <w:hideMark/>
          </w:tcPr>
          <w:p w14:paraId="2E06CD8A"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Cunha odontológica, material: madeira, tipo: anatômica, aplicação: restauração odontológica, tipo ponta: fina. Caixa com 100 Unidades</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607FB4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B3FABF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24B4B5B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20,7667</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43AAF90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207,67</w:t>
            </w:r>
          </w:p>
        </w:tc>
      </w:tr>
      <w:tr w:rsidR="001E3628" w:rsidRPr="00473C67" w14:paraId="4647281F"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75DDAA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0072</w:t>
            </w:r>
          </w:p>
        </w:tc>
        <w:tc>
          <w:tcPr>
            <w:tcW w:w="4536" w:type="dxa"/>
            <w:tcBorders>
              <w:top w:val="nil"/>
              <w:left w:val="nil"/>
              <w:bottom w:val="single" w:sz="4" w:space="0" w:color="000000"/>
              <w:right w:val="single" w:sz="4" w:space="0" w:color="000000"/>
            </w:tcBorders>
            <w:shd w:val="clear" w:color="auto" w:fill="auto"/>
            <w:vAlign w:val="center"/>
            <w:hideMark/>
          </w:tcPr>
          <w:p w14:paraId="769964D2"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Dentinho baú colorido pacote com 12 unidades</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5BDC2A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30,0000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BE2406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01CCF23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19,1000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2E747F5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573,00</w:t>
            </w:r>
          </w:p>
        </w:tc>
      </w:tr>
      <w:tr w:rsidR="001E3628" w:rsidRPr="00473C67" w14:paraId="594A9AD6"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2DAF81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0073</w:t>
            </w:r>
          </w:p>
        </w:tc>
        <w:tc>
          <w:tcPr>
            <w:tcW w:w="4536" w:type="dxa"/>
            <w:tcBorders>
              <w:top w:val="nil"/>
              <w:left w:val="nil"/>
              <w:bottom w:val="single" w:sz="4" w:space="0" w:color="000000"/>
              <w:right w:val="single" w:sz="4" w:space="0" w:color="000000"/>
            </w:tcBorders>
            <w:shd w:val="clear" w:color="auto" w:fill="auto"/>
            <w:vAlign w:val="center"/>
            <w:hideMark/>
          </w:tcPr>
          <w:p w14:paraId="156D5BFC"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Disco - uso odontologia, tipo: lixa, material: poliéster + óxido de alumínio, tipo face: </w:t>
            </w:r>
            <w:proofErr w:type="spellStart"/>
            <w:r w:rsidRPr="00473C67">
              <w:rPr>
                <w:rFonts w:ascii="Arial" w:hAnsi="Arial" w:cs="Arial"/>
                <w:color w:val="000000"/>
                <w:sz w:val="16"/>
                <w:szCs w:val="16"/>
              </w:rPr>
              <w:t>monoface</w:t>
            </w:r>
            <w:proofErr w:type="spellEnd"/>
            <w:r w:rsidRPr="00473C67">
              <w:rPr>
                <w:rFonts w:ascii="Arial" w:hAnsi="Arial" w:cs="Arial"/>
                <w:color w:val="000000"/>
                <w:sz w:val="16"/>
                <w:szCs w:val="16"/>
              </w:rPr>
              <w:t xml:space="preserve">, diâmetro: cerca de </w:t>
            </w:r>
            <w:proofErr w:type="gramStart"/>
            <w:r w:rsidRPr="00473C67">
              <w:rPr>
                <w:rFonts w:ascii="Arial" w:hAnsi="Arial" w:cs="Arial"/>
                <w:color w:val="000000"/>
                <w:sz w:val="16"/>
                <w:szCs w:val="16"/>
              </w:rPr>
              <w:t>12mm</w:t>
            </w:r>
            <w:proofErr w:type="gramEnd"/>
            <w:r w:rsidRPr="00473C67">
              <w:rPr>
                <w:rFonts w:ascii="Arial" w:hAnsi="Arial" w:cs="Arial"/>
                <w:color w:val="000000"/>
                <w:sz w:val="16"/>
                <w:szCs w:val="16"/>
              </w:rPr>
              <w:t>, tipo do encaixe: encaixe p/mandril c/parafuso, tipo uso: descartável caixa com 26 unidades</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F6E982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35,0000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0D0068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77984F1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72,9667</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29205AD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2.553,83</w:t>
            </w:r>
          </w:p>
        </w:tc>
      </w:tr>
      <w:tr w:rsidR="001E3628" w:rsidRPr="00473C67" w14:paraId="18CB71FB"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E22F9A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0074</w:t>
            </w:r>
          </w:p>
        </w:tc>
        <w:tc>
          <w:tcPr>
            <w:tcW w:w="4536" w:type="dxa"/>
            <w:tcBorders>
              <w:top w:val="nil"/>
              <w:left w:val="nil"/>
              <w:bottom w:val="single" w:sz="4" w:space="0" w:color="000000"/>
              <w:right w:val="single" w:sz="4" w:space="0" w:color="000000"/>
            </w:tcBorders>
            <w:shd w:val="clear" w:color="auto" w:fill="auto"/>
            <w:vAlign w:val="center"/>
            <w:hideMark/>
          </w:tcPr>
          <w:p w14:paraId="3ED15E4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Disco - uso odontologia, tipo: lixa, material: poliéster + óxido de alumínio, tipo face: </w:t>
            </w:r>
            <w:proofErr w:type="spellStart"/>
            <w:r w:rsidRPr="00473C67">
              <w:rPr>
                <w:rFonts w:ascii="Arial" w:hAnsi="Arial" w:cs="Arial"/>
                <w:color w:val="000000"/>
                <w:sz w:val="16"/>
                <w:szCs w:val="16"/>
              </w:rPr>
              <w:t>monoface</w:t>
            </w:r>
            <w:proofErr w:type="spellEnd"/>
            <w:r w:rsidRPr="00473C67">
              <w:rPr>
                <w:rFonts w:ascii="Arial" w:hAnsi="Arial" w:cs="Arial"/>
                <w:color w:val="000000"/>
                <w:sz w:val="16"/>
                <w:szCs w:val="16"/>
              </w:rPr>
              <w:t xml:space="preserve">, diâmetro: cerca de </w:t>
            </w:r>
            <w:proofErr w:type="gramStart"/>
            <w:r w:rsidRPr="00473C67">
              <w:rPr>
                <w:rFonts w:ascii="Arial" w:hAnsi="Arial" w:cs="Arial"/>
                <w:color w:val="000000"/>
                <w:sz w:val="16"/>
                <w:szCs w:val="16"/>
              </w:rPr>
              <w:t>8mm</w:t>
            </w:r>
            <w:proofErr w:type="gramEnd"/>
            <w:r w:rsidRPr="00473C67">
              <w:rPr>
                <w:rFonts w:ascii="Arial" w:hAnsi="Arial" w:cs="Arial"/>
                <w:color w:val="000000"/>
                <w:sz w:val="16"/>
                <w:szCs w:val="16"/>
              </w:rPr>
              <w:t xml:space="preserve">, tipo do encaixe: encaixe p/mandril c/parafuso, tipo uso: descartável. </w:t>
            </w:r>
            <w:proofErr w:type="gramStart"/>
            <w:r w:rsidRPr="00473C67">
              <w:rPr>
                <w:rFonts w:ascii="Arial" w:hAnsi="Arial" w:cs="Arial"/>
                <w:color w:val="000000"/>
                <w:sz w:val="16"/>
                <w:szCs w:val="16"/>
              </w:rPr>
              <w:t>caixa</w:t>
            </w:r>
            <w:proofErr w:type="gramEnd"/>
            <w:r w:rsidRPr="00473C67">
              <w:rPr>
                <w:rFonts w:ascii="Arial" w:hAnsi="Arial" w:cs="Arial"/>
                <w:color w:val="000000"/>
                <w:sz w:val="16"/>
                <w:szCs w:val="16"/>
              </w:rPr>
              <w:t xml:space="preserve"> com 26 unidades</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11BA4D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35,0000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C90738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6CADA3B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73,0667</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5C6E915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2.557,33</w:t>
            </w:r>
          </w:p>
        </w:tc>
      </w:tr>
      <w:tr w:rsidR="001E3628" w:rsidRPr="00473C67" w14:paraId="750907C7"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FE071D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0075</w:t>
            </w:r>
          </w:p>
        </w:tc>
        <w:tc>
          <w:tcPr>
            <w:tcW w:w="4536" w:type="dxa"/>
            <w:tcBorders>
              <w:top w:val="nil"/>
              <w:left w:val="nil"/>
              <w:bottom w:val="single" w:sz="4" w:space="0" w:color="000000"/>
              <w:right w:val="single" w:sz="4" w:space="0" w:color="000000"/>
            </w:tcBorders>
            <w:shd w:val="clear" w:color="auto" w:fill="auto"/>
            <w:vAlign w:val="center"/>
            <w:hideMark/>
          </w:tcPr>
          <w:p w14:paraId="707B2B46"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Disco - uso odontologia, tipo: p/polimento, material: feltro impregnado c/óxido de alumínio, diâmetro: </w:t>
            </w:r>
            <w:proofErr w:type="gramStart"/>
            <w:r w:rsidRPr="00473C67">
              <w:rPr>
                <w:rFonts w:ascii="Arial" w:hAnsi="Arial" w:cs="Arial"/>
                <w:color w:val="000000"/>
                <w:sz w:val="16"/>
                <w:szCs w:val="16"/>
              </w:rPr>
              <w:t>cerca de 12</w:t>
            </w:r>
            <w:proofErr w:type="gramEnd"/>
            <w:r w:rsidRPr="00473C67">
              <w:rPr>
                <w:rFonts w:ascii="Arial" w:hAnsi="Arial" w:cs="Arial"/>
                <w:color w:val="000000"/>
                <w:sz w:val="16"/>
                <w:szCs w:val="16"/>
              </w:rPr>
              <w:t xml:space="preserve"> mm, tipo do encaixe: encaixe p/mandril c/parafuso, tipo uso: descartável. </w:t>
            </w:r>
            <w:proofErr w:type="gramStart"/>
            <w:r w:rsidRPr="00473C67">
              <w:rPr>
                <w:rFonts w:ascii="Arial" w:hAnsi="Arial" w:cs="Arial"/>
                <w:color w:val="000000"/>
                <w:sz w:val="16"/>
                <w:szCs w:val="16"/>
              </w:rPr>
              <w:t>caixa</w:t>
            </w:r>
            <w:proofErr w:type="gramEnd"/>
            <w:r w:rsidRPr="00473C67">
              <w:rPr>
                <w:rFonts w:ascii="Arial" w:hAnsi="Arial" w:cs="Arial"/>
                <w:color w:val="000000"/>
                <w:sz w:val="16"/>
                <w:szCs w:val="16"/>
              </w:rPr>
              <w:t xml:space="preserve"> com 24 unidades</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038202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35,0000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4365E9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74D7D2A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65,9733</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16B9E81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2.309,07</w:t>
            </w:r>
          </w:p>
        </w:tc>
      </w:tr>
      <w:tr w:rsidR="001E3628" w:rsidRPr="00473C67" w14:paraId="6DE294C2" w14:textId="77777777" w:rsidTr="00250971">
        <w:trPr>
          <w:trHeight w:val="1191"/>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67C463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0076</w:t>
            </w:r>
          </w:p>
        </w:tc>
        <w:tc>
          <w:tcPr>
            <w:tcW w:w="4536" w:type="dxa"/>
            <w:tcBorders>
              <w:top w:val="nil"/>
              <w:left w:val="nil"/>
              <w:bottom w:val="single" w:sz="4" w:space="0" w:color="000000"/>
              <w:right w:val="single" w:sz="4" w:space="0" w:color="000000"/>
            </w:tcBorders>
            <w:shd w:val="clear" w:color="auto" w:fill="auto"/>
            <w:vAlign w:val="center"/>
            <w:hideMark/>
          </w:tcPr>
          <w:p w14:paraId="189DAB08"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Embalagem p/esterilização, material: papel grau cirúrgico, composição: c/filme polímero </w:t>
            </w:r>
            <w:proofErr w:type="spellStart"/>
            <w:r w:rsidRPr="00473C67">
              <w:rPr>
                <w:rFonts w:ascii="Arial" w:hAnsi="Arial" w:cs="Arial"/>
                <w:color w:val="000000"/>
                <w:sz w:val="16"/>
                <w:szCs w:val="16"/>
              </w:rPr>
              <w:t>multilaminado</w:t>
            </w:r>
            <w:proofErr w:type="spellEnd"/>
            <w:r w:rsidRPr="00473C67">
              <w:rPr>
                <w:rFonts w:ascii="Arial" w:hAnsi="Arial" w:cs="Arial"/>
                <w:color w:val="000000"/>
                <w:sz w:val="16"/>
                <w:szCs w:val="16"/>
              </w:rPr>
              <w:t xml:space="preserve">, gramatura, espessura: cerca de 60 g/m2, apresentação: rolo, componentes adicionais: </w:t>
            </w:r>
            <w:proofErr w:type="spellStart"/>
            <w:r w:rsidRPr="00473C67">
              <w:rPr>
                <w:rFonts w:ascii="Arial" w:hAnsi="Arial" w:cs="Arial"/>
                <w:color w:val="000000"/>
                <w:sz w:val="16"/>
                <w:szCs w:val="16"/>
              </w:rPr>
              <w:t>termosselante</w:t>
            </w:r>
            <w:proofErr w:type="spellEnd"/>
            <w:r w:rsidRPr="00473C67">
              <w:rPr>
                <w:rFonts w:ascii="Arial" w:hAnsi="Arial" w:cs="Arial"/>
                <w:color w:val="000000"/>
                <w:sz w:val="16"/>
                <w:szCs w:val="16"/>
              </w:rPr>
              <w:t xml:space="preserve">, tamanho: cerca de 10 cm, componentes: c/indicador químico, tipo uso: uso único. </w:t>
            </w:r>
            <w:proofErr w:type="gramStart"/>
            <w:r w:rsidRPr="00473C67">
              <w:rPr>
                <w:rFonts w:ascii="Arial" w:hAnsi="Arial" w:cs="Arial"/>
                <w:color w:val="000000"/>
                <w:sz w:val="16"/>
                <w:szCs w:val="16"/>
              </w:rPr>
              <w:t>rolo</w:t>
            </w:r>
            <w:proofErr w:type="gramEnd"/>
            <w:r w:rsidRPr="00473C67">
              <w:rPr>
                <w:rFonts w:ascii="Arial" w:hAnsi="Arial" w:cs="Arial"/>
                <w:color w:val="000000"/>
                <w:sz w:val="16"/>
                <w:szCs w:val="16"/>
              </w:rPr>
              <w:t xml:space="preserve"> 100 metros</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3B714A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1A0B7E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1DBB82A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70,1000</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3D908F9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701,00</w:t>
            </w:r>
          </w:p>
        </w:tc>
      </w:tr>
      <w:tr w:rsidR="001E3628" w:rsidRPr="00473C67" w14:paraId="706A2630" w14:textId="77777777" w:rsidTr="00250971">
        <w:trPr>
          <w:trHeight w:val="1191"/>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871DA0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0077</w:t>
            </w:r>
          </w:p>
        </w:tc>
        <w:tc>
          <w:tcPr>
            <w:tcW w:w="4536" w:type="dxa"/>
            <w:tcBorders>
              <w:top w:val="nil"/>
              <w:left w:val="nil"/>
              <w:bottom w:val="single" w:sz="4" w:space="0" w:color="000000"/>
              <w:right w:val="single" w:sz="4" w:space="0" w:color="000000"/>
            </w:tcBorders>
            <w:shd w:val="clear" w:color="auto" w:fill="auto"/>
            <w:vAlign w:val="center"/>
            <w:hideMark/>
          </w:tcPr>
          <w:p w14:paraId="32C6FD10"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Embalagem p/esterilização, material: papel grau cirúrgico, composição: c/filme polímero </w:t>
            </w:r>
            <w:proofErr w:type="spellStart"/>
            <w:r w:rsidRPr="00473C67">
              <w:rPr>
                <w:rFonts w:ascii="Arial" w:hAnsi="Arial" w:cs="Arial"/>
                <w:color w:val="000000"/>
                <w:sz w:val="16"/>
                <w:szCs w:val="16"/>
              </w:rPr>
              <w:t>multilaminado</w:t>
            </w:r>
            <w:proofErr w:type="spellEnd"/>
            <w:r w:rsidRPr="00473C67">
              <w:rPr>
                <w:rFonts w:ascii="Arial" w:hAnsi="Arial" w:cs="Arial"/>
                <w:color w:val="000000"/>
                <w:sz w:val="16"/>
                <w:szCs w:val="16"/>
              </w:rPr>
              <w:t xml:space="preserve">, gramatura, espessura: cerca de 60 g/m2, apresentação: rolo, componentes adicionais: </w:t>
            </w:r>
            <w:proofErr w:type="spellStart"/>
            <w:r w:rsidRPr="00473C67">
              <w:rPr>
                <w:rFonts w:ascii="Arial" w:hAnsi="Arial" w:cs="Arial"/>
                <w:color w:val="000000"/>
                <w:sz w:val="16"/>
                <w:szCs w:val="16"/>
              </w:rPr>
              <w:t>termosselante</w:t>
            </w:r>
            <w:proofErr w:type="spellEnd"/>
            <w:r w:rsidRPr="00473C67">
              <w:rPr>
                <w:rFonts w:ascii="Arial" w:hAnsi="Arial" w:cs="Arial"/>
                <w:color w:val="000000"/>
                <w:sz w:val="16"/>
                <w:szCs w:val="16"/>
              </w:rPr>
              <w:t>, tamanho: cerca de 20 cm, componentes: c/indicador químico, tipo uso: uso único. Rolo com 100 metros</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6E72E9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DF2762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gridSpan w:val="2"/>
            <w:tcBorders>
              <w:top w:val="nil"/>
              <w:left w:val="nil"/>
              <w:bottom w:val="single" w:sz="4" w:space="0" w:color="000000"/>
              <w:right w:val="single" w:sz="4" w:space="0" w:color="000000"/>
            </w:tcBorders>
            <w:shd w:val="clear" w:color="auto" w:fill="auto"/>
            <w:vAlign w:val="bottom"/>
            <w:hideMark/>
          </w:tcPr>
          <w:p w14:paraId="19AA705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129,4333</w:t>
            </w:r>
          </w:p>
        </w:tc>
        <w:tc>
          <w:tcPr>
            <w:tcW w:w="1064" w:type="dxa"/>
            <w:gridSpan w:val="2"/>
            <w:tcBorders>
              <w:top w:val="nil"/>
              <w:left w:val="nil"/>
              <w:bottom w:val="single" w:sz="4" w:space="0" w:color="000000"/>
              <w:right w:val="single" w:sz="4" w:space="0" w:color="000000"/>
            </w:tcBorders>
            <w:shd w:val="clear" w:color="auto" w:fill="auto"/>
            <w:vAlign w:val="bottom"/>
            <w:hideMark/>
          </w:tcPr>
          <w:p w14:paraId="3AA53EE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1.294,33</w:t>
            </w:r>
          </w:p>
        </w:tc>
      </w:tr>
    </w:tbl>
    <w:p w14:paraId="3347E138" w14:textId="77777777" w:rsidR="001E3628" w:rsidRDefault="001E3628" w:rsidP="001E3628"/>
    <w:p w14:paraId="6797FCD4" w14:textId="77777777" w:rsidR="001E3628" w:rsidRDefault="001E3628" w:rsidP="001E3628"/>
    <w:p w14:paraId="4CCB48E7" w14:textId="77777777" w:rsidR="001E3628" w:rsidRDefault="001E3628" w:rsidP="001E3628"/>
    <w:tbl>
      <w:tblPr>
        <w:tblW w:w="9418" w:type="dxa"/>
        <w:tblInd w:w="75" w:type="dxa"/>
        <w:tblCellMar>
          <w:left w:w="70" w:type="dxa"/>
          <w:right w:w="70" w:type="dxa"/>
        </w:tblCellMar>
        <w:tblLook w:val="04A0" w:firstRow="1" w:lastRow="0" w:firstColumn="1" w:lastColumn="0" w:noHBand="0" w:noVBand="1"/>
      </w:tblPr>
      <w:tblGrid>
        <w:gridCol w:w="771"/>
        <w:gridCol w:w="4536"/>
        <w:gridCol w:w="992"/>
        <w:gridCol w:w="992"/>
        <w:gridCol w:w="1063"/>
        <w:gridCol w:w="1064"/>
      </w:tblGrid>
      <w:tr w:rsidR="001E3628" w:rsidRPr="00473C67" w14:paraId="6CE22488" w14:textId="77777777" w:rsidTr="00250971">
        <w:trPr>
          <w:trHeight w:val="300"/>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B8915F"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lastRenderedPageBreak/>
              <w:t>Nº Item</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14:paraId="1CADBFFB"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Descrição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0AACB30"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Qtd</w:t>
            </w:r>
            <w:proofErr w:type="spellEnd"/>
            <w:r w:rsidRPr="00473C67">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341C375"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Unid.</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4CF4433C"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Unit.</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14:paraId="51C42592"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xml:space="preserve">. </w:t>
            </w:r>
            <w:proofErr w:type="spellStart"/>
            <w:r w:rsidRPr="00473C67">
              <w:rPr>
                <w:rFonts w:ascii="Arial" w:hAnsi="Arial" w:cs="Arial"/>
                <w:b/>
                <w:bCs/>
                <w:color w:val="000000"/>
                <w:sz w:val="16"/>
                <w:szCs w:val="16"/>
              </w:rPr>
              <w:t>Tot</w:t>
            </w:r>
            <w:proofErr w:type="spellEnd"/>
            <w:r w:rsidRPr="00473C67">
              <w:rPr>
                <w:rFonts w:ascii="Arial" w:hAnsi="Arial" w:cs="Arial"/>
                <w:b/>
                <w:bCs/>
                <w:color w:val="000000"/>
                <w:sz w:val="16"/>
                <w:szCs w:val="16"/>
              </w:rPr>
              <w:t>.</w:t>
            </w:r>
          </w:p>
        </w:tc>
      </w:tr>
      <w:tr w:rsidR="001E3628" w:rsidRPr="00473C67" w14:paraId="51880379" w14:textId="77777777" w:rsidTr="00250971">
        <w:trPr>
          <w:trHeight w:val="1191"/>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AA0751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0078</w:t>
            </w:r>
          </w:p>
        </w:tc>
        <w:tc>
          <w:tcPr>
            <w:tcW w:w="4536" w:type="dxa"/>
            <w:tcBorders>
              <w:top w:val="nil"/>
              <w:left w:val="nil"/>
              <w:bottom w:val="single" w:sz="4" w:space="0" w:color="000000"/>
              <w:right w:val="single" w:sz="4" w:space="0" w:color="000000"/>
            </w:tcBorders>
            <w:shd w:val="clear" w:color="auto" w:fill="auto"/>
            <w:vAlign w:val="center"/>
            <w:hideMark/>
          </w:tcPr>
          <w:p w14:paraId="38B89440"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Embalagem p/esterilização, material: papel grau cirúrgico, composição: c/filme polímero </w:t>
            </w:r>
            <w:proofErr w:type="spellStart"/>
            <w:r w:rsidRPr="00473C67">
              <w:rPr>
                <w:rFonts w:ascii="Arial" w:hAnsi="Arial" w:cs="Arial"/>
                <w:color w:val="000000"/>
                <w:sz w:val="16"/>
                <w:szCs w:val="16"/>
              </w:rPr>
              <w:t>multilaminado</w:t>
            </w:r>
            <w:proofErr w:type="spellEnd"/>
            <w:r w:rsidRPr="00473C67">
              <w:rPr>
                <w:rFonts w:ascii="Arial" w:hAnsi="Arial" w:cs="Arial"/>
                <w:color w:val="000000"/>
                <w:sz w:val="16"/>
                <w:szCs w:val="16"/>
              </w:rPr>
              <w:t xml:space="preserve">, gramatura, espessura: cerca de 60 g/m2, apresentação: rolo, componentes adicionais: </w:t>
            </w:r>
            <w:proofErr w:type="spellStart"/>
            <w:r w:rsidRPr="00473C67">
              <w:rPr>
                <w:rFonts w:ascii="Arial" w:hAnsi="Arial" w:cs="Arial"/>
                <w:color w:val="000000"/>
                <w:sz w:val="16"/>
                <w:szCs w:val="16"/>
              </w:rPr>
              <w:t>termosselante</w:t>
            </w:r>
            <w:proofErr w:type="spellEnd"/>
            <w:r w:rsidRPr="00473C67">
              <w:rPr>
                <w:rFonts w:ascii="Arial" w:hAnsi="Arial" w:cs="Arial"/>
                <w:color w:val="000000"/>
                <w:sz w:val="16"/>
                <w:szCs w:val="16"/>
              </w:rPr>
              <w:t>, tamanho: cerca de 30 cm, componentes: c/indicador químico, tipo uso: uso único. Rolo com 100 metros</w:t>
            </w:r>
          </w:p>
        </w:tc>
        <w:tc>
          <w:tcPr>
            <w:tcW w:w="992" w:type="dxa"/>
            <w:tcBorders>
              <w:top w:val="nil"/>
              <w:left w:val="nil"/>
              <w:bottom w:val="single" w:sz="4" w:space="0" w:color="000000"/>
              <w:right w:val="single" w:sz="4" w:space="0" w:color="000000"/>
            </w:tcBorders>
            <w:shd w:val="clear" w:color="auto" w:fill="auto"/>
            <w:vAlign w:val="bottom"/>
            <w:hideMark/>
          </w:tcPr>
          <w:p w14:paraId="1C1C2B2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7FAF363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FC0337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214,6333</w:t>
            </w:r>
          </w:p>
        </w:tc>
        <w:tc>
          <w:tcPr>
            <w:tcW w:w="1064" w:type="dxa"/>
            <w:tcBorders>
              <w:top w:val="nil"/>
              <w:left w:val="nil"/>
              <w:bottom w:val="single" w:sz="4" w:space="0" w:color="000000"/>
              <w:right w:val="single" w:sz="4" w:space="0" w:color="000000"/>
            </w:tcBorders>
            <w:shd w:val="clear" w:color="auto" w:fill="auto"/>
            <w:vAlign w:val="bottom"/>
            <w:hideMark/>
          </w:tcPr>
          <w:p w14:paraId="0B83921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2.146,33</w:t>
            </w:r>
          </w:p>
        </w:tc>
      </w:tr>
      <w:tr w:rsidR="001E3628" w:rsidRPr="00473C67" w14:paraId="041EF268"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9FA1C9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0079</w:t>
            </w:r>
          </w:p>
        </w:tc>
        <w:tc>
          <w:tcPr>
            <w:tcW w:w="4536" w:type="dxa"/>
            <w:tcBorders>
              <w:top w:val="nil"/>
              <w:left w:val="nil"/>
              <w:bottom w:val="single" w:sz="4" w:space="0" w:color="000000"/>
              <w:right w:val="single" w:sz="4" w:space="0" w:color="000000"/>
            </w:tcBorders>
            <w:shd w:val="clear" w:color="auto" w:fill="auto"/>
            <w:vAlign w:val="center"/>
            <w:hideMark/>
          </w:tcPr>
          <w:p w14:paraId="3B287CD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Embalagem p/esterilização, material: polipropileno - SMS, gramatura, espessura: cerca de 40 g/m2, apresentação: folha, tamanho: cerca de 50 x 50 cm, tipo uso: uso único. </w:t>
            </w:r>
            <w:proofErr w:type="gramStart"/>
            <w:r w:rsidRPr="00473C67">
              <w:rPr>
                <w:rFonts w:ascii="Arial" w:hAnsi="Arial" w:cs="Arial"/>
                <w:color w:val="000000"/>
                <w:sz w:val="16"/>
                <w:szCs w:val="16"/>
              </w:rPr>
              <w:t>embalagem</w:t>
            </w:r>
            <w:proofErr w:type="gramEnd"/>
            <w:r w:rsidRPr="00473C67">
              <w:rPr>
                <w:rFonts w:ascii="Arial" w:hAnsi="Arial" w:cs="Arial"/>
                <w:color w:val="000000"/>
                <w:sz w:val="16"/>
                <w:szCs w:val="16"/>
              </w:rPr>
              <w:t xml:space="preserve"> com 50 unidades</w:t>
            </w:r>
          </w:p>
        </w:tc>
        <w:tc>
          <w:tcPr>
            <w:tcW w:w="992" w:type="dxa"/>
            <w:tcBorders>
              <w:top w:val="nil"/>
              <w:left w:val="nil"/>
              <w:bottom w:val="single" w:sz="4" w:space="0" w:color="000000"/>
              <w:right w:val="single" w:sz="4" w:space="0" w:color="000000"/>
            </w:tcBorders>
            <w:shd w:val="clear" w:color="auto" w:fill="auto"/>
            <w:vAlign w:val="bottom"/>
            <w:hideMark/>
          </w:tcPr>
          <w:p w14:paraId="1B4A1AB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04F0042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06DBF09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52,8667</w:t>
            </w:r>
          </w:p>
        </w:tc>
        <w:tc>
          <w:tcPr>
            <w:tcW w:w="1064" w:type="dxa"/>
            <w:tcBorders>
              <w:top w:val="nil"/>
              <w:left w:val="nil"/>
              <w:bottom w:val="single" w:sz="4" w:space="0" w:color="000000"/>
              <w:right w:val="single" w:sz="4" w:space="0" w:color="000000"/>
            </w:tcBorders>
            <w:shd w:val="clear" w:color="auto" w:fill="auto"/>
            <w:vAlign w:val="bottom"/>
            <w:hideMark/>
          </w:tcPr>
          <w:p w14:paraId="3EA9689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528,67</w:t>
            </w:r>
          </w:p>
        </w:tc>
      </w:tr>
      <w:tr w:rsidR="001E3628" w:rsidRPr="00473C67" w14:paraId="749794AF"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246291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0080</w:t>
            </w:r>
          </w:p>
        </w:tc>
        <w:tc>
          <w:tcPr>
            <w:tcW w:w="4536" w:type="dxa"/>
            <w:tcBorders>
              <w:top w:val="nil"/>
              <w:left w:val="nil"/>
              <w:bottom w:val="single" w:sz="4" w:space="0" w:color="000000"/>
              <w:right w:val="single" w:sz="4" w:space="0" w:color="000000"/>
            </w:tcBorders>
            <w:shd w:val="clear" w:color="auto" w:fill="auto"/>
            <w:vAlign w:val="center"/>
            <w:hideMark/>
          </w:tcPr>
          <w:p w14:paraId="48A24E3D" w14:textId="77777777" w:rsidR="001E3628" w:rsidRPr="00473C67" w:rsidRDefault="001E3628" w:rsidP="00250971">
            <w:pPr>
              <w:jc w:val="both"/>
              <w:rPr>
                <w:rFonts w:ascii="Arial" w:hAnsi="Arial" w:cs="Arial"/>
                <w:color w:val="000000"/>
                <w:sz w:val="16"/>
                <w:szCs w:val="16"/>
              </w:rPr>
            </w:pPr>
            <w:proofErr w:type="spellStart"/>
            <w:r w:rsidRPr="00473C67">
              <w:rPr>
                <w:rFonts w:ascii="Arial" w:hAnsi="Arial" w:cs="Arial"/>
                <w:color w:val="000000"/>
                <w:sz w:val="16"/>
                <w:szCs w:val="16"/>
              </w:rPr>
              <w:t>Endo</w:t>
            </w:r>
            <w:proofErr w:type="spellEnd"/>
            <w:r w:rsidRPr="00473C67">
              <w:rPr>
                <w:rFonts w:ascii="Arial" w:hAnsi="Arial" w:cs="Arial"/>
                <w:color w:val="000000"/>
                <w:sz w:val="16"/>
                <w:szCs w:val="16"/>
              </w:rPr>
              <w:t xml:space="preserve"> Ice Spray</w:t>
            </w:r>
          </w:p>
        </w:tc>
        <w:tc>
          <w:tcPr>
            <w:tcW w:w="992" w:type="dxa"/>
            <w:tcBorders>
              <w:top w:val="nil"/>
              <w:left w:val="nil"/>
              <w:bottom w:val="single" w:sz="4" w:space="0" w:color="000000"/>
              <w:right w:val="single" w:sz="4" w:space="0" w:color="000000"/>
            </w:tcBorders>
            <w:shd w:val="clear" w:color="auto" w:fill="auto"/>
            <w:vAlign w:val="bottom"/>
            <w:hideMark/>
          </w:tcPr>
          <w:p w14:paraId="15A0449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4073305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E114B6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78,7667</w:t>
            </w:r>
          </w:p>
        </w:tc>
        <w:tc>
          <w:tcPr>
            <w:tcW w:w="1064" w:type="dxa"/>
            <w:tcBorders>
              <w:top w:val="nil"/>
              <w:left w:val="nil"/>
              <w:bottom w:val="single" w:sz="4" w:space="0" w:color="000000"/>
              <w:right w:val="single" w:sz="4" w:space="0" w:color="000000"/>
            </w:tcBorders>
            <w:shd w:val="clear" w:color="auto" w:fill="auto"/>
            <w:vAlign w:val="bottom"/>
            <w:hideMark/>
          </w:tcPr>
          <w:p w14:paraId="188655D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787,67</w:t>
            </w:r>
          </w:p>
        </w:tc>
      </w:tr>
      <w:tr w:rsidR="001E3628" w:rsidRPr="00473C67" w14:paraId="34F8DF5D"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62FE24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0081</w:t>
            </w:r>
          </w:p>
        </w:tc>
        <w:tc>
          <w:tcPr>
            <w:tcW w:w="4536" w:type="dxa"/>
            <w:tcBorders>
              <w:top w:val="nil"/>
              <w:left w:val="nil"/>
              <w:bottom w:val="single" w:sz="4" w:space="0" w:color="000000"/>
              <w:right w:val="single" w:sz="4" w:space="0" w:color="000000"/>
            </w:tcBorders>
            <w:shd w:val="clear" w:color="auto" w:fill="auto"/>
            <w:vAlign w:val="center"/>
            <w:hideMark/>
          </w:tcPr>
          <w:p w14:paraId="26089C6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Escavador - uso odontológico, material: aço inoxidável, formato: duplo, característica adicional: p, dentina, </w:t>
            </w:r>
            <w:proofErr w:type="spellStart"/>
            <w:proofErr w:type="gramStart"/>
            <w:r w:rsidRPr="00473C67">
              <w:rPr>
                <w:rFonts w:ascii="Arial" w:hAnsi="Arial" w:cs="Arial"/>
                <w:color w:val="000000"/>
                <w:sz w:val="16"/>
                <w:szCs w:val="16"/>
              </w:rPr>
              <w:t>modelo:</w:t>
            </w:r>
            <w:proofErr w:type="gramEnd"/>
            <w:r w:rsidRPr="00473C67">
              <w:rPr>
                <w:rFonts w:ascii="Arial" w:hAnsi="Arial" w:cs="Arial"/>
                <w:color w:val="000000"/>
                <w:sz w:val="16"/>
                <w:szCs w:val="16"/>
              </w:rPr>
              <w:t>nº</w:t>
            </w:r>
            <w:proofErr w:type="spellEnd"/>
            <w:r w:rsidRPr="00473C67">
              <w:rPr>
                <w:rFonts w:ascii="Arial" w:hAnsi="Arial" w:cs="Arial"/>
                <w:color w:val="000000"/>
                <w:sz w:val="16"/>
                <w:szCs w:val="16"/>
              </w:rPr>
              <w:t xml:space="preserve"> 11,5, esterilidade: </w:t>
            </w:r>
            <w:proofErr w:type="spellStart"/>
            <w:r w:rsidRPr="00473C67">
              <w:rPr>
                <w:rFonts w:ascii="Arial" w:hAnsi="Arial" w:cs="Arial"/>
                <w:color w:val="000000"/>
                <w:sz w:val="16"/>
                <w:szCs w:val="16"/>
              </w:rPr>
              <w:t>autoclavável</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3365EB5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68018DF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EAF38A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20,4333</w:t>
            </w:r>
          </w:p>
        </w:tc>
        <w:tc>
          <w:tcPr>
            <w:tcW w:w="1064" w:type="dxa"/>
            <w:tcBorders>
              <w:top w:val="nil"/>
              <w:left w:val="nil"/>
              <w:bottom w:val="single" w:sz="4" w:space="0" w:color="000000"/>
              <w:right w:val="single" w:sz="4" w:space="0" w:color="000000"/>
            </w:tcBorders>
            <w:shd w:val="clear" w:color="auto" w:fill="auto"/>
            <w:vAlign w:val="bottom"/>
            <w:hideMark/>
          </w:tcPr>
          <w:p w14:paraId="431C6FC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408,67</w:t>
            </w:r>
          </w:p>
        </w:tc>
      </w:tr>
      <w:tr w:rsidR="001E3628" w:rsidRPr="00473C67" w14:paraId="3A2231CD"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A9DC3D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0082</w:t>
            </w:r>
          </w:p>
        </w:tc>
        <w:tc>
          <w:tcPr>
            <w:tcW w:w="4536" w:type="dxa"/>
            <w:tcBorders>
              <w:top w:val="nil"/>
              <w:left w:val="nil"/>
              <w:bottom w:val="single" w:sz="4" w:space="0" w:color="000000"/>
              <w:right w:val="single" w:sz="4" w:space="0" w:color="000000"/>
            </w:tcBorders>
            <w:shd w:val="clear" w:color="auto" w:fill="auto"/>
            <w:vAlign w:val="center"/>
            <w:hideMark/>
          </w:tcPr>
          <w:p w14:paraId="216F96E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Escova de Robson, tipo ponta: cônica, uso: </w:t>
            </w:r>
            <w:proofErr w:type="spellStart"/>
            <w:r w:rsidRPr="00473C67">
              <w:rPr>
                <w:rFonts w:ascii="Arial" w:hAnsi="Arial" w:cs="Arial"/>
                <w:color w:val="000000"/>
                <w:sz w:val="16"/>
                <w:szCs w:val="16"/>
              </w:rPr>
              <w:t>contra-ângulo</w:t>
            </w:r>
            <w:proofErr w:type="spellEnd"/>
            <w:r w:rsidRPr="00473C67">
              <w:rPr>
                <w:rFonts w:ascii="Arial" w:hAnsi="Arial" w:cs="Arial"/>
                <w:color w:val="000000"/>
                <w:sz w:val="16"/>
                <w:szCs w:val="16"/>
              </w:rPr>
              <w:t xml:space="preserve">, cor: </w:t>
            </w:r>
            <w:proofErr w:type="gramStart"/>
            <w:r w:rsidRPr="00473C67">
              <w:rPr>
                <w:rFonts w:ascii="Arial" w:hAnsi="Arial" w:cs="Arial"/>
                <w:color w:val="000000"/>
                <w:sz w:val="16"/>
                <w:szCs w:val="16"/>
              </w:rPr>
              <w:t>branca</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50FDF14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391E930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4FA4F2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9,2300</w:t>
            </w:r>
          </w:p>
        </w:tc>
        <w:tc>
          <w:tcPr>
            <w:tcW w:w="1064" w:type="dxa"/>
            <w:tcBorders>
              <w:top w:val="nil"/>
              <w:left w:val="nil"/>
              <w:bottom w:val="single" w:sz="4" w:space="0" w:color="000000"/>
              <w:right w:val="single" w:sz="4" w:space="0" w:color="000000"/>
            </w:tcBorders>
            <w:shd w:val="clear" w:color="auto" w:fill="auto"/>
            <w:vAlign w:val="bottom"/>
            <w:hideMark/>
          </w:tcPr>
          <w:p w14:paraId="71BB511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461,50</w:t>
            </w:r>
          </w:p>
        </w:tc>
      </w:tr>
      <w:tr w:rsidR="001E3628" w:rsidRPr="00473C67" w14:paraId="1D4A3476"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CDD4E8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0083</w:t>
            </w:r>
          </w:p>
        </w:tc>
        <w:tc>
          <w:tcPr>
            <w:tcW w:w="4536" w:type="dxa"/>
            <w:tcBorders>
              <w:top w:val="nil"/>
              <w:left w:val="nil"/>
              <w:bottom w:val="single" w:sz="4" w:space="0" w:color="000000"/>
              <w:right w:val="single" w:sz="4" w:space="0" w:color="000000"/>
            </w:tcBorders>
            <w:shd w:val="clear" w:color="auto" w:fill="auto"/>
            <w:vAlign w:val="center"/>
            <w:hideMark/>
          </w:tcPr>
          <w:p w14:paraId="611A6EB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Escova </w:t>
            </w:r>
            <w:proofErr w:type="spellStart"/>
            <w:r w:rsidRPr="00473C67">
              <w:rPr>
                <w:rFonts w:ascii="Arial" w:hAnsi="Arial" w:cs="Arial"/>
                <w:color w:val="000000"/>
                <w:sz w:val="16"/>
                <w:szCs w:val="16"/>
              </w:rPr>
              <w:t>massageadora</w:t>
            </w:r>
            <w:proofErr w:type="spellEnd"/>
            <w:r w:rsidRPr="00473C67">
              <w:rPr>
                <w:rFonts w:ascii="Arial" w:hAnsi="Arial" w:cs="Arial"/>
                <w:color w:val="000000"/>
                <w:sz w:val="16"/>
                <w:szCs w:val="16"/>
              </w:rPr>
              <w:t xml:space="preserve"> de gengiva (dedeira)</w:t>
            </w:r>
          </w:p>
        </w:tc>
        <w:tc>
          <w:tcPr>
            <w:tcW w:w="992" w:type="dxa"/>
            <w:tcBorders>
              <w:top w:val="nil"/>
              <w:left w:val="nil"/>
              <w:bottom w:val="single" w:sz="4" w:space="0" w:color="000000"/>
              <w:right w:val="single" w:sz="4" w:space="0" w:color="000000"/>
            </w:tcBorders>
            <w:shd w:val="clear" w:color="auto" w:fill="auto"/>
            <w:vAlign w:val="bottom"/>
            <w:hideMark/>
          </w:tcPr>
          <w:p w14:paraId="4E15CB2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35206AB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37ABDC5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7,5133</w:t>
            </w:r>
          </w:p>
        </w:tc>
        <w:tc>
          <w:tcPr>
            <w:tcW w:w="1064" w:type="dxa"/>
            <w:tcBorders>
              <w:top w:val="nil"/>
              <w:left w:val="nil"/>
              <w:bottom w:val="single" w:sz="4" w:space="0" w:color="000000"/>
              <w:right w:val="single" w:sz="4" w:space="0" w:color="000000"/>
            </w:tcBorders>
            <w:shd w:val="clear" w:color="auto" w:fill="auto"/>
            <w:vAlign w:val="bottom"/>
            <w:hideMark/>
          </w:tcPr>
          <w:p w14:paraId="5731670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375,67</w:t>
            </w:r>
          </w:p>
        </w:tc>
      </w:tr>
      <w:tr w:rsidR="001E3628" w:rsidRPr="00473C67" w14:paraId="65835C20"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2CB603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0084</w:t>
            </w:r>
          </w:p>
        </w:tc>
        <w:tc>
          <w:tcPr>
            <w:tcW w:w="4536" w:type="dxa"/>
            <w:tcBorders>
              <w:top w:val="nil"/>
              <w:left w:val="nil"/>
              <w:bottom w:val="single" w:sz="4" w:space="0" w:color="000000"/>
              <w:right w:val="single" w:sz="4" w:space="0" w:color="000000"/>
            </w:tcBorders>
            <w:shd w:val="clear" w:color="auto" w:fill="auto"/>
            <w:vAlign w:val="center"/>
            <w:hideMark/>
          </w:tcPr>
          <w:p w14:paraId="0F36230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Escova odontológica, material: pelo de cabra, tipo uso: manual, aplicação: polimento de </w:t>
            </w:r>
            <w:proofErr w:type="gramStart"/>
            <w:r w:rsidRPr="00473C67">
              <w:rPr>
                <w:rFonts w:ascii="Arial" w:hAnsi="Arial" w:cs="Arial"/>
                <w:color w:val="000000"/>
                <w:sz w:val="16"/>
                <w:szCs w:val="16"/>
              </w:rPr>
              <w:t>resinas</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2AEA743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7F7A714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75862D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21,1000</w:t>
            </w:r>
          </w:p>
        </w:tc>
        <w:tc>
          <w:tcPr>
            <w:tcW w:w="1064" w:type="dxa"/>
            <w:tcBorders>
              <w:top w:val="nil"/>
              <w:left w:val="nil"/>
              <w:bottom w:val="single" w:sz="4" w:space="0" w:color="000000"/>
              <w:right w:val="single" w:sz="4" w:space="0" w:color="000000"/>
            </w:tcBorders>
            <w:shd w:val="clear" w:color="auto" w:fill="auto"/>
            <w:vAlign w:val="bottom"/>
            <w:hideMark/>
          </w:tcPr>
          <w:p w14:paraId="34D4DF3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633,00</w:t>
            </w:r>
          </w:p>
        </w:tc>
      </w:tr>
      <w:tr w:rsidR="001E3628" w:rsidRPr="00473C67" w14:paraId="46371556"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B72251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0085</w:t>
            </w:r>
          </w:p>
        </w:tc>
        <w:tc>
          <w:tcPr>
            <w:tcW w:w="4536" w:type="dxa"/>
            <w:tcBorders>
              <w:top w:val="nil"/>
              <w:left w:val="nil"/>
              <w:bottom w:val="single" w:sz="4" w:space="0" w:color="000000"/>
              <w:right w:val="single" w:sz="4" w:space="0" w:color="000000"/>
            </w:tcBorders>
            <w:shd w:val="clear" w:color="auto" w:fill="auto"/>
            <w:vAlign w:val="center"/>
            <w:hideMark/>
          </w:tcPr>
          <w:p w14:paraId="6505F20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Espátula odontológica, material: aço inoxidável, modelo: duplo, cabo oco, tipo uso: inserção de fio </w:t>
            </w:r>
            <w:proofErr w:type="spellStart"/>
            <w:r w:rsidRPr="00473C67">
              <w:rPr>
                <w:rFonts w:ascii="Arial" w:hAnsi="Arial" w:cs="Arial"/>
                <w:color w:val="000000"/>
                <w:sz w:val="16"/>
                <w:szCs w:val="16"/>
              </w:rPr>
              <w:t>retrator</w:t>
            </w:r>
            <w:proofErr w:type="spellEnd"/>
            <w:r w:rsidRPr="00473C67">
              <w:rPr>
                <w:rFonts w:ascii="Arial" w:hAnsi="Arial" w:cs="Arial"/>
                <w:color w:val="000000"/>
                <w:sz w:val="16"/>
                <w:szCs w:val="16"/>
              </w:rPr>
              <w:t xml:space="preserve"> gengival, características adicionais: </w:t>
            </w:r>
            <w:proofErr w:type="gramStart"/>
            <w:r w:rsidRPr="00473C67">
              <w:rPr>
                <w:rFonts w:ascii="Arial" w:hAnsi="Arial" w:cs="Arial"/>
                <w:color w:val="000000"/>
                <w:sz w:val="16"/>
                <w:szCs w:val="16"/>
              </w:rPr>
              <w:t>serrilhada</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30227DA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363BA00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2877DC8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21,4333</w:t>
            </w:r>
          </w:p>
        </w:tc>
        <w:tc>
          <w:tcPr>
            <w:tcW w:w="1064" w:type="dxa"/>
            <w:tcBorders>
              <w:top w:val="nil"/>
              <w:left w:val="nil"/>
              <w:bottom w:val="single" w:sz="4" w:space="0" w:color="000000"/>
              <w:right w:val="single" w:sz="4" w:space="0" w:color="000000"/>
            </w:tcBorders>
            <w:shd w:val="clear" w:color="auto" w:fill="auto"/>
            <w:vAlign w:val="bottom"/>
            <w:hideMark/>
          </w:tcPr>
          <w:p w14:paraId="1953FDA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214,33</w:t>
            </w:r>
          </w:p>
        </w:tc>
      </w:tr>
      <w:tr w:rsidR="001E3628" w:rsidRPr="00473C67" w14:paraId="51956940"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A3A4F0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0086</w:t>
            </w:r>
          </w:p>
        </w:tc>
        <w:tc>
          <w:tcPr>
            <w:tcW w:w="4536" w:type="dxa"/>
            <w:tcBorders>
              <w:top w:val="nil"/>
              <w:left w:val="nil"/>
              <w:bottom w:val="single" w:sz="4" w:space="0" w:color="000000"/>
              <w:right w:val="single" w:sz="4" w:space="0" w:color="000000"/>
            </w:tcBorders>
            <w:shd w:val="clear" w:color="auto" w:fill="auto"/>
            <w:vAlign w:val="center"/>
            <w:hideMark/>
          </w:tcPr>
          <w:p w14:paraId="39F6574C"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Espátula odontológica, material: aço inoxidável, modelo: </w:t>
            </w:r>
            <w:proofErr w:type="spellStart"/>
            <w:r w:rsidRPr="00473C67">
              <w:rPr>
                <w:rFonts w:ascii="Arial" w:hAnsi="Arial" w:cs="Arial"/>
                <w:color w:val="000000"/>
                <w:sz w:val="16"/>
                <w:szCs w:val="16"/>
              </w:rPr>
              <w:t>Suprafill</w:t>
            </w:r>
            <w:proofErr w:type="spellEnd"/>
            <w:r w:rsidRPr="00473C67">
              <w:rPr>
                <w:rFonts w:ascii="Arial" w:hAnsi="Arial" w:cs="Arial"/>
                <w:color w:val="000000"/>
                <w:sz w:val="16"/>
                <w:szCs w:val="16"/>
              </w:rPr>
              <w:t xml:space="preserve">, tipo uso: aplicação de compósitos, características adicionais: cabo oco, </w:t>
            </w:r>
            <w:proofErr w:type="gramStart"/>
            <w:r w:rsidRPr="00473C67">
              <w:rPr>
                <w:rFonts w:ascii="Arial" w:hAnsi="Arial" w:cs="Arial"/>
                <w:color w:val="000000"/>
                <w:sz w:val="16"/>
                <w:szCs w:val="16"/>
              </w:rPr>
              <w:t>8</w:t>
            </w:r>
            <w:proofErr w:type="gramEnd"/>
            <w:r w:rsidRPr="00473C67">
              <w:rPr>
                <w:rFonts w:ascii="Arial" w:hAnsi="Arial" w:cs="Arial"/>
                <w:color w:val="000000"/>
                <w:sz w:val="16"/>
                <w:szCs w:val="16"/>
              </w:rPr>
              <w:t xml:space="preserve"> mm</w:t>
            </w:r>
          </w:p>
        </w:tc>
        <w:tc>
          <w:tcPr>
            <w:tcW w:w="992" w:type="dxa"/>
            <w:tcBorders>
              <w:top w:val="nil"/>
              <w:left w:val="nil"/>
              <w:bottom w:val="single" w:sz="4" w:space="0" w:color="000000"/>
              <w:right w:val="single" w:sz="4" w:space="0" w:color="000000"/>
            </w:tcBorders>
            <w:shd w:val="clear" w:color="auto" w:fill="auto"/>
            <w:vAlign w:val="bottom"/>
            <w:hideMark/>
          </w:tcPr>
          <w:p w14:paraId="3A7FC85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5335814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46AC77A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88,1000</w:t>
            </w:r>
          </w:p>
        </w:tc>
        <w:tc>
          <w:tcPr>
            <w:tcW w:w="1064" w:type="dxa"/>
            <w:tcBorders>
              <w:top w:val="nil"/>
              <w:left w:val="nil"/>
              <w:bottom w:val="single" w:sz="4" w:space="0" w:color="000000"/>
              <w:right w:val="single" w:sz="4" w:space="0" w:color="000000"/>
            </w:tcBorders>
            <w:shd w:val="clear" w:color="auto" w:fill="auto"/>
            <w:vAlign w:val="bottom"/>
            <w:hideMark/>
          </w:tcPr>
          <w:p w14:paraId="6177F24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2.643,00</w:t>
            </w:r>
          </w:p>
        </w:tc>
      </w:tr>
      <w:tr w:rsidR="001E3628" w:rsidRPr="00473C67" w14:paraId="57ED68B3"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BF39A9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0087</w:t>
            </w:r>
          </w:p>
        </w:tc>
        <w:tc>
          <w:tcPr>
            <w:tcW w:w="4536" w:type="dxa"/>
            <w:tcBorders>
              <w:top w:val="nil"/>
              <w:left w:val="nil"/>
              <w:bottom w:val="single" w:sz="4" w:space="0" w:color="000000"/>
              <w:right w:val="single" w:sz="4" w:space="0" w:color="000000"/>
            </w:tcBorders>
            <w:shd w:val="clear" w:color="auto" w:fill="auto"/>
            <w:vAlign w:val="center"/>
            <w:hideMark/>
          </w:tcPr>
          <w:p w14:paraId="7B7E3A4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Espelho bucal, material: aço inoxidável e espelho, tipo: plano, tamanho: nº 5, uso: encaixe universal, tipo uso: </w:t>
            </w:r>
            <w:proofErr w:type="spellStart"/>
            <w:r w:rsidRPr="00473C67">
              <w:rPr>
                <w:rFonts w:ascii="Arial" w:hAnsi="Arial" w:cs="Arial"/>
                <w:color w:val="000000"/>
                <w:sz w:val="16"/>
                <w:szCs w:val="16"/>
              </w:rPr>
              <w:t>autoclavável</w:t>
            </w:r>
            <w:proofErr w:type="spellEnd"/>
            <w:r w:rsidRPr="00473C67">
              <w:rPr>
                <w:rFonts w:ascii="Arial" w:hAnsi="Arial" w:cs="Arial"/>
                <w:color w:val="000000"/>
                <w:sz w:val="16"/>
                <w:szCs w:val="16"/>
              </w:rPr>
              <w:t xml:space="preserve">, apresentação: embalagem </w:t>
            </w:r>
            <w:proofErr w:type="gramStart"/>
            <w:r w:rsidRPr="00473C67">
              <w:rPr>
                <w:rFonts w:ascii="Arial" w:hAnsi="Arial" w:cs="Arial"/>
                <w:color w:val="000000"/>
                <w:sz w:val="16"/>
                <w:szCs w:val="16"/>
              </w:rPr>
              <w:t>individual</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348E318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60,0000</w:t>
            </w:r>
          </w:p>
        </w:tc>
        <w:tc>
          <w:tcPr>
            <w:tcW w:w="992" w:type="dxa"/>
            <w:tcBorders>
              <w:top w:val="nil"/>
              <w:left w:val="nil"/>
              <w:bottom w:val="single" w:sz="4" w:space="0" w:color="000000"/>
              <w:right w:val="single" w:sz="4" w:space="0" w:color="000000"/>
            </w:tcBorders>
            <w:shd w:val="clear" w:color="auto" w:fill="auto"/>
            <w:vAlign w:val="bottom"/>
            <w:hideMark/>
          </w:tcPr>
          <w:p w14:paraId="4E0EAE0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2437464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13,6333</w:t>
            </w:r>
          </w:p>
        </w:tc>
        <w:tc>
          <w:tcPr>
            <w:tcW w:w="1064" w:type="dxa"/>
            <w:tcBorders>
              <w:top w:val="nil"/>
              <w:left w:val="nil"/>
              <w:bottom w:val="single" w:sz="4" w:space="0" w:color="000000"/>
              <w:right w:val="single" w:sz="4" w:space="0" w:color="000000"/>
            </w:tcBorders>
            <w:shd w:val="clear" w:color="auto" w:fill="auto"/>
            <w:vAlign w:val="bottom"/>
            <w:hideMark/>
          </w:tcPr>
          <w:p w14:paraId="778F84F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818,00</w:t>
            </w:r>
          </w:p>
        </w:tc>
      </w:tr>
      <w:tr w:rsidR="001E3628" w:rsidRPr="00473C67" w14:paraId="368ADE48"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9D67AD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0088</w:t>
            </w:r>
          </w:p>
        </w:tc>
        <w:tc>
          <w:tcPr>
            <w:tcW w:w="4536" w:type="dxa"/>
            <w:tcBorders>
              <w:top w:val="nil"/>
              <w:left w:val="nil"/>
              <w:bottom w:val="single" w:sz="4" w:space="0" w:color="000000"/>
              <w:right w:val="single" w:sz="4" w:space="0" w:color="000000"/>
            </w:tcBorders>
            <w:shd w:val="clear" w:color="auto" w:fill="auto"/>
            <w:vAlign w:val="center"/>
            <w:hideMark/>
          </w:tcPr>
          <w:p w14:paraId="44342FF9" w14:textId="77777777" w:rsidR="001E3628" w:rsidRPr="00473C67" w:rsidRDefault="001E3628" w:rsidP="00250971">
            <w:pPr>
              <w:jc w:val="both"/>
              <w:rPr>
                <w:rFonts w:ascii="Arial" w:hAnsi="Arial" w:cs="Arial"/>
                <w:color w:val="000000"/>
                <w:sz w:val="16"/>
                <w:szCs w:val="16"/>
              </w:rPr>
            </w:pPr>
            <w:proofErr w:type="spellStart"/>
            <w:r w:rsidRPr="00473C67">
              <w:rPr>
                <w:rFonts w:ascii="Arial" w:hAnsi="Arial" w:cs="Arial"/>
                <w:color w:val="000000"/>
                <w:sz w:val="16"/>
                <w:szCs w:val="16"/>
              </w:rPr>
              <w:t>Evidenciador</w:t>
            </w:r>
            <w:proofErr w:type="spellEnd"/>
            <w:r w:rsidRPr="00473C67">
              <w:rPr>
                <w:rFonts w:ascii="Arial" w:hAnsi="Arial" w:cs="Arial"/>
                <w:color w:val="000000"/>
                <w:sz w:val="16"/>
                <w:szCs w:val="16"/>
              </w:rPr>
              <w:t xml:space="preserve"> dental, aplicação: p/placa bacteriana, apresentação: solução. Frasco 500 ml</w:t>
            </w:r>
          </w:p>
        </w:tc>
        <w:tc>
          <w:tcPr>
            <w:tcW w:w="992" w:type="dxa"/>
            <w:tcBorders>
              <w:top w:val="nil"/>
              <w:left w:val="nil"/>
              <w:bottom w:val="single" w:sz="4" w:space="0" w:color="000000"/>
              <w:right w:val="single" w:sz="4" w:space="0" w:color="000000"/>
            </w:tcBorders>
            <w:shd w:val="clear" w:color="auto" w:fill="auto"/>
            <w:vAlign w:val="bottom"/>
            <w:hideMark/>
          </w:tcPr>
          <w:p w14:paraId="21214C6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157E042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E72577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112,1000</w:t>
            </w:r>
          </w:p>
        </w:tc>
        <w:tc>
          <w:tcPr>
            <w:tcW w:w="1064" w:type="dxa"/>
            <w:tcBorders>
              <w:top w:val="nil"/>
              <w:left w:val="nil"/>
              <w:bottom w:val="single" w:sz="4" w:space="0" w:color="000000"/>
              <w:right w:val="single" w:sz="4" w:space="0" w:color="000000"/>
            </w:tcBorders>
            <w:shd w:val="clear" w:color="auto" w:fill="auto"/>
            <w:vAlign w:val="bottom"/>
            <w:hideMark/>
          </w:tcPr>
          <w:p w14:paraId="2392170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1.121,00</w:t>
            </w:r>
          </w:p>
        </w:tc>
      </w:tr>
      <w:tr w:rsidR="001E3628" w:rsidRPr="00473C67" w14:paraId="6145DDD4"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87E4F7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0089</w:t>
            </w:r>
          </w:p>
        </w:tc>
        <w:tc>
          <w:tcPr>
            <w:tcW w:w="4536" w:type="dxa"/>
            <w:tcBorders>
              <w:top w:val="nil"/>
              <w:left w:val="nil"/>
              <w:bottom w:val="single" w:sz="4" w:space="0" w:color="000000"/>
              <w:right w:val="single" w:sz="4" w:space="0" w:color="000000"/>
            </w:tcBorders>
            <w:shd w:val="clear" w:color="auto" w:fill="auto"/>
            <w:vAlign w:val="center"/>
            <w:hideMark/>
          </w:tcPr>
          <w:p w14:paraId="70BB63DD"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Fantoche jacaré com </w:t>
            </w:r>
            <w:proofErr w:type="spellStart"/>
            <w:r w:rsidRPr="00473C67">
              <w:rPr>
                <w:rFonts w:ascii="Arial" w:hAnsi="Arial" w:cs="Arial"/>
                <w:color w:val="000000"/>
                <w:sz w:val="16"/>
                <w:szCs w:val="16"/>
              </w:rPr>
              <w:t>macromodelo</w:t>
            </w:r>
            <w:proofErr w:type="spellEnd"/>
            <w:r w:rsidRPr="00473C67">
              <w:rPr>
                <w:rFonts w:ascii="Arial" w:hAnsi="Arial" w:cs="Arial"/>
                <w:color w:val="000000"/>
                <w:sz w:val="16"/>
                <w:szCs w:val="16"/>
              </w:rPr>
              <w:t xml:space="preserve"> para demonstração de escovação - Fantoche para demonstração com tecido antialérgico e arcada. Tamanho mínimo - 30 cm</w:t>
            </w:r>
          </w:p>
        </w:tc>
        <w:tc>
          <w:tcPr>
            <w:tcW w:w="992" w:type="dxa"/>
            <w:tcBorders>
              <w:top w:val="nil"/>
              <w:left w:val="nil"/>
              <w:bottom w:val="single" w:sz="4" w:space="0" w:color="000000"/>
              <w:right w:val="single" w:sz="4" w:space="0" w:color="000000"/>
            </w:tcBorders>
            <w:shd w:val="clear" w:color="auto" w:fill="auto"/>
            <w:vAlign w:val="bottom"/>
            <w:hideMark/>
          </w:tcPr>
          <w:p w14:paraId="5FF31B1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w:t>
            </w:r>
          </w:p>
        </w:tc>
        <w:tc>
          <w:tcPr>
            <w:tcW w:w="992" w:type="dxa"/>
            <w:tcBorders>
              <w:top w:val="nil"/>
              <w:left w:val="nil"/>
              <w:bottom w:val="single" w:sz="4" w:space="0" w:color="000000"/>
              <w:right w:val="single" w:sz="4" w:space="0" w:color="000000"/>
            </w:tcBorders>
            <w:shd w:val="clear" w:color="auto" w:fill="auto"/>
            <w:vAlign w:val="bottom"/>
            <w:hideMark/>
          </w:tcPr>
          <w:p w14:paraId="0C63C48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A777A8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258,3333</w:t>
            </w:r>
          </w:p>
        </w:tc>
        <w:tc>
          <w:tcPr>
            <w:tcW w:w="1064" w:type="dxa"/>
            <w:tcBorders>
              <w:top w:val="nil"/>
              <w:left w:val="nil"/>
              <w:bottom w:val="single" w:sz="4" w:space="0" w:color="000000"/>
              <w:right w:val="single" w:sz="4" w:space="0" w:color="000000"/>
            </w:tcBorders>
            <w:shd w:val="clear" w:color="auto" w:fill="auto"/>
            <w:vAlign w:val="bottom"/>
            <w:hideMark/>
          </w:tcPr>
          <w:p w14:paraId="04A5A20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516,67</w:t>
            </w:r>
          </w:p>
        </w:tc>
      </w:tr>
      <w:tr w:rsidR="001E3628" w:rsidRPr="00473C67" w14:paraId="6AAA6451"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05BEE7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0090</w:t>
            </w:r>
          </w:p>
        </w:tc>
        <w:tc>
          <w:tcPr>
            <w:tcW w:w="4536" w:type="dxa"/>
            <w:tcBorders>
              <w:top w:val="nil"/>
              <w:left w:val="nil"/>
              <w:bottom w:val="single" w:sz="4" w:space="0" w:color="000000"/>
              <w:right w:val="single" w:sz="4" w:space="0" w:color="000000"/>
            </w:tcBorders>
            <w:shd w:val="clear" w:color="auto" w:fill="auto"/>
            <w:vAlign w:val="center"/>
            <w:hideMark/>
          </w:tcPr>
          <w:p w14:paraId="71D782D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Fantoche tigre com </w:t>
            </w:r>
            <w:proofErr w:type="spellStart"/>
            <w:r w:rsidRPr="00473C67">
              <w:rPr>
                <w:rFonts w:ascii="Arial" w:hAnsi="Arial" w:cs="Arial"/>
                <w:color w:val="000000"/>
                <w:sz w:val="16"/>
                <w:szCs w:val="16"/>
              </w:rPr>
              <w:t>macromodelo</w:t>
            </w:r>
            <w:proofErr w:type="spellEnd"/>
            <w:r w:rsidRPr="00473C67">
              <w:rPr>
                <w:rFonts w:ascii="Arial" w:hAnsi="Arial" w:cs="Arial"/>
                <w:color w:val="000000"/>
                <w:sz w:val="16"/>
                <w:szCs w:val="16"/>
              </w:rPr>
              <w:t xml:space="preserve"> para demonstração de escovação -</w:t>
            </w:r>
            <w:proofErr w:type="gramStart"/>
            <w:r w:rsidRPr="00473C67">
              <w:rPr>
                <w:rFonts w:ascii="Arial" w:hAnsi="Arial" w:cs="Arial"/>
                <w:color w:val="000000"/>
                <w:sz w:val="16"/>
                <w:szCs w:val="16"/>
              </w:rPr>
              <w:t xml:space="preserve">  </w:t>
            </w:r>
            <w:proofErr w:type="gramEnd"/>
            <w:r w:rsidRPr="00473C67">
              <w:rPr>
                <w:rFonts w:ascii="Arial" w:hAnsi="Arial" w:cs="Arial"/>
                <w:color w:val="000000"/>
                <w:sz w:val="16"/>
                <w:szCs w:val="16"/>
              </w:rPr>
              <w:t>Fantoche para demonstração com tecido antialérgico e arcada. Tamanho mínimo - 30 cm</w:t>
            </w:r>
          </w:p>
        </w:tc>
        <w:tc>
          <w:tcPr>
            <w:tcW w:w="992" w:type="dxa"/>
            <w:tcBorders>
              <w:top w:val="nil"/>
              <w:left w:val="nil"/>
              <w:bottom w:val="single" w:sz="4" w:space="0" w:color="000000"/>
              <w:right w:val="single" w:sz="4" w:space="0" w:color="000000"/>
            </w:tcBorders>
            <w:shd w:val="clear" w:color="auto" w:fill="auto"/>
            <w:vAlign w:val="bottom"/>
            <w:hideMark/>
          </w:tcPr>
          <w:p w14:paraId="73C3AD3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w:t>
            </w:r>
          </w:p>
        </w:tc>
        <w:tc>
          <w:tcPr>
            <w:tcW w:w="992" w:type="dxa"/>
            <w:tcBorders>
              <w:top w:val="nil"/>
              <w:left w:val="nil"/>
              <w:bottom w:val="single" w:sz="4" w:space="0" w:color="000000"/>
              <w:right w:val="single" w:sz="4" w:space="0" w:color="000000"/>
            </w:tcBorders>
            <w:shd w:val="clear" w:color="auto" w:fill="auto"/>
            <w:vAlign w:val="bottom"/>
            <w:hideMark/>
          </w:tcPr>
          <w:p w14:paraId="34D86CC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DD29DE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258,3333</w:t>
            </w:r>
          </w:p>
        </w:tc>
        <w:tc>
          <w:tcPr>
            <w:tcW w:w="1064" w:type="dxa"/>
            <w:tcBorders>
              <w:top w:val="nil"/>
              <w:left w:val="nil"/>
              <w:bottom w:val="single" w:sz="4" w:space="0" w:color="000000"/>
              <w:right w:val="single" w:sz="4" w:space="0" w:color="000000"/>
            </w:tcBorders>
            <w:shd w:val="clear" w:color="auto" w:fill="auto"/>
            <w:vAlign w:val="bottom"/>
            <w:hideMark/>
          </w:tcPr>
          <w:p w14:paraId="4400B84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516,67</w:t>
            </w:r>
          </w:p>
        </w:tc>
      </w:tr>
      <w:tr w:rsidR="001E3628" w:rsidRPr="00473C67" w14:paraId="655696B2"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5D7602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0091</w:t>
            </w:r>
          </w:p>
        </w:tc>
        <w:tc>
          <w:tcPr>
            <w:tcW w:w="4536" w:type="dxa"/>
            <w:tcBorders>
              <w:top w:val="nil"/>
              <w:left w:val="nil"/>
              <w:bottom w:val="single" w:sz="4" w:space="0" w:color="000000"/>
              <w:right w:val="single" w:sz="4" w:space="0" w:color="000000"/>
            </w:tcBorders>
            <w:shd w:val="clear" w:color="auto" w:fill="auto"/>
            <w:vAlign w:val="center"/>
            <w:hideMark/>
          </w:tcPr>
          <w:p w14:paraId="529175A3"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Fantoche Urso com </w:t>
            </w:r>
            <w:proofErr w:type="spellStart"/>
            <w:r w:rsidRPr="00473C67">
              <w:rPr>
                <w:rFonts w:ascii="Arial" w:hAnsi="Arial" w:cs="Arial"/>
                <w:color w:val="000000"/>
                <w:sz w:val="16"/>
                <w:szCs w:val="16"/>
              </w:rPr>
              <w:t>macromodelo</w:t>
            </w:r>
            <w:proofErr w:type="spellEnd"/>
            <w:r w:rsidRPr="00473C67">
              <w:rPr>
                <w:rFonts w:ascii="Arial" w:hAnsi="Arial" w:cs="Arial"/>
                <w:color w:val="000000"/>
                <w:sz w:val="16"/>
                <w:szCs w:val="16"/>
              </w:rPr>
              <w:t xml:space="preserve"> para demonstração de escovação -</w:t>
            </w:r>
            <w:r>
              <w:rPr>
                <w:rFonts w:ascii="Arial" w:hAnsi="Arial" w:cs="Arial"/>
                <w:color w:val="000000"/>
                <w:sz w:val="16"/>
                <w:szCs w:val="16"/>
              </w:rPr>
              <w:t xml:space="preserve"> </w:t>
            </w:r>
            <w:r w:rsidRPr="00473C67">
              <w:rPr>
                <w:rFonts w:ascii="Arial" w:hAnsi="Arial" w:cs="Arial"/>
                <w:color w:val="000000"/>
                <w:sz w:val="16"/>
                <w:szCs w:val="16"/>
              </w:rPr>
              <w:t>Fantoche para demonstração com tecido antialérgico e arcada. Tamanho mínimo - 30 cm</w:t>
            </w:r>
          </w:p>
        </w:tc>
        <w:tc>
          <w:tcPr>
            <w:tcW w:w="992" w:type="dxa"/>
            <w:tcBorders>
              <w:top w:val="nil"/>
              <w:left w:val="nil"/>
              <w:bottom w:val="single" w:sz="4" w:space="0" w:color="000000"/>
              <w:right w:val="single" w:sz="4" w:space="0" w:color="000000"/>
            </w:tcBorders>
            <w:shd w:val="clear" w:color="auto" w:fill="auto"/>
            <w:vAlign w:val="bottom"/>
            <w:hideMark/>
          </w:tcPr>
          <w:p w14:paraId="315ADF8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w:t>
            </w:r>
          </w:p>
        </w:tc>
        <w:tc>
          <w:tcPr>
            <w:tcW w:w="992" w:type="dxa"/>
            <w:tcBorders>
              <w:top w:val="nil"/>
              <w:left w:val="nil"/>
              <w:bottom w:val="single" w:sz="4" w:space="0" w:color="000000"/>
              <w:right w:val="single" w:sz="4" w:space="0" w:color="000000"/>
            </w:tcBorders>
            <w:shd w:val="clear" w:color="auto" w:fill="auto"/>
            <w:vAlign w:val="bottom"/>
            <w:hideMark/>
          </w:tcPr>
          <w:p w14:paraId="063D4A4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8576DA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258,3333</w:t>
            </w:r>
          </w:p>
        </w:tc>
        <w:tc>
          <w:tcPr>
            <w:tcW w:w="1064" w:type="dxa"/>
            <w:tcBorders>
              <w:top w:val="nil"/>
              <w:left w:val="nil"/>
              <w:bottom w:val="single" w:sz="4" w:space="0" w:color="000000"/>
              <w:right w:val="single" w:sz="4" w:space="0" w:color="000000"/>
            </w:tcBorders>
            <w:shd w:val="clear" w:color="auto" w:fill="auto"/>
            <w:vAlign w:val="bottom"/>
            <w:hideMark/>
          </w:tcPr>
          <w:p w14:paraId="4D16235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516,67</w:t>
            </w:r>
          </w:p>
        </w:tc>
      </w:tr>
      <w:tr w:rsidR="001E3628" w:rsidRPr="00473C67" w14:paraId="23EAAA7F"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5E01F8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0092</w:t>
            </w:r>
          </w:p>
        </w:tc>
        <w:tc>
          <w:tcPr>
            <w:tcW w:w="4536" w:type="dxa"/>
            <w:tcBorders>
              <w:top w:val="nil"/>
              <w:left w:val="nil"/>
              <w:bottom w:val="single" w:sz="4" w:space="0" w:color="000000"/>
              <w:right w:val="single" w:sz="4" w:space="0" w:color="000000"/>
            </w:tcBorders>
            <w:shd w:val="clear" w:color="auto" w:fill="auto"/>
            <w:vAlign w:val="center"/>
            <w:hideMark/>
          </w:tcPr>
          <w:p w14:paraId="42274BD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Filme radiológico, tipo: </w:t>
            </w:r>
            <w:proofErr w:type="spellStart"/>
            <w:proofErr w:type="gramStart"/>
            <w:r w:rsidRPr="00473C67">
              <w:rPr>
                <w:rFonts w:ascii="Arial" w:hAnsi="Arial" w:cs="Arial"/>
                <w:color w:val="000000"/>
                <w:sz w:val="16"/>
                <w:szCs w:val="16"/>
              </w:rPr>
              <w:t>raio-x</w:t>
            </w:r>
            <w:proofErr w:type="spellEnd"/>
            <w:proofErr w:type="gramEnd"/>
            <w:r w:rsidRPr="00473C67">
              <w:rPr>
                <w:rFonts w:ascii="Arial" w:hAnsi="Arial" w:cs="Arial"/>
                <w:color w:val="000000"/>
                <w:sz w:val="16"/>
                <w:szCs w:val="16"/>
              </w:rPr>
              <w:t>, dimensões: 22 x 35 mm - embalagem 150 unidades</w:t>
            </w:r>
          </w:p>
        </w:tc>
        <w:tc>
          <w:tcPr>
            <w:tcW w:w="992" w:type="dxa"/>
            <w:tcBorders>
              <w:top w:val="nil"/>
              <w:left w:val="nil"/>
              <w:bottom w:val="single" w:sz="4" w:space="0" w:color="000000"/>
              <w:right w:val="single" w:sz="4" w:space="0" w:color="000000"/>
            </w:tcBorders>
            <w:shd w:val="clear" w:color="auto" w:fill="auto"/>
            <w:vAlign w:val="bottom"/>
            <w:hideMark/>
          </w:tcPr>
          <w:p w14:paraId="7895A5A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w:t>
            </w:r>
          </w:p>
        </w:tc>
        <w:tc>
          <w:tcPr>
            <w:tcW w:w="992" w:type="dxa"/>
            <w:tcBorders>
              <w:top w:val="nil"/>
              <w:left w:val="nil"/>
              <w:bottom w:val="single" w:sz="4" w:space="0" w:color="000000"/>
              <w:right w:val="single" w:sz="4" w:space="0" w:color="000000"/>
            </w:tcBorders>
            <w:shd w:val="clear" w:color="auto" w:fill="auto"/>
            <w:vAlign w:val="bottom"/>
            <w:hideMark/>
          </w:tcPr>
          <w:p w14:paraId="2002335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0F77974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317,2333</w:t>
            </w:r>
          </w:p>
        </w:tc>
        <w:tc>
          <w:tcPr>
            <w:tcW w:w="1064" w:type="dxa"/>
            <w:tcBorders>
              <w:top w:val="nil"/>
              <w:left w:val="nil"/>
              <w:bottom w:val="single" w:sz="4" w:space="0" w:color="000000"/>
              <w:right w:val="single" w:sz="4" w:space="0" w:color="000000"/>
            </w:tcBorders>
            <w:shd w:val="clear" w:color="auto" w:fill="auto"/>
            <w:vAlign w:val="bottom"/>
            <w:hideMark/>
          </w:tcPr>
          <w:p w14:paraId="79F4158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1.586,17</w:t>
            </w:r>
          </w:p>
        </w:tc>
      </w:tr>
      <w:tr w:rsidR="001E3628" w:rsidRPr="00473C67" w14:paraId="57A5E9BA"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C9B848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0093</w:t>
            </w:r>
          </w:p>
        </w:tc>
        <w:tc>
          <w:tcPr>
            <w:tcW w:w="4536" w:type="dxa"/>
            <w:tcBorders>
              <w:top w:val="nil"/>
              <w:left w:val="nil"/>
              <w:bottom w:val="single" w:sz="4" w:space="0" w:color="000000"/>
              <w:right w:val="single" w:sz="4" w:space="0" w:color="000000"/>
            </w:tcBorders>
            <w:shd w:val="clear" w:color="auto" w:fill="auto"/>
            <w:vAlign w:val="center"/>
            <w:hideMark/>
          </w:tcPr>
          <w:p w14:paraId="753735C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Filme radiológico, tipo: </w:t>
            </w:r>
            <w:proofErr w:type="spellStart"/>
            <w:proofErr w:type="gramStart"/>
            <w:r w:rsidRPr="00473C67">
              <w:rPr>
                <w:rFonts w:ascii="Arial" w:hAnsi="Arial" w:cs="Arial"/>
                <w:color w:val="000000"/>
                <w:sz w:val="16"/>
                <w:szCs w:val="16"/>
              </w:rPr>
              <w:t>raio-x</w:t>
            </w:r>
            <w:proofErr w:type="spellEnd"/>
            <w:proofErr w:type="gramEnd"/>
            <w:r w:rsidRPr="00473C67">
              <w:rPr>
                <w:rFonts w:ascii="Arial" w:hAnsi="Arial" w:cs="Arial"/>
                <w:color w:val="000000"/>
                <w:sz w:val="16"/>
                <w:szCs w:val="16"/>
              </w:rPr>
              <w:t xml:space="preserve">, dimensões: 31 x 41 </w:t>
            </w:r>
            <w:proofErr w:type="spellStart"/>
            <w:r w:rsidRPr="00473C67">
              <w:rPr>
                <w:rFonts w:ascii="Arial" w:hAnsi="Arial" w:cs="Arial"/>
                <w:color w:val="000000"/>
                <w:sz w:val="16"/>
                <w:szCs w:val="16"/>
              </w:rPr>
              <w:t>mm.</w:t>
            </w:r>
            <w:proofErr w:type="spellEnd"/>
            <w:r w:rsidRPr="00473C67">
              <w:rPr>
                <w:rFonts w:ascii="Arial" w:hAnsi="Arial" w:cs="Arial"/>
                <w:color w:val="000000"/>
                <w:sz w:val="16"/>
                <w:szCs w:val="16"/>
              </w:rPr>
              <w:t xml:space="preserve"> Embalagem 150 unidades</w:t>
            </w:r>
          </w:p>
        </w:tc>
        <w:tc>
          <w:tcPr>
            <w:tcW w:w="992" w:type="dxa"/>
            <w:tcBorders>
              <w:top w:val="nil"/>
              <w:left w:val="nil"/>
              <w:bottom w:val="single" w:sz="4" w:space="0" w:color="000000"/>
              <w:right w:val="single" w:sz="4" w:space="0" w:color="000000"/>
            </w:tcBorders>
            <w:shd w:val="clear" w:color="auto" w:fill="auto"/>
            <w:vAlign w:val="bottom"/>
            <w:hideMark/>
          </w:tcPr>
          <w:p w14:paraId="6218243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5332EA2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34D207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348,9000</w:t>
            </w:r>
          </w:p>
        </w:tc>
        <w:tc>
          <w:tcPr>
            <w:tcW w:w="1064" w:type="dxa"/>
            <w:tcBorders>
              <w:top w:val="nil"/>
              <w:left w:val="nil"/>
              <w:bottom w:val="single" w:sz="4" w:space="0" w:color="000000"/>
              <w:right w:val="single" w:sz="4" w:space="0" w:color="000000"/>
            </w:tcBorders>
            <w:shd w:val="clear" w:color="auto" w:fill="auto"/>
            <w:vAlign w:val="bottom"/>
            <w:hideMark/>
          </w:tcPr>
          <w:p w14:paraId="20E3A10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6.978,00</w:t>
            </w:r>
          </w:p>
        </w:tc>
      </w:tr>
      <w:tr w:rsidR="001E3628" w:rsidRPr="00473C67" w14:paraId="2FF99584"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304706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0094</w:t>
            </w:r>
          </w:p>
        </w:tc>
        <w:tc>
          <w:tcPr>
            <w:tcW w:w="4536" w:type="dxa"/>
            <w:tcBorders>
              <w:top w:val="nil"/>
              <w:left w:val="nil"/>
              <w:bottom w:val="single" w:sz="4" w:space="0" w:color="000000"/>
              <w:right w:val="single" w:sz="4" w:space="0" w:color="000000"/>
            </w:tcBorders>
            <w:shd w:val="clear" w:color="auto" w:fill="auto"/>
            <w:vAlign w:val="center"/>
            <w:hideMark/>
          </w:tcPr>
          <w:p w14:paraId="2C5894C8"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Filme radiológico, tipo: </w:t>
            </w:r>
            <w:proofErr w:type="spellStart"/>
            <w:proofErr w:type="gramStart"/>
            <w:r w:rsidRPr="00473C67">
              <w:rPr>
                <w:rFonts w:ascii="Arial" w:hAnsi="Arial" w:cs="Arial"/>
                <w:color w:val="000000"/>
                <w:sz w:val="16"/>
                <w:szCs w:val="16"/>
              </w:rPr>
              <w:t>raio-x</w:t>
            </w:r>
            <w:proofErr w:type="spellEnd"/>
            <w:proofErr w:type="gramEnd"/>
            <w:r w:rsidRPr="00473C67">
              <w:rPr>
                <w:rFonts w:ascii="Arial" w:hAnsi="Arial" w:cs="Arial"/>
                <w:color w:val="000000"/>
                <w:sz w:val="16"/>
                <w:szCs w:val="16"/>
              </w:rPr>
              <w:t xml:space="preserve">, dimensões: 57 x 76 </w:t>
            </w:r>
            <w:proofErr w:type="spellStart"/>
            <w:r w:rsidRPr="00473C67">
              <w:rPr>
                <w:rFonts w:ascii="Arial" w:hAnsi="Arial" w:cs="Arial"/>
                <w:color w:val="000000"/>
                <w:sz w:val="16"/>
                <w:szCs w:val="16"/>
              </w:rPr>
              <w:t>mm.</w:t>
            </w:r>
            <w:proofErr w:type="spellEnd"/>
            <w:r w:rsidRPr="00473C67">
              <w:rPr>
                <w:rFonts w:ascii="Arial" w:hAnsi="Arial" w:cs="Arial"/>
                <w:color w:val="000000"/>
                <w:sz w:val="16"/>
                <w:szCs w:val="16"/>
              </w:rPr>
              <w:t xml:space="preserve"> Embalagem com 150 unidades</w:t>
            </w:r>
          </w:p>
        </w:tc>
        <w:tc>
          <w:tcPr>
            <w:tcW w:w="992" w:type="dxa"/>
            <w:tcBorders>
              <w:top w:val="nil"/>
              <w:left w:val="nil"/>
              <w:bottom w:val="single" w:sz="4" w:space="0" w:color="000000"/>
              <w:right w:val="single" w:sz="4" w:space="0" w:color="000000"/>
            </w:tcBorders>
            <w:shd w:val="clear" w:color="auto" w:fill="auto"/>
            <w:vAlign w:val="bottom"/>
            <w:hideMark/>
          </w:tcPr>
          <w:p w14:paraId="5D50781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w:t>
            </w:r>
          </w:p>
        </w:tc>
        <w:tc>
          <w:tcPr>
            <w:tcW w:w="992" w:type="dxa"/>
            <w:tcBorders>
              <w:top w:val="nil"/>
              <w:left w:val="nil"/>
              <w:bottom w:val="single" w:sz="4" w:space="0" w:color="000000"/>
              <w:right w:val="single" w:sz="4" w:space="0" w:color="000000"/>
            </w:tcBorders>
            <w:shd w:val="clear" w:color="auto" w:fill="auto"/>
            <w:vAlign w:val="bottom"/>
            <w:hideMark/>
          </w:tcPr>
          <w:p w14:paraId="731B4C5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94B89F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395,1067</w:t>
            </w:r>
          </w:p>
        </w:tc>
        <w:tc>
          <w:tcPr>
            <w:tcW w:w="1064" w:type="dxa"/>
            <w:tcBorders>
              <w:top w:val="nil"/>
              <w:left w:val="nil"/>
              <w:bottom w:val="single" w:sz="4" w:space="0" w:color="000000"/>
              <w:right w:val="single" w:sz="4" w:space="0" w:color="000000"/>
            </w:tcBorders>
            <w:shd w:val="clear" w:color="auto" w:fill="auto"/>
            <w:vAlign w:val="bottom"/>
            <w:hideMark/>
          </w:tcPr>
          <w:p w14:paraId="61F931D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1.975,53</w:t>
            </w:r>
          </w:p>
        </w:tc>
      </w:tr>
      <w:tr w:rsidR="001E3628" w:rsidRPr="00473C67" w14:paraId="36837661"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4E9BA5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0095</w:t>
            </w:r>
          </w:p>
        </w:tc>
        <w:tc>
          <w:tcPr>
            <w:tcW w:w="4536" w:type="dxa"/>
            <w:tcBorders>
              <w:top w:val="nil"/>
              <w:left w:val="nil"/>
              <w:bottom w:val="single" w:sz="4" w:space="0" w:color="000000"/>
              <w:right w:val="single" w:sz="4" w:space="0" w:color="000000"/>
            </w:tcBorders>
            <w:shd w:val="clear" w:color="auto" w:fill="auto"/>
            <w:vAlign w:val="center"/>
            <w:hideMark/>
          </w:tcPr>
          <w:p w14:paraId="659DE608"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Fio dental, material: resina </w:t>
            </w:r>
            <w:proofErr w:type="spellStart"/>
            <w:proofErr w:type="gramStart"/>
            <w:r w:rsidRPr="00473C67">
              <w:rPr>
                <w:rFonts w:ascii="Arial" w:hAnsi="Arial" w:cs="Arial"/>
                <w:color w:val="000000"/>
                <w:sz w:val="16"/>
                <w:szCs w:val="16"/>
              </w:rPr>
              <w:t>termoplástica,</w:t>
            </w:r>
            <w:proofErr w:type="gramEnd"/>
            <w:r w:rsidRPr="00473C67">
              <w:rPr>
                <w:rFonts w:ascii="Arial" w:hAnsi="Arial" w:cs="Arial"/>
                <w:color w:val="000000"/>
                <w:sz w:val="16"/>
                <w:szCs w:val="16"/>
              </w:rPr>
              <w:t>cera</w:t>
            </w:r>
            <w:proofErr w:type="spellEnd"/>
            <w:r w:rsidRPr="00473C67">
              <w:rPr>
                <w:rFonts w:ascii="Arial" w:hAnsi="Arial" w:cs="Arial"/>
                <w:color w:val="000000"/>
                <w:sz w:val="16"/>
                <w:szCs w:val="16"/>
              </w:rPr>
              <w:t xml:space="preserve"> e essência, comprimento: 100 m, tipo: regular, sabor: neutro</w:t>
            </w:r>
          </w:p>
        </w:tc>
        <w:tc>
          <w:tcPr>
            <w:tcW w:w="992" w:type="dxa"/>
            <w:tcBorders>
              <w:top w:val="nil"/>
              <w:left w:val="nil"/>
              <w:bottom w:val="single" w:sz="4" w:space="0" w:color="000000"/>
              <w:right w:val="single" w:sz="4" w:space="0" w:color="000000"/>
            </w:tcBorders>
            <w:shd w:val="clear" w:color="auto" w:fill="auto"/>
            <w:vAlign w:val="bottom"/>
            <w:hideMark/>
          </w:tcPr>
          <w:p w14:paraId="758E9F9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7B8E3AA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A6CF2C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4,2500</w:t>
            </w:r>
          </w:p>
        </w:tc>
        <w:tc>
          <w:tcPr>
            <w:tcW w:w="1064" w:type="dxa"/>
            <w:tcBorders>
              <w:top w:val="nil"/>
              <w:left w:val="nil"/>
              <w:bottom w:val="single" w:sz="4" w:space="0" w:color="000000"/>
              <w:right w:val="single" w:sz="4" w:space="0" w:color="000000"/>
            </w:tcBorders>
            <w:shd w:val="clear" w:color="auto" w:fill="auto"/>
            <w:vAlign w:val="bottom"/>
            <w:hideMark/>
          </w:tcPr>
          <w:p w14:paraId="60ABB67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85,00</w:t>
            </w:r>
          </w:p>
        </w:tc>
      </w:tr>
      <w:tr w:rsidR="001E3628" w:rsidRPr="00473C67" w14:paraId="2C3005DA" w14:textId="77777777" w:rsidTr="00250971">
        <w:trPr>
          <w:trHeight w:val="102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C6132D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0096</w:t>
            </w:r>
          </w:p>
        </w:tc>
        <w:tc>
          <w:tcPr>
            <w:tcW w:w="4536" w:type="dxa"/>
            <w:tcBorders>
              <w:top w:val="nil"/>
              <w:left w:val="nil"/>
              <w:bottom w:val="single" w:sz="4" w:space="0" w:color="000000"/>
              <w:right w:val="single" w:sz="4" w:space="0" w:color="000000"/>
            </w:tcBorders>
            <w:shd w:val="clear" w:color="auto" w:fill="auto"/>
            <w:vAlign w:val="center"/>
            <w:hideMark/>
          </w:tcPr>
          <w:p w14:paraId="67E84682"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Fio de sutura, material: nylon </w:t>
            </w:r>
            <w:proofErr w:type="spellStart"/>
            <w:r w:rsidRPr="00473C67">
              <w:rPr>
                <w:rFonts w:ascii="Arial" w:hAnsi="Arial" w:cs="Arial"/>
                <w:color w:val="000000"/>
                <w:sz w:val="16"/>
                <w:szCs w:val="16"/>
              </w:rPr>
              <w:t>monofilamento</w:t>
            </w:r>
            <w:proofErr w:type="spellEnd"/>
            <w:r w:rsidRPr="00473C67">
              <w:rPr>
                <w:rFonts w:ascii="Arial" w:hAnsi="Arial" w:cs="Arial"/>
                <w:color w:val="000000"/>
                <w:sz w:val="16"/>
                <w:szCs w:val="16"/>
              </w:rPr>
              <w:t xml:space="preserve">, tipo fio: 3-0, cor: preta, comprimento: </w:t>
            </w:r>
            <w:proofErr w:type="gramStart"/>
            <w:r w:rsidRPr="00473C67">
              <w:rPr>
                <w:rFonts w:ascii="Arial" w:hAnsi="Arial" w:cs="Arial"/>
                <w:color w:val="000000"/>
                <w:sz w:val="16"/>
                <w:szCs w:val="16"/>
              </w:rPr>
              <w:t>cerca de 45</w:t>
            </w:r>
            <w:proofErr w:type="gramEnd"/>
            <w:r w:rsidRPr="00473C67">
              <w:rPr>
                <w:rFonts w:ascii="Arial" w:hAnsi="Arial" w:cs="Arial"/>
                <w:color w:val="000000"/>
                <w:sz w:val="16"/>
                <w:szCs w:val="16"/>
              </w:rPr>
              <w:t xml:space="preserve"> cm, características adicionais: com agulha, tipo agulha: 3/8 corte reverso, comprimento agulha: cerca 3,0 cm, esterilidade: estéril. </w:t>
            </w:r>
            <w:proofErr w:type="gramStart"/>
            <w:r w:rsidRPr="00473C67">
              <w:rPr>
                <w:rFonts w:ascii="Arial" w:hAnsi="Arial" w:cs="Arial"/>
                <w:color w:val="000000"/>
                <w:sz w:val="16"/>
                <w:szCs w:val="16"/>
              </w:rPr>
              <w:t>caixa</w:t>
            </w:r>
            <w:proofErr w:type="gramEnd"/>
            <w:r w:rsidRPr="00473C67">
              <w:rPr>
                <w:rFonts w:ascii="Arial" w:hAnsi="Arial" w:cs="Arial"/>
                <w:color w:val="000000"/>
                <w:sz w:val="16"/>
                <w:szCs w:val="16"/>
              </w:rPr>
              <w:t xml:space="preserve"> com 24 unidades</w:t>
            </w:r>
          </w:p>
        </w:tc>
        <w:tc>
          <w:tcPr>
            <w:tcW w:w="992" w:type="dxa"/>
            <w:tcBorders>
              <w:top w:val="nil"/>
              <w:left w:val="nil"/>
              <w:bottom w:val="single" w:sz="4" w:space="0" w:color="000000"/>
              <w:right w:val="single" w:sz="4" w:space="0" w:color="000000"/>
            </w:tcBorders>
            <w:shd w:val="clear" w:color="auto" w:fill="auto"/>
            <w:vAlign w:val="bottom"/>
            <w:hideMark/>
          </w:tcPr>
          <w:p w14:paraId="54E5D25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0FC39A7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5E09A3E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73,3000</w:t>
            </w:r>
          </w:p>
        </w:tc>
        <w:tc>
          <w:tcPr>
            <w:tcW w:w="1064" w:type="dxa"/>
            <w:tcBorders>
              <w:top w:val="nil"/>
              <w:left w:val="nil"/>
              <w:bottom w:val="single" w:sz="4" w:space="0" w:color="000000"/>
              <w:right w:val="single" w:sz="4" w:space="0" w:color="000000"/>
            </w:tcBorders>
            <w:shd w:val="clear" w:color="auto" w:fill="auto"/>
            <w:vAlign w:val="bottom"/>
            <w:hideMark/>
          </w:tcPr>
          <w:p w14:paraId="32E23C4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733,00</w:t>
            </w:r>
          </w:p>
        </w:tc>
      </w:tr>
      <w:tr w:rsidR="001E3628" w:rsidRPr="00473C67" w14:paraId="5E60C445" w14:textId="77777777" w:rsidTr="00250971">
        <w:trPr>
          <w:trHeight w:val="102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95D58A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0097</w:t>
            </w:r>
          </w:p>
        </w:tc>
        <w:tc>
          <w:tcPr>
            <w:tcW w:w="4536" w:type="dxa"/>
            <w:tcBorders>
              <w:top w:val="nil"/>
              <w:left w:val="nil"/>
              <w:bottom w:val="single" w:sz="4" w:space="0" w:color="000000"/>
              <w:right w:val="single" w:sz="4" w:space="0" w:color="000000"/>
            </w:tcBorders>
            <w:shd w:val="clear" w:color="auto" w:fill="auto"/>
            <w:vAlign w:val="center"/>
            <w:hideMark/>
          </w:tcPr>
          <w:p w14:paraId="1D1F046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Fio de sutura, material: nylon </w:t>
            </w:r>
            <w:proofErr w:type="spellStart"/>
            <w:r w:rsidRPr="00473C67">
              <w:rPr>
                <w:rFonts w:ascii="Arial" w:hAnsi="Arial" w:cs="Arial"/>
                <w:color w:val="000000"/>
                <w:sz w:val="16"/>
                <w:szCs w:val="16"/>
              </w:rPr>
              <w:t>monofilamento</w:t>
            </w:r>
            <w:proofErr w:type="spellEnd"/>
            <w:r w:rsidRPr="00473C67">
              <w:rPr>
                <w:rFonts w:ascii="Arial" w:hAnsi="Arial" w:cs="Arial"/>
                <w:color w:val="000000"/>
                <w:sz w:val="16"/>
                <w:szCs w:val="16"/>
              </w:rPr>
              <w:t xml:space="preserve">, tipo fio: 4-0, cor: preta, comprimento: </w:t>
            </w:r>
            <w:proofErr w:type="gramStart"/>
            <w:r w:rsidRPr="00473C67">
              <w:rPr>
                <w:rFonts w:ascii="Arial" w:hAnsi="Arial" w:cs="Arial"/>
                <w:color w:val="000000"/>
                <w:sz w:val="16"/>
                <w:szCs w:val="16"/>
              </w:rPr>
              <w:t>cerca de 75</w:t>
            </w:r>
            <w:proofErr w:type="gramEnd"/>
            <w:r w:rsidRPr="00473C67">
              <w:rPr>
                <w:rFonts w:ascii="Arial" w:hAnsi="Arial" w:cs="Arial"/>
                <w:color w:val="000000"/>
                <w:sz w:val="16"/>
                <w:szCs w:val="16"/>
              </w:rPr>
              <w:t xml:space="preserve"> cm, características adicionais: com agulha, tipo agulha: 3/8círculo cortante, comprimento agulha: cerca 3,0 cm, esterilidade: descartável, estéril. </w:t>
            </w:r>
            <w:proofErr w:type="gramStart"/>
            <w:r w:rsidRPr="00473C67">
              <w:rPr>
                <w:rFonts w:ascii="Arial" w:hAnsi="Arial" w:cs="Arial"/>
                <w:color w:val="000000"/>
                <w:sz w:val="16"/>
                <w:szCs w:val="16"/>
              </w:rPr>
              <w:t>caixa</w:t>
            </w:r>
            <w:proofErr w:type="gramEnd"/>
            <w:r w:rsidRPr="00473C67">
              <w:rPr>
                <w:rFonts w:ascii="Arial" w:hAnsi="Arial" w:cs="Arial"/>
                <w:color w:val="000000"/>
                <w:sz w:val="16"/>
                <w:szCs w:val="16"/>
              </w:rPr>
              <w:t xml:space="preserve"> com 24 unidades</w:t>
            </w:r>
          </w:p>
        </w:tc>
        <w:tc>
          <w:tcPr>
            <w:tcW w:w="992" w:type="dxa"/>
            <w:tcBorders>
              <w:top w:val="nil"/>
              <w:left w:val="nil"/>
              <w:bottom w:val="single" w:sz="4" w:space="0" w:color="000000"/>
              <w:right w:val="single" w:sz="4" w:space="0" w:color="000000"/>
            </w:tcBorders>
            <w:shd w:val="clear" w:color="auto" w:fill="auto"/>
            <w:vAlign w:val="bottom"/>
            <w:hideMark/>
          </w:tcPr>
          <w:p w14:paraId="49F9391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7910E8D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8C29CF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73,4333</w:t>
            </w:r>
          </w:p>
        </w:tc>
        <w:tc>
          <w:tcPr>
            <w:tcW w:w="1064" w:type="dxa"/>
            <w:tcBorders>
              <w:top w:val="nil"/>
              <w:left w:val="nil"/>
              <w:bottom w:val="single" w:sz="4" w:space="0" w:color="000000"/>
              <w:right w:val="single" w:sz="4" w:space="0" w:color="000000"/>
            </w:tcBorders>
            <w:shd w:val="clear" w:color="auto" w:fill="auto"/>
            <w:vAlign w:val="bottom"/>
            <w:hideMark/>
          </w:tcPr>
          <w:p w14:paraId="7D0C5D3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734,33</w:t>
            </w:r>
          </w:p>
        </w:tc>
      </w:tr>
    </w:tbl>
    <w:p w14:paraId="41567B62" w14:textId="77777777" w:rsidR="001E3628" w:rsidRDefault="001E3628" w:rsidP="001E3628"/>
    <w:tbl>
      <w:tblPr>
        <w:tblW w:w="9418" w:type="dxa"/>
        <w:tblInd w:w="75" w:type="dxa"/>
        <w:tblCellMar>
          <w:left w:w="70" w:type="dxa"/>
          <w:right w:w="70" w:type="dxa"/>
        </w:tblCellMar>
        <w:tblLook w:val="04A0" w:firstRow="1" w:lastRow="0" w:firstColumn="1" w:lastColumn="0" w:noHBand="0" w:noVBand="1"/>
      </w:tblPr>
      <w:tblGrid>
        <w:gridCol w:w="771"/>
        <w:gridCol w:w="4536"/>
        <w:gridCol w:w="992"/>
        <w:gridCol w:w="992"/>
        <w:gridCol w:w="1063"/>
        <w:gridCol w:w="1064"/>
      </w:tblGrid>
      <w:tr w:rsidR="001E3628" w:rsidRPr="00473C67" w14:paraId="7188B15E" w14:textId="77777777" w:rsidTr="00250971">
        <w:trPr>
          <w:trHeight w:val="300"/>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84328"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lastRenderedPageBreak/>
              <w:t>Nº Item</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14:paraId="76C5263A"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Descrição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45870F7"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Qtd</w:t>
            </w:r>
            <w:proofErr w:type="spellEnd"/>
            <w:r w:rsidRPr="00473C67">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FF26ACD"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Unid.</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21F827B8"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Unit.</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14:paraId="4818913D"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xml:space="preserve">. </w:t>
            </w:r>
            <w:proofErr w:type="spellStart"/>
            <w:r w:rsidRPr="00473C67">
              <w:rPr>
                <w:rFonts w:ascii="Arial" w:hAnsi="Arial" w:cs="Arial"/>
                <w:b/>
                <w:bCs/>
                <w:color w:val="000000"/>
                <w:sz w:val="16"/>
                <w:szCs w:val="16"/>
              </w:rPr>
              <w:t>Tot</w:t>
            </w:r>
            <w:proofErr w:type="spellEnd"/>
            <w:r w:rsidRPr="00473C67">
              <w:rPr>
                <w:rFonts w:ascii="Arial" w:hAnsi="Arial" w:cs="Arial"/>
                <w:b/>
                <w:bCs/>
                <w:color w:val="000000"/>
                <w:sz w:val="16"/>
                <w:szCs w:val="16"/>
              </w:rPr>
              <w:t>.</w:t>
            </w:r>
          </w:p>
        </w:tc>
      </w:tr>
      <w:tr w:rsidR="001E3628" w:rsidRPr="00473C67" w14:paraId="0B85E1C8" w14:textId="77777777" w:rsidTr="00250971">
        <w:trPr>
          <w:trHeight w:val="102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40945A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0098</w:t>
            </w:r>
          </w:p>
        </w:tc>
        <w:tc>
          <w:tcPr>
            <w:tcW w:w="4536" w:type="dxa"/>
            <w:tcBorders>
              <w:top w:val="nil"/>
              <w:left w:val="nil"/>
              <w:bottom w:val="single" w:sz="4" w:space="0" w:color="000000"/>
              <w:right w:val="single" w:sz="4" w:space="0" w:color="000000"/>
            </w:tcBorders>
            <w:shd w:val="clear" w:color="auto" w:fill="auto"/>
            <w:vAlign w:val="center"/>
            <w:hideMark/>
          </w:tcPr>
          <w:p w14:paraId="12C2F8A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Fio </w:t>
            </w:r>
            <w:proofErr w:type="spellStart"/>
            <w:r w:rsidRPr="00473C67">
              <w:rPr>
                <w:rFonts w:ascii="Arial" w:hAnsi="Arial" w:cs="Arial"/>
                <w:color w:val="000000"/>
                <w:sz w:val="16"/>
                <w:szCs w:val="16"/>
              </w:rPr>
              <w:t>retrator</w:t>
            </w:r>
            <w:proofErr w:type="spellEnd"/>
            <w:r w:rsidRPr="00473C67">
              <w:rPr>
                <w:rFonts w:ascii="Arial" w:hAnsi="Arial" w:cs="Arial"/>
                <w:color w:val="000000"/>
                <w:sz w:val="16"/>
                <w:szCs w:val="16"/>
              </w:rPr>
              <w:t xml:space="preserve"> gengival, material: algodão trançado ou tricotado, tipo: impregnado c, sais de zinco ou alumínio, componente adicional: c, </w:t>
            </w:r>
            <w:proofErr w:type="spellStart"/>
            <w:r w:rsidRPr="00473C67">
              <w:rPr>
                <w:rFonts w:ascii="Arial" w:hAnsi="Arial" w:cs="Arial"/>
                <w:color w:val="000000"/>
                <w:sz w:val="16"/>
                <w:szCs w:val="16"/>
              </w:rPr>
              <w:t>epinefrina</w:t>
            </w:r>
            <w:proofErr w:type="spellEnd"/>
            <w:r w:rsidRPr="00473C67">
              <w:rPr>
                <w:rFonts w:ascii="Arial" w:hAnsi="Arial" w:cs="Arial"/>
                <w:color w:val="000000"/>
                <w:sz w:val="16"/>
                <w:szCs w:val="16"/>
              </w:rPr>
              <w:t xml:space="preserve">, espessura: </w:t>
            </w:r>
            <w:proofErr w:type="gramStart"/>
            <w:r w:rsidRPr="00473C67">
              <w:rPr>
                <w:rFonts w:ascii="Arial" w:hAnsi="Arial" w:cs="Arial"/>
                <w:color w:val="000000"/>
                <w:sz w:val="16"/>
                <w:szCs w:val="16"/>
              </w:rPr>
              <w:t>extra fino</w:t>
            </w:r>
            <w:proofErr w:type="gramEnd"/>
            <w:r w:rsidRPr="00473C67">
              <w:rPr>
                <w:rFonts w:ascii="Arial" w:hAnsi="Arial" w:cs="Arial"/>
                <w:color w:val="000000"/>
                <w:sz w:val="16"/>
                <w:szCs w:val="16"/>
              </w:rPr>
              <w:t xml:space="preserve">, apresentação: embalagem c, cerca de 2 m, tipo uso: estéril, descartável. </w:t>
            </w:r>
            <w:proofErr w:type="gramStart"/>
            <w:r w:rsidRPr="00473C67">
              <w:rPr>
                <w:rFonts w:ascii="Arial" w:hAnsi="Arial" w:cs="Arial"/>
                <w:color w:val="000000"/>
                <w:sz w:val="16"/>
                <w:szCs w:val="16"/>
              </w:rPr>
              <w:t>embalagem</w:t>
            </w:r>
            <w:proofErr w:type="gramEnd"/>
            <w:r w:rsidRPr="00473C67">
              <w:rPr>
                <w:rFonts w:ascii="Arial" w:hAnsi="Arial" w:cs="Arial"/>
                <w:color w:val="000000"/>
                <w:sz w:val="16"/>
                <w:szCs w:val="16"/>
              </w:rPr>
              <w:t xml:space="preserve"> com 250 cm</w:t>
            </w:r>
          </w:p>
        </w:tc>
        <w:tc>
          <w:tcPr>
            <w:tcW w:w="992" w:type="dxa"/>
            <w:tcBorders>
              <w:top w:val="nil"/>
              <w:left w:val="nil"/>
              <w:bottom w:val="single" w:sz="4" w:space="0" w:color="000000"/>
              <w:right w:val="single" w:sz="4" w:space="0" w:color="000000"/>
            </w:tcBorders>
            <w:shd w:val="clear" w:color="auto" w:fill="auto"/>
            <w:vAlign w:val="bottom"/>
            <w:hideMark/>
          </w:tcPr>
          <w:p w14:paraId="5CCA13B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4F62D5F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DB6CB4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90,1667</w:t>
            </w:r>
          </w:p>
        </w:tc>
        <w:tc>
          <w:tcPr>
            <w:tcW w:w="1064" w:type="dxa"/>
            <w:tcBorders>
              <w:top w:val="nil"/>
              <w:left w:val="nil"/>
              <w:bottom w:val="single" w:sz="4" w:space="0" w:color="000000"/>
              <w:right w:val="single" w:sz="4" w:space="0" w:color="000000"/>
            </w:tcBorders>
            <w:shd w:val="clear" w:color="auto" w:fill="auto"/>
            <w:vAlign w:val="bottom"/>
            <w:hideMark/>
          </w:tcPr>
          <w:p w14:paraId="08A05FB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901,67</w:t>
            </w:r>
          </w:p>
        </w:tc>
      </w:tr>
      <w:tr w:rsidR="001E3628" w:rsidRPr="00473C67" w14:paraId="0B265250"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A335C6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0099</w:t>
            </w:r>
          </w:p>
        </w:tc>
        <w:tc>
          <w:tcPr>
            <w:tcW w:w="4536" w:type="dxa"/>
            <w:tcBorders>
              <w:top w:val="nil"/>
              <w:left w:val="nil"/>
              <w:bottom w:val="single" w:sz="4" w:space="0" w:color="000000"/>
              <w:right w:val="single" w:sz="4" w:space="0" w:color="000000"/>
            </w:tcBorders>
            <w:shd w:val="clear" w:color="auto" w:fill="auto"/>
            <w:vAlign w:val="center"/>
            <w:hideMark/>
          </w:tcPr>
          <w:p w14:paraId="0F6C6503"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Fio </w:t>
            </w:r>
            <w:proofErr w:type="spellStart"/>
            <w:r w:rsidRPr="00473C67">
              <w:rPr>
                <w:rFonts w:ascii="Arial" w:hAnsi="Arial" w:cs="Arial"/>
                <w:color w:val="000000"/>
                <w:sz w:val="16"/>
                <w:szCs w:val="16"/>
              </w:rPr>
              <w:t>retrator</w:t>
            </w:r>
            <w:proofErr w:type="spellEnd"/>
            <w:r w:rsidRPr="00473C67">
              <w:rPr>
                <w:rFonts w:ascii="Arial" w:hAnsi="Arial" w:cs="Arial"/>
                <w:color w:val="000000"/>
                <w:sz w:val="16"/>
                <w:szCs w:val="16"/>
              </w:rPr>
              <w:t xml:space="preserve"> gengival, material: algodão trançado ou tricotado, tipo: impregnado c, sais de zinco ou alumínio, espessura: fino, apresentação: embalagem c, cerca de 2 m, tipo uso: estéril, descartável. </w:t>
            </w:r>
            <w:proofErr w:type="gramStart"/>
            <w:r w:rsidRPr="00473C67">
              <w:rPr>
                <w:rFonts w:ascii="Arial" w:hAnsi="Arial" w:cs="Arial"/>
                <w:color w:val="000000"/>
                <w:sz w:val="16"/>
                <w:szCs w:val="16"/>
              </w:rPr>
              <w:t>embalagem</w:t>
            </w:r>
            <w:proofErr w:type="gramEnd"/>
            <w:r w:rsidRPr="00473C67">
              <w:rPr>
                <w:rFonts w:ascii="Arial" w:hAnsi="Arial" w:cs="Arial"/>
                <w:color w:val="000000"/>
                <w:sz w:val="16"/>
                <w:szCs w:val="16"/>
              </w:rPr>
              <w:t xml:space="preserve"> 250 cm</w:t>
            </w:r>
          </w:p>
        </w:tc>
        <w:tc>
          <w:tcPr>
            <w:tcW w:w="992" w:type="dxa"/>
            <w:tcBorders>
              <w:top w:val="nil"/>
              <w:left w:val="nil"/>
              <w:bottom w:val="single" w:sz="4" w:space="0" w:color="000000"/>
              <w:right w:val="single" w:sz="4" w:space="0" w:color="000000"/>
            </w:tcBorders>
            <w:shd w:val="clear" w:color="auto" w:fill="auto"/>
            <w:vAlign w:val="bottom"/>
            <w:hideMark/>
          </w:tcPr>
          <w:p w14:paraId="4C6BE12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61A996C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420ACCB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90,1667</w:t>
            </w:r>
          </w:p>
        </w:tc>
        <w:tc>
          <w:tcPr>
            <w:tcW w:w="1064" w:type="dxa"/>
            <w:tcBorders>
              <w:top w:val="nil"/>
              <w:left w:val="nil"/>
              <w:bottom w:val="single" w:sz="4" w:space="0" w:color="000000"/>
              <w:right w:val="single" w:sz="4" w:space="0" w:color="000000"/>
            </w:tcBorders>
            <w:shd w:val="clear" w:color="auto" w:fill="auto"/>
            <w:vAlign w:val="bottom"/>
            <w:hideMark/>
          </w:tcPr>
          <w:p w14:paraId="335CD36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901,67</w:t>
            </w:r>
          </w:p>
        </w:tc>
      </w:tr>
      <w:tr w:rsidR="001E3628" w:rsidRPr="00473C67" w14:paraId="5478C0CF"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830764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0100</w:t>
            </w:r>
          </w:p>
        </w:tc>
        <w:tc>
          <w:tcPr>
            <w:tcW w:w="4536" w:type="dxa"/>
            <w:tcBorders>
              <w:top w:val="nil"/>
              <w:left w:val="nil"/>
              <w:bottom w:val="single" w:sz="4" w:space="0" w:color="000000"/>
              <w:right w:val="single" w:sz="4" w:space="0" w:color="000000"/>
            </w:tcBorders>
            <w:shd w:val="clear" w:color="auto" w:fill="auto"/>
            <w:vAlign w:val="center"/>
            <w:hideMark/>
          </w:tcPr>
          <w:p w14:paraId="5635F92D"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Fixador radiológico, aplicação: para processamento manual, aspecto físico: solução aquosa pronta para uso. </w:t>
            </w:r>
            <w:proofErr w:type="gramStart"/>
            <w:r w:rsidRPr="00473C67">
              <w:rPr>
                <w:rFonts w:ascii="Arial" w:hAnsi="Arial" w:cs="Arial"/>
                <w:color w:val="000000"/>
                <w:sz w:val="16"/>
                <w:szCs w:val="16"/>
              </w:rPr>
              <w:t>frasco</w:t>
            </w:r>
            <w:proofErr w:type="gramEnd"/>
            <w:r w:rsidRPr="00473C67">
              <w:rPr>
                <w:rFonts w:ascii="Arial" w:hAnsi="Arial" w:cs="Arial"/>
                <w:color w:val="000000"/>
                <w:sz w:val="16"/>
                <w:szCs w:val="16"/>
              </w:rPr>
              <w:t xml:space="preserve"> 500 ml</w:t>
            </w:r>
          </w:p>
        </w:tc>
        <w:tc>
          <w:tcPr>
            <w:tcW w:w="992" w:type="dxa"/>
            <w:tcBorders>
              <w:top w:val="nil"/>
              <w:left w:val="nil"/>
              <w:bottom w:val="single" w:sz="4" w:space="0" w:color="000000"/>
              <w:right w:val="single" w:sz="4" w:space="0" w:color="000000"/>
            </w:tcBorders>
            <w:shd w:val="clear" w:color="auto" w:fill="auto"/>
            <w:vAlign w:val="bottom"/>
            <w:hideMark/>
          </w:tcPr>
          <w:p w14:paraId="6FA5117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A9B94B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2DA5EB6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30,4333</w:t>
            </w:r>
          </w:p>
        </w:tc>
        <w:tc>
          <w:tcPr>
            <w:tcW w:w="1064" w:type="dxa"/>
            <w:tcBorders>
              <w:top w:val="nil"/>
              <w:left w:val="nil"/>
              <w:bottom w:val="single" w:sz="4" w:space="0" w:color="000000"/>
              <w:right w:val="single" w:sz="4" w:space="0" w:color="000000"/>
            </w:tcBorders>
            <w:shd w:val="clear" w:color="auto" w:fill="auto"/>
            <w:vAlign w:val="bottom"/>
            <w:hideMark/>
          </w:tcPr>
          <w:p w14:paraId="5144B8F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1.521,67</w:t>
            </w:r>
          </w:p>
        </w:tc>
      </w:tr>
      <w:tr w:rsidR="001E3628" w:rsidRPr="00473C67" w14:paraId="2E0E72D9"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789A05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0101</w:t>
            </w:r>
          </w:p>
        </w:tc>
        <w:tc>
          <w:tcPr>
            <w:tcW w:w="4536" w:type="dxa"/>
            <w:tcBorders>
              <w:top w:val="nil"/>
              <w:left w:val="nil"/>
              <w:bottom w:val="single" w:sz="4" w:space="0" w:color="000000"/>
              <w:right w:val="single" w:sz="4" w:space="0" w:color="000000"/>
            </w:tcBorders>
            <w:shd w:val="clear" w:color="auto" w:fill="auto"/>
            <w:vAlign w:val="center"/>
            <w:hideMark/>
          </w:tcPr>
          <w:p w14:paraId="35D7F21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Fluoreto de sódio, concentração: 0,2%, forma farmacêutica: solução bucal. </w:t>
            </w:r>
            <w:proofErr w:type="gramStart"/>
            <w:r w:rsidRPr="00473C67">
              <w:rPr>
                <w:rFonts w:ascii="Arial" w:hAnsi="Arial" w:cs="Arial"/>
                <w:color w:val="000000"/>
                <w:sz w:val="16"/>
                <w:szCs w:val="16"/>
              </w:rPr>
              <w:t>frasco</w:t>
            </w:r>
            <w:proofErr w:type="gramEnd"/>
            <w:r w:rsidRPr="00473C67">
              <w:rPr>
                <w:rFonts w:ascii="Arial" w:hAnsi="Arial" w:cs="Arial"/>
                <w:color w:val="000000"/>
                <w:sz w:val="16"/>
                <w:szCs w:val="16"/>
              </w:rPr>
              <w:t xml:space="preserve"> 250 ml</w:t>
            </w:r>
          </w:p>
        </w:tc>
        <w:tc>
          <w:tcPr>
            <w:tcW w:w="992" w:type="dxa"/>
            <w:tcBorders>
              <w:top w:val="nil"/>
              <w:left w:val="nil"/>
              <w:bottom w:val="single" w:sz="4" w:space="0" w:color="000000"/>
              <w:right w:val="single" w:sz="4" w:space="0" w:color="000000"/>
            </w:tcBorders>
            <w:shd w:val="clear" w:color="auto" w:fill="auto"/>
            <w:vAlign w:val="bottom"/>
            <w:hideMark/>
          </w:tcPr>
          <w:p w14:paraId="386FD5D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356C7A3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D9A792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25,4667</w:t>
            </w:r>
          </w:p>
        </w:tc>
        <w:tc>
          <w:tcPr>
            <w:tcW w:w="1064" w:type="dxa"/>
            <w:tcBorders>
              <w:top w:val="nil"/>
              <w:left w:val="nil"/>
              <w:bottom w:val="single" w:sz="4" w:space="0" w:color="000000"/>
              <w:right w:val="single" w:sz="4" w:space="0" w:color="000000"/>
            </w:tcBorders>
            <w:shd w:val="clear" w:color="auto" w:fill="auto"/>
            <w:vAlign w:val="bottom"/>
            <w:hideMark/>
          </w:tcPr>
          <w:p w14:paraId="4A25FAA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1.018,67</w:t>
            </w:r>
          </w:p>
        </w:tc>
      </w:tr>
      <w:tr w:rsidR="001E3628" w:rsidRPr="00473C67" w14:paraId="1857C58D"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B58CAE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0102</w:t>
            </w:r>
          </w:p>
        </w:tc>
        <w:tc>
          <w:tcPr>
            <w:tcW w:w="4536" w:type="dxa"/>
            <w:tcBorders>
              <w:top w:val="nil"/>
              <w:left w:val="nil"/>
              <w:bottom w:val="single" w:sz="4" w:space="0" w:color="000000"/>
              <w:right w:val="single" w:sz="4" w:space="0" w:color="000000"/>
            </w:tcBorders>
            <w:shd w:val="clear" w:color="auto" w:fill="auto"/>
            <w:vAlign w:val="center"/>
            <w:hideMark/>
          </w:tcPr>
          <w:p w14:paraId="186D7C4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Fluoreto de sódio, concentração: 2%, forma farmacêutica: gel </w:t>
            </w:r>
            <w:proofErr w:type="spellStart"/>
            <w:r w:rsidRPr="00473C67">
              <w:rPr>
                <w:rFonts w:ascii="Arial" w:hAnsi="Arial" w:cs="Arial"/>
                <w:color w:val="000000"/>
                <w:sz w:val="16"/>
                <w:szCs w:val="16"/>
              </w:rPr>
              <w:t>tixotrópico</w:t>
            </w:r>
            <w:proofErr w:type="spellEnd"/>
            <w:r w:rsidRPr="00473C67">
              <w:rPr>
                <w:rFonts w:ascii="Arial" w:hAnsi="Arial" w:cs="Arial"/>
                <w:color w:val="000000"/>
                <w:sz w:val="16"/>
                <w:szCs w:val="16"/>
              </w:rPr>
              <w:t xml:space="preserve">, característica adicional: acidulado. </w:t>
            </w:r>
            <w:proofErr w:type="gramStart"/>
            <w:r w:rsidRPr="00473C67">
              <w:rPr>
                <w:rFonts w:ascii="Arial" w:hAnsi="Arial" w:cs="Arial"/>
                <w:color w:val="000000"/>
                <w:sz w:val="16"/>
                <w:szCs w:val="16"/>
              </w:rPr>
              <w:t>frasco</w:t>
            </w:r>
            <w:proofErr w:type="gramEnd"/>
            <w:r w:rsidRPr="00473C67">
              <w:rPr>
                <w:rFonts w:ascii="Arial" w:hAnsi="Arial" w:cs="Arial"/>
                <w:color w:val="000000"/>
                <w:sz w:val="16"/>
                <w:szCs w:val="16"/>
              </w:rPr>
              <w:t xml:space="preserve"> 200 ml</w:t>
            </w:r>
          </w:p>
        </w:tc>
        <w:tc>
          <w:tcPr>
            <w:tcW w:w="992" w:type="dxa"/>
            <w:tcBorders>
              <w:top w:val="nil"/>
              <w:left w:val="nil"/>
              <w:bottom w:val="single" w:sz="4" w:space="0" w:color="000000"/>
              <w:right w:val="single" w:sz="4" w:space="0" w:color="000000"/>
            </w:tcBorders>
            <w:shd w:val="clear" w:color="auto" w:fill="auto"/>
            <w:vAlign w:val="bottom"/>
            <w:hideMark/>
          </w:tcPr>
          <w:p w14:paraId="3B4580A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7464ED0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5EE6943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10,4167</w:t>
            </w:r>
          </w:p>
        </w:tc>
        <w:tc>
          <w:tcPr>
            <w:tcW w:w="1064" w:type="dxa"/>
            <w:tcBorders>
              <w:top w:val="nil"/>
              <w:left w:val="nil"/>
              <w:bottom w:val="single" w:sz="4" w:space="0" w:color="000000"/>
              <w:right w:val="single" w:sz="4" w:space="0" w:color="000000"/>
            </w:tcBorders>
            <w:shd w:val="clear" w:color="auto" w:fill="auto"/>
            <w:vAlign w:val="bottom"/>
            <w:hideMark/>
          </w:tcPr>
          <w:p w14:paraId="4ECFE38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104,17</w:t>
            </w:r>
          </w:p>
        </w:tc>
      </w:tr>
      <w:tr w:rsidR="001E3628" w:rsidRPr="00473C67" w14:paraId="3D8B143B"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A42651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0103</w:t>
            </w:r>
          </w:p>
        </w:tc>
        <w:tc>
          <w:tcPr>
            <w:tcW w:w="4536" w:type="dxa"/>
            <w:tcBorders>
              <w:top w:val="nil"/>
              <w:left w:val="nil"/>
              <w:bottom w:val="single" w:sz="4" w:space="0" w:color="000000"/>
              <w:right w:val="single" w:sz="4" w:space="0" w:color="000000"/>
            </w:tcBorders>
            <w:shd w:val="clear" w:color="auto" w:fill="auto"/>
            <w:vAlign w:val="center"/>
            <w:hideMark/>
          </w:tcPr>
          <w:p w14:paraId="602D56B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Fluoreto de sódio, concentração: 2%, forma farmacêutica: gel </w:t>
            </w:r>
            <w:proofErr w:type="spellStart"/>
            <w:r w:rsidRPr="00473C67">
              <w:rPr>
                <w:rFonts w:ascii="Arial" w:hAnsi="Arial" w:cs="Arial"/>
                <w:color w:val="000000"/>
                <w:sz w:val="16"/>
                <w:szCs w:val="16"/>
              </w:rPr>
              <w:t>tixotrópico</w:t>
            </w:r>
            <w:proofErr w:type="spellEnd"/>
            <w:r w:rsidRPr="00473C67">
              <w:rPr>
                <w:rFonts w:ascii="Arial" w:hAnsi="Arial" w:cs="Arial"/>
                <w:color w:val="000000"/>
                <w:sz w:val="16"/>
                <w:szCs w:val="16"/>
              </w:rPr>
              <w:t xml:space="preserve">, característica adicional: neutro. </w:t>
            </w:r>
            <w:proofErr w:type="gramStart"/>
            <w:r w:rsidRPr="00473C67">
              <w:rPr>
                <w:rFonts w:ascii="Arial" w:hAnsi="Arial" w:cs="Arial"/>
                <w:color w:val="000000"/>
                <w:sz w:val="16"/>
                <w:szCs w:val="16"/>
              </w:rPr>
              <w:t>frasco</w:t>
            </w:r>
            <w:proofErr w:type="gramEnd"/>
            <w:r w:rsidRPr="00473C67">
              <w:rPr>
                <w:rFonts w:ascii="Arial" w:hAnsi="Arial" w:cs="Arial"/>
                <w:color w:val="000000"/>
                <w:sz w:val="16"/>
                <w:szCs w:val="16"/>
              </w:rPr>
              <w:t xml:space="preserve"> 200 ml</w:t>
            </w:r>
          </w:p>
        </w:tc>
        <w:tc>
          <w:tcPr>
            <w:tcW w:w="992" w:type="dxa"/>
            <w:tcBorders>
              <w:top w:val="nil"/>
              <w:left w:val="nil"/>
              <w:bottom w:val="single" w:sz="4" w:space="0" w:color="000000"/>
              <w:right w:val="single" w:sz="4" w:space="0" w:color="000000"/>
            </w:tcBorders>
            <w:shd w:val="clear" w:color="auto" w:fill="auto"/>
            <w:vAlign w:val="bottom"/>
            <w:hideMark/>
          </w:tcPr>
          <w:p w14:paraId="46653E7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60,0000</w:t>
            </w:r>
          </w:p>
        </w:tc>
        <w:tc>
          <w:tcPr>
            <w:tcW w:w="992" w:type="dxa"/>
            <w:tcBorders>
              <w:top w:val="nil"/>
              <w:left w:val="nil"/>
              <w:bottom w:val="single" w:sz="4" w:space="0" w:color="000000"/>
              <w:right w:val="single" w:sz="4" w:space="0" w:color="000000"/>
            </w:tcBorders>
            <w:shd w:val="clear" w:color="auto" w:fill="auto"/>
            <w:vAlign w:val="bottom"/>
            <w:hideMark/>
          </w:tcPr>
          <w:p w14:paraId="35194E3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26DA73A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10,4167</w:t>
            </w:r>
          </w:p>
        </w:tc>
        <w:tc>
          <w:tcPr>
            <w:tcW w:w="1064" w:type="dxa"/>
            <w:tcBorders>
              <w:top w:val="nil"/>
              <w:left w:val="nil"/>
              <w:bottom w:val="single" w:sz="4" w:space="0" w:color="000000"/>
              <w:right w:val="single" w:sz="4" w:space="0" w:color="000000"/>
            </w:tcBorders>
            <w:shd w:val="clear" w:color="auto" w:fill="auto"/>
            <w:vAlign w:val="bottom"/>
            <w:hideMark/>
          </w:tcPr>
          <w:p w14:paraId="259418E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625,00</w:t>
            </w:r>
          </w:p>
        </w:tc>
      </w:tr>
      <w:tr w:rsidR="001E3628" w:rsidRPr="00473C67" w14:paraId="1C78F14D"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B93E08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0104</w:t>
            </w:r>
          </w:p>
        </w:tc>
        <w:tc>
          <w:tcPr>
            <w:tcW w:w="4536" w:type="dxa"/>
            <w:tcBorders>
              <w:top w:val="nil"/>
              <w:left w:val="nil"/>
              <w:bottom w:val="single" w:sz="4" w:space="0" w:color="000000"/>
              <w:right w:val="single" w:sz="4" w:space="0" w:color="000000"/>
            </w:tcBorders>
            <w:shd w:val="clear" w:color="auto" w:fill="auto"/>
            <w:vAlign w:val="center"/>
            <w:hideMark/>
          </w:tcPr>
          <w:p w14:paraId="131913EE" w14:textId="77777777" w:rsidR="001E3628" w:rsidRPr="00473C67" w:rsidRDefault="001E3628" w:rsidP="00250971">
            <w:pPr>
              <w:jc w:val="both"/>
              <w:rPr>
                <w:rFonts w:ascii="Arial" w:hAnsi="Arial" w:cs="Arial"/>
                <w:color w:val="000000"/>
                <w:sz w:val="16"/>
                <w:szCs w:val="16"/>
              </w:rPr>
            </w:pPr>
            <w:proofErr w:type="spellStart"/>
            <w:r w:rsidRPr="00473C67">
              <w:rPr>
                <w:rFonts w:ascii="Arial" w:hAnsi="Arial" w:cs="Arial"/>
                <w:color w:val="000000"/>
                <w:sz w:val="16"/>
                <w:szCs w:val="16"/>
              </w:rPr>
              <w:t>Formocresol</w:t>
            </w:r>
            <w:proofErr w:type="spellEnd"/>
            <w:r w:rsidRPr="00473C67">
              <w:rPr>
                <w:rFonts w:ascii="Arial" w:hAnsi="Arial" w:cs="Arial"/>
                <w:color w:val="000000"/>
                <w:sz w:val="16"/>
                <w:szCs w:val="16"/>
              </w:rPr>
              <w:t xml:space="preserve">, composição: formaldeído + </w:t>
            </w:r>
            <w:proofErr w:type="spellStart"/>
            <w:r w:rsidRPr="00473C67">
              <w:rPr>
                <w:rFonts w:ascii="Arial" w:hAnsi="Arial" w:cs="Arial"/>
                <w:color w:val="000000"/>
                <w:sz w:val="16"/>
                <w:szCs w:val="16"/>
              </w:rPr>
              <w:t>orto</w:t>
            </w:r>
            <w:proofErr w:type="spellEnd"/>
            <w:r w:rsidRPr="00473C67">
              <w:rPr>
                <w:rFonts w:ascii="Arial" w:hAnsi="Arial" w:cs="Arial"/>
                <w:color w:val="000000"/>
                <w:sz w:val="16"/>
                <w:szCs w:val="16"/>
              </w:rPr>
              <w:t xml:space="preserve">-cresol, concentração: 19% + 35% aproximadamente, veículo: em solução </w:t>
            </w:r>
            <w:proofErr w:type="spellStart"/>
            <w:r w:rsidRPr="00473C67">
              <w:rPr>
                <w:rFonts w:ascii="Arial" w:hAnsi="Arial" w:cs="Arial"/>
                <w:color w:val="000000"/>
                <w:sz w:val="16"/>
                <w:szCs w:val="16"/>
              </w:rPr>
              <w:t>glicerinada</w:t>
            </w:r>
            <w:proofErr w:type="spellEnd"/>
            <w:r w:rsidRPr="00473C67">
              <w:rPr>
                <w:rFonts w:ascii="Arial" w:hAnsi="Arial" w:cs="Arial"/>
                <w:color w:val="000000"/>
                <w:sz w:val="16"/>
                <w:szCs w:val="16"/>
              </w:rPr>
              <w:t xml:space="preserve">, frasco 10,00 </w:t>
            </w:r>
            <w:proofErr w:type="gramStart"/>
            <w:r w:rsidRPr="00473C67">
              <w:rPr>
                <w:rFonts w:ascii="Arial" w:hAnsi="Arial" w:cs="Arial"/>
                <w:color w:val="000000"/>
                <w:sz w:val="16"/>
                <w:szCs w:val="16"/>
              </w:rPr>
              <w:t>ml</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441E3B1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56CEEDC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5B85ADA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11,2333</w:t>
            </w:r>
          </w:p>
        </w:tc>
        <w:tc>
          <w:tcPr>
            <w:tcW w:w="1064" w:type="dxa"/>
            <w:tcBorders>
              <w:top w:val="nil"/>
              <w:left w:val="nil"/>
              <w:bottom w:val="single" w:sz="4" w:space="0" w:color="000000"/>
              <w:right w:val="single" w:sz="4" w:space="0" w:color="000000"/>
            </w:tcBorders>
            <w:shd w:val="clear" w:color="auto" w:fill="auto"/>
            <w:vAlign w:val="bottom"/>
            <w:hideMark/>
          </w:tcPr>
          <w:p w14:paraId="326309B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112,33</w:t>
            </w:r>
          </w:p>
        </w:tc>
      </w:tr>
      <w:tr w:rsidR="001E3628" w:rsidRPr="00473C67" w14:paraId="3F748DAE"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6CDCA7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0105</w:t>
            </w:r>
          </w:p>
        </w:tc>
        <w:tc>
          <w:tcPr>
            <w:tcW w:w="4536" w:type="dxa"/>
            <w:tcBorders>
              <w:top w:val="nil"/>
              <w:left w:val="nil"/>
              <w:bottom w:val="single" w:sz="4" w:space="0" w:color="000000"/>
              <w:right w:val="single" w:sz="4" w:space="0" w:color="000000"/>
            </w:tcBorders>
            <w:shd w:val="clear" w:color="auto" w:fill="auto"/>
            <w:vAlign w:val="center"/>
            <w:hideMark/>
          </w:tcPr>
          <w:p w14:paraId="7FDC6F72" w14:textId="77777777" w:rsidR="001E3628" w:rsidRPr="00473C67" w:rsidRDefault="001E3628" w:rsidP="00250971">
            <w:pPr>
              <w:jc w:val="both"/>
              <w:rPr>
                <w:rFonts w:ascii="Arial" w:hAnsi="Arial" w:cs="Arial"/>
                <w:color w:val="000000"/>
                <w:sz w:val="16"/>
                <w:szCs w:val="16"/>
              </w:rPr>
            </w:pPr>
            <w:proofErr w:type="spellStart"/>
            <w:r w:rsidRPr="00473C67">
              <w:rPr>
                <w:rFonts w:ascii="Arial" w:hAnsi="Arial" w:cs="Arial"/>
                <w:color w:val="000000"/>
                <w:sz w:val="16"/>
                <w:szCs w:val="16"/>
              </w:rPr>
              <w:t>Glutaraldeído</w:t>
            </w:r>
            <w:proofErr w:type="spellEnd"/>
            <w:r w:rsidRPr="00473C67">
              <w:rPr>
                <w:rFonts w:ascii="Arial" w:hAnsi="Arial" w:cs="Arial"/>
                <w:color w:val="000000"/>
                <w:sz w:val="16"/>
                <w:szCs w:val="16"/>
              </w:rPr>
              <w:t xml:space="preserve">, concentração: a 2%, forma física: solução aquosa, característica adicional: </w:t>
            </w:r>
            <w:proofErr w:type="spellStart"/>
            <w:r w:rsidRPr="00473C67">
              <w:rPr>
                <w:rFonts w:ascii="Arial" w:hAnsi="Arial" w:cs="Arial"/>
                <w:color w:val="000000"/>
                <w:sz w:val="16"/>
                <w:szCs w:val="16"/>
              </w:rPr>
              <w:t>pré</w:t>
            </w:r>
            <w:proofErr w:type="spellEnd"/>
            <w:r w:rsidRPr="00473C67">
              <w:rPr>
                <w:rFonts w:ascii="Arial" w:hAnsi="Arial" w:cs="Arial"/>
                <w:color w:val="000000"/>
                <w:sz w:val="16"/>
                <w:szCs w:val="16"/>
              </w:rPr>
              <w:t xml:space="preserve">-ativado, frasco 1 </w:t>
            </w:r>
            <w:proofErr w:type="gramStart"/>
            <w:r w:rsidRPr="00473C67">
              <w:rPr>
                <w:rFonts w:ascii="Arial" w:hAnsi="Arial" w:cs="Arial"/>
                <w:color w:val="000000"/>
                <w:sz w:val="16"/>
                <w:szCs w:val="16"/>
              </w:rPr>
              <w:t>litro</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46AC682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5F2507E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2AADBB7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30,0333</w:t>
            </w:r>
          </w:p>
        </w:tc>
        <w:tc>
          <w:tcPr>
            <w:tcW w:w="1064" w:type="dxa"/>
            <w:tcBorders>
              <w:top w:val="nil"/>
              <w:left w:val="nil"/>
              <w:bottom w:val="single" w:sz="4" w:space="0" w:color="000000"/>
              <w:right w:val="single" w:sz="4" w:space="0" w:color="000000"/>
            </w:tcBorders>
            <w:shd w:val="clear" w:color="auto" w:fill="auto"/>
            <w:vAlign w:val="bottom"/>
            <w:hideMark/>
          </w:tcPr>
          <w:p w14:paraId="65FD3F5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300,33</w:t>
            </w:r>
          </w:p>
        </w:tc>
      </w:tr>
      <w:tr w:rsidR="001E3628" w:rsidRPr="00473C67" w14:paraId="677DBD49"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56C1D3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0106</w:t>
            </w:r>
          </w:p>
        </w:tc>
        <w:tc>
          <w:tcPr>
            <w:tcW w:w="4536" w:type="dxa"/>
            <w:tcBorders>
              <w:top w:val="nil"/>
              <w:left w:val="nil"/>
              <w:bottom w:val="single" w:sz="4" w:space="0" w:color="000000"/>
              <w:right w:val="single" w:sz="4" w:space="0" w:color="000000"/>
            </w:tcBorders>
            <w:shd w:val="clear" w:color="auto" w:fill="auto"/>
            <w:vAlign w:val="center"/>
            <w:hideMark/>
          </w:tcPr>
          <w:p w14:paraId="4FA961A8"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Hemostático absorvível, apresentação: esponja, princípio ativo: fibrinogênio e fibrina humanos, dimensões: cerca de </w:t>
            </w:r>
            <w:proofErr w:type="gramStart"/>
            <w:r w:rsidRPr="00473C67">
              <w:rPr>
                <w:rFonts w:ascii="Arial" w:hAnsi="Arial" w:cs="Arial"/>
                <w:color w:val="000000"/>
                <w:sz w:val="16"/>
                <w:szCs w:val="16"/>
              </w:rPr>
              <w:t>5</w:t>
            </w:r>
            <w:proofErr w:type="gramEnd"/>
            <w:r w:rsidRPr="00473C67">
              <w:rPr>
                <w:rFonts w:ascii="Arial" w:hAnsi="Arial" w:cs="Arial"/>
                <w:color w:val="000000"/>
                <w:sz w:val="16"/>
                <w:szCs w:val="16"/>
              </w:rPr>
              <w:t xml:space="preserve"> x 10 cm, esterilidade : estéril, uso único, embalagem: embalagem individual. </w:t>
            </w:r>
            <w:proofErr w:type="gramStart"/>
            <w:r w:rsidRPr="00473C67">
              <w:rPr>
                <w:rFonts w:ascii="Arial" w:hAnsi="Arial" w:cs="Arial"/>
                <w:color w:val="000000"/>
                <w:sz w:val="16"/>
                <w:szCs w:val="16"/>
              </w:rPr>
              <w:t>embalagem</w:t>
            </w:r>
            <w:proofErr w:type="gramEnd"/>
            <w:r w:rsidRPr="00473C67">
              <w:rPr>
                <w:rFonts w:ascii="Arial" w:hAnsi="Arial" w:cs="Arial"/>
                <w:color w:val="000000"/>
                <w:sz w:val="16"/>
                <w:szCs w:val="16"/>
              </w:rPr>
              <w:t xml:space="preserve"> com 10 </w:t>
            </w:r>
            <w:proofErr w:type="spellStart"/>
            <w:r w:rsidRPr="00473C67">
              <w:rPr>
                <w:rFonts w:ascii="Arial" w:hAnsi="Arial" w:cs="Arial"/>
                <w:color w:val="000000"/>
                <w:sz w:val="16"/>
                <w:szCs w:val="16"/>
              </w:rPr>
              <w:t>unid</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301436F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128E29E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2EB54C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71,9667</w:t>
            </w:r>
          </w:p>
        </w:tc>
        <w:tc>
          <w:tcPr>
            <w:tcW w:w="1064" w:type="dxa"/>
            <w:tcBorders>
              <w:top w:val="nil"/>
              <w:left w:val="nil"/>
              <w:bottom w:val="single" w:sz="4" w:space="0" w:color="000000"/>
              <w:right w:val="single" w:sz="4" w:space="0" w:color="000000"/>
            </w:tcBorders>
            <w:shd w:val="clear" w:color="auto" w:fill="auto"/>
            <w:vAlign w:val="bottom"/>
            <w:hideMark/>
          </w:tcPr>
          <w:p w14:paraId="491FE41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719,67</w:t>
            </w:r>
          </w:p>
        </w:tc>
      </w:tr>
      <w:tr w:rsidR="001E3628" w:rsidRPr="00473C67" w14:paraId="556A5CC0"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DD39A8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0107</w:t>
            </w:r>
          </w:p>
        </w:tc>
        <w:tc>
          <w:tcPr>
            <w:tcW w:w="4536" w:type="dxa"/>
            <w:tcBorders>
              <w:top w:val="nil"/>
              <w:left w:val="nil"/>
              <w:bottom w:val="single" w:sz="4" w:space="0" w:color="000000"/>
              <w:right w:val="single" w:sz="4" w:space="0" w:color="000000"/>
            </w:tcBorders>
            <w:shd w:val="clear" w:color="auto" w:fill="auto"/>
            <w:vAlign w:val="center"/>
            <w:hideMark/>
          </w:tcPr>
          <w:p w14:paraId="19DCBE75"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Hemostático tópico, princípio ativo: cloreto de alumínio, aspecto físico: líquido frasco 10,00 </w:t>
            </w:r>
            <w:proofErr w:type="gramStart"/>
            <w:r w:rsidRPr="00473C67">
              <w:rPr>
                <w:rFonts w:ascii="Arial" w:hAnsi="Arial" w:cs="Arial"/>
                <w:color w:val="000000"/>
                <w:sz w:val="16"/>
                <w:szCs w:val="16"/>
              </w:rPr>
              <w:t>ml</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448360E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7F2A367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1777EC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26,6333</w:t>
            </w:r>
          </w:p>
        </w:tc>
        <w:tc>
          <w:tcPr>
            <w:tcW w:w="1064" w:type="dxa"/>
            <w:tcBorders>
              <w:top w:val="nil"/>
              <w:left w:val="nil"/>
              <w:bottom w:val="single" w:sz="4" w:space="0" w:color="000000"/>
              <w:right w:val="single" w:sz="4" w:space="0" w:color="000000"/>
            </w:tcBorders>
            <w:shd w:val="clear" w:color="auto" w:fill="auto"/>
            <w:vAlign w:val="bottom"/>
            <w:hideMark/>
          </w:tcPr>
          <w:p w14:paraId="3048016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266,33</w:t>
            </w:r>
          </w:p>
        </w:tc>
      </w:tr>
      <w:tr w:rsidR="001E3628" w:rsidRPr="00473C67" w14:paraId="54EF6920"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C75228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0108</w:t>
            </w:r>
          </w:p>
        </w:tc>
        <w:tc>
          <w:tcPr>
            <w:tcW w:w="4536" w:type="dxa"/>
            <w:tcBorders>
              <w:top w:val="nil"/>
              <w:left w:val="nil"/>
              <w:bottom w:val="single" w:sz="4" w:space="0" w:color="000000"/>
              <w:right w:val="single" w:sz="4" w:space="0" w:color="000000"/>
            </w:tcBorders>
            <w:shd w:val="clear" w:color="auto" w:fill="auto"/>
            <w:vAlign w:val="center"/>
            <w:hideMark/>
          </w:tcPr>
          <w:p w14:paraId="64BA09F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Hidróxido de cálcio, aspecto físico: pó, frasco 10 </w:t>
            </w:r>
            <w:proofErr w:type="gramStart"/>
            <w:r w:rsidRPr="00473C67">
              <w:rPr>
                <w:rFonts w:ascii="Arial" w:hAnsi="Arial" w:cs="Arial"/>
                <w:color w:val="000000"/>
                <w:sz w:val="16"/>
                <w:szCs w:val="16"/>
              </w:rPr>
              <w:t>G</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501CB3F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78314B9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62DF4E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9,4967</w:t>
            </w:r>
          </w:p>
        </w:tc>
        <w:tc>
          <w:tcPr>
            <w:tcW w:w="1064" w:type="dxa"/>
            <w:tcBorders>
              <w:top w:val="nil"/>
              <w:left w:val="nil"/>
              <w:bottom w:val="single" w:sz="4" w:space="0" w:color="000000"/>
              <w:right w:val="single" w:sz="4" w:space="0" w:color="000000"/>
            </w:tcBorders>
            <w:shd w:val="clear" w:color="auto" w:fill="auto"/>
            <w:vAlign w:val="bottom"/>
            <w:hideMark/>
          </w:tcPr>
          <w:p w14:paraId="7C188D3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94,97</w:t>
            </w:r>
          </w:p>
        </w:tc>
      </w:tr>
      <w:tr w:rsidR="001E3628" w:rsidRPr="00473C67" w14:paraId="58C144B3" w14:textId="77777777" w:rsidTr="00250971">
        <w:trPr>
          <w:trHeight w:val="102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FA0D62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0109</w:t>
            </w:r>
          </w:p>
        </w:tc>
        <w:tc>
          <w:tcPr>
            <w:tcW w:w="4536" w:type="dxa"/>
            <w:tcBorders>
              <w:top w:val="nil"/>
              <w:left w:val="nil"/>
              <w:bottom w:val="single" w:sz="4" w:space="0" w:color="000000"/>
              <w:right w:val="single" w:sz="4" w:space="0" w:color="000000"/>
            </w:tcBorders>
            <w:shd w:val="clear" w:color="auto" w:fill="auto"/>
            <w:vAlign w:val="center"/>
            <w:hideMark/>
          </w:tcPr>
          <w:p w14:paraId="584474BA"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Indicador biológico, tipo: segunda geração, apresentação: autocontido, ampola com meio de cultura, espécie: </w:t>
            </w:r>
            <w:proofErr w:type="spellStart"/>
            <w:r w:rsidRPr="00473C67">
              <w:rPr>
                <w:rFonts w:ascii="Arial" w:hAnsi="Arial" w:cs="Arial"/>
                <w:color w:val="000000"/>
                <w:sz w:val="16"/>
                <w:szCs w:val="16"/>
              </w:rPr>
              <w:t>bacillusstearothermophillus</w:t>
            </w:r>
            <w:proofErr w:type="spellEnd"/>
            <w:r w:rsidRPr="00473C67">
              <w:rPr>
                <w:rFonts w:ascii="Arial" w:hAnsi="Arial" w:cs="Arial"/>
                <w:color w:val="000000"/>
                <w:sz w:val="16"/>
                <w:szCs w:val="16"/>
              </w:rPr>
              <w:t>, características adicionais: resposta em 24 horas, aplicação: para esterilização a vapor CAIXA COM 10 UNID.</w:t>
            </w:r>
          </w:p>
        </w:tc>
        <w:tc>
          <w:tcPr>
            <w:tcW w:w="992" w:type="dxa"/>
            <w:tcBorders>
              <w:top w:val="nil"/>
              <w:left w:val="nil"/>
              <w:bottom w:val="single" w:sz="4" w:space="0" w:color="000000"/>
              <w:right w:val="single" w:sz="4" w:space="0" w:color="000000"/>
            </w:tcBorders>
            <w:shd w:val="clear" w:color="auto" w:fill="auto"/>
            <w:vAlign w:val="bottom"/>
            <w:hideMark/>
          </w:tcPr>
          <w:p w14:paraId="553EE66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6919C74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CFF8C3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48,2167</w:t>
            </w:r>
          </w:p>
        </w:tc>
        <w:tc>
          <w:tcPr>
            <w:tcW w:w="1064" w:type="dxa"/>
            <w:tcBorders>
              <w:top w:val="nil"/>
              <w:left w:val="nil"/>
              <w:bottom w:val="single" w:sz="4" w:space="0" w:color="000000"/>
              <w:right w:val="single" w:sz="4" w:space="0" w:color="000000"/>
            </w:tcBorders>
            <w:shd w:val="clear" w:color="auto" w:fill="auto"/>
            <w:vAlign w:val="bottom"/>
            <w:hideMark/>
          </w:tcPr>
          <w:p w14:paraId="12B22EF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964,33</w:t>
            </w:r>
          </w:p>
        </w:tc>
      </w:tr>
      <w:tr w:rsidR="001E3628" w:rsidRPr="00473C67" w14:paraId="4D4D967D"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97567F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0110</w:t>
            </w:r>
          </w:p>
        </w:tc>
        <w:tc>
          <w:tcPr>
            <w:tcW w:w="4536" w:type="dxa"/>
            <w:tcBorders>
              <w:top w:val="nil"/>
              <w:left w:val="nil"/>
              <w:bottom w:val="single" w:sz="4" w:space="0" w:color="000000"/>
              <w:right w:val="single" w:sz="4" w:space="0" w:color="000000"/>
            </w:tcBorders>
            <w:shd w:val="clear" w:color="auto" w:fill="auto"/>
            <w:vAlign w:val="center"/>
            <w:hideMark/>
          </w:tcPr>
          <w:p w14:paraId="78230A08"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Iodofórmio, forma farmacêutica: pó, características adicionais: formulação especialmente manipulada, EMBALAGEM 10 </w:t>
            </w:r>
            <w:proofErr w:type="gramStart"/>
            <w:r w:rsidRPr="00473C67">
              <w:rPr>
                <w:rFonts w:ascii="Arial" w:hAnsi="Arial" w:cs="Arial"/>
                <w:color w:val="000000"/>
                <w:sz w:val="16"/>
                <w:szCs w:val="16"/>
              </w:rPr>
              <w:t>G</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7344CCC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3171533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391A21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45,4333</w:t>
            </w:r>
          </w:p>
        </w:tc>
        <w:tc>
          <w:tcPr>
            <w:tcW w:w="1064" w:type="dxa"/>
            <w:tcBorders>
              <w:top w:val="nil"/>
              <w:left w:val="nil"/>
              <w:bottom w:val="single" w:sz="4" w:space="0" w:color="000000"/>
              <w:right w:val="single" w:sz="4" w:space="0" w:color="000000"/>
            </w:tcBorders>
            <w:shd w:val="clear" w:color="auto" w:fill="auto"/>
            <w:vAlign w:val="bottom"/>
            <w:hideMark/>
          </w:tcPr>
          <w:p w14:paraId="65035E8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454,33</w:t>
            </w:r>
          </w:p>
        </w:tc>
      </w:tr>
      <w:tr w:rsidR="001E3628" w:rsidRPr="00473C67" w14:paraId="2C2EBEA8"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4931D8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0111</w:t>
            </w:r>
          </w:p>
        </w:tc>
        <w:tc>
          <w:tcPr>
            <w:tcW w:w="4536" w:type="dxa"/>
            <w:tcBorders>
              <w:top w:val="nil"/>
              <w:left w:val="nil"/>
              <w:bottom w:val="single" w:sz="4" w:space="0" w:color="000000"/>
              <w:right w:val="single" w:sz="4" w:space="0" w:color="000000"/>
            </w:tcBorders>
            <w:shd w:val="clear" w:color="auto" w:fill="auto"/>
            <w:vAlign w:val="center"/>
            <w:hideMark/>
          </w:tcPr>
          <w:p w14:paraId="0AE01E35"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IONOMERO DE VIDRO - VIDRION F</w:t>
            </w:r>
            <w:proofErr w:type="gramStart"/>
            <w:r w:rsidRPr="00473C67">
              <w:rPr>
                <w:rFonts w:ascii="Arial" w:hAnsi="Arial" w:cs="Arial"/>
                <w:color w:val="000000"/>
                <w:sz w:val="16"/>
                <w:szCs w:val="16"/>
              </w:rPr>
              <w:t xml:space="preserve">  </w:t>
            </w:r>
            <w:proofErr w:type="gramEnd"/>
            <w:r w:rsidRPr="00473C67">
              <w:rPr>
                <w:rFonts w:ascii="Arial" w:hAnsi="Arial" w:cs="Arial"/>
                <w:color w:val="000000"/>
                <w:sz w:val="16"/>
                <w:szCs w:val="16"/>
              </w:rPr>
              <w:t>- (KIT)</w:t>
            </w:r>
          </w:p>
        </w:tc>
        <w:tc>
          <w:tcPr>
            <w:tcW w:w="992" w:type="dxa"/>
            <w:tcBorders>
              <w:top w:val="nil"/>
              <w:left w:val="nil"/>
              <w:bottom w:val="single" w:sz="4" w:space="0" w:color="000000"/>
              <w:right w:val="single" w:sz="4" w:space="0" w:color="000000"/>
            </w:tcBorders>
            <w:shd w:val="clear" w:color="auto" w:fill="auto"/>
            <w:vAlign w:val="bottom"/>
            <w:hideMark/>
          </w:tcPr>
          <w:p w14:paraId="52F3952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65AD87A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4D39078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82,4333</w:t>
            </w:r>
          </w:p>
        </w:tc>
        <w:tc>
          <w:tcPr>
            <w:tcW w:w="1064" w:type="dxa"/>
            <w:tcBorders>
              <w:top w:val="nil"/>
              <w:left w:val="nil"/>
              <w:bottom w:val="single" w:sz="4" w:space="0" w:color="000000"/>
              <w:right w:val="single" w:sz="4" w:space="0" w:color="000000"/>
            </w:tcBorders>
            <w:shd w:val="clear" w:color="auto" w:fill="auto"/>
            <w:vAlign w:val="bottom"/>
            <w:hideMark/>
          </w:tcPr>
          <w:p w14:paraId="1FE1957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824,33</w:t>
            </w:r>
          </w:p>
        </w:tc>
      </w:tr>
      <w:tr w:rsidR="001E3628" w:rsidRPr="00473C67" w14:paraId="3BA1F87B"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8550C2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0112</w:t>
            </w:r>
          </w:p>
        </w:tc>
        <w:tc>
          <w:tcPr>
            <w:tcW w:w="4536" w:type="dxa"/>
            <w:tcBorders>
              <w:top w:val="nil"/>
              <w:left w:val="nil"/>
              <w:bottom w:val="single" w:sz="4" w:space="0" w:color="000000"/>
              <w:right w:val="single" w:sz="4" w:space="0" w:color="000000"/>
            </w:tcBorders>
            <w:shd w:val="clear" w:color="auto" w:fill="auto"/>
            <w:vAlign w:val="center"/>
            <w:hideMark/>
          </w:tcPr>
          <w:p w14:paraId="11BED9F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Kit de higiene bucal </w:t>
            </w:r>
            <w:proofErr w:type="gramStart"/>
            <w:r w:rsidRPr="00473C67">
              <w:rPr>
                <w:rFonts w:ascii="Arial" w:hAnsi="Arial" w:cs="Arial"/>
                <w:color w:val="000000"/>
                <w:sz w:val="16"/>
                <w:szCs w:val="16"/>
              </w:rPr>
              <w:t>(escova cerdas macias, creme dental com flúor e fio dental em embalagem plástica com fechamento.</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61BD280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30B691E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709201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9,8833</w:t>
            </w:r>
          </w:p>
        </w:tc>
        <w:tc>
          <w:tcPr>
            <w:tcW w:w="1064" w:type="dxa"/>
            <w:tcBorders>
              <w:top w:val="nil"/>
              <w:left w:val="nil"/>
              <w:bottom w:val="single" w:sz="4" w:space="0" w:color="000000"/>
              <w:right w:val="single" w:sz="4" w:space="0" w:color="000000"/>
            </w:tcBorders>
            <w:shd w:val="clear" w:color="auto" w:fill="auto"/>
            <w:vAlign w:val="bottom"/>
            <w:hideMark/>
          </w:tcPr>
          <w:p w14:paraId="6420066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9.883,30</w:t>
            </w:r>
          </w:p>
        </w:tc>
      </w:tr>
      <w:tr w:rsidR="001E3628" w:rsidRPr="00473C67" w14:paraId="787669ED"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FC64B7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0113</w:t>
            </w:r>
          </w:p>
        </w:tc>
        <w:tc>
          <w:tcPr>
            <w:tcW w:w="4536" w:type="dxa"/>
            <w:tcBorders>
              <w:top w:val="nil"/>
              <w:left w:val="nil"/>
              <w:bottom w:val="single" w:sz="4" w:space="0" w:color="000000"/>
              <w:right w:val="single" w:sz="4" w:space="0" w:color="000000"/>
            </w:tcBorders>
            <w:shd w:val="clear" w:color="auto" w:fill="auto"/>
            <w:vAlign w:val="center"/>
            <w:hideMark/>
          </w:tcPr>
          <w:p w14:paraId="054A0AB2"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Kit de higiene bucal (escova cerdas macias, creme dental com flúor e fio dental em embalagem plástica personalizada com logos da prefeitura e secretaria de saúde</w:t>
            </w:r>
            <w:proofErr w:type="gramStart"/>
            <w:r w:rsidRPr="00473C67">
              <w:rPr>
                <w:rFonts w:ascii="Arial" w:hAnsi="Arial" w:cs="Arial"/>
                <w:color w:val="000000"/>
                <w:sz w:val="16"/>
                <w:szCs w:val="16"/>
              </w:rPr>
              <w:t>)</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048908D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1823C53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2F529F6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10,5167</w:t>
            </w:r>
          </w:p>
        </w:tc>
        <w:tc>
          <w:tcPr>
            <w:tcW w:w="1064" w:type="dxa"/>
            <w:tcBorders>
              <w:top w:val="nil"/>
              <w:left w:val="nil"/>
              <w:bottom w:val="single" w:sz="4" w:space="0" w:color="000000"/>
              <w:right w:val="single" w:sz="4" w:space="0" w:color="000000"/>
            </w:tcBorders>
            <w:shd w:val="clear" w:color="auto" w:fill="auto"/>
            <w:vAlign w:val="bottom"/>
            <w:hideMark/>
          </w:tcPr>
          <w:p w14:paraId="0FBA485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10.516,70</w:t>
            </w:r>
          </w:p>
        </w:tc>
      </w:tr>
      <w:tr w:rsidR="001E3628" w:rsidRPr="00473C67" w14:paraId="0BF201DA"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1CAA30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0114</w:t>
            </w:r>
          </w:p>
        </w:tc>
        <w:tc>
          <w:tcPr>
            <w:tcW w:w="4536" w:type="dxa"/>
            <w:tcBorders>
              <w:top w:val="nil"/>
              <w:left w:val="nil"/>
              <w:bottom w:val="single" w:sz="4" w:space="0" w:color="000000"/>
              <w:right w:val="single" w:sz="4" w:space="0" w:color="000000"/>
            </w:tcBorders>
            <w:shd w:val="clear" w:color="auto" w:fill="auto"/>
            <w:vAlign w:val="center"/>
            <w:hideMark/>
          </w:tcPr>
          <w:p w14:paraId="05DC4B96"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Kit Polimento. Ponta montada uso odontológico, material: silicone c/óxido de alumínio, formato: </w:t>
            </w:r>
            <w:proofErr w:type="gramStart"/>
            <w:r w:rsidRPr="00473C67">
              <w:rPr>
                <w:rFonts w:ascii="Arial" w:hAnsi="Arial" w:cs="Arial"/>
                <w:color w:val="000000"/>
                <w:sz w:val="16"/>
                <w:szCs w:val="16"/>
              </w:rPr>
              <w:t>6</w:t>
            </w:r>
            <w:proofErr w:type="gramEnd"/>
            <w:r w:rsidRPr="00473C67">
              <w:rPr>
                <w:rFonts w:ascii="Arial" w:hAnsi="Arial" w:cs="Arial"/>
                <w:color w:val="000000"/>
                <w:sz w:val="16"/>
                <w:szCs w:val="16"/>
              </w:rPr>
              <w:t xml:space="preserve"> pontas sortidas, cor: brancas e amarelas, aplicação: resinas, características adicionais: conjunto completo, compatibilidade: contra ângulo</w:t>
            </w:r>
          </w:p>
        </w:tc>
        <w:tc>
          <w:tcPr>
            <w:tcW w:w="992" w:type="dxa"/>
            <w:tcBorders>
              <w:top w:val="nil"/>
              <w:left w:val="nil"/>
              <w:bottom w:val="single" w:sz="4" w:space="0" w:color="000000"/>
              <w:right w:val="single" w:sz="4" w:space="0" w:color="000000"/>
            </w:tcBorders>
            <w:shd w:val="clear" w:color="auto" w:fill="auto"/>
            <w:vAlign w:val="bottom"/>
            <w:hideMark/>
          </w:tcPr>
          <w:p w14:paraId="6F4C747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631CAAD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5DD290C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56,4333</w:t>
            </w:r>
          </w:p>
        </w:tc>
        <w:tc>
          <w:tcPr>
            <w:tcW w:w="1064" w:type="dxa"/>
            <w:tcBorders>
              <w:top w:val="nil"/>
              <w:left w:val="nil"/>
              <w:bottom w:val="single" w:sz="4" w:space="0" w:color="000000"/>
              <w:right w:val="single" w:sz="4" w:space="0" w:color="000000"/>
            </w:tcBorders>
            <w:shd w:val="clear" w:color="auto" w:fill="auto"/>
            <w:vAlign w:val="bottom"/>
            <w:hideMark/>
          </w:tcPr>
          <w:p w14:paraId="720A307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1.128,67</w:t>
            </w:r>
          </w:p>
        </w:tc>
      </w:tr>
      <w:tr w:rsidR="001E3628" w:rsidRPr="00473C67" w14:paraId="37D0862E"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E3DB9B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0115</w:t>
            </w:r>
          </w:p>
        </w:tc>
        <w:tc>
          <w:tcPr>
            <w:tcW w:w="4536" w:type="dxa"/>
            <w:tcBorders>
              <w:top w:val="nil"/>
              <w:left w:val="nil"/>
              <w:bottom w:val="single" w:sz="4" w:space="0" w:color="000000"/>
              <w:right w:val="single" w:sz="4" w:space="0" w:color="000000"/>
            </w:tcBorders>
            <w:shd w:val="clear" w:color="auto" w:fill="auto"/>
            <w:vAlign w:val="center"/>
            <w:hideMark/>
          </w:tcPr>
          <w:p w14:paraId="010ACA86"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Lâmina bisturi, material: aço inoxidável, tamanho: nº 12, tipo: descartável, esterilidade: estéril, características adicionais: embalada individualmente, embalagem com 100 unid.</w:t>
            </w:r>
          </w:p>
        </w:tc>
        <w:tc>
          <w:tcPr>
            <w:tcW w:w="992" w:type="dxa"/>
            <w:tcBorders>
              <w:top w:val="nil"/>
              <w:left w:val="nil"/>
              <w:bottom w:val="single" w:sz="4" w:space="0" w:color="000000"/>
              <w:right w:val="single" w:sz="4" w:space="0" w:color="000000"/>
            </w:tcBorders>
            <w:shd w:val="clear" w:color="auto" w:fill="auto"/>
            <w:vAlign w:val="bottom"/>
            <w:hideMark/>
          </w:tcPr>
          <w:p w14:paraId="160821C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w:t>
            </w:r>
          </w:p>
        </w:tc>
        <w:tc>
          <w:tcPr>
            <w:tcW w:w="992" w:type="dxa"/>
            <w:tcBorders>
              <w:top w:val="nil"/>
              <w:left w:val="nil"/>
              <w:bottom w:val="single" w:sz="4" w:space="0" w:color="000000"/>
              <w:right w:val="single" w:sz="4" w:space="0" w:color="000000"/>
            </w:tcBorders>
            <w:shd w:val="clear" w:color="auto" w:fill="auto"/>
            <w:vAlign w:val="bottom"/>
            <w:hideMark/>
          </w:tcPr>
          <w:p w14:paraId="510420B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2666E60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52,2333</w:t>
            </w:r>
          </w:p>
        </w:tc>
        <w:tc>
          <w:tcPr>
            <w:tcW w:w="1064" w:type="dxa"/>
            <w:tcBorders>
              <w:top w:val="nil"/>
              <w:left w:val="nil"/>
              <w:bottom w:val="single" w:sz="4" w:space="0" w:color="000000"/>
              <w:right w:val="single" w:sz="4" w:space="0" w:color="000000"/>
            </w:tcBorders>
            <w:shd w:val="clear" w:color="auto" w:fill="auto"/>
            <w:vAlign w:val="bottom"/>
            <w:hideMark/>
          </w:tcPr>
          <w:p w14:paraId="549373D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261,17</w:t>
            </w:r>
          </w:p>
        </w:tc>
      </w:tr>
      <w:tr w:rsidR="001E3628" w:rsidRPr="00473C67" w14:paraId="32871D4A"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5B8629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0116</w:t>
            </w:r>
          </w:p>
        </w:tc>
        <w:tc>
          <w:tcPr>
            <w:tcW w:w="4536" w:type="dxa"/>
            <w:tcBorders>
              <w:top w:val="nil"/>
              <w:left w:val="nil"/>
              <w:bottom w:val="single" w:sz="4" w:space="0" w:color="000000"/>
              <w:right w:val="single" w:sz="4" w:space="0" w:color="000000"/>
            </w:tcBorders>
            <w:shd w:val="clear" w:color="auto" w:fill="auto"/>
            <w:vAlign w:val="center"/>
            <w:hideMark/>
          </w:tcPr>
          <w:p w14:paraId="1DAAE01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Lâmina bisturi, material: aço inoxidável, tamanho: nº 15 c, tipo: descartável, esterilidade: estéril, características adicionais: embalada individualmente, embalagem com 100 </w:t>
            </w:r>
            <w:proofErr w:type="spellStart"/>
            <w:proofErr w:type="gramStart"/>
            <w:r w:rsidRPr="00473C67">
              <w:rPr>
                <w:rFonts w:ascii="Arial" w:hAnsi="Arial" w:cs="Arial"/>
                <w:color w:val="000000"/>
                <w:sz w:val="16"/>
                <w:szCs w:val="16"/>
              </w:rPr>
              <w:t>unid</w:t>
            </w:r>
            <w:proofErr w:type="spellEnd"/>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3F63DD1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w:t>
            </w:r>
          </w:p>
        </w:tc>
        <w:tc>
          <w:tcPr>
            <w:tcW w:w="992" w:type="dxa"/>
            <w:tcBorders>
              <w:top w:val="nil"/>
              <w:left w:val="nil"/>
              <w:bottom w:val="single" w:sz="4" w:space="0" w:color="000000"/>
              <w:right w:val="single" w:sz="4" w:space="0" w:color="000000"/>
            </w:tcBorders>
            <w:shd w:val="clear" w:color="auto" w:fill="auto"/>
            <w:vAlign w:val="bottom"/>
            <w:hideMark/>
          </w:tcPr>
          <w:p w14:paraId="7526D76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E21C4B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79,9667</w:t>
            </w:r>
          </w:p>
        </w:tc>
        <w:tc>
          <w:tcPr>
            <w:tcW w:w="1064" w:type="dxa"/>
            <w:tcBorders>
              <w:top w:val="nil"/>
              <w:left w:val="nil"/>
              <w:bottom w:val="single" w:sz="4" w:space="0" w:color="000000"/>
              <w:right w:val="single" w:sz="4" w:space="0" w:color="000000"/>
            </w:tcBorders>
            <w:shd w:val="clear" w:color="auto" w:fill="auto"/>
            <w:vAlign w:val="bottom"/>
            <w:hideMark/>
          </w:tcPr>
          <w:p w14:paraId="20853D2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399,83</w:t>
            </w:r>
          </w:p>
        </w:tc>
      </w:tr>
      <w:tr w:rsidR="001E3628" w:rsidRPr="00473C67" w14:paraId="45E6DB2A"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47B74D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0117</w:t>
            </w:r>
          </w:p>
        </w:tc>
        <w:tc>
          <w:tcPr>
            <w:tcW w:w="4536" w:type="dxa"/>
            <w:tcBorders>
              <w:top w:val="nil"/>
              <w:left w:val="nil"/>
              <w:bottom w:val="single" w:sz="4" w:space="0" w:color="000000"/>
              <w:right w:val="single" w:sz="4" w:space="0" w:color="000000"/>
            </w:tcBorders>
            <w:shd w:val="clear" w:color="auto" w:fill="auto"/>
            <w:vAlign w:val="center"/>
            <w:hideMark/>
          </w:tcPr>
          <w:p w14:paraId="0F3EA84A"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Lidocaína cloridrato, composição: associada com </w:t>
            </w:r>
            <w:proofErr w:type="spellStart"/>
            <w:r w:rsidRPr="00473C67">
              <w:rPr>
                <w:rFonts w:ascii="Arial" w:hAnsi="Arial" w:cs="Arial"/>
                <w:color w:val="000000"/>
                <w:sz w:val="16"/>
                <w:szCs w:val="16"/>
              </w:rPr>
              <w:t>norepinefrina</w:t>
            </w:r>
            <w:proofErr w:type="spellEnd"/>
            <w:r w:rsidRPr="00473C67">
              <w:rPr>
                <w:rFonts w:ascii="Arial" w:hAnsi="Arial" w:cs="Arial"/>
                <w:color w:val="000000"/>
                <w:sz w:val="16"/>
                <w:szCs w:val="16"/>
              </w:rPr>
              <w:t xml:space="preserve">, concentração: 3% + </w:t>
            </w:r>
            <w:proofErr w:type="gramStart"/>
            <w:r w:rsidRPr="00473C67">
              <w:rPr>
                <w:rFonts w:ascii="Arial" w:hAnsi="Arial" w:cs="Arial"/>
                <w:color w:val="000000"/>
                <w:sz w:val="16"/>
                <w:szCs w:val="16"/>
              </w:rPr>
              <w:t>1:50</w:t>
            </w:r>
            <w:proofErr w:type="gramEnd"/>
            <w:r w:rsidRPr="00473C67">
              <w:rPr>
                <w:rFonts w:ascii="Arial" w:hAnsi="Arial" w:cs="Arial"/>
                <w:color w:val="000000"/>
                <w:sz w:val="16"/>
                <w:szCs w:val="16"/>
              </w:rPr>
              <w:t xml:space="preserve">.000, forma farmacêutica: solução </w:t>
            </w:r>
            <w:proofErr w:type="spellStart"/>
            <w:r w:rsidRPr="00473C67">
              <w:rPr>
                <w:rFonts w:ascii="Arial" w:hAnsi="Arial" w:cs="Arial"/>
                <w:color w:val="000000"/>
                <w:sz w:val="16"/>
                <w:szCs w:val="16"/>
              </w:rPr>
              <w:t>injetável.Cx</w:t>
            </w:r>
            <w:proofErr w:type="spellEnd"/>
            <w:r w:rsidRPr="00473C67">
              <w:rPr>
                <w:rFonts w:ascii="Arial" w:hAnsi="Arial" w:cs="Arial"/>
                <w:color w:val="000000"/>
                <w:sz w:val="16"/>
                <w:szCs w:val="16"/>
              </w:rPr>
              <w:t xml:space="preserve">. c/50 </w:t>
            </w:r>
            <w:proofErr w:type="spellStart"/>
            <w:r w:rsidRPr="00473C67">
              <w:rPr>
                <w:rFonts w:ascii="Arial" w:hAnsi="Arial" w:cs="Arial"/>
                <w:color w:val="000000"/>
                <w:sz w:val="16"/>
                <w:szCs w:val="16"/>
              </w:rPr>
              <w:t>Tubete</w:t>
            </w:r>
            <w:proofErr w:type="spellEnd"/>
            <w:r w:rsidRPr="00473C67">
              <w:rPr>
                <w:rFonts w:ascii="Arial" w:hAnsi="Arial" w:cs="Arial"/>
                <w:color w:val="000000"/>
                <w:sz w:val="16"/>
                <w:szCs w:val="16"/>
              </w:rPr>
              <w:t xml:space="preserve"> 1,80ML</w:t>
            </w:r>
          </w:p>
        </w:tc>
        <w:tc>
          <w:tcPr>
            <w:tcW w:w="992" w:type="dxa"/>
            <w:tcBorders>
              <w:top w:val="nil"/>
              <w:left w:val="nil"/>
              <w:bottom w:val="single" w:sz="4" w:space="0" w:color="000000"/>
              <w:right w:val="single" w:sz="4" w:space="0" w:color="000000"/>
            </w:tcBorders>
            <w:shd w:val="clear" w:color="auto" w:fill="auto"/>
            <w:vAlign w:val="bottom"/>
            <w:hideMark/>
          </w:tcPr>
          <w:p w14:paraId="71CAD13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0CC9C70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33E56ED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131,2333</w:t>
            </w:r>
          </w:p>
        </w:tc>
        <w:tc>
          <w:tcPr>
            <w:tcW w:w="1064" w:type="dxa"/>
            <w:tcBorders>
              <w:top w:val="nil"/>
              <w:left w:val="nil"/>
              <w:bottom w:val="single" w:sz="4" w:space="0" w:color="000000"/>
              <w:right w:val="single" w:sz="4" w:space="0" w:color="000000"/>
            </w:tcBorders>
            <w:shd w:val="clear" w:color="auto" w:fill="auto"/>
            <w:vAlign w:val="bottom"/>
            <w:hideMark/>
          </w:tcPr>
          <w:p w14:paraId="03D9643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2.624,67</w:t>
            </w:r>
          </w:p>
        </w:tc>
      </w:tr>
    </w:tbl>
    <w:p w14:paraId="4472A8C8" w14:textId="77777777" w:rsidR="001E3628" w:rsidRDefault="001E3628" w:rsidP="001E3628"/>
    <w:tbl>
      <w:tblPr>
        <w:tblW w:w="9418" w:type="dxa"/>
        <w:tblInd w:w="75" w:type="dxa"/>
        <w:tblCellMar>
          <w:left w:w="70" w:type="dxa"/>
          <w:right w:w="70" w:type="dxa"/>
        </w:tblCellMar>
        <w:tblLook w:val="04A0" w:firstRow="1" w:lastRow="0" w:firstColumn="1" w:lastColumn="0" w:noHBand="0" w:noVBand="1"/>
      </w:tblPr>
      <w:tblGrid>
        <w:gridCol w:w="771"/>
        <w:gridCol w:w="4536"/>
        <w:gridCol w:w="992"/>
        <w:gridCol w:w="992"/>
        <w:gridCol w:w="1063"/>
        <w:gridCol w:w="1064"/>
      </w:tblGrid>
      <w:tr w:rsidR="001E3628" w:rsidRPr="00473C67" w14:paraId="0DFC2D97" w14:textId="77777777" w:rsidTr="00250971">
        <w:trPr>
          <w:trHeight w:val="300"/>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1E847"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lastRenderedPageBreak/>
              <w:t>Nº Item</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14:paraId="12F8F404"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Descrição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3B5F99E"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Qtd</w:t>
            </w:r>
            <w:proofErr w:type="spellEnd"/>
            <w:r w:rsidRPr="00473C67">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7361D22"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Unid.</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62086935"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Unit.</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14:paraId="77B8F782"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xml:space="preserve">. </w:t>
            </w:r>
            <w:proofErr w:type="spellStart"/>
            <w:r w:rsidRPr="00473C67">
              <w:rPr>
                <w:rFonts w:ascii="Arial" w:hAnsi="Arial" w:cs="Arial"/>
                <w:b/>
                <w:bCs/>
                <w:color w:val="000000"/>
                <w:sz w:val="16"/>
                <w:szCs w:val="16"/>
              </w:rPr>
              <w:t>Tot</w:t>
            </w:r>
            <w:proofErr w:type="spellEnd"/>
            <w:r w:rsidRPr="00473C67">
              <w:rPr>
                <w:rFonts w:ascii="Arial" w:hAnsi="Arial" w:cs="Arial"/>
                <w:b/>
                <w:bCs/>
                <w:color w:val="000000"/>
                <w:sz w:val="16"/>
                <w:szCs w:val="16"/>
              </w:rPr>
              <w:t>.</w:t>
            </w:r>
          </w:p>
        </w:tc>
      </w:tr>
      <w:tr w:rsidR="001E3628" w:rsidRPr="00473C67" w14:paraId="0E93F1DD"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E6DBAF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0118</w:t>
            </w:r>
          </w:p>
        </w:tc>
        <w:tc>
          <w:tcPr>
            <w:tcW w:w="4536" w:type="dxa"/>
            <w:tcBorders>
              <w:top w:val="nil"/>
              <w:left w:val="nil"/>
              <w:bottom w:val="single" w:sz="4" w:space="0" w:color="000000"/>
              <w:right w:val="single" w:sz="4" w:space="0" w:color="000000"/>
            </w:tcBorders>
            <w:shd w:val="clear" w:color="auto" w:fill="auto"/>
            <w:vAlign w:val="center"/>
            <w:hideMark/>
          </w:tcPr>
          <w:p w14:paraId="72AA9003"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Lubrificante odontológico, composição básica: óleo mineral, apresentação: spray com adaptador, aplicação: caneta de alta e baixa rotação, características adicionais: sem CFC, frasco 200 </w:t>
            </w:r>
            <w:proofErr w:type="gramStart"/>
            <w:r w:rsidRPr="00473C67">
              <w:rPr>
                <w:rFonts w:ascii="Arial" w:hAnsi="Arial" w:cs="Arial"/>
                <w:color w:val="000000"/>
                <w:sz w:val="16"/>
                <w:szCs w:val="16"/>
              </w:rPr>
              <w:t>ml</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1463ADB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80,0000</w:t>
            </w:r>
          </w:p>
        </w:tc>
        <w:tc>
          <w:tcPr>
            <w:tcW w:w="992" w:type="dxa"/>
            <w:tcBorders>
              <w:top w:val="nil"/>
              <w:left w:val="nil"/>
              <w:bottom w:val="single" w:sz="4" w:space="0" w:color="000000"/>
              <w:right w:val="single" w:sz="4" w:space="0" w:color="000000"/>
            </w:tcBorders>
            <w:shd w:val="clear" w:color="auto" w:fill="auto"/>
            <w:vAlign w:val="bottom"/>
            <w:hideMark/>
          </w:tcPr>
          <w:p w14:paraId="4F0C0B3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C18011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59,9000</w:t>
            </w:r>
          </w:p>
        </w:tc>
        <w:tc>
          <w:tcPr>
            <w:tcW w:w="1064" w:type="dxa"/>
            <w:tcBorders>
              <w:top w:val="nil"/>
              <w:left w:val="nil"/>
              <w:bottom w:val="single" w:sz="4" w:space="0" w:color="000000"/>
              <w:right w:val="single" w:sz="4" w:space="0" w:color="000000"/>
            </w:tcBorders>
            <w:shd w:val="clear" w:color="auto" w:fill="auto"/>
            <w:vAlign w:val="bottom"/>
            <w:hideMark/>
          </w:tcPr>
          <w:p w14:paraId="5FEFD38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4.792,00</w:t>
            </w:r>
          </w:p>
        </w:tc>
      </w:tr>
      <w:tr w:rsidR="001E3628" w:rsidRPr="00473C67" w14:paraId="78FD9809" w14:textId="77777777" w:rsidTr="00250971">
        <w:trPr>
          <w:trHeight w:val="102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CB267C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0119</w:t>
            </w:r>
          </w:p>
        </w:tc>
        <w:tc>
          <w:tcPr>
            <w:tcW w:w="4536" w:type="dxa"/>
            <w:tcBorders>
              <w:top w:val="nil"/>
              <w:left w:val="nil"/>
              <w:bottom w:val="single" w:sz="4" w:space="0" w:color="000000"/>
              <w:right w:val="single" w:sz="4" w:space="0" w:color="000000"/>
            </w:tcBorders>
            <w:shd w:val="clear" w:color="auto" w:fill="auto"/>
            <w:vAlign w:val="center"/>
            <w:hideMark/>
          </w:tcPr>
          <w:p w14:paraId="434320F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Luva cirúrgica, material: borracha sintética, tamanho: </w:t>
            </w:r>
            <w:proofErr w:type="gramStart"/>
            <w:r w:rsidRPr="00473C67">
              <w:rPr>
                <w:rFonts w:ascii="Arial" w:hAnsi="Arial" w:cs="Arial"/>
                <w:color w:val="000000"/>
                <w:sz w:val="16"/>
                <w:szCs w:val="16"/>
              </w:rPr>
              <w:t>6,50, esterilidade</w:t>
            </w:r>
            <w:proofErr w:type="gramEnd"/>
            <w:r w:rsidRPr="00473C67">
              <w:rPr>
                <w:rFonts w:ascii="Arial" w:hAnsi="Arial" w:cs="Arial"/>
                <w:color w:val="000000"/>
                <w:sz w:val="16"/>
                <w:szCs w:val="16"/>
              </w:rPr>
              <w:t xml:space="preserve">: estéril, características adicionais: sem pó, c, bainha, isenta de látex natural, tipo uso: descartável, formato: anatômico, embalagem: conforme norma ABNT c/abertura asséptica. </w:t>
            </w:r>
            <w:proofErr w:type="gramStart"/>
            <w:r w:rsidRPr="00473C67">
              <w:rPr>
                <w:rFonts w:ascii="Arial" w:hAnsi="Arial" w:cs="Arial"/>
                <w:color w:val="000000"/>
                <w:sz w:val="16"/>
                <w:szCs w:val="16"/>
              </w:rPr>
              <w:t>caixa</w:t>
            </w:r>
            <w:proofErr w:type="gramEnd"/>
            <w:r w:rsidRPr="00473C67">
              <w:rPr>
                <w:rFonts w:ascii="Arial" w:hAnsi="Arial" w:cs="Arial"/>
                <w:color w:val="000000"/>
                <w:sz w:val="16"/>
                <w:szCs w:val="16"/>
              </w:rPr>
              <w:t xml:space="preserve"> com 50 pares</w:t>
            </w:r>
          </w:p>
        </w:tc>
        <w:tc>
          <w:tcPr>
            <w:tcW w:w="992" w:type="dxa"/>
            <w:tcBorders>
              <w:top w:val="nil"/>
              <w:left w:val="nil"/>
              <w:bottom w:val="single" w:sz="4" w:space="0" w:color="000000"/>
              <w:right w:val="single" w:sz="4" w:space="0" w:color="000000"/>
            </w:tcBorders>
            <w:shd w:val="clear" w:color="auto" w:fill="auto"/>
            <w:vAlign w:val="bottom"/>
            <w:hideMark/>
          </w:tcPr>
          <w:p w14:paraId="01558DD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w:t>
            </w:r>
          </w:p>
        </w:tc>
        <w:tc>
          <w:tcPr>
            <w:tcW w:w="992" w:type="dxa"/>
            <w:tcBorders>
              <w:top w:val="nil"/>
              <w:left w:val="nil"/>
              <w:bottom w:val="single" w:sz="4" w:space="0" w:color="000000"/>
              <w:right w:val="single" w:sz="4" w:space="0" w:color="000000"/>
            </w:tcBorders>
            <w:shd w:val="clear" w:color="auto" w:fill="auto"/>
            <w:vAlign w:val="bottom"/>
            <w:hideMark/>
          </w:tcPr>
          <w:p w14:paraId="4A3005B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2F59152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140,2667</w:t>
            </w:r>
          </w:p>
        </w:tc>
        <w:tc>
          <w:tcPr>
            <w:tcW w:w="1064" w:type="dxa"/>
            <w:tcBorders>
              <w:top w:val="nil"/>
              <w:left w:val="nil"/>
              <w:bottom w:val="single" w:sz="4" w:space="0" w:color="000000"/>
              <w:right w:val="single" w:sz="4" w:space="0" w:color="000000"/>
            </w:tcBorders>
            <w:shd w:val="clear" w:color="auto" w:fill="auto"/>
            <w:vAlign w:val="bottom"/>
            <w:hideMark/>
          </w:tcPr>
          <w:p w14:paraId="078E4BC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701,33</w:t>
            </w:r>
          </w:p>
        </w:tc>
      </w:tr>
      <w:tr w:rsidR="001E3628" w:rsidRPr="00473C67" w14:paraId="42D7DC1F"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3BE787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0120</w:t>
            </w:r>
          </w:p>
        </w:tc>
        <w:tc>
          <w:tcPr>
            <w:tcW w:w="4536" w:type="dxa"/>
            <w:tcBorders>
              <w:top w:val="nil"/>
              <w:left w:val="nil"/>
              <w:bottom w:val="single" w:sz="4" w:space="0" w:color="000000"/>
              <w:right w:val="single" w:sz="4" w:space="0" w:color="000000"/>
            </w:tcBorders>
            <w:shd w:val="clear" w:color="auto" w:fill="auto"/>
            <w:vAlign w:val="center"/>
            <w:hideMark/>
          </w:tcPr>
          <w:p w14:paraId="2D1F8BE6"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Luva de proteção, material: borracha, aplicação: limpeza, tipo punho: curto, tamanho: médio, cor: azul, acabamento palma: liso, esterilidade: não esterilizada, características adicionais: com </w:t>
            </w:r>
            <w:proofErr w:type="gramStart"/>
            <w:r w:rsidRPr="00473C67">
              <w:rPr>
                <w:rFonts w:ascii="Arial" w:hAnsi="Arial" w:cs="Arial"/>
                <w:color w:val="000000"/>
                <w:sz w:val="16"/>
                <w:szCs w:val="16"/>
              </w:rPr>
              <w:t>forro</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2E46D24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6DFD612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PARES</w:t>
            </w:r>
          </w:p>
        </w:tc>
        <w:tc>
          <w:tcPr>
            <w:tcW w:w="1063" w:type="dxa"/>
            <w:tcBorders>
              <w:top w:val="nil"/>
              <w:left w:val="nil"/>
              <w:bottom w:val="single" w:sz="4" w:space="0" w:color="000000"/>
              <w:right w:val="single" w:sz="4" w:space="0" w:color="000000"/>
            </w:tcBorders>
            <w:shd w:val="clear" w:color="auto" w:fill="auto"/>
            <w:vAlign w:val="bottom"/>
            <w:hideMark/>
          </w:tcPr>
          <w:p w14:paraId="2C84147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8,9167</w:t>
            </w:r>
          </w:p>
        </w:tc>
        <w:tc>
          <w:tcPr>
            <w:tcW w:w="1064" w:type="dxa"/>
            <w:tcBorders>
              <w:top w:val="nil"/>
              <w:left w:val="nil"/>
              <w:bottom w:val="single" w:sz="4" w:space="0" w:color="000000"/>
              <w:right w:val="single" w:sz="4" w:space="0" w:color="000000"/>
            </w:tcBorders>
            <w:shd w:val="clear" w:color="auto" w:fill="auto"/>
            <w:vAlign w:val="bottom"/>
            <w:hideMark/>
          </w:tcPr>
          <w:p w14:paraId="62110AC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89,17</w:t>
            </w:r>
          </w:p>
        </w:tc>
      </w:tr>
      <w:tr w:rsidR="001E3628" w:rsidRPr="00473C67" w14:paraId="6ABF1D79"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E246AF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0121</w:t>
            </w:r>
          </w:p>
        </w:tc>
        <w:tc>
          <w:tcPr>
            <w:tcW w:w="4536" w:type="dxa"/>
            <w:tcBorders>
              <w:top w:val="nil"/>
              <w:left w:val="nil"/>
              <w:bottom w:val="single" w:sz="4" w:space="0" w:color="000000"/>
              <w:right w:val="single" w:sz="4" w:space="0" w:color="000000"/>
            </w:tcBorders>
            <w:shd w:val="clear" w:color="auto" w:fill="auto"/>
            <w:vAlign w:val="center"/>
            <w:hideMark/>
          </w:tcPr>
          <w:p w14:paraId="0627D661"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Luva de proteção, material: borracha, aplicação: limpeza, tipo punho: curto, tamanho: pequeno, cor: amarela, acabamento palma: antiderrapante, esterilidade: não esterilizada, características adicionais: com </w:t>
            </w:r>
            <w:proofErr w:type="gramStart"/>
            <w:r w:rsidRPr="00473C67">
              <w:rPr>
                <w:rFonts w:ascii="Arial" w:hAnsi="Arial" w:cs="Arial"/>
                <w:color w:val="000000"/>
                <w:sz w:val="16"/>
                <w:szCs w:val="16"/>
              </w:rPr>
              <w:t>forro</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4158028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686502B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PARES</w:t>
            </w:r>
          </w:p>
        </w:tc>
        <w:tc>
          <w:tcPr>
            <w:tcW w:w="1063" w:type="dxa"/>
            <w:tcBorders>
              <w:top w:val="nil"/>
              <w:left w:val="nil"/>
              <w:bottom w:val="single" w:sz="4" w:space="0" w:color="000000"/>
              <w:right w:val="single" w:sz="4" w:space="0" w:color="000000"/>
            </w:tcBorders>
            <w:shd w:val="clear" w:color="auto" w:fill="auto"/>
            <w:vAlign w:val="bottom"/>
            <w:hideMark/>
          </w:tcPr>
          <w:p w14:paraId="0625863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8,9167</w:t>
            </w:r>
          </w:p>
        </w:tc>
        <w:tc>
          <w:tcPr>
            <w:tcW w:w="1064" w:type="dxa"/>
            <w:tcBorders>
              <w:top w:val="nil"/>
              <w:left w:val="nil"/>
              <w:bottom w:val="single" w:sz="4" w:space="0" w:color="000000"/>
              <w:right w:val="single" w:sz="4" w:space="0" w:color="000000"/>
            </w:tcBorders>
            <w:shd w:val="clear" w:color="auto" w:fill="auto"/>
            <w:vAlign w:val="bottom"/>
            <w:hideMark/>
          </w:tcPr>
          <w:p w14:paraId="6899AE4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89,17</w:t>
            </w:r>
          </w:p>
        </w:tc>
      </w:tr>
      <w:tr w:rsidR="001E3628" w:rsidRPr="00473C67" w14:paraId="7068FD9C" w14:textId="77777777" w:rsidTr="00250971">
        <w:trPr>
          <w:trHeight w:val="102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0DAA2B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0122</w:t>
            </w:r>
          </w:p>
        </w:tc>
        <w:tc>
          <w:tcPr>
            <w:tcW w:w="4536" w:type="dxa"/>
            <w:tcBorders>
              <w:top w:val="nil"/>
              <w:left w:val="nil"/>
              <w:bottom w:val="single" w:sz="4" w:space="0" w:color="000000"/>
              <w:right w:val="single" w:sz="4" w:space="0" w:color="000000"/>
            </w:tcBorders>
            <w:shd w:val="clear" w:color="auto" w:fill="auto"/>
            <w:vAlign w:val="center"/>
            <w:hideMark/>
          </w:tcPr>
          <w:p w14:paraId="1EA0442F"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Luva para procedimento não cirúrgico, material: látex, tamanho: extra pequeno, características adicionais: sem pó, descartável, esterilidade: não </w:t>
            </w:r>
            <w:proofErr w:type="gramStart"/>
            <w:r w:rsidRPr="00473C67">
              <w:rPr>
                <w:rFonts w:ascii="Arial" w:hAnsi="Arial" w:cs="Arial"/>
                <w:color w:val="000000"/>
                <w:sz w:val="16"/>
                <w:szCs w:val="16"/>
              </w:rPr>
              <w:t>estéril, apresentação</w:t>
            </w:r>
            <w:proofErr w:type="gramEnd"/>
            <w:r w:rsidRPr="00473C67">
              <w:rPr>
                <w:rFonts w:ascii="Arial" w:hAnsi="Arial" w:cs="Arial"/>
                <w:color w:val="000000"/>
                <w:sz w:val="16"/>
                <w:szCs w:val="16"/>
              </w:rPr>
              <w:t xml:space="preserve">: atóxica, tipo: ambidestra, modelo: formato anatômico, finalidade: resistente à tração. </w:t>
            </w:r>
            <w:proofErr w:type="gramStart"/>
            <w:r w:rsidRPr="00473C67">
              <w:rPr>
                <w:rFonts w:ascii="Arial" w:hAnsi="Arial" w:cs="Arial"/>
                <w:color w:val="000000"/>
                <w:sz w:val="16"/>
                <w:szCs w:val="16"/>
              </w:rPr>
              <w:t>caixa</w:t>
            </w:r>
            <w:proofErr w:type="gramEnd"/>
            <w:r w:rsidRPr="00473C67">
              <w:rPr>
                <w:rFonts w:ascii="Arial" w:hAnsi="Arial" w:cs="Arial"/>
                <w:color w:val="000000"/>
                <w:sz w:val="16"/>
                <w:szCs w:val="16"/>
              </w:rPr>
              <w:t xml:space="preserve"> com 100 </w:t>
            </w:r>
            <w:proofErr w:type="spellStart"/>
            <w:r w:rsidRPr="00473C67">
              <w:rPr>
                <w:rFonts w:ascii="Arial" w:hAnsi="Arial" w:cs="Arial"/>
                <w:color w:val="000000"/>
                <w:sz w:val="16"/>
                <w:szCs w:val="16"/>
              </w:rPr>
              <w:t>unid</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0564776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120,0000</w:t>
            </w:r>
          </w:p>
        </w:tc>
        <w:tc>
          <w:tcPr>
            <w:tcW w:w="992" w:type="dxa"/>
            <w:tcBorders>
              <w:top w:val="nil"/>
              <w:left w:val="nil"/>
              <w:bottom w:val="single" w:sz="4" w:space="0" w:color="000000"/>
              <w:right w:val="single" w:sz="4" w:space="0" w:color="000000"/>
            </w:tcBorders>
            <w:shd w:val="clear" w:color="auto" w:fill="auto"/>
            <w:vAlign w:val="bottom"/>
            <w:hideMark/>
          </w:tcPr>
          <w:p w14:paraId="7A46347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258797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25,8333</w:t>
            </w:r>
          </w:p>
        </w:tc>
        <w:tc>
          <w:tcPr>
            <w:tcW w:w="1064" w:type="dxa"/>
            <w:tcBorders>
              <w:top w:val="nil"/>
              <w:left w:val="nil"/>
              <w:bottom w:val="single" w:sz="4" w:space="0" w:color="000000"/>
              <w:right w:val="single" w:sz="4" w:space="0" w:color="000000"/>
            </w:tcBorders>
            <w:shd w:val="clear" w:color="auto" w:fill="auto"/>
            <w:vAlign w:val="bottom"/>
            <w:hideMark/>
          </w:tcPr>
          <w:p w14:paraId="4738FDA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3.100,00</w:t>
            </w:r>
          </w:p>
        </w:tc>
      </w:tr>
      <w:tr w:rsidR="001E3628" w:rsidRPr="00473C67" w14:paraId="6938ECAE" w14:textId="77777777" w:rsidTr="00250971">
        <w:trPr>
          <w:trHeight w:val="102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6D63E1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0123</w:t>
            </w:r>
          </w:p>
        </w:tc>
        <w:tc>
          <w:tcPr>
            <w:tcW w:w="4536" w:type="dxa"/>
            <w:tcBorders>
              <w:top w:val="nil"/>
              <w:left w:val="nil"/>
              <w:bottom w:val="single" w:sz="4" w:space="0" w:color="000000"/>
              <w:right w:val="single" w:sz="4" w:space="0" w:color="000000"/>
            </w:tcBorders>
            <w:shd w:val="clear" w:color="auto" w:fill="auto"/>
            <w:vAlign w:val="center"/>
            <w:hideMark/>
          </w:tcPr>
          <w:p w14:paraId="64199C80"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Luva para procedimento não cirúrgico, material: látex, tamanho: médio, características adicionais: sem pó, descartável, esterilidade: não </w:t>
            </w:r>
            <w:proofErr w:type="gramStart"/>
            <w:r w:rsidRPr="00473C67">
              <w:rPr>
                <w:rFonts w:ascii="Arial" w:hAnsi="Arial" w:cs="Arial"/>
                <w:color w:val="000000"/>
                <w:sz w:val="16"/>
                <w:szCs w:val="16"/>
              </w:rPr>
              <w:t>estéril, apresentação</w:t>
            </w:r>
            <w:proofErr w:type="gramEnd"/>
            <w:r w:rsidRPr="00473C67">
              <w:rPr>
                <w:rFonts w:ascii="Arial" w:hAnsi="Arial" w:cs="Arial"/>
                <w:color w:val="000000"/>
                <w:sz w:val="16"/>
                <w:szCs w:val="16"/>
              </w:rPr>
              <w:t xml:space="preserve">: atóxica, tipo: ambidestra, modelo: formato anatômico, finalidade: resistente à tração, caixa com 100 </w:t>
            </w:r>
            <w:proofErr w:type="spellStart"/>
            <w:r w:rsidRPr="00473C67">
              <w:rPr>
                <w:rFonts w:ascii="Arial" w:hAnsi="Arial" w:cs="Arial"/>
                <w:color w:val="000000"/>
                <w:sz w:val="16"/>
                <w:szCs w:val="16"/>
              </w:rPr>
              <w:t>unid</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4595BCA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1C7350E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0EF44A0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25,8333</w:t>
            </w:r>
          </w:p>
        </w:tc>
        <w:tc>
          <w:tcPr>
            <w:tcW w:w="1064" w:type="dxa"/>
            <w:tcBorders>
              <w:top w:val="nil"/>
              <w:left w:val="nil"/>
              <w:bottom w:val="single" w:sz="4" w:space="0" w:color="000000"/>
              <w:right w:val="single" w:sz="4" w:space="0" w:color="000000"/>
            </w:tcBorders>
            <w:shd w:val="clear" w:color="auto" w:fill="auto"/>
            <w:vAlign w:val="bottom"/>
            <w:hideMark/>
          </w:tcPr>
          <w:p w14:paraId="4CC97FC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258,33</w:t>
            </w:r>
          </w:p>
        </w:tc>
      </w:tr>
      <w:tr w:rsidR="001E3628" w:rsidRPr="00473C67" w14:paraId="25173B6C" w14:textId="77777777" w:rsidTr="00250971">
        <w:trPr>
          <w:trHeight w:val="102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7DCD02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0124</w:t>
            </w:r>
          </w:p>
        </w:tc>
        <w:tc>
          <w:tcPr>
            <w:tcW w:w="4536" w:type="dxa"/>
            <w:tcBorders>
              <w:top w:val="nil"/>
              <w:left w:val="nil"/>
              <w:bottom w:val="single" w:sz="4" w:space="0" w:color="000000"/>
              <w:right w:val="single" w:sz="4" w:space="0" w:color="000000"/>
            </w:tcBorders>
            <w:shd w:val="clear" w:color="auto" w:fill="auto"/>
            <w:vAlign w:val="center"/>
            <w:hideMark/>
          </w:tcPr>
          <w:p w14:paraId="7D2AA5E2"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Luva para procedimento não cirúrgico, material: látex, tamanho: pequeno, características adicionais: sem pó, descartável, esterilidade: não </w:t>
            </w:r>
            <w:proofErr w:type="gramStart"/>
            <w:r w:rsidRPr="00473C67">
              <w:rPr>
                <w:rFonts w:ascii="Arial" w:hAnsi="Arial" w:cs="Arial"/>
                <w:color w:val="000000"/>
                <w:sz w:val="16"/>
                <w:szCs w:val="16"/>
              </w:rPr>
              <w:t>estéril, apresentação</w:t>
            </w:r>
            <w:proofErr w:type="gramEnd"/>
            <w:r w:rsidRPr="00473C67">
              <w:rPr>
                <w:rFonts w:ascii="Arial" w:hAnsi="Arial" w:cs="Arial"/>
                <w:color w:val="000000"/>
                <w:sz w:val="16"/>
                <w:szCs w:val="16"/>
              </w:rPr>
              <w:t>: atóxica, tipo: ambidestra, modelo: formato anatômico, finalidade: resistente à tração, caixa com 100 unidades.</w:t>
            </w:r>
          </w:p>
        </w:tc>
        <w:tc>
          <w:tcPr>
            <w:tcW w:w="992" w:type="dxa"/>
            <w:tcBorders>
              <w:top w:val="nil"/>
              <w:left w:val="nil"/>
              <w:bottom w:val="single" w:sz="4" w:space="0" w:color="000000"/>
              <w:right w:val="single" w:sz="4" w:space="0" w:color="000000"/>
            </w:tcBorders>
            <w:shd w:val="clear" w:color="auto" w:fill="auto"/>
            <w:vAlign w:val="bottom"/>
            <w:hideMark/>
          </w:tcPr>
          <w:p w14:paraId="682ACC0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120,0000</w:t>
            </w:r>
          </w:p>
        </w:tc>
        <w:tc>
          <w:tcPr>
            <w:tcW w:w="992" w:type="dxa"/>
            <w:tcBorders>
              <w:top w:val="nil"/>
              <w:left w:val="nil"/>
              <w:bottom w:val="single" w:sz="4" w:space="0" w:color="000000"/>
              <w:right w:val="single" w:sz="4" w:space="0" w:color="000000"/>
            </w:tcBorders>
            <w:shd w:val="clear" w:color="auto" w:fill="auto"/>
            <w:vAlign w:val="bottom"/>
            <w:hideMark/>
          </w:tcPr>
          <w:p w14:paraId="4CE13AC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79893C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25,8333</w:t>
            </w:r>
          </w:p>
        </w:tc>
        <w:tc>
          <w:tcPr>
            <w:tcW w:w="1064" w:type="dxa"/>
            <w:tcBorders>
              <w:top w:val="nil"/>
              <w:left w:val="nil"/>
              <w:bottom w:val="single" w:sz="4" w:space="0" w:color="000000"/>
              <w:right w:val="single" w:sz="4" w:space="0" w:color="000000"/>
            </w:tcBorders>
            <w:shd w:val="clear" w:color="auto" w:fill="auto"/>
            <w:vAlign w:val="bottom"/>
            <w:hideMark/>
          </w:tcPr>
          <w:p w14:paraId="336AD918"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3.100,00</w:t>
            </w:r>
          </w:p>
        </w:tc>
      </w:tr>
      <w:tr w:rsidR="001E3628" w:rsidRPr="00473C67" w14:paraId="4282BFAB"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74F5F9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0125</w:t>
            </w:r>
          </w:p>
        </w:tc>
        <w:tc>
          <w:tcPr>
            <w:tcW w:w="4536" w:type="dxa"/>
            <w:tcBorders>
              <w:top w:val="nil"/>
              <w:left w:val="nil"/>
              <w:bottom w:val="single" w:sz="4" w:space="0" w:color="000000"/>
              <w:right w:val="single" w:sz="4" w:space="0" w:color="000000"/>
            </w:tcBorders>
            <w:shd w:val="clear" w:color="auto" w:fill="auto"/>
            <w:vAlign w:val="center"/>
            <w:hideMark/>
          </w:tcPr>
          <w:p w14:paraId="0B124CD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Máscara, tipo: procedimento, tipo uso: descartável, tipo fixação: </w:t>
            </w:r>
            <w:proofErr w:type="gramStart"/>
            <w:r w:rsidRPr="00473C67">
              <w:rPr>
                <w:rFonts w:ascii="Arial" w:hAnsi="Arial" w:cs="Arial"/>
                <w:color w:val="000000"/>
                <w:sz w:val="16"/>
                <w:szCs w:val="16"/>
              </w:rPr>
              <w:t>4</w:t>
            </w:r>
            <w:proofErr w:type="gramEnd"/>
            <w:r w:rsidRPr="00473C67">
              <w:rPr>
                <w:rFonts w:ascii="Arial" w:hAnsi="Arial" w:cs="Arial"/>
                <w:color w:val="000000"/>
                <w:sz w:val="16"/>
                <w:szCs w:val="16"/>
              </w:rPr>
              <w:t xml:space="preserve"> tiras fixação, clip nasal alumínio embutido, características adicionais: 3 camadas, filtro bacteriológico 95% (1 mícron), formato: adulto</w:t>
            </w:r>
          </w:p>
        </w:tc>
        <w:tc>
          <w:tcPr>
            <w:tcW w:w="992" w:type="dxa"/>
            <w:tcBorders>
              <w:top w:val="nil"/>
              <w:left w:val="nil"/>
              <w:bottom w:val="single" w:sz="4" w:space="0" w:color="000000"/>
              <w:right w:val="single" w:sz="4" w:space="0" w:color="000000"/>
            </w:tcBorders>
            <w:shd w:val="clear" w:color="auto" w:fill="auto"/>
            <w:vAlign w:val="bottom"/>
            <w:hideMark/>
          </w:tcPr>
          <w:p w14:paraId="581B988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35B7F9A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DF1E18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24,7667</w:t>
            </w:r>
          </w:p>
        </w:tc>
        <w:tc>
          <w:tcPr>
            <w:tcW w:w="1064" w:type="dxa"/>
            <w:tcBorders>
              <w:top w:val="nil"/>
              <w:left w:val="nil"/>
              <w:bottom w:val="single" w:sz="4" w:space="0" w:color="000000"/>
              <w:right w:val="single" w:sz="4" w:space="0" w:color="000000"/>
            </w:tcBorders>
            <w:shd w:val="clear" w:color="auto" w:fill="auto"/>
            <w:vAlign w:val="bottom"/>
            <w:hideMark/>
          </w:tcPr>
          <w:p w14:paraId="73669C30"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990,67</w:t>
            </w:r>
          </w:p>
        </w:tc>
      </w:tr>
      <w:tr w:rsidR="001E3628" w:rsidRPr="00473C67" w14:paraId="7CF4D6F9"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CFFE20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0126</w:t>
            </w:r>
          </w:p>
        </w:tc>
        <w:tc>
          <w:tcPr>
            <w:tcW w:w="4536" w:type="dxa"/>
            <w:tcBorders>
              <w:top w:val="nil"/>
              <w:left w:val="nil"/>
              <w:bottom w:val="single" w:sz="4" w:space="0" w:color="000000"/>
              <w:right w:val="single" w:sz="4" w:space="0" w:color="000000"/>
            </w:tcBorders>
            <w:shd w:val="clear" w:color="auto" w:fill="auto"/>
            <w:vAlign w:val="center"/>
            <w:hideMark/>
          </w:tcPr>
          <w:p w14:paraId="6F90123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Matriz odontológica, material: poliéster, tipo: </w:t>
            </w:r>
            <w:proofErr w:type="spellStart"/>
            <w:r w:rsidRPr="00473C67">
              <w:rPr>
                <w:rFonts w:ascii="Arial" w:hAnsi="Arial" w:cs="Arial"/>
                <w:color w:val="000000"/>
                <w:sz w:val="16"/>
                <w:szCs w:val="16"/>
              </w:rPr>
              <w:t>pré</w:t>
            </w:r>
            <w:proofErr w:type="spellEnd"/>
            <w:r w:rsidRPr="00473C67">
              <w:rPr>
                <w:rFonts w:ascii="Arial" w:hAnsi="Arial" w:cs="Arial"/>
                <w:color w:val="000000"/>
                <w:sz w:val="16"/>
                <w:szCs w:val="16"/>
              </w:rPr>
              <w:t xml:space="preserve">-cortada, formato: fita, apresentação: embalagem 50 </w:t>
            </w:r>
            <w:proofErr w:type="spellStart"/>
            <w:r w:rsidRPr="00473C67">
              <w:rPr>
                <w:rFonts w:ascii="Arial" w:hAnsi="Arial" w:cs="Arial"/>
                <w:color w:val="000000"/>
                <w:sz w:val="16"/>
                <w:szCs w:val="16"/>
              </w:rPr>
              <w:t>unid</w:t>
            </w:r>
            <w:proofErr w:type="spellEnd"/>
            <w:r w:rsidRPr="00473C67">
              <w:rPr>
                <w:rFonts w:ascii="Arial" w:hAnsi="Arial" w:cs="Arial"/>
                <w:color w:val="000000"/>
                <w:sz w:val="16"/>
                <w:szCs w:val="16"/>
              </w:rPr>
              <w:t xml:space="preserve"> de </w:t>
            </w:r>
            <w:proofErr w:type="gramStart"/>
            <w:r w:rsidRPr="00473C67">
              <w:rPr>
                <w:rFonts w:ascii="Arial" w:hAnsi="Arial" w:cs="Arial"/>
                <w:color w:val="000000"/>
                <w:sz w:val="16"/>
                <w:szCs w:val="16"/>
              </w:rPr>
              <w:t>10cm</w:t>
            </w:r>
            <w:proofErr w:type="gramEnd"/>
            <w:r w:rsidRPr="00473C67">
              <w:rPr>
                <w:rFonts w:ascii="Arial" w:hAnsi="Arial" w:cs="Arial"/>
                <w:color w:val="000000"/>
                <w:sz w:val="16"/>
                <w:szCs w:val="16"/>
              </w:rPr>
              <w:t>, largura: 10 mm, tipo uso: descartável</w:t>
            </w:r>
          </w:p>
        </w:tc>
        <w:tc>
          <w:tcPr>
            <w:tcW w:w="992" w:type="dxa"/>
            <w:tcBorders>
              <w:top w:val="nil"/>
              <w:left w:val="nil"/>
              <w:bottom w:val="single" w:sz="4" w:space="0" w:color="000000"/>
              <w:right w:val="single" w:sz="4" w:space="0" w:color="000000"/>
            </w:tcBorders>
            <w:shd w:val="clear" w:color="auto" w:fill="auto"/>
            <w:vAlign w:val="bottom"/>
            <w:hideMark/>
          </w:tcPr>
          <w:p w14:paraId="0518C89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12,0000</w:t>
            </w:r>
          </w:p>
        </w:tc>
        <w:tc>
          <w:tcPr>
            <w:tcW w:w="992" w:type="dxa"/>
            <w:tcBorders>
              <w:top w:val="nil"/>
              <w:left w:val="nil"/>
              <w:bottom w:val="single" w:sz="4" w:space="0" w:color="000000"/>
              <w:right w:val="single" w:sz="4" w:space="0" w:color="000000"/>
            </w:tcBorders>
            <w:shd w:val="clear" w:color="auto" w:fill="auto"/>
            <w:vAlign w:val="bottom"/>
            <w:hideMark/>
          </w:tcPr>
          <w:p w14:paraId="22D40A4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3B9AC27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16,7833</w:t>
            </w:r>
          </w:p>
        </w:tc>
        <w:tc>
          <w:tcPr>
            <w:tcW w:w="1064" w:type="dxa"/>
            <w:tcBorders>
              <w:top w:val="nil"/>
              <w:left w:val="nil"/>
              <w:bottom w:val="single" w:sz="4" w:space="0" w:color="000000"/>
              <w:right w:val="single" w:sz="4" w:space="0" w:color="000000"/>
            </w:tcBorders>
            <w:shd w:val="clear" w:color="auto" w:fill="auto"/>
            <w:vAlign w:val="bottom"/>
            <w:hideMark/>
          </w:tcPr>
          <w:p w14:paraId="3B245C4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201,40</w:t>
            </w:r>
          </w:p>
        </w:tc>
      </w:tr>
      <w:tr w:rsidR="001E3628" w:rsidRPr="00473C67" w14:paraId="374766D3" w14:textId="77777777" w:rsidTr="00250971">
        <w:trPr>
          <w:trHeight w:val="102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7E7FDB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0127</w:t>
            </w:r>
          </w:p>
        </w:tc>
        <w:tc>
          <w:tcPr>
            <w:tcW w:w="4536" w:type="dxa"/>
            <w:tcBorders>
              <w:top w:val="nil"/>
              <w:left w:val="nil"/>
              <w:bottom w:val="single" w:sz="4" w:space="0" w:color="000000"/>
              <w:right w:val="single" w:sz="4" w:space="0" w:color="000000"/>
            </w:tcBorders>
            <w:shd w:val="clear" w:color="auto" w:fill="auto"/>
            <w:vAlign w:val="center"/>
            <w:hideMark/>
          </w:tcPr>
          <w:p w14:paraId="79FD985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Matriz odontológica, material: </w:t>
            </w:r>
            <w:proofErr w:type="spellStart"/>
            <w:r w:rsidRPr="00473C67">
              <w:rPr>
                <w:rFonts w:ascii="Arial" w:hAnsi="Arial" w:cs="Arial"/>
                <w:color w:val="000000"/>
                <w:sz w:val="16"/>
                <w:szCs w:val="16"/>
              </w:rPr>
              <w:t>poliester</w:t>
            </w:r>
            <w:proofErr w:type="spellEnd"/>
            <w:r w:rsidRPr="00473C67">
              <w:rPr>
                <w:rFonts w:ascii="Arial" w:hAnsi="Arial" w:cs="Arial"/>
                <w:color w:val="000000"/>
                <w:sz w:val="16"/>
                <w:szCs w:val="16"/>
              </w:rPr>
              <w:t xml:space="preserve"> transparente, tipo: </w:t>
            </w:r>
            <w:proofErr w:type="spellStart"/>
            <w:r w:rsidRPr="00473C67">
              <w:rPr>
                <w:rFonts w:ascii="Arial" w:hAnsi="Arial" w:cs="Arial"/>
                <w:color w:val="000000"/>
                <w:sz w:val="16"/>
                <w:szCs w:val="16"/>
              </w:rPr>
              <w:t>pré</w:t>
            </w:r>
            <w:proofErr w:type="spellEnd"/>
            <w:r w:rsidRPr="00473C67">
              <w:rPr>
                <w:rFonts w:ascii="Arial" w:hAnsi="Arial" w:cs="Arial"/>
                <w:color w:val="000000"/>
                <w:sz w:val="16"/>
                <w:szCs w:val="16"/>
              </w:rPr>
              <w:t xml:space="preserve">-contornada com sistema de fixação integrado, aplicação: dentes posteriores (molares), características adicionais: dispensa porta-matriz, classe II de resina </w:t>
            </w:r>
            <w:proofErr w:type="spellStart"/>
            <w:r w:rsidRPr="00473C67">
              <w:rPr>
                <w:rFonts w:ascii="Arial" w:hAnsi="Arial" w:cs="Arial"/>
                <w:color w:val="000000"/>
                <w:sz w:val="16"/>
                <w:szCs w:val="16"/>
              </w:rPr>
              <w:t>fotopolimerizavél</w:t>
            </w:r>
            <w:proofErr w:type="spellEnd"/>
            <w:r w:rsidRPr="00473C67">
              <w:rPr>
                <w:rFonts w:ascii="Arial" w:hAnsi="Arial" w:cs="Arial"/>
                <w:color w:val="000000"/>
                <w:sz w:val="16"/>
                <w:szCs w:val="16"/>
              </w:rPr>
              <w:t xml:space="preserve">, embalagem com 20 </w:t>
            </w:r>
            <w:proofErr w:type="spellStart"/>
            <w:proofErr w:type="gramStart"/>
            <w:r w:rsidRPr="00473C67">
              <w:rPr>
                <w:rFonts w:ascii="Arial" w:hAnsi="Arial" w:cs="Arial"/>
                <w:color w:val="000000"/>
                <w:sz w:val="16"/>
                <w:szCs w:val="16"/>
              </w:rPr>
              <w:t>unid</w:t>
            </w:r>
            <w:proofErr w:type="spellEnd"/>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10CB392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5F5C28F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D9C747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132,4333</w:t>
            </w:r>
          </w:p>
        </w:tc>
        <w:tc>
          <w:tcPr>
            <w:tcW w:w="1064" w:type="dxa"/>
            <w:tcBorders>
              <w:top w:val="nil"/>
              <w:left w:val="nil"/>
              <w:bottom w:val="single" w:sz="4" w:space="0" w:color="000000"/>
              <w:right w:val="single" w:sz="4" w:space="0" w:color="000000"/>
            </w:tcBorders>
            <w:shd w:val="clear" w:color="auto" w:fill="auto"/>
            <w:vAlign w:val="bottom"/>
            <w:hideMark/>
          </w:tcPr>
          <w:p w14:paraId="262D69F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1.324,33</w:t>
            </w:r>
          </w:p>
        </w:tc>
      </w:tr>
      <w:tr w:rsidR="001E3628" w:rsidRPr="00473C67" w14:paraId="477C3C7F"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9407FA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0128</w:t>
            </w:r>
          </w:p>
        </w:tc>
        <w:tc>
          <w:tcPr>
            <w:tcW w:w="4536" w:type="dxa"/>
            <w:tcBorders>
              <w:top w:val="nil"/>
              <w:left w:val="nil"/>
              <w:bottom w:val="single" w:sz="4" w:space="0" w:color="000000"/>
              <w:right w:val="single" w:sz="4" w:space="0" w:color="000000"/>
            </w:tcBorders>
            <w:shd w:val="clear" w:color="auto" w:fill="auto"/>
            <w:vAlign w:val="center"/>
            <w:hideMark/>
          </w:tcPr>
          <w:p w14:paraId="4A6ECD3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Maxi maleta saúde bucal com </w:t>
            </w:r>
            <w:proofErr w:type="spellStart"/>
            <w:r w:rsidRPr="00473C67">
              <w:rPr>
                <w:rFonts w:ascii="Arial" w:hAnsi="Arial" w:cs="Arial"/>
                <w:color w:val="000000"/>
                <w:sz w:val="16"/>
                <w:szCs w:val="16"/>
              </w:rPr>
              <w:t>macromodelo</w:t>
            </w:r>
            <w:proofErr w:type="spellEnd"/>
            <w:r w:rsidRPr="00473C67">
              <w:rPr>
                <w:rFonts w:ascii="Arial" w:hAnsi="Arial" w:cs="Arial"/>
                <w:color w:val="000000"/>
                <w:sz w:val="16"/>
                <w:szCs w:val="16"/>
              </w:rPr>
              <w:t xml:space="preserve"> de escovação, macro carie, macro fio dental, macro escova, macro doença periodontal (</w:t>
            </w:r>
            <w:proofErr w:type="gramStart"/>
            <w:r w:rsidRPr="00473C67">
              <w:rPr>
                <w:rFonts w:ascii="Arial" w:hAnsi="Arial" w:cs="Arial"/>
                <w:color w:val="000000"/>
                <w:sz w:val="16"/>
                <w:szCs w:val="16"/>
              </w:rPr>
              <w:t>normal, gengivite</w:t>
            </w:r>
            <w:proofErr w:type="gramEnd"/>
            <w:r w:rsidRPr="00473C67">
              <w:rPr>
                <w:rFonts w:ascii="Arial" w:hAnsi="Arial" w:cs="Arial"/>
                <w:color w:val="000000"/>
                <w:sz w:val="16"/>
                <w:szCs w:val="16"/>
              </w:rPr>
              <w:t xml:space="preserve"> e periodontite)</w:t>
            </w:r>
          </w:p>
        </w:tc>
        <w:tc>
          <w:tcPr>
            <w:tcW w:w="992" w:type="dxa"/>
            <w:tcBorders>
              <w:top w:val="nil"/>
              <w:left w:val="nil"/>
              <w:bottom w:val="single" w:sz="4" w:space="0" w:color="000000"/>
              <w:right w:val="single" w:sz="4" w:space="0" w:color="000000"/>
            </w:tcBorders>
            <w:shd w:val="clear" w:color="auto" w:fill="auto"/>
            <w:vAlign w:val="bottom"/>
            <w:hideMark/>
          </w:tcPr>
          <w:p w14:paraId="17C387C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3,0000</w:t>
            </w:r>
          </w:p>
        </w:tc>
        <w:tc>
          <w:tcPr>
            <w:tcW w:w="992" w:type="dxa"/>
            <w:tcBorders>
              <w:top w:val="nil"/>
              <w:left w:val="nil"/>
              <w:bottom w:val="single" w:sz="4" w:space="0" w:color="000000"/>
              <w:right w:val="single" w:sz="4" w:space="0" w:color="000000"/>
            </w:tcBorders>
            <w:shd w:val="clear" w:color="auto" w:fill="auto"/>
            <w:vAlign w:val="bottom"/>
            <w:hideMark/>
          </w:tcPr>
          <w:p w14:paraId="433BC99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7B23EF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1.046,3000</w:t>
            </w:r>
          </w:p>
        </w:tc>
        <w:tc>
          <w:tcPr>
            <w:tcW w:w="1064" w:type="dxa"/>
            <w:tcBorders>
              <w:top w:val="nil"/>
              <w:left w:val="nil"/>
              <w:bottom w:val="single" w:sz="4" w:space="0" w:color="000000"/>
              <w:right w:val="single" w:sz="4" w:space="0" w:color="000000"/>
            </w:tcBorders>
            <w:shd w:val="clear" w:color="auto" w:fill="auto"/>
            <w:vAlign w:val="bottom"/>
            <w:hideMark/>
          </w:tcPr>
          <w:p w14:paraId="3C27372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3.138,90</w:t>
            </w:r>
          </w:p>
        </w:tc>
      </w:tr>
      <w:tr w:rsidR="001E3628" w:rsidRPr="00473C67" w14:paraId="32BB8850"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4299FB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0129</w:t>
            </w:r>
          </w:p>
        </w:tc>
        <w:tc>
          <w:tcPr>
            <w:tcW w:w="4536" w:type="dxa"/>
            <w:tcBorders>
              <w:top w:val="nil"/>
              <w:left w:val="nil"/>
              <w:bottom w:val="single" w:sz="4" w:space="0" w:color="000000"/>
              <w:right w:val="single" w:sz="4" w:space="0" w:color="000000"/>
            </w:tcBorders>
            <w:shd w:val="clear" w:color="auto" w:fill="auto"/>
            <w:vAlign w:val="center"/>
            <w:hideMark/>
          </w:tcPr>
          <w:p w14:paraId="4BE1FA10" w14:textId="77777777" w:rsidR="001E3628" w:rsidRPr="00473C67" w:rsidRDefault="001E3628" w:rsidP="00250971">
            <w:pPr>
              <w:jc w:val="both"/>
              <w:rPr>
                <w:rFonts w:ascii="Arial" w:hAnsi="Arial" w:cs="Arial"/>
                <w:color w:val="000000"/>
                <w:sz w:val="16"/>
                <w:szCs w:val="16"/>
              </w:rPr>
            </w:pPr>
            <w:proofErr w:type="spellStart"/>
            <w:r w:rsidRPr="00473C67">
              <w:rPr>
                <w:rFonts w:ascii="Arial" w:hAnsi="Arial" w:cs="Arial"/>
                <w:color w:val="000000"/>
                <w:sz w:val="16"/>
                <w:szCs w:val="16"/>
              </w:rPr>
              <w:t>Paramonoclorofenol</w:t>
            </w:r>
            <w:proofErr w:type="spellEnd"/>
            <w:r w:rsidRPr="00473C67">
              <w:rPr>
                <w:rFonts w:ascii="Arial" w:hAnsi="Arial" w:cs="Arial"/>
                <w:color w:val="000000"/>
                <w:sz w:val="16"/>
                <w:szCs w:val="16"/>
              </w:rPr>
              <w:t xml:space="preserve">, associação: cânfora, aspecto físico: líquido, frasco 20,00 </w:t>
            </w:r>
            <w:proofErr w:type="gramStart"/>
            <w:r w:rsidRPr="00473C67">
              <w:rPr>
                <w:rFonts w:ascii="Arial" w:hAnsi="Arial" w:cs="Arial"/>
                <w:color w:val="000000"/>
                <w:sz w:val="16"/>
                <w:szCs w:val="16"/>
              </w:rPr>
              <w:t>ml</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374320F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25536AF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0C3B15B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16,2667</w:t>
            </w:r>
          </w:p>
        </w:tc>
        <w:tc>
          <w:tcPr>
            <w:tcW w:w="1064" w:type="dxa"/>
            <w:tcBorders>
              <w:top w:val="nil"/>
              <w:left w:val="nil"/>
              <w:bottom w:val="single" w:sz="4" w:space="0" w:color="000000"/>
              <w:right w:val="single" w:sz="4" w:space="0" w:color="000000"/>
            </w:tcBorders>
            <w:shd w:val="clear" w:color="auto" w:fill="auto"/>
            <w:vAlign w:val="bottom"/>
            <w:hideMark/>
          </w:tcPr>
          <w:p w14:paraId="51BBF53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162,67</w:t>
            </w:r>
          </w:p>
        </w:tc>
      </w:tr>
      <w:tr w:rsidR="001E3628" w:rsidRPr="00473C67" w14:paraId="04558C1B"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F69418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0130</w:t>
            </w:r>
          </w:p>
        </w:tc>
        <w:tc>
          <w:tcPr>
            <w:tcW w:w="4536" w:type="dxa"/>
            <w:tcBorders>
              <w:top w:val="nil"/>
              <w:left w:val="nil"/>
              <w:bottom w:val="single" w:sz="4" w:space="0" w:color="000000"/>
              <w:right w:val="single" w:sz="4" w:space="0" w:color="000000"/>
            </w:tcBorders>
            <w:shd w:val="clear" w:color="auto" w:fill="auto"/>
            <w:vAlign w:val="center"/>
            <w:hideMark/>
          </w:tcPr>
          <w:p w14:paraId="64039110"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Pasta de polimento para resinas, porcelana e esmalte dental com diamante </w:t>
            </w:r>
            <w:proofErr w:type="spellStart"/>
            <w:r w:rsidRPr="00473C67">
              <w:rPr>
                <w:rFonts w:ascii="Arial" w:hAnsi="Arial" w:cs="Arial"/>
                <w:color w:val="000000"/>
                <w:sz w:val="16"/>
                <w:szCs w:val="16"/>
              </w:rPr>
              <w:t>micronizado</w:t>
            </w:r>
            <w:proofErr w:type="spellEnd"/>
            <w:r w:rsidRPr="00473C67">
              <w:rPr>
                <w:rFonts w:ascii="Arial" w:hAnsi="Arial" w:cs="Arial"/>
                <w:color w:val="000000"/>
                <w:sz w:val="16"/>
                <w:szCs w:val="16"/>
              </w:rPr>
              <w:t xml:space="preserve"> de granulação extrafina (2 a 4 </w:t>
            </w:r>
            <w:proofErr w:type="spellStart"/>
            <w:r w:rsidRPr="00473C67">
              <w:rPr>
                <w:rFonts w:ascii="Arial" w:hAnsi="Arial" w:cs="Arial"/>
                <w:color w:val="000000"/>
                <w:sz w:val="16"/>
                <w:szCs w:val="16"/>
              </w:rPr>
              <w:t>microns</w:t>
            </w:r>
            <w:proofErr w:type="spellEnd"/>
            <w:r w:rsidRPr="00473C67">
              <w:rPr>
                <w:rFonts w:ascii="Arial" w:hAnsi="Arial" w:cs="Arial"/>
                <w:color w:val="000000"/>
                <w:sz w:val="16"/>
                <w:szCs w:val="16"/>
              </w:rPr>
              <w:t>), de viscosidade média e não é susceptível à ação do calor. Seringa 2 g</w:t>
            </w:r>
          </w:p>
        </w:tc>
        <w:tc>
          <w:tcPr>
            <w:tcW w:w="992" w:type="dxa"/>
            <w:tcBorders>
              <w:top w:val="nil"/>
              <w:left w:val="nil"/>
              <w:bottom w:val="single" w:sz="4" w:space="0" w:color="000000"/>
              <w:right w:val="single" w:sz="4" w:space="0" w:color="000000"/>
            </w:tcBorders>
            <w:shd w:val="clear" w:color="auto" w:fill="auto"/>
            <w:vAlign w:val="bottom"/>
            <w:hideMark/>
          </w:tcPr>
          <w:p w14:paraId="77E0F56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0C33E53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3DED0C4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36,7667</w:t>
            </w:r>
          </w:p>
        </w:tc>
        <w:tc>
          <w:tcPr>
            <w:tcW w:w="1064" w:type="dxa"/>
            <w:tcBorders>
              <w:top w:val="nil"/>
              <w:left w:val="nil"/>
              <w:bottom w:val="single" w:sz="4" w:space="0" w:color="000000"/>
              <w:right w:val="single" w:sz="4" w:space="0" w:color="000000"/>
            </w:tcBorders>
            <w:shd w:val="clear" w:color="auto" w:fill="auto"/>
            <w:vAlign w:val="bottom"/>
            <w:hideMark/>
          </w:tcPr>
          <w:p w14:paraId="49FCDA7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735,33</w:t>
            </w:r>
          </w:p>
        </w:tc>
      </w:tr>
      <w:tr w:rsidR="001E3628" w:rsidRPr="00473C67" w14:paraId="2798D37E"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0EC93D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0131</w:t>
            </w:r>
          </w:p>
        </w:tc>
        <w:tc>
          <w:tcPr>
            <w:tcW w:w="4536" w:type="dxa"/>
            <w:tcBorders>
              <w:top w:val="nil"/>
              <w:left w:val="nil"/>
              <w:bottom w:val="single" w:sz="4" w:space="0" w:color="000000"/>
              <w:right w:val="single" w:sz="4" w:space="0" w:color="000000"/>
            </w:tcBorders>
            <w:shd w:val="clear" w:color="auto" w:fill="auto"/>
            <w:vAlign w:val="center"/>
            <w:hideMark/>
          </w:tcPr>
          <w:p w14:paraId="6EF17DFE"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Pasta profilática, composição básica: pedra </w:t>
            </w:r>
            <w:proofErr w:type="spellStart"/>
            <w:r w:rsidRPr="00473C67">
              <w:rPr>
                <w:rFonts w:ascii="Arial" w:hAnsi="Arial" w:cs="Arial"/>
                <w:color w:val="000000"/>
                <w:sz w:val="16"/>
                <w:szCs w:val="16"/>
              </w:rPr>
              <w:t>pomes</w:t>
            </w:r>
            <w:proofErr w:type="spellEnd"/>
            <w:r w:rsidRPr="00473C67">
              <w:rPr>
                <w:rFonts w:ascii="Arial" w:hAnsi="Arial" w:cs="Arial"/>
                <w:color w:val="000000"/>
                <w:sz w:val="16"/>
                <w:szCs w:val="16"/>
              </w:rPr>
              <w:t xml:space="preserve">, composição: </w:t>
            </w:r>
            <w:proofErr w:type="spellStart"/>
            <w:r w:rsidRPr="00473C67">
              <w:rPr>
                <w:rFonts w:ascii="Arial" w:hAnsi="Arial" w:cs="Arial"/>
                <w:color w:val="000000"/>
                <w:sz w:val="16"/>
                <w:szCs w:val="16"/>
              </w:rPr>
              <w:t>lauril</w:t>
            </w:r>
            <w:proofErr w:type="spellEnd"/>
            <w:r w:rsidRPr="00473C67">
              <w:rPr>
                <w:rFonts w:ascii="Arial" w:hAnsi="Arial" w:cs="Arial"/>
                <w:color w:val="000000"/>
                <w:sz w:val="16"/>
                <w:szCs w:val="16"/>
              </w:rPr>
              <w:t xml:space="preserve"> sulfato de sódio, características adicionais: com flúor. Embalagem 90 gramas</w:t>
            </w:r>
          </w:p>
        </w:tc>
        <w:tc>
          <w:tcPr>
            <w:tcW w:w="992" w:type="dxa"/>
            <w:tcBorders>
              <w:top w:val="nil"/>
              <w:left w:val="nil"/>
              <w:bottom w:val="single" w:sz="4" w:space="0" w:color="000000"/>
              <w:right w:val="single" w:sz="4" w:space="0" w:color="000000"/>
            </w:tcBorders>
            <w:shd w:val="clear" w:color="auto" w:fill="auto"/>
            <w:vAlign w:val="bottom"/>
            <w:hideMark/>
          </w:tcPr>
          <w:p w14:paraId="417B6B0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36C5481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496BEA8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14,4500</w:t>
            </w:r>
          </w:p>
        </w:tc>
        <w:tc>
          <w:tcPr>
            <w:tcW w:w="1064" w:type="dxa"/>
            <w:tcBorders>
              <w:top w:val="nil"/>
              <w:left w:val="nil"/>
              <w:bottom w:val="single" w:sz="4" w:space="0" w:color="000000"/>
              <w:right w:val="single" w:sz="4" w:space="0" w:color="000000"/>
            </w:tcBorders>
            <w:shd w:val="clear" w:color="auto" w:fill="auto"/>
            <w:vAlign w:val="bottom"/>
            <w:hideMark/>
          </w:tcPr>
          <w:p w14:paraId="4C1047A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289,00</w:t>
            </w:r>
          </w:p>
        </w:tc>
      </w:tr>
      <w:tr w:rsidR="001E3628" w:rsidRPr="00473C67" w14:paraId="3882ADDB"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CF640B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0132</w:t>
            </w:r>
          </w:p>
        </w:tc>
        <w:tc>
          <w:tcPr>
            <w:tcW w:w="4536" w:type="dxa"/>
            <w:tcBorders>
              <w:top w:val="nil"/>
              <w:left w:val="nil"/>
              <w:bottom w:val="single" w:sz="4" w:space="0" w:color="000000"/>
              <w:right w:val="single" w:sz="4" w:space="0" w:color="000000"/>
            </w:tcBorders>
            <w:shd w:val="clear" w:color="auto" w:fill="auto"/>
            <w:vAlign w:val="center"/>
            <w:hideMark/>
          </w:tcPr>
          <w:p w14:paraId="7E1EAD2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Peças - equipamento odontológico, material: poliuretano ou PVC, tipo: tampa-conector c/saídas p/mangueiras, aplicação: p/reservatório de água (garrafa pet), capacidade </w:t>
            </w:r>
            <w:proofErr w:type="gramStart"/>
            <w:r w:rsidRPr="00473C67">
              <w:rPr>
                <w:rFonts w:ascii="Arial" w:hAnsi="Arial" w:cs="Arial"/>
                <w:color w:val="000000"/>
                <w:sz w:val="16"/>
                <w:szCs w:val="16"/>
              </w:rPr>
              <w:t>1L</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79E5EC8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4,0000</w:t>
            </w:r>
          </w:p>
        </w:tc>
        <w:tc>
          <w:tcPr>
            <w:tcW w:w="992" w:type="dxa"/>
            <w:tcBorders>
              <w:top w:val="nil"/>
              <w:left w:val="nil"/>
              <w:bottom w:val="single" w:sz="4" w:space="0" w:color="000000"/>
              <w:right w:val="single" w:sz="4" w:space="0" w:color="000000"/>
            </w:tcBorders>
            <w:shd w:val="clear" w:color="auto" w:fill="auto"/>
            <w:vAlign w:val="bottom"/>
            <w:hideMark/>
          </w:tcPr>
          <w:p w14:paraId="04B1351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D4E990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29,6667</w:t>
            </w:r>
          </w:p>
        </w:tc>
        <w:tc>
          <w:tcPr>
            <w:tcW w:w="1064" w:type="dxa"/>
            <w:tcBorders>
              <w:top w:val="nil"/>
              <w:left w:val="nil"/>
              <w:bottom w:val="single" w:sz="4" w:space="0" w:color="000000"/>
              <w:right w:val="single" w:sz="4" w:space="0" w:color="000000"/>
            </w:tcBorders>
            <w:shd w:val="clear" w:color="auto" w:fill="auto"/>
            <w:vAlign w:val="bottom"/>
            <w:hideMark/>
          </w:tcPr>
          <w:p w14:paraId="6B51B46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118,67</w:t>
            </w:r>
          </w:p>
        </w:tc>
      </w:tr>
    </w:tbl>
    <w:p w14:paraId="08548DB1" w14:textId="77777777" w:rsidR="001E3628" w:rsidRDefault="001E3628" w:rsidP="001E3628"/>
    <w:tbl>
      <w:tblPr>
        <w:tblW w:w="9418" w:type="dxa"/>
        <w:tblInd w:w="75" w:type="dxa"/>
        <w:tblCellMar>
          <w:left w:w="70" w:type="dxa"/>
          <w:right w:w="70" w:type="dxa"/>
        </w:tblCellMar>
        <w:tblLook w:val="04A0" w:firstRow="1" w:lastRow="0" w:firstColumn="1" w:lastColumn="0" w:noHBand="0" w:noVBand="1"/>
      </w:tblPr>
      <w:tblGrid>
        <w:gridCol w:w="771"/>
        <w:gridCol w:w="4536"/>
        <w:gridCol w:w="992"/>
        <w:gridCol w:w="992"/>
        <w:gridCol w:w="1063"/>
        <w:gridCol w:w="1064"/>
      </w:tblGrid>
      <w:tr w:rsidR="001E3628" w:rsidRPr="00473C67" w14:paraId="025805FC" w14:textId="77777777" w:rsidTr="00250971">
        <w:trPr>
          <w:trHeight w:val="300"/>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C7EB1"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lastRenderedPageBreak/>
              <w:t>Nº Item</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14:paraId="76251966"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Descrição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84C5ABD"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Qtd</w:t>
            </w:r>
            <w:proofErr w:type="spellEnd"/>
            <w:r w:rsidRPr="00473C67">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441C1B9"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Unid.</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19B1D7D6"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Unit.</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14:paraId="56B1E982"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xml:space="preserve">. </w:t>
            </w:r>
            <w:proofErr w:type="spellStart"/>
            <w:r w:rsidRPr="00473C67">
              <w:rPr>
                <w:rFonts w:ascii="Arial" w:hAnsi="Arial" w:cs="Arial"/>
                <w:b/>
                <w:bCs/>
                <w:color w:val="000000"/>
                <w:sz w:val="16"/>
                <w:szCs w:val="16"/>
              </w:rPr>
              <w:t>Tot</w:t>
            </w:r>
            <w:proofErr w:type="spellEnd"/>
            <w:r w:rsidRPr="00473C67">
              <w:rPr>
                <w:rFonts w:ascii="Arial" w:hAnsi="Arial" w:cs="Arial"/>
                <w:b/>
                <w:bCs/>
                <w:color w:val="000000"/>
                <w:sz w:val="16"/>
                <w:szCs w:val="16"/>
              </w:rPr>
              <w:t>.</w:t>
            </w:r>
          </w:p>
        </w:tc>
      </w:tr>
      <w:tr w:rsidR="001E3628" w:rsidRPr="00473C67" w14:paraId="31692F0B"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5EA3B4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0133</w:t>
            </w:r>
          </w:p>
        </w:tc>
        <w:tc>
          <w:tcPr>
            <w:tcW w:w="4536" w:type="dxa"/>
            <w:tcBorders>
              <w:top w:val="nil"/>
              <w:left w:val="nil"/>
              <w:bottom w:val="single" w:sz="4" w:space="0" w:color="000000"/>
              <w:right w:val="single" w:sz="4" w:space="0" w:color="000000"/>
            </w:tcBorders>
            <w:shd w:val="clear" w:color="auto" w:fill="auto"/>
            <w:vAlign w:val="center"/>
            <w:hideMark/>
          </w:tcPr>
          <w:p w14:paraId="05F135D8"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Pedra-</w:t>
            </w:r>
            <w:proofErr w:type="spellStart"/>
            <w:r w:rsidRPr="00473C67">
              <w:rPr>
                <w:rFonts w:ascii="Arial" w:hAnsi="Arial" w:cs="Arial"/>
                <w:color w:val="000000"/>
                <w:sz w:val="16"/>
                <w:szCs w:val="16"/>
              </w:rPr>
              <w:t>pomes</w:t>
            </w:r>
            <w:proofErr w:type="spellEnd"/>
            <w:r w:rsidRPr="00473C67">
              <w:rPr>
                <w:rFonts w:ascii="Arial" w:hAnsi="Arial" w:cs="Arial"/>
                <w:color w:val="000000"/>
                <w:sz w:val="16"/>
                <w:szCs w:val="16"/>
              </w:rPr>
              <w:t>, material: rocha magnética, cor: branca, aspecto físico: pó, aplicação: limpeza dental, uso: odontológico, características adicionais: extrafino. Embalagem 100 gramas</w:t>
            </w:r>
          </w:p>
        </w:tc>
        <w:tc>
          <w:tcPr>
            <w:tcW w:w="992" w:type="dxa"/>
            <w:tcBorders>
              <w:top w:val="nil"/>
              <w:left w:val="nil"/>
              <w:bottom w:val="single" w:sz="4" w:space="0" w:color="000000"/>
              <w:right w:val="single" w:sz="4" w:space="0" w:color="000000"/>
            </w:tcBorders>
            <w:shd w:val="clear" w:color="auto" w:fill="auto"/>
            <w:vAlign w:val="bottom"/>
            <w:hideMark/>
          </w:tcPr>
          <w:p w14:paraId="11AB4D2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73BC2D8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52CB01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14,4000</w:t>
            </w:r>
          </w:p>
        </w:tc>
        <w:tc>
          <w:tcPr>
            <w:tcW w:w="1064" w:type="dxa"/>
            <w:tcBorders>
              <w:top w:val="nil"/>
              <w:left w:val="nil"/>
              <w:bottom w:val="single" w:sz="4" w:space="0" w:color="000000"/>
              <w:right w:val="single" w:sz="4" w:space="0" w:color="000000"/>
            </w:tcBorders>
            <w:shd w:val="clear" w:color="auto" w:fill="auto"/>
            <w:vAlign w:val="bottom"/>
            <w:hideMark/>
          </w:tcPr>
          <w:p w14:paraId="6E6B9CB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144,00</w:t>
            </w:r>
          </w:p>
        </w:tc>
      </w:tr>
      <w:tr w:rsidR="001E3628" w:rsidRPr="00473C67" w14:paraId="203C1E8D"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B3E82F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0134</w:t>
            </w:r>
          </w:p>
        </w:tc>
        <w:tc>
          <w:tcPr>
            <w:tcW w:w="4536" w:type="dxa"/>
            <w:tcBorders>
              <w:top w:val="nil"/>
              <w:left w:val="nil"/>
              <w:bottom w:val="single" w:sz="4" w:space="0" w:color="000000"/>
              <w:right w:val="single" w:sz="4" w:space="0" w:color="000000"/>
            </w:tcBorders>
            <w:shd w:val="clear" w:color="auto" w:fill="auto"/>
            <w:vAlign w:val="center"/>
            <w:hideMark/>
          </w:tcPr>
          <w:p w14:paraId="183288D5"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Peróxido de hidrogênio (água oxigenada), tipo: 10 volumes. </w:t>
            </w:r>
            <w:proofErr w:type="gramStart"/>
            <w:r w:rsidRPr="00473C67">
              <w:rPr>
                <w:rFonts w:ascii="Arial" w:hAnsi="Arial" w:cs="Arial"/>
                <w:color w:val="000000"/>
                <w:sz w:val="16"/>
                <w:szCs w:val="16"/>
              </w:rPr>
              <w:t>embalagem</w:t>
            </w:r>
            <w:proofErr w:type="gramEnd"/>
            <w:r w:rsidRPr="00473C67">
              <w:rPr>
                <w:rFonts w:ascii="Arial" w:hAnsi="Arial" w:cs="Arial"/>
                <w:color w:val="000000"/>
                <w:sz w:val="16"/>
                <w:szCs w:val="16"/>
              </w:rPr>
              <w:t xml:space="preserve"> 1 litro</w:t>
            </w:r>
          </w:p>
        </w:tc>
        <w:tc>
          <w:tcPr>
            <w:tcW w:w="992" w:type="dxa"/>
            <w:tcBorders>
              <w:top w:val="nil"/>
              <w:left w:val="nil"/>
              <w:bottom w:val="single" w:sz="4" w:space="0" w:color="000000"/>
              <w:right w:val="single" w:sz="4" w:space="0" w:color="000000"/>
            </w:tcBorders>
            <w:shd w:val="clear" w:color="auto" w:fill="auto"/>
            <w:vAlign w:val="bottom"/>
            <w:hideMark/>
          </w:tcPr>
          <w:p w14:paraId="65B8241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644CDEC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40BEF2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14,7833</w:t>
            </w:r>
          </w:p>
        </w:tc>
        <w:tc>
          <w:tcPr>
            <w:tcW w:w="1064" w:type="dxa"/>
            <w:tcBorders>
              <w:top w:val="nil"/>
              <w:left w:val="nil"/>
              <w:bottom w:val="single" w:sz="4" w:space="0" w:color="000000"/>
              <w:right w:val="single" w:sz="4" w:space="0" w:color="000000"/>
            </w:tcBorders>
            <w:shd w:val="clear" w:color="auto" w:fill="auto"/>
            <w:vAlign w:val="bottom"/>
            <w:hideMark/>
          </w:tcPr>
          <w:p w14:paraId="08E3A4F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147,83</w:t>
            </w:r>
          </w:p>
        </w:tc>
      </w:tr>
      <w:tr w:rsidR="001E3628" w:rsidRPr="00473C67" w14:paraId="71191D95"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D6CCF0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0135</w:t>
            </w:r>
          </w:p>
        </w:tc>
        <w:tc>
          <w:tcPr>
            <w:tcW w:w="4536" w:type="dxa"/>
            <w:tcBorders>
              <w:top w:val="nil"/>
              <w:left w:val="nil"/>
              <w:bottom w:val="single" w:sz="4" w:space="0" w:color="000000"/>
              <w:right w:val="single" w:sz="4" w:space="0" w:color="000000"/>
            </w:tcBorders>
            <w:shd w:val="clear" w:color="auto" w:fill="auto"/>
            <w:vAlign w:val="center"/>
            <w:hideMark/>
          </w:tcPr>
          <w:p w14:paraId="124E33A8"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Pinça odontológica, material: aço inoxidável, tamanho: </w:t>
            </w:r>
            <w:proofErr w:type="gramStart"/>
            <w:r w:rsidRPr="00473C67">
              <w:rPr>
                <w:rFonts w:ascii="Arial" w:hAnsi="Arial" w:cs="Arial"/>
                <w:color w:val="000000"/>
                <w:sz w:val="16"/>
                <w:szCs w:val="16"/>
              </w:rPr>
              <w:t>cerca de 13</w:t>
            </w:r>
            <w:proofErr w:type="gramEnd"/>
            <w:r w:rsidRPr="00473C67">
              <w:rPr>
                <w:rFonts w:ascii="Arial" w:hAnsi="Arial" w:cs="Arial"/>
                <w:color w:val="000000"/>
                <w:sz w:val="16"/>
                <w:szCs w:val="16"/>
              </w:rPr>
              <w:t xml:space="preserve"> cm, referência: 317, indicação: clínica, aplicação: p, algodão, esterilidade: </w:t>
            </w:r>
            <w:proofErr w:type="spellStart"/>
            <w:r w:rsidRPr="00473C67">
              <w:rPr>
                <w:rFonts w:ascii="Arial" w:hAnsi="Arial" w:cs="Arial"/>
                <w:color w:val="000000"/>
                <w:sz w:val="16"/>
                <w:szCs w:val="16"/>
              </w:rPr>
              <w:t>autoclavável</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5D2062C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3E7AA00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015ABCD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20,5667</w:t>
            </w:r>
          </w:p>
        </w:tc>
        <w:tc>
          <w:tcPr>
            <w:tcW w:w="1064" w:type="dxa"/>
            <w:tcBorders>
              <w:top w:val="nil"/>
              <w:left w:val="nil"/>
              <w:bottom w:val="single" w:sz="4" w:space="0" w:color="000000"/>
              <w:right w:val="single" w:sz="4" w:space="0" w:color="000000"/>
            </w:tcBorders>
            <w:shd w:val="clear" w:color="auto" w:fill="auto"/>
            <w:vAlign w:val="bottom"/>
            <w:hideMark/>
          </w:tcPr>
          <w:p w14:paraId="110B145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1.028,34</w:t>
            </w:r>
          </w:p>
        </w:tc>
      </w:tr>
      <w:tr w:rsidR="001E3628" w:rsidRPr="00473C67" w14:paraId="006BDF77"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B90D4C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0136</w:t>
            </w:r>
          </w:p>
        </w:tc>
        <w:tc>
          <w:tcPr>
            <w:tcW w:w="4536" w:type="dxa"/>
            <w:tcBorders>
              <w:top w:val="nil"/>
              <w:left w:val="nil"/>
              <w:bottom w:val="single" w:sz="4" w:space="0" w:color="000000"/>
              <w:right w:val="single" w:sz="4" w:space="0" w:color="000000"/>
            </w:tcBorders>
            <w:shd w:val="clear" w:color="auto" w:fill="auto"/>
            <w:vAlign w:val="center"/>
            <w:hideMark/>
          </w:tcPr>
          <w:p w14:paraId="2E3EB67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Ponteira ultrassom odontológico, material: aço inoxidável, modelo: para remoção de núcleos metálicos, compatibilidade: encaixe específico Modelo/Marca: </w:t>
            </w:r>
            <w:proofErr w:type="spellStart"/>
            <w:proofErr w:type="gramStart"/>
            <w:r w:rsidRPr="00473C67">
              <w:rPr>
                <w:rFonts w:ascii="Arial" w:hAnsi="Arial" w:cs="Arial"/>
                <w:color w:val="000000"/>
                <w:sz w:val="16"/>
                <w:szCs w:val="16"/>
              </w:rPr>
              <w:t>OrtusBioscaler</w:t>
            </w:r>
            <w:proofErr w:type="spellEnd"/>
            <w:proofErr w:type="gramEnd"/>
            <w:r w:rsidRPr="00473C67">
              <w:rPr>
                <w:rFonts w:ascii="Arial" w:hAnsi="Arial" w:cs="Arial"/>
                <w:color w:val="000000"/>
                <w:sz w:val="16"/>
                <w:szCs w:val="16"/>
              </w:rPr>
              <w:t xml:space="preserve"> SB</w:t>
            </w:r>
          </w:p>
        </w:tc>
        <w:tc>
          <w:tcPr>
            <w:tcW w:w="992" w:type="dxa"/>
            <w:tcBorders>
              <w:top w:val="nil"/>
              <w:left w:val="nil"/>
              <w:bottom w:val="single" w:sz="4" w:space="0" w:color="000000"/>
              <w:right w:val="single" w:sz="4" w:space="0" w:color="000000"/>
            </w:tcBorders>
            <w:shd w:val="clear" w:color="auto" w:fill="auto"/>
            <w:vAlign w:val="bottom"/>
            <w:hideMark/>
          </w:tcPr>
          <w:p w14:paraId="36EB090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71C595B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440EC28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75,9000</w:t>
            </w:r>
          </w:p>
        </w:tc>
        <w:tc>
          <w:tcPr>
            <w:tcW w:w="1064" w:type="dxa"/>
            <w:tcBorders>
              <w:top w:val="nil"/>
              <w:left w:val="nil"/>
              <w:bottom w:val="single" w:sz="4" w:space="0" w:color="000000"/>
              <w:right w:val="single" w:sz="4" w:space="0" w:color="000000"/>
            </w:tcBorders>
            <w:shd w:val="clear" w:color="auto" w:fill="auto"/>
            <w:vAlign w:val="bottom"/>
            <w:hideMark/>
          </w:tcPr>
          <w:p w14:paraId="0549EF3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1.518,00</w:t>
            </w:r>
          </w:p>
        </w:tc>
      </w:tr>
      <w:tr w:rsidR="001E3628" w:rsidRPr="00473C67" w14:paraId="35396819"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56885B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0137</w:t>
            </w:r>
          </w:p>
        </w:tc>
        <w:tc>
          <w:tcPr>
            <w:tcW w:w="4536" w:type="dxa"/>
            <w:tcBorders>
              <w:top w:val="nil"/>
              <w:left w:val="nil"/>
              <w:bottom w:val="single" w:sz="4" w:space="0" w:color="000000"/>
              <w:right w:val="single" w:sz="4" w:space="0" w:color="000000"/>
            </w:tcBorders>
            <w:shd w:val="clear" w:color="auto" w:fill="auto"/>
            <w:vAlign w:val="center"/>
            <w:hideMark/>
          </w:tcPr>
          <w:p w14:paraId="55DE7AC6" w14:textId="77777777" w:rsidR="001E3628" w:rsidRPr="00473C67" w:rsidRDefault="001E3628" w:rsidP="00250971">
            <w:pPr>
              <w:jc w:val="both"/>
              <w:rPr>
                <w:rFonts w:ascii="Arial" w:hAnsi="Arial" w:cs="Arial"/>
                <w:color w:val="000000"/>
                <w:sz w:val="16"/>
                <w:szCs w:val="16"/>
              </w:rPr>
            </w:pPr>
            <w:proofErr w:type="spellStart"/>
            <w:r w:rsidRPr="00473C67">
              <w:rPr>
                <w:rFonts w:ascii="Arial" w:hAnsi="Arial" w:cs="Arial"/>
                <w:color w:val="000000"/>
                <w:sz w:val="16"/>
                <w:szCs w:val="16"/>
              </w:rPr>
              <w:t>Prilocaína</w:t>
            </w:r>
            <w:proofErr w:type="spellEnd"/>
            <w:r w:rsidRPr="00473C67">
              <w:rPr>
                <w:rFonts w:ascii="Arial" w:hAnsi="Arial" w:cs="Arial"/>
                <w:color w:val="000000"/>
                <w:sz w:val="16"/>
                <w:szCs w:val="16"/>
              </w:rPr>
              <w:t xml:space="preserve">, composição: associada com </w:t>
            </w:r>
            <w:proofErr w:type="spellStart"/>
            <w:r w:rsidRPr="00473C67">
              <w:rPr>
                <w:rFonts w:ascii="Arial" w:hAnsi="Arial" w:cs="Arial"/>
                <w:color w:val="000000"/>
                <w:sz w:val="16"/>
                <w:szCs w:val="16"/>
              </w:rPr>
              <w:t>felipressina</w:t>
            </w:r>
            <w:proofErr w:type="spellEnd"/>
            <w:r w:rsidRPr="00473C67">
              <w:rPr>
                <w:rFonts w:ascii="Arial" w:hAnsi="Arial" w:cs="Arial"/>
                <w:color w:val="000000"/>
                <w:sz w:val="16"/>
                <w:szCs w:val="16"/>
              </w:rPr>
              <w:t xml:space="preserve">, dosagem: 3% + 0,03UI/ml, apresentação: </w:t>
            </w:r>
            <w:proofErr w:type="spellStart"/>
            <w:proofErr w:type="gramStart"/>
            <w:r w:rsidRPr="00473C67">
              <w:rPr>
                <w:rFonts w:ascii="Arial" w:hAnsi="Arial" w:cs="Arial"/>
                <w:color w:val="000000"/>
                <w:sz w:val="16"/>
                <w:szCs w:val="16"/>
              </w:rPr>
              <w:t>injetável.</w:t>
            </w:r>
            <w:proofErr w:type="gramEnd"/>
            <w:r w:rsidRPr="00473C67">
              <w:rPr>
                <w:rFonts w:ascii="Arial" w:hAnsi="Arial" w:cs="Arial"/>
                <w:color w:val="000000"/>
                <w:sz w:val="16"/>
                <w:szCs w:val="16"/>
              </w:rPr>
              <w:t>Cx</w:t>
            </w:r>
            <w:proofErr w:type="spellEnd"/>
            <w:r w:rsidRPr="00473C67">
              <w:rPr>
                <w:rFonts w:ascii="Arial" w:hAnsi="Arial" w:cs="Arial"/>
                <w:color w:val="000000"/>
                <w:sz w:val="16"/>
                <w:szCs w:val="16"/>
              </w:rPr>
              <w:t xml:space="preserve">. c/50 </w:t>
            </w:r>
            <w:proofErr w:type="spellStart"/>
            <w:r w:rsidRPr="00473C67">
              <w:rPr>
                <w:rFonts w:ascii="Arial" w:hAnsi="Arial" w:cs="Arial"/>
                <w:color w:val="000000"/>
                <w:sz w:val="16"/>
                <w:szCs w:val="16"/>
              </w:rPr>
              <w:t>Tubete</w:t>
            </w:r>
            <w:proofErr w:type="spellEnd"/>
            <w:r w:rsidRPr="00473C67">
              <w:rPr>
                <w:rFonts w:ascii="Arial" w:hAnsi="Arial" w:cs="Arial"/>
                <w:color w:val="000000"/>
                <w:sz w:val="16"/>
                <w:szCs w:val="16"/>
              </w:rPr>
              <w:t xml:space="preserve"> 1,80M</w:t>
            </w:r>
          </w:p>
        </w:tc>
        <w:tc>
          <w:tcPr>
            <w:tcW w:w="992" w:type="dxa"/>
            <w:tcBorders>
              <w:top w:val="nil"/>
              <w:left w:val="nil"/>
              <w:bottom w:val="single" w:sz="4" w:space="0" w:color="000000"/>
              <w:right w:val="single" w:sz="4" w:space="0" w:color="000000"/>
            </w:tcBorders>
            <w:shd w:val="clear" w:color="auto" w:fill="auto"/>
            <w:vAlign w:val="bottom"/>
            <w:hideMark/>
          </w:tcPr>
          <w:p w14:paraId="5318D33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7A6B1A2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9D62C3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173,7667</w:t>
            </w:r>
          </w:p>
        </w:tc>
        <w:tc>
          <w:tcPr>
            <w:tcW w:w="1064" w:type="dxa"/>
            <w:tcBorders>
              <w:top w:val="nil"/>
              <w:left w:val="nil"/>
              <w:bottom w:val="single" w:sz="4" w:space="0" w:color="000000"/>
              <w:right w:val="single" w:sz="4" w:space="0" w:color="000000"/>
            </w:tcBorders>
            <w:shd w:val="clear" w:color="auto" w:fill="auto"/>
            <w:vAlign w:val="bottom"/>
            <w:hideMark/>
          </w:tcPr>
          <w:p w14:paraId="286B3E1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1.737,67</w:t>
            </w:r>
          </w:p>
        </w:tc>
      </w:tr>
      <w:tr w:rsidR="001E3628" w:rsidRPr="00473C67" w14:paraId="027835C4"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65B50F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0138</w:t>
            </w:r>
          </w:p>
        </w:tc>
        <w:tc>
          <w:tcPr>
            <w:tcW w:w="4536" w:type="dxa"/>
            <w:tcBorders>
              <w:top w:val="nil"/>
              <w:left w:val="nil"/>
              <w:bottom w:val="single" w:sz="4" w:space="0" w:color="000000"/>
              <w:right w:val="single" w:sz="4" w:space="0" w:color="000000"/>
            </w:tcBorders>
            <w:shd w:val="clear" w:color="auto" w:fill="auto"/>
            <w:vAlign w:val="center"/>
            <w:hideMark/>
          </w:tcPr>
          <w:p w14:paraId="283DCAF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xml:space="preserve">, aspecto físico: pastosa, resistência para desgaste dentina, cor A1, 20 s de </w:t>
            </w:r>
            <w:proofErr w:type="gramStart"/>
            <w:r w:rsidRPr="00473C67">
              <w:rPr>
                <w:rFonts w:ascii="Arial" w:hAnsi="Arial" w:cs="Arial"/>
                <w:color w:val="000000"/>
                <w:sz w:val="16"/>
                <w:szCs w:val="16"/>
              </w:rPr>
              <w:t>polimerização(</w:t>
            </w:r>
            <w:proofErr w:type="gramEnd"/>
            <w:r w:rsidRPr="00473C67">
              <w:rPr>
                <w:rFonts w:ascii="Arial" w:hAnsi="Arial" w:cs="Arial"/>
                <w:color w:val="000000"/>
                <w:sz w:val="16"/>
                <w:szCs w:val="16"/>
              </w:rPr>
              <w:t>Charisma, z100, Z250). Seringa 4,00 g</w:t>
            </w:r>
          </w:p>
        </w:tc>
        <w:tc>
          <w:tcPr>
            <w:tcW w:w="992" w:type="dxa"/>
            <w:tcBorders>
              <w:top w:val="nil"/>
              <w:left w:val="nil"/>
              <w:bottom w:val="single" w:sz="4" w:space="0" w:color="000000"/>
              <w:right w:val="single" w:sz="4" w:space="0" w:color="000000"/>
            </w:tcBorders>
            <w:shd w:val="clear" w:color="auto" w:fill="auto"/>
            <w:vAlign w:val="bottom"/>
            <w:hideMark/>
          </w:tcPr>
          <w:p w14:paraId="659FC78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3DB6A4E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22E09BA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1DC0A49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805,67</w:t>
            </w:r>
          </w:p>
        </w:tc>
      </w:tr>
      <w:tr w:rsidR="001E3628" w:rsidRPr="00473C67" w14:paraId="438DF1AC"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8B3570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0139</w:t>
            </w:r>
          </w:p>
        </w:tc>
        <w:tc>
          <w:tcPr>
            <w:tcW w:w="4536" w:type="dxa"/>
            <w:tcBorders>
              <w:top w:val="nil"/>
              <w:left w:val="nil"/>
              <w:bottom w:val="single" w:sz="4" w:space="0" w:color="000000"/>
              <w:right w:val="single" w:sz="4" w:space="0" w:color="000000"/>
            </w:tcBorders>
            <w:shd w:val="clear" w:color="auto" w:fill="auto"/>
            <w:vAlign w:val="center"/>
            <w:hideMark/>
          </w:tcPr>
          <w:p w14:paraId="731F6610"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xml:space="preserve">, aspecto físico: pastosa, resistência para desgaste dentina, cor A2, 20 s de </w:t>
            </w:r>
            <w:proofErr w:type="gramStart"/>
            <w:r w:rsidRPr="00473C67">
              <w:rPr>
                <w:rFonts w:ascii="Arial" w:hAnsi="Arial" w:cs="Arial"/>
                <w:color w:val="000000"/>
                <w:sz w:val="16"/>
                <w:szCs w:val="16"/>
              </w:rPr>
              <w:t>polimerização(</w:t>
            </w:r>
            <w:proofErr w:type="gramEnd"/>
            <w:r w:rsidRPr="00473C67">
              <w:rPr>
                <w:rFonts w:ascii="Arial" w:hAnsi="Arial" w:cs="Arial"/>
                <w:color w:val="000000"/>
                <w:sz w:val="16"/>
                <w:szCs w:val="16"/>
              </w:rPr>
              <w:t xml:space="preserve">Charisma, z100, Z250). </w:t>
            </w:r>
            <w:proofErr w:type="gramStart"/>
            <w:r w:rsidRPr="00473C67">
              <w:rPr>
                <w:rFonts w:ascii="Arial" w:hAnsi="Arial" w:cs="Arial"/>
                <w:color w:val="000000"/>
                <w:sz w:val="16"/>
                <w:szCs w:val="16"/>
              </w:rPr>
              <w:t>seringa</w:t>
            </w:r>
            <w:proofErr w:type="gramEnd"/>
            <w:r w:rsidRPr="00473C67">
              <w:rPr>
                <w:rFonts w:ascii="Arial" w:hAnsi="Arial" w:cs="Arial"/>
                <w:color w:val="000000"/>
                <w:sz w:val="16"/>
                <w:szCs w:val="16"/>
              </w:rPr>
              <w:t xml:space="preserve"> 4,00 g</w:t>
            </w:r>
          </w:p>
        </w:tc>
        <w:tc>
          <w:tcPr>
            <w:tcW w:w="992" w:type="dxa"/>
            <w:tcBorders>
              <w:top w:val="nil"/>
              <w:left w:val="nil"/>
              <w:bottom w:val="single" w:sz="4" w:space="0" w:color="000000"/>
              <w:right w:val="single" w:sz="4" w:space="0" w:color="000000"/>
            </w:tcBorders>
            <w:shd w:val="clear" w:color="auto" w:fill="auto"/>
            <w:vAlign w:val="bottom"/>
            <w:hideMark/>
          </w:tcPr>
          <w:p w14:paraId="169B6A9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63545F7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36E059A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57DC900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2.417,00</w:t>
            </w:r>
          </w:p>
        </w:tc>
      </w:tr>
      <w:tr w:rsidR="001E3628" w:rsidRPr="00473C67" w14:paraId="4B3F56D4"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77D35D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0140</w:t>
            </w:r>
          </w:p>
        </w:tc>
        <w:tc>
          <w:tcPr>
            <w:tcW w:w="4536" w:type="dxa"/>
            <w:tcBorders>
              <w:top w:val="nil"/>
              <w:left w:val="nil"/>
              <w:bottom w:val="single" w:sz="4" w:space="0" w:color="000000"/>
              <w:right w:val="single" w:sz="4" w:space="0" w:color="000000"/>
            </w:tcBorders>
            <w:shd w:val="clear" w:color="auto" w:fill="auto"/>
            <w:vAlign w:val="center"/>
            <w:hideMark/>
          </w:tcPr>
          <w:p w14:paraId="59884C1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xml:space="preserve">, aspecto físico: pastosa, resistência para desgaste dentina, cor A3, 20 s de </w:t>
            </w:r>
            <w:proofErr w:type="gramStart"/>
            <w:r w:rsidRPr="00473C67">
              <w:rPr>
                <w:rFonts w:ascii="Arial" w:hAnsi="Arial" w:cs="Arial"/>
                <w:color w:val="000000"/>
                <w:sz w:val="16"/>
                <w:szCs w:val="16"/>
              </w:rPr>
              <w:t>polimerização(</w:t>
            </w:r>
            <w:proofErr w:type="gramEnd"/>
            <w:r w:rsidRPr="00473C67">
              <w:rPr>
                <w:rFonts w:ascii="Arial" w:hAnsi="Arial" w:cs="Arial"/>
                <w:color w:val="000000"/>
                <w:sz w:val="16"/>
                <w:szCs w:val="16"/>
              </w:rPr>
              <w:t xml:space="preserve">Charisma, z100, Z250). </w:t>
            </w:r>
            <w:proofErr w:type="gramStart"/>
            <w:r w:rsidRPr="00473C67">
              <w:rPr>
                <w:rFonts w:ascii="Arial" w:hAnsi="Arial" w:cs="Arial"/>
                <w:color w:val="000000"/>
                <w:sz w:val="16"/>
                <w:szCs w:val="16"/>
              </w:rPr>
              <w:t>seringa</w:t>
            </w:r>
            <w:proofErr w:type="gramEnd"/>
            <w:r w:rsidRPr="00473C67">
              <w:rPr>
                <w:rFonts w:ascii="Arial" w:hAnsi="Arial" w:cs="Arial"/>
                <w:color w:val="000000"/>
                <w:sz w:val="16"/>
                <w:szCs w:val="16"/>
              </w:rPr>
              <w:t xml:space="preserve"> 4,00 g</w:t>
            </w:r>
          </w:p>
        </w:tc>
        <w:tc>
          <w:tcPr>
            <w:tcW w:w="992" w:type="dxa"/>
            <w:tcBorders>
              <w:top w:val="nil"/>
              <w:left w:val="nil"/>
              <w:bottom w:val="single" w:sz="4" w:space="0" w:color="000000"/>
              <w:right w:val="single" w:sz="4" w:space="0" w:color="000000"/>
            </w:tcBorders>
            <w:shd w:val="clear" w:color="auto" w:fill="auto"/>
            <w:vAlign w:val="bottom"/>
            <w:hideMark/>
          </w:tcPr>
          <w:p w14:paraId="5CDB919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6E6CAD5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5A429C8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487BAA4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1.611,33</w:t>
            </w:r>
          </w:p>
        </w:tc>
      </w:tr>
      <w:tr w:rsidR="001E3628" w:rsidRPr="00473C67" w14:paraId="1D9B8B7C"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7F2ED5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0141</w:t>
            </w:r>
          </w:p>
        </w:tc>
        <w:tc>
          <w:tcPr>
            <w:tcW w:w="4536" w:type="dxa"/>
            <w:tcBorders>
              <w:top w:val="nil"/>
              <w:left w:val="nil"/>
              <w:bottom w:val="single" w:sz="4" w:space="0" w:color="000000"/>
              <w:right w:val="single" w:sz="4" w:space="0" w:color="000000"/>
            </w:tcBorders>
            <w:shd w:val="clear" w:color="auto" w:fill="auto"/>
            <w:vAlign w:val="center"/>
            <w:hideMark/>
          </w:tcPr>
          <w:p w14:paraId="1D87F2C8"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xml:space="preserve">, aspecto físico: pastosa, resistência para desgaste dentina, cor A4, 20 s de polimerização (Charisma, z100, Z250). </w:t>
            </w:r>
            <w:proofErr w:type="gramStart"/>
            <w:r w:rsidRPr="00473C67">
              <w:rPr>
                <w:rFonts w:ascii="Arial" w:hAnsi="Arial" w:cs="Arial"/>
                <w:color w:val="000000"/>
                <w:sz w:val="16"/>
                <w:szCs w:val="16"/>
              </w:rPr>
              <w:t>seringa</w:t>
            </w:r>
            <w:proofErr w:type="gramEnd"/>
            <w:r w:rsidRPr="00473C67">
              <w:rPr>
                <w:rFonts w:ascii="Arial" w:hAnsi="Arial" w:cs="Arial"/>
                <w:color w:val="000000"/>
                <w:sz w:val="16"/>
                <w:szCs w:val="16"/>
              </w:rPr>
              <w:t xml:space="preserve"> 4,00</w:t>
            </w:r>
          </w:p>
        </w:tc>
        <w:tc>
          <w:tcPr>
            <w:tcW w:w="992" w:type="dxa"/>
            <w:tcBorders>
              <w:top w:val="nil"/>
              <w:left w:val="nil"/>
              <w:bottom w:val="single" w:sz="4" w:space="0" w:color="000000"/>
              <w:right w:val="single" w:sz="4" w:space="0" w:color="000000"/>
            </w:tcBorders>
            <w:shd w:val="clear" w:color="auto" w:fill="auto"/>
            <w:vAlign w:val="bottom"/>
            <w:hideMark/>
          </w:tcPr>
          <w:p w14:paraId="0379A3C6"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6C8C907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78FCFA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131EBF3F"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805,67</w:t>
            </w:r>
          </w:p>
        </w:tc>
      </w:tr>
      <w:tr w:rsidR="001E3628" w:rsidRPr="00473C67" w14:paraId="7A5621CD"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342E55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0142</w:t>
            </w:r>
          </w:p>
        </w:tc>
        <w:tc>
          <w:tcPr>
            <w:tcW w:w="4536" w:type="dxa"/>
            <w:tcBorders>
              <w:top w:val="nil"/>
              <w:left w:val="nil"/>
              <w:bottom w:val="single" w:sz="4" w:space="0" w:color="000000"/>
              <w:right w:val="single" w:sz="4" w:space="0" w:color="000000"/>
            </w:tcBorders>
            <w:shd w:val="clear" w:color="auto" w:fill="auto"/>
            <w:vAlign w:val="center"/>
            <w:hideMark/>
          </w:tcPr>
          <w:p w14:paraId="68653DE1"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xml:space="preserve">, aspecto físico: pastosa, resistência para desgaste dentina, cor B1, 20 s de </w:t>
            </w:r>
            <w:proofErr w:type="gramStart"/>
            <w:r w:rsidRPr="00473C67">
              <w:rPr>
                <w:rFonts w:ascii="Arial" w:hAnsi="Arial" w:cs="Arial"/>
                <w:color w:val="000000"/>
                <w:sz w:val="16"/>
                <w:szCs w:val="16"/>
              </w:rPr>
              <w:t>polimerização(</w:t>
            </w:r>
            <w:proofErr w:type="gramEnd"/>
            <w:r w:rsidRPr="00473C67">
              <w:rPr>
                <w:rFonts w:ascii="Arial" w:hAnsi="Arial" w:cs="Arial"/>
                <w:color w:val="000000"/>
                <w:sz w:val="16"/>
                <w:szCs w:val="16"/>
              </w:rPr>
              <w:t xml:space="preserve">Charisma, z100, Z250). </w:t>
            </w:r>
            <w:proofErr w:type="gramStart"/>
            <w:r w:rsidRPr="00473C67">
              <w:rPr>
                <w:rFonts w:ascii="Arial" w:hAnsi="Arial" w:cs="Arial"/>
                <w:color w:val="000000"/>
                <w:sz w:val="16"/>
                <w:szCs w:val="16"/>
              </w:rPr>
              <w:t>seringa</w:t>
            </w:r>
            <w:proofErr w:type="gramEnd"/>
            <w:r w:rsidRPr="00473C67">
              <w:rPr>
                <w:rFonts w:ascii="Arial" w:hAnsi="Arial" w:cs="Arial"/>
                <w:color w:val="000000"/>
                <w:sz w:val="16"/>
                <w:szCs w:val="16"/>
              </w:rPr>
              <w:t xml:space="preserve"> 4,00 g</w:t>
            </w:r>
          </w:p>
        </w:tc>
        <w:tc>
          <w:tcPr>
            <w:tcW w:w="992" w:type="dxa"/>
            <w:tcBorders>
              <w:top w:val="nil"/>
              <w:left w:val="nil"/>
              <w:bottom w:val="single" w:sz="4" w:space="0" w:color="000000"/>
              <w:right w:val="single" w:sz="4" w:space="0" w:color="000000"/>
            </w:tcBorders>
            <w:shd w:val="clear" w:color="auto" w:fill="auto"/>
            <w:vAlign w:val="bottom"/>
            <w:hideMark/>
          </w:tcPr>
          <w:p w14:paraId="0F03C39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1E7281E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29EEF1F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4EC518D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805,67</w:t>
            </w:r>
          </w:p>
        </w:tc>
      </w:tr>
      <w:tr w:rsidR="001E3628" w:rsidRPr="00473C67" w14:paraId="01C52AB5"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55BBCC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0143</w:t>
            </w:r>
          </w:p>
        </w:tc>
        <w:tc>
          <w:tcPr>
            <w:tcW w:w="4536" w:type="dxa"/>
            <w:tcBorders>
              <w:top w:val="nil"/>
              <w:left w:val="nil"/>
              <w:bottom w:val="single" w:sz="4" w:space="0" w:color="000000"/>
              <w:right w:val="single" w:sz="4" w:space="0" w:color="000000"/>
            </w:tcBorders>
            <w:shd w:val="clear" w:color="auto" w:fill="auto"/>
            <w:vAlign w:val="center"/>
            <w:hideMark/>
          </w:tcPr>
          <w:p w14:paraId="3B669362"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xml:space="preserve">, aspecto físico: pastosa, resistência para desgaste dentina, cor B2, 20 s de </w:t>
            </w:r>
            <w:proofErr w:type="gramStart"/>
            <w:r w:rsidRPr="00473C67">
              <w:rPr>
                <w:rFonts w:ascii="Arial" w:hAnsi="Arial" w:cs="Arial"/>
                <w:color w:val="000000"/>
                <w:sz w:val="16"/>
                <w:szCs w:val="16"/>
              </w:rPr>
              <w:t>polimerização(</w:t>
            </w:r>
            <w:proofErr w:type="gramEnd"/>
            <w:r w:rsidRPr="00473C67">
              <w:rPr>
                <w:rFonts w:ascii="Arial" w:hAnsi="Arial" w:cs="Arial"/>
                <w:color w:val="000000"/>
                <w:sz w:val="16"/>
                <w:szCs w:val="16"/>
              </w:rPr>
              <w:t xml:space="preserve">Charisma, z100, Z250). </w:t>
            </w:r>
            <w:proofErr w:type="gramStart"/>
            <w:r w:rsidRPr="00473C67">
              <w:rPr>
                <w:rFonts w:ascii="Arial" w:hAnsi="Arial" w:cs="Arial"/>
                <w:color w:val="000000"/>
                <w:sz w:val="16"/>
                <w:szCs w:val="16"/>
              </w:rPr>
              <w:t>seringa</w:t>
            </w:r>
            <w:proofErr w:type="gramEnd"/>
            <w:r w:rsidRPr="00473C67">
              <w:rPr>
                <w:rFonts w:ascii="Arial" w:hAnsi="Arial" w:cs="Arial"/>
                <w:color w:val="000000"/>
                <w:sz w:val="16"/>
                <w:szCs w:val="16"/>
              </w:rPr>
              <w:t xml:space="preserve"> 4,00 g</w:t>
            </w:r>
          </w:p>
        </w:tc>
        <w:tc>
          <w:tcPr>
            <w:tcW w:w="992" w:type="dxa"/>
            <w:tcBorders>
              <w:top w:val="nil"/>
              <w:left w:val="nil"/>
              <w:bottom w:val="single" w:sz="4" w:space="0" w:color="000000"/>
              <w:right w:val="single" w:sz="4" w:space="0" w:color="000000"/>
            </w:tcBorders>
            <w:shd w:val="clear" w:color="auto" w:fill="auto"/>
            <w:vAlign w:val="bottom"/>
            <w:hideMark/>
          </w:tcPr>
          <w:p w14:paraId="6930F60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15,0000</w:t>
            </w:r>
          </w:p>
        </w:tc>
        <w:tc>
          <w:tcPr>
            <w:tcW w:w="992" w:type="dxa"/>
            <w:tcBorders>
              <w:top w:val="nil"/>
              <w:left w:val="nil"/>
              <w:bottom w:val="single" w:sz="4" w:space="0" w:color="000000"/>
              <w:right w:val="single" w:sz="4" w:space="0" w:color="000000"/>
            </w:tcBorders>
            <w:shd w:val="clear" w:color="auto" w:fill="auto"/>
            <w:vAlign w:val="bottom"/>
            <w:hideMark/>
          </w:tcPr>
          <w:p w14:paraId="165C870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6B4C86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1078B50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1.208,50</w:t>
            </w:r>
          </w:p>
        </w:tc>
      </w:tr>
      <w:tr w:rsidR="001E3628" w:rsidRPr="00473C67" w14:paraId="148510BC"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0404037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0144</w:t>
            </w:r>
          </w:p>
        </w:tc>
        <w:tc>
          <w:tcPr>
            <w:tcW w:w="4536" w:type="dxa"/>
            <w:tcBorders>
              <w:top w:val="nil"/>
              <w:left w:val="nil"/>
              <w:bottom w:val="single" w:sz="4" w:space="0" w:color="000000"/>
              <w:right w:val="single" w:sz="4" w:space="0" w:color="000000"/>
            </w:tcBorders>
            <w:shd w:val="clear" w:color="auto" w:fill="auto"/>
            <w:vAlign w:val="center"/>
            <w:hideMark/>
          </w:tcPr>
          <w:p w14:paraId="290608C2"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aspecto físico: pastosa, resistência para desgaste dentina, cor C3, 20 s de polimerização (Charisma, z100, Z250). Seringa 4,00 g</w:t>
            </w:r>
          </w:p>
        </w:tc>
        <w:tc>
          <w:tcPr>
            <w:tcW w:w="992" w:type="dxa"/>
            <w:tcBorders>
              <w:top w:val="nil"/>
              <w:left w:val="nil"/>
              <w:bottom w:val="single" w:sz="4" w:space="0" w:color="000000"/>
              <w:right w:val="single" w:sz="4" w:space="0" w:color="000000"/>
            </w:tcBorders>
            <w:shd w:val="clear" w:color="auto" w:fill="auto"/>
            <w:vAlign w:val="bottom"/>
            <w:hideMark/>
          </w:tcPr>
          <w:p w14:paraId="678AD61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54449A0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6D589A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290DE13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805,67</w:t>
            </w:r>
          </w:p>
        </w:tc>
      </w:tr>
      <w:tr w:rsidR="001E3628" w:rsidRPr="00473C67" w14:paraId="0D58B4E0"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FDFC06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0145</w:t>
            </w:r>
          </w:p>
        </w:tc>
        <w:tc>
          <w:tcPr>
            <w:tcW w:w="4536" w:type="dxa"/>
            <w:tcBorders>
              <w:top w:val="nil"/>
              <w:left w:val="nil"/>
              <w:bottom w:val="single" w:sz="4" w:space="0" w:color="000000"/>
              <w:right w:val="single" w:sz="4" w:space="0" w:color="000000"/>
            </w:tcBorders>
            <w:shd w:val="clear" w:color="auto" w:fill="auto"/>
            <w:vAlign w:val="center"/>
            <w:hideMark/>
          </w:tcPr>
          <w:p w14:paraId="55E533E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xml:space="preserve">, aspecto físico: pastosa, resistência para desgaste dentina, cor C4, 20 s de polimerização (Charisma, z100, Z250). </w:t>
            </w:r>
            <w:proofErr w:type="gramStart"/>
            <w:r w:rsidRPr="00473C67">
              <w:rPr>
                <w:rFonts w:ascii="Arial" w:hAnsi="Arial" w:cs="Arial"/>
                <w:color w:val="000000"/>
                <w:sz w:val="16"/>
                <w:szCs w:val="16"/>
              </w:rPr>
              <w:t>seringa</w:t>
            </w:r>
            <w:proofErr w:type="gramEnd"/>
            <w:r w:rsidRPr="00473C67">
              <w:rPr>
                <w:rFonts w:ascii="Arial" w:hAnsi="Arial" w:cs="Arial"/>
                <w:color w:val="000000"/>
                <w:sz w:val="16"/>
                <w:szCs w:val="16"/>
              </w:rPr>
              <w:t xml:space="preserve"> 4,00 g</w:t>
            </w:r>
          </w:p>
        </w:tc>
        <w:tc>
          <w:tcPr>
            <w:tcW w:w="992" w:type="dxa"/>
            <w:tcBorders>
              <w:top w:val="nil"/>
              <w:left w:val="nil"/>
              <w:bottom w:val="single" w:sz="4" w:space="0" w:color="000000"/>
              <w:right w:val="single" w:sz="4" w:space="0" w:color="000000"/>
            </w:tcBorders>
            <w:shd w:val="clear" w:color="auto" w:fill="auto"/>
            <w:vAlign w:val="bottom"/>
            <w:hideMark/>
          </w:tcPr>
          <w:p w14:paraId="5504911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2B3DE77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00E63D44"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1BC91C8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805,67</w:t>
            </w:r>
          </w:p>
        </w:tc>
      </w:tr>
      <w:tr w:rsidR="001E3628" w:rsidRPr="00473C67" w14:paraId="00EE1AA9"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1F1FB31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0146</w:t>
            </w:r>
          </w:p>
        </w:tc>
        <w:tc>
          <w:tcPr>
            <w:tcW w:w="4536" w:type="dxa"/>
            <w:tcBorders>
              <w:top w:val="nil"/>
              <w:left w:val="nil"/>
              <w:bottom w:val="single" w:sz="4" w:space="0" w:color="000000"/>
              <w:right w:val="single" w:sz="4" w:space="0" w:color="000000"/>
            </w:tcBorders>
            <w:shd w:val="clear" w:color="auto" w:fill="auto"/>
            <w:vAlign w:val="center"/>
            <w:hideMark/>
          </w:tcPr>
          <w:p w14:paraId="1E25E33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xml:space="preserve">, aspecto físico: pastosa, resistência para desgaste esmalte, cor A1, 20 s de polimerização (Charisma, z100, Z250). </w:t>
            </w:r>
            <w:proofErr w:type="gramStart"/>
            <w:r w:rsidRPr="00473C67">
              <w:rPr>
                <w:rFonts w:ascii="Arial" w:hAnsi="Arial" w:cs="Arial"/>
                <w:color w:val="000000"/>
                <w:sz w:val="16"/>
                <w:szCs w:val="16"/>
              </w:rPr>
              <w:t>seringa</w:t>
            </w:r>
            <w:proofErr w:type="gramEnd"/>
            <w:r w:rsidRPr="00473C67">
              <w:rPr>
                <w:rFonts w:ascii="Arial" w:hAnsi="Arial" w:cs="Arial"/>
                <w:color w:val="000000"/>
                <w:sz w:val="16"/>
                <w:szCs w:val="16"/>
              </w:rPr>
              <w:t xml:space="preserve"> 4,00 g</w:t>
            </w:r>
          </w:p>
        </w:tc>
        <w:tc>
          <w:tcPr>
            <w:tcW w:w="992" w:type="dxa"/>
            <w:tcBorders>
              <w:top w:val="nil"/>
              <w:left w:val="nil"/>
              <w:bottom w:val="single" w:sz="4" w:space="0" w:color="000000"/>
              <w:right w:val="single" w:sz="4" w:space="0" w:color="000000"/>
            </w:tcBorders>
            <w:shd w:val="clear" w:color="auto" w:fill="auto"/>
            <w:vAlign w:val="bottom"/>
            <w:hideMark/>
          </w:tcPr>
          <w:p w14:paraId="2E8A881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13949B8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471FB48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265E0B8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805,67</w:t>
            </w:r>
          </w:p>
        </w:tc>
      </w:tr>
      <w:tr w:rsidR="001E3628" w:rsidRPr="00473C67" w14:paraId="77642DCC"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981713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0147</w:t>
            </w:r>
          </w:p>
        </w:tc>
        <w:tc>
          <w:tcPr>
            <w:tcW w:w="4536" w:type="dxa"/>
            <w:tcBorders>
              <w:top w:val="nil"/>
              <w:left w:val="nil"/>
              <w:bottom w:val="single" w:sz="4" w:space="0" w:color="000000"/>
              <w:right w:val="single" w:sz="4" w:space="0" w:color="000000"/>
            </w:tcBorders>
            <w:shd w:val="clear" w:color="auto" w:fill="auto"/>
            <w:vAlign w:val="center"/>
            <w:hideMark/>
          </w:tcPr>
          <w:p w14:paraId="05E1A1E1"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xml:space="preserve">, aspecto físico: pastosa, resistência para desgaste esmalte, cor A2, 20 s de </w:t>
            </w:r>
            <w:proofErr w:type="gramStart"/>
            <w:r w:rsidRPr="00473C67">
              <w:rPr>
                <w:rFonts w:ascii="Arial" w:hAnsi="Arial" w:cs="Arial"/>
                <w:color w:val="000000"/>
                <w:sz w:val="16"/>
                <w:szCs w:val="16"/>
              </w:rPr>
              <w:t>polimerização(</w:t>
            </w:r>
            <w:proofErr w:type="gramEnd"/>
            <w:r w:rsidRPr="00473C67">
              <w:rPr>
                <w:rFonts w:ascii="Arial" w:hAnsi="Arial" w:cs="Arial"/>
                <w:color w:val="000000"/>
                <w:sz w:val="16"/>
                <w:szCs w:val="16"/>
              </w:rPr>
              <w:t>Charisma, z100, Z250). Seringa 4,0 g</w:t>
            </w:r>
          </w:p>
        </w:tc>
        <w:tc>
          <w:tcPr>
            <w:tcW w:w="992" w:type="dxa"/>
            <w:tcBorders>
              <w:top w:val="nil"/>
              <w:left w:val="nil"/>
              <w:bottom w:val="single" w:sz="4" w:space="0" w:color="000000"/>
              <w:right w:val="single" w:sz="4" w:space="0" w:color="000000"/>
            </w:tcBorders>
            <w:shd w:val="clear" w:color="auto" w:fill="auto"/>
            <w:vAlign w:val="bottom"/>
            <w:hideMark/>
          </w:tcPr>
          <w:p w14:paraId="3C0BF19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25,0000</w:t>
            </w:r>
          </w:p>
        </w:tc>
        <w:tc>
          <w:tcPr>
            <w:tcW w:w="992" w:type="dxa"/>
            <w:tcBorders>
              <w:top w:val="nil"/>
              <w:left w:val="nil"/>
              <w:bottom w:val="single" w:sz="4" w:space="0" w:color="000000"/>
              <w:right w:val="single" w:sz="4" w:space="0" w:color="000000"/>
            </w:tcBorders>
            <w:shd w:val="clear" w:color="auto" w:fill="auto"/>
            <w:vAlign w:val="bottom"/>
            <w:hideMark/>
          </w:tcPr>
          <w:p w14:paraId="313FA77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2092F6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656BE60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2.014,17</w:t>
            </w:r>
          </w:p>
        </w:tc>
      </w:tr>
      <w:tr w:rsidR="001E3628" w:rsidRPr="00473C67" w14:paraId="5469A9E1"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93DDF1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0148</w:t>
            </w:r>
          </w:p>
        </w:tc>
        <w:tc>
          <w:tcPr>
            <w:tcW w:w="4536" w:type="dxa"/>
            <w:tcBorders>
              <w:top w:val="nil"/>
              <w:left w:val="nil"/>
              <w:bottom w:val="single" w:sz="4" w:space="0" w:color="000000"/>
              <w:right w:val="single" w:sz="4" w:space="0" w:color="000000"/>
            </w:tcBorders>
            <w:shd w:val="clear" w:color="auto" w:fill="auto"/>
            <w:vAlign w:val="center"/>
            <w:hideMark/>
          </w:tcPr>
          <w:p w14:paraId="35A4A2D1"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xml:space="preserve">, aspecto físico: pastosa, resistência para desgaste esmalte, cor A3, 20 s de </w:t>
            </w:r>
            <w:proofErr w:type="gramStart"/>
            <w:r w:rsidRPr="00473C67">
              <w:rPr>
                <w:rFonts w:ascii="Arial" w:hAnsi="Arial" w:cs="Arial"/>
                <w:color w:val="000000"/>
                <w:sz w:val="16"/>
                <w:szCs w:val="16"/>
              </w:rPr>
              <w:t>polimerização(</w:t>
            </w:r>
            <w:proofErr w:type="gramEnd"/>
            <w:r w:rsidRPr="00473C67">
              <w:rPr>
                <w:rFonts w:ascii="Arial" w:hAnsi="Arial" w:cs="Arial"/>
                <w:color w:val="000000"/>
                <w:sz w:val="16"/>
                <w:szCs w:val="16"/>
              </w:rPr>
              <w:t xml:space="preserve">Charisma, z100, Z250). </w:t>
            </w:r>
            <w:proofErr w:type="gramStart"/>
            <w:r w:rsidRPr="00473C67">
              <w:rPr>
                <w:rFonts w:ascii="Arial" w:hAnsi="Arial" w:cs="Arial"/>
                <w:color w:val="000000"/>
                <w:sz w:val="16"/>
                <w:szCs w:val="16"/>
              </w:rPr>
              <w:t>seringa</w:t>
            </w:r>
            <w:proofErr w:type="gramEnd"/>
            <w:r w:rsidRPr="00473C67">
              <w:rPr>
                <w:rFonts w:ascii="Arial" w:hAnsi="Arial" w:cs="Arial"/>
                <w:color w:val="000000"/>
                <w:sz w:val="16"/>
                <w:szCs w:val="16"/>
              </w:rPr>
              <w:t xml:space="preserve"> 4,00 g</w:t>
            </w:r>
          </w:p>
        </w:tc>
        <w:tc>
          <w:tcPr>
            <w:tcW w:w="992" w:type="dxa"/>
            <w:tcBorders>
              <w:top w:val="nil"/>
              <w:left w:val="nil"/>
              <w:bottom w:val="single" w:sz="4" w:space="0" w:color="000000"/>
              <w:right w:val="single" w:sz="4" w:space="0" w:color="000000"/>
            </w:tcBorders>
            <w:shd w:val="clear" w:color="auto" w:fill="auto"/>
            <w:vAlign w:val="bottom"/>
            <w:hideMark/>
          </w:tcPr>
          <w:p w14:paraId="0806F28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0D92431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3F2579D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1BC0F45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1.611,33</w:t>
            </w:r>
          </w:p>
        </w:tc>
      </w:tr>
    </w:tbl>
    <w:p w14:paraId="74A71080" w14:textId="77777777" w:rsidR="001E3628" w:rsidRDefault="001E3628" w:rsidP="001E3628"/>
    <w:tbl>
      <w:tblPr>
        <w:tblW w:w="9418" w:type="dxa"/>
        <w:tblInd w:w="75" w:type="dxa"/>
        <w:tblCellMar>
          <w:left w:w="70" w:type="dxa"/>
          <w:right w:w="70" w:type="dxa"/>
        </w:tblCellMar>
        <w:tblLook w:val="04A0" w:firstRow="1" w:lastRow="0" w:firstColumn="1" w:lastColumn="0" w:noHBand="0" w:noVBand="1"/>
      </w:tblPr>
      <w:tblGrid>
        <w:gridCol w:w="771"/>
        <w:gridCol w:w="4536"/>
        <w:gridCol w:w="992"/>
        <w:gridCol w:w="992"/>
        <w:gridCol w:w="1063"/>
        <w:gridCol w:w="1064"/>
      </w:tblGrid>
      <w:tr w:rsidR="001E3628" w:rsidRPr="00473C67" w14:paraId="62E9CB03" w14:textId="77777777" w:rsidTr="00250971">
        <w:trPr>
          <w:trHeight w:val="300"/>
        </w:trPr>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0F0B1"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lastRenderedPageBreak/>
              <w:t>Nº Item</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14:paraId="188E8940"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Descrição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F3412A6"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Qtd</w:t>
            </w:r>
            <w:proofErr w:type="spellEnd"/>
            <w:r w:rsidRPr="00473C67">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BBC3F32" w14:textId="77777777" w:rsidR="001E3628" w:rsidRPr="00473C67" w:rsidRDefault="001E3628" w:rsidP="00250971">
            <w:pPr>
              <w:jc w:val="center"/>
              <w:rPr>
                <w:rFonts w:ascii="Arial" w:hAnsi="Arial" w:cs="Arial"/>
                <w:b/>
                <w:bCs/>
                <w:color w:val="000000"/>
                <w:sz w:val="16"/>
                <w:szCs w:val="16"/>
              </w:rPr>
            </w:pPr>
            <w:r w:rsidRPr="00473C67">
              <w:rPr>
                <w:rFonts w:ascii="Arial" w:hAnsi="Arial" w:cs="Arial"/>
                <w:b/>
                <w:bCs/>
                <w:color w:val="000000"/>
                <w:sz w:val="16"/>
                <w:szCs w:val="16"/>
              </w:rPr>
              <w:t>Unid.</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7FD159A5"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Unit.</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14:paraId="1D691225" w14:textId="77777777" w:rsidR="001E3628" w:rsidRPr="00473C67" w:rsidRDefault="001E3628" w:rsidP="00250971">
            <w:pPr>
              <w:jc w:val="center"/>
              <w:rPr>
                <w:rFonts w:ascii="Arial" w:hAnsi="Arial" w:cs="Arial"/>
                <w:b/>
                <w:bCs/>
                <w:color w:val="000000"/>
                <w:sz w:val="16"/>
                <w:szCs w:val="16"/>
              </w:rPr>
            </w:pPr>
            <w:proofErr w:type="spellStart"/>
            <w:r w:rsidRPr="00473C67">
              <w:rPr>
                <w:rFonts w:ascii="Arial" w:hAnsi="Arial" w:cs="Arial"/>
                <w:b/>
                <w:bCs/>
                <w:color w:val="000000"/>
                <w:sz w:val="16"/>
                <w:szCs w:val="16"/>
              </w:rPr>
              <w:t>Vlr</w:t>
            </w:r>
            <w:proofErr w:type="spellEnd"/>
            <w:r w:rsidRPr="00473C67">
              <w:rPr>
                <w:rFonts w:ascii="Arial" w:hAnsi="Arial" w:cs="Arial"/>
                <w:b/>
                <w:bCs/>
                <w:color w:val="000000"/>
                <w:sz w:val="16"/>
                <w:szCs w:val="16"/>
              </w:rPr>
              <w:t xml:space="preserve">. </w:t>
            </w:r>
            <w:proofErr w:type="spellStart"/>
            <w:r w:rsidRPr="00473C67">
              <w:rPr>
                <w:rFonts w:ascii="Arial" w:hAnsi="Arial" w:cs="Arial"/>
                <w:b/>
                <w:bCs/>
                <w:color w:val="000000"/>
                <w:sz w:val="16"/>
                <w:szCs w:val="16"/>
              </w:rPr>
              <w:t>Tot</w:t>
            </w:r>
            <w:proofErr w:type="spellEnd"/>
            <w:r w:rsidRPr="00473C67">
              <w:rPr>
                <w:rFonts w:ascii="Arial" w:hAnsi="Arial" w:cs="Arial"/>
                <w:b/>
                <w:bCs/>
                <w:color w:val="000000"/>
                <w:sz w:val="16"/>
                <w:szCs w:val="16"/>
              </w:rPr>
              <w:t>.</w:t>
            </w:r>
          </w:p>
        </w:tc>
      </w:tr>
      <w:tr w:rsidR="001E3628" w:rsidRPr="00473C67" w14:paraId="6A551787"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3E1E2D6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0149</w:t>
            </w:r>
          </w:p>
        </w:tc>
        <w:tc>
          <w:tcPr>
            <w:tcW w:w="4536" w:type="dxa"/>
            <w:tcBorders>
              <w:top w:val="nil"/>
              <w:left w:val="nil"/>
              <w:bottom w:val="single" w:sz="4" w:space="0" w:color="000000"/>
              <w:right w:val="single" w:sz="4" w:space="0" w:color="000000"/>
            </w:tcBorders>
            <w:shd w:val="clear" w:color="auto" w:fill="auto"/>
            <w:vAlign w:val="center"/>
            <w:hideMark/>
          </w:tcPr>
          <w:p w14:paraId="26C16153"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xml:space="preserve">, aspecto físico: pastosa, resistência para desgaste esmalte, cor </w:t>
            </w:r>
            <w:proofErr w:type="gramStart"/>
            <w:r w:rsidRPr="00473C67">
              <w:rPr>
                <w:rFonts w:ascii="Arial" w:hAnsi="Arial" w:cs="Arial"/>
                <w:color w:val="000000"/>
                <w:sz w:val="16"/>
                <w:szCs w:val="16"/>
              </w:rPr>
              <w:t>A3,</w:t>
            </w:r>
            <w:proofErr w:type="gramEnd"/>
            <w:r w:rsidRPr="00473C67">
              <w:rPr>
                <w:rFonts w:ascii="Arial" w:hAnsi="Arial" w:cs="Arial"/>
                <w:color w:val="000000"/>
                <w:sz w:val="16"/>
                <w:szCs w:val="16"/>
              </w:rPr>
              <w:t>5, 20 s de polimerização (Charisma, z100, Z250). Seringa 4,00 g</w:t>
            </w:r>
          </w:p>
        </w:tc>
        <w:tc>
          <w:tcPr>
            <w:tcW w:w="992" w:type="dxa"/>
            <w:tcBorders>
              <w:top w:val="nil"/>
              <w:left w:val="nil"/>
              <w:bottom w:val="single" w:sz="4" w:space="0" w:color="000000"/>
              <w:right w:val="single" w:sz="4" w:space="0" w:color="000000"/>
            </w:tcBorders>
            <w:shd w:val="clear" w:color="auto" w:fill="auto"/>
            <w:vAlign w:val="bottom"/>
            <w:hideMark/>
          </w:tcPr>
          <w:p w14:paraId="63BF85D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457F71E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4540DBF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64429B8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1.611,33</w:t>
            </w:r>
          </w:p>
        </w:tc>
      </w:tr>
      <w:tr w:rsidR="001E3628" w:rsidRPr="00473C67" w14:paraId="485ECC4D"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D748A8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0150</w:t>
            </w:r>
          </w:p>
        </w:tc>
        <w:tc>
          <w:tcPr>
            <w:tcW w:w="4536" w:type="dxa"/>
            <w:tcBorders>
              <w:top w:val="nil"/>
              <w:left w:val="nil"/>
              <w:bottom w:val="single" w:sz="4" w:space="0" w:color="000000"/>
              <w:right w:val="single" w:sz="4" w:space="0" w:color="000000"/>
            </w:tcBorders>
            <w:shd w:val="clear" w:color="auto" w:fill="auto"/>
            <w:vAlign w:val="center"/>
            <w:hideMark/>
          </w:tcPr>
          <w:p w14:paraId="5AF454B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aspecto físico: pastosa, resistência para desgaste esmalte, cor B1, 20 s de polimerização (Charisma, z100, Z250). Seringa 4,00 g</w:t>
            </w:r>
          </w:p>
        </w:tc>
        <w:tc>
          <w:tcPr>
            <w:tcW w:w="992" w:type="dxa"/>
            <w:tcBorders>
              <w:top w:val="nil"/>
              <w:left w:val="nil"/>
              <w:bottom w:val="single" w:sz="4" w:space="0" w:color="000000"/>
              <w:right w:val="single" w:sz="4" w:space="0" w:color="000000"/>
            </w:tcBorders>
            <w:shd w:val="clear" w:color="auto" w:fill="auto"/>
            <w:vAlign w:val="bottom"/>
            <w:hideMark/>
          </w:tcPr>
          <w:p w14:paraId="6A638065"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0641833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A53139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80,5667</w:t>
            </w:r>
          </w:p>
        </w:tc>
        <w:tc>
          <w:tcPr>
            <w:tcW w:w="1064" w:type="dxa"/>
            <w:tcBorders>
              <w:top w:val="nil"/>
              <w:left w:val="nil"/>
              <w:bottom w:val="single" w:sz="4" w:space="0" w:color="000000"/>
              <w:right w:val="single" w:sz="4" w:space="0" w:color="000000"/>
            </w:tcBorders>
            <w:shd w:val="clear" w:color="auto" w:fill="auto"/>
            <w:vAlign w:val="bottom"/>
            <w:hideMark/>
          </w:tcPr>
          <w:p w14:paraId="00228BE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805,67</w:t>
            </w:r>
          </w:p>
        </w:tc>
      </w:tr>
      <w:tr w:rsidR="001E3628" w:rsidRPr="00473C67" w14:paraId="33A44D71"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7D0919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0151</w:t>
            </w:r>
          </w:p>
        </w:tc>
        <w:tc>
          <w:tcPr>
            <w:tcW w:w="4536" w:type="dxa"/>
            <w:tcBorders>
              <w:top w:val="nil"/>
              <w:left w:val="nil"/>
              <w:bottom w:val="single" w:sz="4" w:space="0" w:color="000000"/>
              <w:right w:val="single" w:sz="4" w:space="0" w:color="000000"/>
            </w:tcBorders>
            <w:shd w:val="clear" w:color="auto" w:fill="auto"/>
            <w:vAlign w:val="center"/>
            <w:hideMark/>
          </w:tcPr>
          <w:p w14:paraId="176D6FF9"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Resina composta, tipo: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xml:space="preserve">, tamanho partículas: </w:t>
            </w:r>
            <w:proofErr w:type="spellStart"/>
            <w:r w:rsidRPr="00473C67">
              <w:rPr>
                <w:rFonts w:ascii="Arial" w:hAnsi="Arial" w:cs="Arial"/>
                <w:color w:val="000000"/>
                <w:sz w:val="16"/>
                <w:szCs w:val="16"/>
              </w:rPr>
              <w:t>microhíbrida</w:t>
            </w:r>
            <w:proofErr w:type="spellEnd"/>
            <w:r w:rsidRPr="00473C67">
              <w:rPr>
                <w:rFonts w:ascii="Arial" w:hAnsi="Arial" w:cs="Arial"/>
                <w:color w:val="000000"/>
                <w:sz w:val="16"/>
                <w:szCs w:val="16"/>
              </w:rPr>
              <w:t>, aspecto físico: pastosa, resistência para desgaste esmalte, cor B2, 20 s de polimerização (Charisma, z100, Z250). Seringa 4,00 g</w:t>
            </w:r>
          </w:p>
        </w:tc>
        <w:tc>
          <w:tcPr>
            <w:tcW w:w="992" w:type="dxa"/>
            <w:tcBorders>
              <w:top w:val="nil"/>
              <w:left w:val="nil"/>
              <w:bottom w:val="single" w:sz="4" w:space="0" w:color="000000"/>
              <w:right w:val="single" w:sz="4" w:space="0" w:color="000000"/>
            </w:tcBorders>
            <w:shd w:val="clear" w:color="auto" w:fill="auto"/>
            <w:vAlign w:val="bottom"/>
            <w:hideMark/>
          </w:tcPr>
          <w:p w14:paraId="5C6D668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15,0000</w:t>
            </w:r>
          </w:p>
        </w:tc>
        <w:tc>
          <w:tcPr>
            <w:tcW w:w="992" w:type="dxa"/>
            <w:tcBorders>
              <w:top w:val="nil"/>
              <w:left w:val="nil"/>
              <w:bottom w:val="single" w:sz="4" w:space="0" w:color="000000"/>
              <w:right w:val="single" w:sz="4" w:space="0" w:color="000000"/>
            </w:tcBorders>
            <w:shd w:val="clear" w:color="auto" w:fill="auto"/>
            <w:vAlign w:val="bottom"/>
            <w:hideMark/>
          </w:tcPr>
          <w:p w14:paraId="6C02C59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41634AC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80,4333</w:t>
            </w:r>
          </w:p>
        </w:tc>
        <w:tc>
          <w:tcPr>
            <w:tcW w:w="1064" w:type="dxa"/>
            <w:tcBorders>
              <w:top w:val="nil"/>
              <w:left w:val="nil"/>
              <w:bottom w:val="single" w:sz="4" w:space="0" w:color="000000"/>
              <w:right w:val="single" w:sz="4" w:space="0" w:color="000000"/>
            </w:tcBorders>
            <w:shd w:val="clear" w:color="auto" w:fill="auto"/>
            <w:vAlign w:val="bottom"/>
            <w:hideMark/>
          </w:tcPr>
          <w:p w14:paraId="1938D08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1.206,50</w:t>
            </w:r>
          </w:p>
        </w:tc>
      </w:tr>
      <w:tr w:rsidR="001E3628" w:rsidRPr="00473C67" w14:paraId="5BDE28D5"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13BBAB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0152</w:t>
            </w:r>
          </w:p>
        </w:tc>
        <w:tc>
          <w:tcPr>
            <w:tcW w:w="4536" w:type="dxa"/>
            <w:tcBorders>
              <w:top w:val="nil"/>
              <w:left w:val="nil"/>
              <w:bottom w:val="single" w:sz="4" w:space="0" w:color="000000"/>
              <w:right w:val="single" w:sz="4" w:space="0" w:color="000000"/>
            </w:tcBorders>
            <w:shd w:val="clear" w:color="auto" w:fill="auto"/>
            <w:vAlign w:val="center"/>
            <w:hideMark/>
          </w:tcPr>
          <w:p w14:paraId="2B7625E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Revelador radiológico, tipo: solução aquosa pronta p/uso, aplicação: para processamento manual. </w:t>
            </w:r>
            <w:proofErr w:type="gramStart"/>
            <w:r w:rsidRPr="00473C67">
              <w:rPr>
                <w:rFonts w:ascii="Arial" w:hAnsi="Arial" w:cs="Arial"/>
                <w:color w:val="000000"/>
                <w:sz w:val="16"/>
                <w:szCs w:val="16"/>
              </w:rPr>
              <w:t>embalagem</w:t>
            </w:r>
            <w:proofErr w:type="gramEnd"/>
            <w:r w:rsidRPr="00473C67">
              <w:rPr>
                <w:rFonts w:ascii="Arial" w:hAnsi="Arial" w:cs="Arial"/>
                <w:color w:val="000000"/>
                <w:sz w:val="16"/>
                <w:szCs w:val="16"/>
              </w:rPr>
              <w:t xml:space="preserve"> 475 ml</w:t>
            </w:r>
          </w:p>
        </w:tc>
        <w:tc>
          <w:tcPr>
            <w:tcW w:w="992" w:type="dxa"/>
            <w:tcBorders>
              <w:top w:val="nil"/>
              <w:left w:val="nil"/>
              <w:bottom w:val="single" w:sz="4" w:space="0" w:color="000000"/>
              <w:right w:val="single" w:sz="4" w:space="0" w:color="000000"/>
            </w:tcBorders>
            <w:shd w:val="clear" w:color="auto" w:fill="auto"/>
            <w:vAlign w:val="bottom"/>
            <w:hideMark/>
          </w:tcPr>
          <w:p w14:paraId="6E99676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0E20119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F4F9269"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27,4500</w:t>
            </w:r>
          </w:p>
        </w:tc>
        <w:tc>
          <w:tcPr>
            <w:tcW w:w="1064" w:type="dxa"/>
            <w:tcBorders>
              <w:top w:val="nil"/>
              <w:left w:val="nil"/>
              <w:bottom w:val="single" w:sz="4" w:space="0" w:color="000000"/>
              <w:right w:val="single" w:sz="4" w:space="0" w:color="000000"/>
            </w:tcBorders>
            <w:shd w:val="clear" w:color="auto" w:fill="auto"/>
            <w:vAlign w:val="bottom"/>
            <w:hideMark/>
          </w:tcPr>
          <w:p w14:paraId="2AB0CE1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1.372,50</w:t>
            </w:r>
          </w:p>
        </w:tc>
      </w:tr>
      <w:tr w:rsidR="001E3628" w:rsidRPr="00473C67" w14:paraId="14A440F1"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4D1583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0153</w:t>
            </w:r>
          </w:p>
        </w:tc>
        <w:tc>
          <w:tcPr>
            <w:tcW w:w="4536" w:type="dxa"/>
            <w:tcBorders>
              <w:top w:val="nil"/>
              <w:left w:val="nil"/>
              <w:bottom w:val="single" w:sz="4" w:space="0" w:color="000000"/>
              <w:right w:val="single" w:sz="4" w:space="0" w:color="000000"/>
            </w:tcBorders>
            <w:shd w:val="clear" w:color="auto" w:fill="auto"/>
            <w:vAlign w:val="center"/>
            <w:hideMark/>
          </w:tcPr>
          <w:p w14:paraId="1E32BC02"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Selante, tipo: para </w:t>
            </w:r>
            <w:proofErr w:type="spellStart"/>
            <w:r w:rsidRPr="00473C67">
              <w:rPr>
                <w:rFonts w:ascii="Arial" w:hAnsi="Arial" w:cs="Arial"/>
                <w:color w:val="000000"/>
                <w:sz w:val="16"/>
                <w:szCs w:val="16"/>
              </w:rPr>
              <w:t>fóssulas</w:t>
            </w:r>
            <w:proofErr w:type="spellEnd"/>
            <w:r w:rsidRPr="00473C67">
              <w:rPr>
                <w:rFonts w:ascii="Arial" w:hAnsi="Arial" w:cs="Arial"/>
                <w:color w:val="000000"/>
                <w:sz w:val="16"/>
                <w:szCs w:val="16"/>
              </w:rPr>
              <w:t xml:space="preserve"> e fissuras, característica adicional: </w:t>
            </w:r>
            <w:proofErr w:type="spellStart"/>
            <w:r w:rsidRPr="00473C67">
              <w:rPr>
                <w:rFonts w:ascii="Arial" w:hAnsi="Arial" w:cs="Arial"/>
                <w:color w:val="000000"/>
                <w:sz w:val="16"/>
                <w:szCs w:val="16"/>
              </w:rPr>
              <w:t>fotopolimerizável</w:t>
            </w:r>
            <w:proofErr w:type="spellEnd"/>
            <w:r w:rsidRPr="00473C67">
              <w:rPr>
                <w:rFonts w:ascii="Arial" w:hAnsi="Arial" w:cs="Arial"/>
                <w:color w:val="000000"/>
                <w:sz w:val="16"/>
                <w:szCs w:val="16"/>
              </w:rPr>
              <w:t>, aspecto físico: base + catalisador, apresentação: conjunto completo. Seringa 2,5 g</w:t>
            </w:r>
          </w:p>
        </w:tc>
        <w:tc>
          <w:tcPr>
            <w:tcW w:w="992" w:type="dxa"/>
            <w:tcBorders>
              <w:top w:val="nil"/>
              <w:left w:val="nil"/>
              <w:bottom w:val="single" w:sz="4" w:space="0" w:color="000000"/>
              <w:right w:val="single" w:sz="4" w:space="0" w:color="000000"/>
            </w:tcBorders>
            <w:shd w:val="clear" w:color="auto" w:fill="auto"/>
            <w:vAlign w:val="bottom"/>
            <w:hideMark/>
          </w:tcPr>
          <w:p w14:paraId="1B6353D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4C946B5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4E7F68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46,2333</w:t>
            </w:r>
          </w:p>
        </w:tc>
        <w:tc>
          <w:tcPr>
            <w:tcW w:w="1064" w:type="dxa"/>
            <w:tcBorders>
              <w:top w:val="nil"/>
              <w:left w:val="nil"/>
              <w:bottom w:val="single" w:sz="4" w:space="0" w:color="000000"/>
              <w:right w:val="single" w:sz="4" w:space="0" w:color="000000"/>
            </w:tcBorders>
            <w:shd w:val="clear" w:color="auto" w:fill="auto"/>
            <w:vAlign w:val="bottom"/>
            <w:hideMark/>
          </w:tcPr>
          <w:p w14:paraId="01EA4D4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1.849,33</w:t>
            </w:r>
          </w:p>
        </w:tc>
      </w:tr>
      <w:tr w:rsidR="001E3628" w:rsidRPr="00473C67" w14:paraId="3F373F8E"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C5C195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0154</w:t>
            </w:r>
          </w:p>
        </w:tc>
        <w:tc>
          <w:tcPr>
            <w:tcW w:w="4536" w:type="dxa"/>
            <w:tcBorders>
              <w:top w:val="nil"/>
              <w:left w:val="nil"/>
              <w:bottom w:val="single" w:sz="4" w:space="0" w:color="000000"/>
              <w:right w:val="single" w:sz="4" w:space="0" w:color="000000"/>
            </w:tcBorders>
            <w:shd w:val="clear" w:color="auto" w:fill="auto"/>
            <w:vAlign w:val="center"/>
            <w:hideMark/>
          </w:tcPr>
          <w:p w14:paraId="744533DC"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Sistema adesivo para esmalte e dentina convencional, </w:t>
            </w:r>
            <w:proofErr w:type="gramStart"/>
            <w:r w:rsidRPr="00473C67">
              <w:rPr>
                <w:rFonts w:ascii="Arial" w:hAnsi="Arial" w:cs="Arial"/>
                <w:color w:val="000000"/>
                <w:sz w:val="16"/>
                <w:szCs w:val="16"/>
              </w:rPr>
              <w:t>6</w:t>
            </w:r>
            <w:proofErr w:type="gramEnd"/>
            <w:r w:rsidRPr="00473C67">
              <w:rPr>
                <w:rFonts w:ascii="Arial" w:hAnsi="Arial" w:cs="Arial"/>
                <w:color w:val="000000"/>
                <w:sz w:val="16"/>
                <w:szCs w:val="16"/>
              </w:rPr>
              <w:t xml:space="preserve"> ml</w:t>
            </w:r>
          </w:p>
        </w:tc>
        <w:tc>
          <w:tcPr>
            <w:tcW w:w="992" w:type="dxa"/>
            <w:tcBorders>
              <w:top w:val="nil"/>
              <w:left w:val="nil"/>
              <w:bottom w:val="single" w:sz="4" w:space="0" w:color="000000"/>
              <w:right w:val="single" w:sz="4" w:space="0" w:color="000000"/>
            </w:tcBorders>
            <w:shd w:val="clear" w:color="auto" w:fill="auto"/>
            <w:vAlign w:val="bottom"/>
            <w:hideMark/>
          </w:tcPr>
          <w:p w14:paraId="1DE3788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3A93CBC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52FC767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98,2833</w:t>
            </w:r>
          </w:p>
        </w:tc>
        <w:tc>
          <w:tcPr>
            <w:tcW w:w="1064" w:type="dxa"/>
            <w:tcBorders>
              <w:top w:val="nil"/>
              <w:left w:val="nil"/>
              <w:bottom w:val="single" w:sz="4" w:space="0" w:color="000000"/>
              <w:right w:val="single" w:sz="4" w:space="0" w:color="000000"/>
            </w:tcBorders>
            <w:shd w:val="clear" w:color="auto" w:fill="auto"/>
            <w:vAlign w:val="bottom"/>
            <w:hideMark/>
          </w:tcPr>
          <w:p w14:paraId="3A5A8F4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1.965,67</w:t>
            </w:r>
          </w:p>
        </w:tc>
      </w:tr>
      <w:tr w:rsidR="001E3628" w:rsidRPr="00473C67" w14:paraId="5E6F4843"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458DFD3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0155</w:t>
            </w:r>
          </w:p>
        </w:tc>
        <w:tc>
          <w:tcPr>
            <w:tcW w:w="4536" w:type="dxa"/>
            <w:tcBorders>
              <w:top w:val="nil"/>
              <w:left w:val="nil"/>
              <w:bottom w:val="single" w:sz="4" w:space="0" w:color="000000"/>
              <w:right w:val="single" w:sz="4" w:space="0" w:color="000000"/>
            </w:tcBorders>
            <w:shd w:val="clear" w:color="auto" w:fill="auto"/>
            <w:vAlign w:val="center"/>
            <w:hideMark/>
          </w:tcPr>
          <w:p w14:paraId="7338A7AF"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Sonda odontológica, material: aço inoxidável, tipo: exploradora, modelo: nº 05, tipo cabo: cabo </w:t>
            </w:r>
            <w:proofErr w:type="gramStart"/>
            <w:r w:rsidRPr="00473C67">
              <w:rPr>
                <w:rFonts w:ascii="Arial" w:hAnsi="Arial" w:cs="Arial"/>
                <w:color w:val="000000"/>
                <w:sz w:val="16"/>
                <w:szCs w:val="16"/>
              </w:rPr>
              <w:t>maciço</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5F85C9F3"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15,0000</w:t>
            </w:r>
          </w:p>
        </w:tc>
        <w:tc>
          <w:tcPr>
            <w:tcW w:w="992" w:type="dxa"/>
            <w:tcBorders>
              <w:top w:val="nil"/>
              <w:left w:val="nil"/>
              <w:bottom w:val="single" w:sz="4" w:space="0" w:color="000000"/>
              <w:right w:val="single" w:sz="4" w:space="0" w:color="000000"/>
            </w:tcBorders>
            <w:shd w:val="clear" w:color="auto" w:fill="auto"/>
            <w:vAlign w:val="bottom"/>
            <w:hideMark/>
          </w:tcPr>
          <w:p w14:paraId="2AA16657"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0CDFE323"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21,6333</w:t>
            </w:r>
          </w:p>
        </w:tc>
        <w:tc>
          <w:tcPr>
            <w:tcW w:w="1064" w:type="dxa"/>
            <w:tcBorders>
              <w:top w:val="nil"/>
              <w:left w:val="nil"/>
              <w:bottom w:val="single" w:sz="4" w:space="0" w:color="000000"/>
              <w:right w:val="single" w:sz="4" w:space="0" w:color="000000"/>
            </w:tcBorders>
            <w:shd w:val="clear" w:color="auto" w:fill="auto"/>
            <w:vAlign w:val="bottom"/>
            <w:hideMark/>
          </w:tcPr>
          <w:p w14:paraId="04196CC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324,50</w:t>
            </w:r>
          </w:p>
        </w:tc>
      </w:tr>
      <w:tr w:rsidR="001E3628" w:rsidRPr="00473C67" w14:paraId="053B5A8A" w14:textId="77777777" w:rsidTr="00250971">
        <w:trPr>
          <w:trHeight w:val="34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6E342C1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0156</w:t>
            </w:r>
          </w:p>
        </w:tc>
        <w:tc>
          <w:tcPr>
            <w:tcW w:w="4536" w:type="dxa"/>
            <w:tcBorders>
              <w:top w:val="nil"/>
              <w:left w:val="nil"/>
              <w:bottom w:val="single" w:sz="4" w:space="0" w:color="000000"/>
              <w:right w:val="single" w:sz="4" w:space="0" w:color="000000"/>
            </w:tcBorders>
            <w:shd w:val="clear" w:color="auto" w:fill="auto"/>
            <w:vAlign w:val="center"/>
            <w:hideMark/>
          </w:tcPr>
          <w:p w14:paraId="628C9B4A"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Sugador odontológico descartável, pacote com 40 unidades.</w:t>
            </w:r>
          </w:p>
        </w:tc>
        <w:tc>
          <w:tcPr>
            <w:tcW w:w="992" w:type="dxa"/>
            <w:tcBorders>
              <w:top w:val="nil"/>
              <w:left w:val="nil"/>
              <w:bottom w:val="single" w:sz="4" w:space="0" w:color="000000"/>
              <w:right w:val="single" w:sz="4" w:space="0" w:color="000000"/>
            </w:tcBorders>
            <w:shd w:val="clear" w:color="auto" w:fill="auto"/>
            <w:vAlign w:val="bottom"/>
            <w:hideMark/>
          </w:tcPr>
          <w:p w14:paraId="472E486A"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559CDEE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7E1F2571"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18,6333</w:t>
            </w:r>
          </w:p>
        </w:tc>
        <w:tc>
          <w:tcPr>
            <w:tcW w:w="1064" w:type="dxa"/>
            <w:tcBorders>
              <w:top w:val="nil"/>
              <w:left w:val="nil"/>
              <w:bottom w:val="single" w:sz="4" w:space="0" w:color="000000"/>
              <w:right w:val="single" w:sz="4" w:space="0" w:color="000000"/>
            </w:tcBorders>
            <w:shd w:val="clear" w:color="auto" w:fill="auto"/>
            <w:vAlign w:val="bottom"/>
            <w:hideMark/>
          </w:tcPr>
          <w:p w14:paraId="0BEC59B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931,67</w:t>
            </w:r>
          </w:p>
        </w:tc>
      </w:tr>
      <w:tr w:rsidR="001E3628" w:rsidRPr="00473C67" w14:paraId="5B3776C8" w14:textId="77777777" w:rsidTr="00250971">
        <w:trPr>
          <w:trHeight w:val="62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10D206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0157</w:t>
            </w:r>
          </w:p>
        </w:tc>
        <w:tc>
          <w:tcPr>
            <w:tcW w:w="4536" w:type="dxa"/>
            <w:tcBorders>
              <w:top w:val="nil"/>
              <w:left w:val="nil"/>
              <w:bottom w:val="single" w:sz="4" w:space="0" w:color="000000"/>
              <w:right w:val="single" w:sz="4" w:space="0" w:color="000000"/>
            </w:tcBorders>
            <w:shd w:val="clear" w:color="auto" w:fill="auto"/>
            <w:vAlign w:val="center"/>
            <w:hideMark/>
          </w:tcPr>
          <w:p w14:paraId="7FA1A33A"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Tesoura reta, material: aço inoxidável, comprimento: 13 cm, aplicação: cirúrgica, corte fio aço até 1,5mm de diâmetro, características adicionais: dupla ação.</w:t>
            </w:r>
          </w:p>
        </w:tc>
        <w:tc>
          <w:tcPr>
            <w:tcW w:w="992" w:type="dxa"/>
            <w:tcBorders>
              <w:top w:val="nil"/>
              <w:left w:val="nil"/>
              <w:bottom w:val="single" w:sz="4" w:space="0" w:color="000000"/>
              <w:right w:val="single" w:sz="4" w:space="0" w:color="000000"/>
            </w:tcBorders>
            <w:shd w:val="clear" w:color="auto" w:fill="auto"/>
            <w:vAlign w:val="bottom"/>
            <w:hideMark/>
          </w:tcPr>
          <w:p w14:paraId="76FFD9A9"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504E105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5DD4F13B"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47,2333</w:t>
            </w:r>
          </w:p>
        </w:tc>
        <w:tc>
          <w:tcPr>
            <w:tcW w:w="1064" w:type="dxa"/>
            <w:tcBorders>
              <w:top w:val="nil"/>
              <w:left w:val="nil"/>
              <w:bottom w:val="single" w:sz="4" w:space="0" w:color="000000"/>
              <w:right w:val="single" w:sz="4" w:space="0" w:color="000000"/>
            </w:tcBorders>
            <w:shd w:val="clear" w:color="auto" w:fill="auto"/>
            <w:vAlign w:val="bottom"/>
            <w:hideMark/>
          </w:tcPr>
          <w:p w14:paraId="4D373D4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472,33</w:t>
            </w:r>
          </w:p>
        </w:tc>
      </w:tr>
      <w:tr w:rsidR="001E3628" w:rsidRPr="00473C67" w14:paraId="07DF7AA7"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9D4BF4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0158</w:t>
            </w:r>
          </w:p>
        </w:tc>
        <w:tc>
          <w:tcPr>
            <w:tcW w:w="4536" w:type="dxa"/>
            <w:tcBorders>
              <w:top w:val="nil"/>
              <w:left w:val="nil"/>
              <w:bottom w:val="single" w:sz="4" w:space="0" w:color="000000"/>
              <w:right w:val="single" w:sz="4" w:space="0" w:color="000000"/>
            </w:tcBorders>
            <w:shd w:val="clear" w:color="auto" w:fill="auto"/>
            <w:vAlign w:val="center"/>
            <w:hideMark/>
          </w:tcPr>
          <w:p w14:paraId="71BA105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Tira abrasiva - uso odontológico, material: aço inoxidável + óxido de alumínio, tipo centro: centro neutro, comprimento: cerca de 150 mm, largura: </w:t>
            </w:r>
            <w:proofErr w:type="gramStart"/>
            <w:r w:rsidRPr="00473C67">
              <w:rPr>
                <w:rFonts w:ascii="Arial" w:hAnsi="Arial" w:cs="Arial"/>
                <w:color w:val="000000"/>
                <w:sz w:val="16"/>
                <w:szCs w:val="16"/>
              </w:rPr>
              <w:t>6</w:t>
            </w:r>
            <w:proofErr w:type="gramEnd"/>
            <w:r w:rsidRPr="00473C67">
              <w:rPr>
                <w:rFonts w:ascii="Arial" w:hAnsi="Arial" w:cs="Arial"/>
                <w:color w:val="000000"/>
                <w:sz w:val="16"/>
                <w:szCs w:val="16"/>
              </w:rPr>
              <w:t xml:space="preserve"> mm, apresentação: envelope c, 12 unidades, tipo uso: estéril, descartável</w:t>
            </w:r>
          </w:p>
        </w:tc>
        <w:tc>
          <w:tcPr>
            <w:tcW w:w="992" w:type="dxa"/>
            <w:tcBorders>
              <w:top w:val="nil"/>
              <w:left w:val="nil"/>
              <w:bottom w:val="single" w:sz="4" w:space="0" w:color="000000"/>
              <w:right w:val="single" w:sz="4" w:space="0" w:color="000000"/>
            </w:tcBorders>
            <w:shd w:val="clear" w:color="auto" w:fill="auto"/>
            <w:vAlign w:val="bottom"/>
            <w:hideMark/>
          </w:tcPr>
          <w:p w14:paraId="0A116021"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57A17DF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96A84D5"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19,9667</w:t>
            </w:r>
          </w:p>
        </w:tc>
        <w:tc>
          <w:tcPr>
            <w:tcW w:w="1064" w:type="dxa"/>
            <w:tcBorders>
              <w:top w:val="nil"/>
              <w:left w:val="nil"/>
              <w:bottom w:val="single" w:sz="4" w:space="0" w:color="000000"/>
              <w:right w:val="single" w:sz="4" w:space="0" w:color="000000"/>
            </w:tcBorders>
            <w:shd w:val="clear" w:color="auto" w:fill="auto"/>
            <w:vAlign w:val="bottom"/>
            <w:hideMark/>
          </w:tcPr>
          <w:p w14:paraId="3676D53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399,33</w:t>
            </w:r>
          </w:p>
        </w:tc>
      </w:tr>
      <w:tr w:rsidR="001E3628" w:rsidRPr="00473C67" w14:paraId="1F2C3909" w14:textId="77777777" w:rsidTr="00250971">
        <w:trPr>
          <w:trHeight w:val="85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237104F4"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0159</w:t>
            </w:r>
          </w:p>
        </w:tc>
        <w:tc>
          <w:tcPr>
            <w:tcW w:w="4536" w:type="dxa"/>
            <w:tcBorders>
              <w:top w:val="nil"/>
              <w:left w:val="nil"/>
              <w:bottom w:val="single" w:sz="4" w:space="0" w:color="000000"/>
              <w:right w:val="single" w:sz="4" w:space="0" w:color="000000"/>
            </w:tcBorders>
            <w:shd w:val="clear" w:color="auto" w:fill="auto"/>
            <w:vAlign w:val="center"/>
            <w:hideMark/>
          </w:tcPr>
          <w:p w14:paraId="41D7C587"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Tira abrasiva - uso odontológico, material: poliéster + óxido de alumínio, tipo centro: centro neutro, comprimento: cerca de 120 mm, largura: cerca de 10 mm, espessura: </w:t>
            </w:r>
            <w:proofErr w:type="gramStart"/>
            <w:r w:rsidRPr="00473C67">
              <w:rPr>
                <w:rFonts w:ascii="Arial" w:hAnsi="Arial" w:cs="Arial"/>
                <w:color w:val="000000"/>
                <w:sz w:val="16"/>
                <w:szCs w:val="16"/>
              </w:rPr>
              <w:t>cerca de 0,05</w:t>
            </w:r>
            <w:proofErr w:type="gramEnd"/>
            <w:r w:rsidRPr="00473C67">
              <w:rPr>
                <w:rFonts w:ascii="Arial" w:hAnsi="Arial" w:cs="Arial"/>
                <w:color w:val="000000"/>
                <w:sz w:val="16"/>
                <w:szCs w:val="16"/>
              </w:rPr>
              <w:t xml:space="preserve"> mm, tipo uso: descartável, embalagem com 50 unidades</w:t>
            </w:r>
          </w:p>
        </w:tc>
        <w:tc>
          <w:tcPr>
            <w:tcW w:w="992" w:type="dxa"/>
            <w:tcBorders>
              <w:top w:val="nil"/>
              <w:left w:val="nil"/>
              <w:bottom w:val="single" w:sz="4" w:space="0" w:color="000000"/>
              <w:right w:val="single" w:sz="4" w:space="0" w:color="000000"/>
            </w:tcBorders>
            <w:shd w:val="clear" w:color="auto" w:fill="auto"/>
            <w:vAlign w:val="bottom"/>
            <w:hideMark/>
          </w:tcPr>
          <w:p w14:paraId="0DC1B16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5AC04CDB"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1E51587C"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11,2333</w:t>
            </w:r>
          </w:p>
        </w:tc>
        <w:tc>
          <w:tcPr>
            <w:tcW w:w="1064" w:type="dxa"/>
            <w:tcBorders>
              <w:top w:val="nil"/>
              <w:left w:val="nil"/>
              <w:bottom w:val="single" w:sz="4" w:space="0" w:color="000000"/>
              <w:right w:val="single" w:sz="4" w:space="0" w:color="000000"/>
            </w:tcBorders>
            <w:shd w:val="clear" w:color="auto" w:fill="auto"/>
            <w:vAlign w:val="bottom"/>
            <w:hideMark/>
          </w:tcPr>
          <w:p w14:paraId="31BC483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224,67</w:t>
            </w:r>
          </w:p>
        </w:tc>
      </w:tr>
      <w:tr w:rsidR="001E3628" w:rsidRPr="00473C67" w14:paraId="0877B53F" w14:textId="77777777" w:rsidTr="00250971">
        <w:trPr>
          <w:trHeight w:val="1020"/>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E94BED2"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0160</w:t>
            </w:r>
          </w:p>
        </w:tc>
        <w:tc>
          <w:tcPr>
            <w:tcW w:w="4536" w:type="dxa"/>
            <w:tcBorders>
              <w:top w:val="nil"/>
              <w:left w:val="nil"/>
              <w:bottom w:val="single" w:sz="4" w:space="0" w:color="000000"/>
              <w:right w:val="single" w:sz="4" w:space="0" w:color="000000"/>
            </w:tcBorders>
            <w:shd w:val="clear" w:color="auto" w:fill="auto"/>
            <w:vAlign w:val="center"/>
            <w:hideMark/>
          </w:tcPr>
          <w:p w14:paraId="2B69731B"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Touca hospitalar, material: não tecido 100% polipropileno, modelo: com elástico em toda </w:t>
            </w:r>
            <w:proofErr w:type="gramStart"/>
            <w:r w:rsidRPr="00473C67">
              <w:rPr>
                <w:rFonts w:ascii="Arial" w:hAnsi="Arial" w:cs="Arial"/>
                <w:color w:val="000000"/>
                <w:sz w:val="16"/>
                <w:szCs w:val="16"/>
              </w:rPr>
              <w:t>volta,</w:t>
            </w:r>
            <w:proofErr w:type="gramEnd"/>
            <w:r w:rsidRPr="00473C67">
              <w:rPr>
                <w:rFonts w:ascii="Arial" w:hAnsi="Arial" w:cs="Arial"/>
                <w:color w:val="000000"/>
                <w:sz w:val="16"/>
                <w:szCs w:val="16"/>
              </w:rPr>
              <w:t xml:space="preserve"> cor: sem cor, gramatura: cerca de 60 g/m2, tamanho: único, tipo uso: descartável, característica adicional 01: </w:t>
            </w:r>
            <w:proofErr w:type="spellStart"/>
            <w:r w:rsidRPr="00473C67">
              <w:rPr>
                <w:rFonts w:ascii="Arial" w:hAnsi="Arial" w:cs="Arial"/>
                <w:color w:val="000000"/>
                <w:sz w:val="16"/>
                <w:szCs w:val="16"/>
              </w:rPr>
              <w:t>hipoalergênica</w:t>
            </w:r>
            <w:proofErr w:type="spellEnd"/>
            <w:r w:rsidRPr="00473C67">
              <w:rPr>
                <w:rFonts w:ascii="Arial" w:hAnsi="Arial" w:cs="Arial"/>
                <w:color w:val="000000"/>
                <w:sz w:val="16"/>
                <w:szCs w:val="16"/>
              </w:rPr>
              <w:t xml:space="preserve">, atóxica, inodora, unissex, embalagem com 100 </w:t>
            </w:r>
            <w:proofErr w:type="spellStart"/>
            <w:r w:rsidRPr="00473C67">
              <w:rPr>
                <w:rFonts w:ascii="Arial" w:hAnsi="Arial" w:cs="Arial"/>
                <w:color w:val="000000"/>
                <w:sz w:val="16"/>
                <w:szCs w:val="16"/>
              </w:rPr>
              <w:t>unid</w:t>
            </w:r>
            <w:proofErr w:type="spellEnd"/>
          </w:p>
        </w:tc>
        <w:tc>
          <w:tcPr>
            <w:tcW w:w="992" w:type="dxa"/>
            <w:tcBorders>
              <w:top w:val="nil"/>
              <w:left w:val="nil"/>
              <w:bottom w:val="single" w:sz="4" w:space="0" w:color="000000"/>
              <w:right w:val="single" w:sz="4" w:space="0" w:color="000000"/>
            </w:tcBorders>
            <w:shd w:val="clear" w:color="auto" w:fill="auto"/>
            <w:vAlign w:val="bottom"/>
            <w:hideMark/>
          </w:tcPr>
          <w:p w14:paraId="07718D2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2A41E44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3CDFEF22"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27,9000</w:t>
            </w:r>
          </w:p>
        </w:tc>
        <w:tc>
          <w:tcPr>
            <w:tcW w:w="1064" w:type="dxa"/>
            <w:tcBorders>
              <w:top w:val="nil"/>
              <w:left w:val="nil"/>
              <w:bottom w:val="single" w:sz="4" w:space="0" w:color="000000"/>
              <w:right w:val="single" w:sz="4" w:space="0" w:color="000000"/>
            </w:tcBorders>
            <w:shd w:val="clear" w:color="auto" w:fill="auto"/>
            <w:vAlign w:val="bottom"/>
            <w:hideMark/>
          </w:tcPr>
          <w:p w14:paraId="75E5B5AD"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837,00</w:t>
            </w:r>
          </w:p>
        </w:tc>
      </w:tr>
      <w:tr w:rsidR="001E3628" w:rsidRPr="00473C67" w14:paraId="442EBEFC"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7370EE0D"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0161</w:t>
            </w:r>
          </w:p>
        </w:tc>
        <w:tc>
          <w:tcPr>
            <w:tcW w:w="4536" w:type="dxa"/>
            <w:tcBorders>
              <w:top w:val="nil"/>
              <w:left w:val="nil"/>
              <w:bottom w:val="single" w:sz="4" w:space="0" w:color="000000"/>
              <w:right w:val="single" w:sz="4" w:space="0" w:color="000000"/>
            </w:tcBorders>
            <w:shd w:val="clear" w:color="auto" w:fill="auto"/>
            <w:vAlign w:val="center"/>
            <w:hideMark/>
          </w:tcPr>
          <w:p w14:paraId="4E69637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 xml:space="preserve">Vaselina sólida Transparente, hidratante geleia de vaselina para uso externo, embalagem 90 </w:t>
            </w:r>
            <w:proofErr w:type="spellStart"/>
            <w:proofErr w:type="gramStart"/>
            <w:r w:rsidRPr="00473C67">
              <w:rPr>
                <w:rFonts w:ascii="Arial" w:hAnsi="Arial" w:cs="Arial"/>
                <w:color w:val="000000"/>
                <w:sz w:val="16"/>
                <w:szCs w:val="16"/>
              </w:rPr>
              <w:t>gr</w:t>
            </w:r>
            <w:proofErr w:type="spellEnd"/>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3C19475C"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17,9000</w:t>
            </w:r>
          </w:p>
        </w:tc>
        <w:tc>
          <w:tcPr>
            <w:tcW w:w="992" w:type="dxa"/>
            <w:tcBorders>
              <w:top w:val="nil"/>
              <w:left w:val="nil"/>
              <w:bottom w:val="single" w:sz="4" w:space="0" w:color="000000"/>
              <w:right w:val="single" w:sz="4" w:space="0" w:color="000000"/>
            </w:tcBorders>
            <w:shd w:val="clear" w:color="auto" w:fill="auto"/>
            <w:vAlign w:val="bottom"/>
            <w:hideMark/>
          </w:tcPr>
          <w:p w14:paraId="30D375AE"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3B566536"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18,2333</w:t>
            </w:r>
          </w:p>
        </w:tc>
        <w:tc>
          <w:tcPr>
            <w:tcW w:w="1064" w:type="dxa"/>
            <w:tcBorders>
              <w:top w:val="nil"/>
              <w:left w:val="nil"/>
              <w:bottom w:val="single" w:sz="4" w:space="0" w:color="000000"/>
              <w:right w:val="single" w:sz="4" w:space="0" w:color="000000"/>
            </w:tcBorders>
            <w:shd w:val="clear" w:color="auto" w:fill="auto"/>
            <w:vAlign w:val="bottom"/>
            <w:hideMark/>
          </w:tcPr>
          <w:p w14:paraId="7C7589A7"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326,38</w:t>
            </w:r>
          </w:p>
        </w:tc>
      </w:tr>
      <w:tr w:rsidR="001E3628" w:rsidRPr="00473C67" w14:paraId="15BD549F" w14:textId="77777777" w:rsidTr="00250971">
        <w:trPr>
          <w:trHeight w:val="454"/>
        </w:trPr>
        <w:tc>
          <w:tcPr>
            <w:tcW w:w="771" w:type="dxa"/>
            <w:tcBorders>
              <w:top w:val="nil"/>
              <w:left w:val="single" w:sz="4" w:space="0" w:color="000000"/>
              <w:bottom w:val="single" w:sz="4" w:space="0" w:color="000000"/>
              <w:right w:val="single" w:sz="4" w:space="0" w:color="000000"/>
            </w:tcBorders>
            <w:shd w:val="clear" w:color="auto" w:fill="auto"/>
            <w:vAlign w:val="center"/>
            <w:hideMark/>
          </w:tcPr>
          <w:p w14:paraId="50619200"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0162</w:t>
            </w:r>
          </w:p>
        </w:tc>
        <w:tc>
          <w:tcPr>
            <w:tcW w:w="4536" w:type="dxa"/>
            <w:tcBorders>
              <w:top w:val="nil"/>
              <w:left w:val="nil"/>
              <w:bottom w:val="single" w:sz="4" w:space="0" w:color="000000"/>
              <w:right w:val="single" w:sz="4" w:space="0" w:color="000000"/>
            </w:tcBorders>
            <w:shd w:val="clear" w:color="auto" w:fill="auto"/>
            <w:vAlign w:val="center"/>
            <w:hideMark/>
          </w:tcPr>
          <w:p w14:paraId="4A2AFCA4" w14:textId="77777777" w:rsidR="001E3628" w:rsidRPr="00473C67" w:rsidRDefault="001E3628" w:rsidP="00250971">
            <w:pPr>
              <w:jc w:val="both"/>
              <w:rPr>
                <w:rFonts w:ascii="Arial" w:hAnsi="Arial" w:cs="Arial"/>
                <w:color w:val="000000"/>
                <w:sz w:val="16"/>
                <w:szCs w:val="16"/>
              </w:rPr>
            </w:pPr>
            <w:r w:rsidRPr="00473C67">
              <w:rPr>
                <w:rFonts w:ascii="Arial" w:hAnsi="Arial" w:cs="Arial"/>
                <w:color w:val="000000"/>
                <w:sz w:val="16"/>
                <w:szCs w:val="16"/>
              </w:rPr>
              <w:t>Verniz dentário +</w:t>
            </w:r>
            <w:r>
              <w:rPr>
                <w:rFonts w:ascii="Arial" w:hAnsi="Arial" w:cs="Arial"/>
                <w:color w:val="000000"/>
                <w:sz w:val="16"/>
                <w:szCs w:val="16"/>
              </w:rPr>
              <w:t xml:space="preserve"> </w:t>
            </w:r>
            <w:r w:rsidRPr="00473C67">
              <w:rPr>
                <w:rFonts w:ascii="Arial" w:hAnsi="Arial" w:cs="Arial"/>
                <w:color w:val="000000"/>
                <w:sz w:val="16"/>
                <w:szCs w:val="16"/>
              </w:rPr>
              <w:t xml:space="preserve">solvente, composição: c/fluoreto de sódio a 5%, embalagem 10,00 </w:t>
            </w:r>
            <w:proofErr w:type="gramStart"/>
            <w:r w:rsidRPr="00473C67">
              <w:rPr>
                <w:rFonts w:ascii="Arial" w:hAnsi="Arial" w:cs="Arial"/>
                <w:color w:val="000000"/>
                <w:sz w:val="16"/>
                <w:szCs w:val="16"/>
              </w:rPr>
              <w:t>ml</w:t>
            </w:r>
            <w:proofErr w:type="gramEnd"/>
          </w:p>
        </w:tc>
        <w:tc>
          <w:tcPr>
            <w:tcW w:w="992" w:type="dxa"/>
            <w:tcBorders>
              <w:top w:val="nil"/>
              <w:left w:val="nil"/>
              <w:bottom w:val="single" w:sz="4" w:space="0" w:color="000000"/>
              <w:right w:val="single" w:sz="4" w:space="0" w:color="000000"/>
            </w:tcBorders>
            <w:shd w:val="clear" w:color="auto" w:fill="auto"/>
            <w:vAlign w:val="bottom"/>
            <w:hideMark/>
          </w:tcPr>
          <w:p w14:paraId="6E2AF5F8"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012B157F" w14:textId="77777777" w:rsidR="001E3628" w:rsidRPr="00473C67" w:rsidRDefault="001E3628" w:rsidP="00250971">
            <w:pPr>
              <w:jc w:val="center"/>
              <w:rPr>
                <w:rFonts w:ascii="Arial" w:hAnsi="Arial" w:cs="Arial"/>
                <w:color w:val="000000"/>
                <w:sz w:val="16"/>
                <w:szCs w:val="16"/>
              </w:rPr>
            </w:pPr>
            <w:r w:rsidRPr="00473C67">
              <w:rPr>
                <w:rFonts w:ascii="Arial" w:hAnsi="Arial" w:cs="Arial"/>
                <w:color w:val="000000"/>
                <w:sz w:val="16"/>
                <w:szCs w:val="16"/>
              </w:rPr>
              <w:t>UNIDADE</w:t>
            </w:r>
          </w:p>
        </w:tc>
        <w:tc>
          <w:tcPr>
            <w:tcW w:w="1063" w:type="dxa"/>
            <w:tcBorders>
              <w:top w:val="nil"/>
              <w:left w:val="nil"/>
              <w:bottom w:val="single" w:sz="4" w:space="0" w:color="000000"/>
              <w:right w:val="single" w:sz="4" w:space="0" w:color="000000"/>
            </w:tcBorders>
            <w:shd w:val="clear" w:color="auto" w:fill="auto"/>
            <w:vAlign w:val="bottom"/>
            <w:hideMark/>
          </w:tcPr>
          <w:p w14:paraId="6CE459EA"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55,4333</w:t>
            </w:r>
          </w:p>
        </w:tc>
        <w:tc>
          <w:tcPr>
            <w:tcW w:w="1064" w:type="dxa"/>
            <w:tcBorders>
              <w:top w:val="nil"/>
              <w:left w:val="nil"/>
              <w:bottom w:val="single" w:sz="4" w:space="0" w:color="000000"/>
              <w:right w:val="single" w:sz="4" w:space="0" w:color="000000"/>
            </w:tcBorders>
            <w:shd w:val="clear" w:color="auto" w:fill="auto"/>
            <w:vAlign w:val="bottom"/>
            <w:hideMark/>
          </w:tcPr>
          <w:p w14:paraId="0F5A495E" w14:textId="77777777" w:rsidR="001E3628" w:rsidRPr="00473C67" w:rsidRDefault="001E3628" w:rsidP="00250971">
            <w:pPr>
              <w:jc w:val="right"/>
              <w:rPr>
                <w:rFonts w:ascii="Arial" w:hAnsi="Arial" w:cs="Arial"/>
                <w:color w:val="000000"/>
                <w:sz w:val="16"/>
                <w:szCs w:val="16"/>
              </w:rPr>
            </w:pPr>
            <w:r w:rsidRPr="00473C67">
              <w:rPr>
                <w:rFonts w:ascii="Arial" w:hAnsi="Arial" w:cs="Arial"/>
                <w:color w:val="000000"/>
                <w:sz w:val="16"/>
                <w:szCs w:val="16"/>
              </w:rPr>
              <w:t>554,33</w:t>
            </w:r>
          </w:p>
        </w:tc>
      </w:tr>
    </w:tbl>
    <w:p w14:paraId="1B641774" w14:textId="77777777" w:rsidR="001E3628" w:rsidRDefault="001E3628" w:rsidP="001E3628">
      <w:pPr>
        <w:pStyle w:val="PargrafodaLista"/>
        <w:numPr>
          <w:ilvl w:val="1"/>
          <w:numId w:val="4"/>
        </w:numPr>
        <w:spacing w:before="120" w:after="120"/>
        <w:ind w:left="0" w:firstLine="284"/>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69E47FC0" w14:textId="77777777" w:rsidR="001E3628" w:rsidRPr="004517C2" w:rsidRDefault="001E3628" w:rsidP="001E3628">
      <w:pPr>
        <w:numPr>
          <w:ilvl w:val="0"/>
          <w:numId w:val="4"/>
        </w:numPr>
        <w:spacing w:after="120" w:line="276" w:lineRule="auto"/>
        <w:ind w:left="284" w:hanging="284"/>
        <w:jc w:val="both"/>
        <w:rPr>
          <w:rFonts w:ascii="Cambria" w:hAnsi="Cambria" w:cs="Calibri"/>
          <w:b/>
          <w:color w:val="000000"/>
          <w:sz w:val="22"/>
          <w:szCs w:val="22"/>
        </w:rPr>
      </w:pPr>
      <w:r w:rsidRPr="004517C2">
        <w:rPr>
          <w:rFonts w:ascii="Cambria" w:hAnsi="Cambria" w:cs="Calibri"/>
          <w:b/>
          <w:color w:val="000000"/>
          <w:sz w:val="22"/>
          <w:szCs w:val="22"/>
        </w:rPr>
        <w:t>JUSTIFICATIVA</w:t>
      </w:r>
    </w:p>
    <w:p w14:paraId="7E05D4F1" w14:textId="77777777" w:rsidR="001E3628" w:rsidRDefault="001E3628" w:rsidP="001E3628">
      <w:pPr>
        <w:pStyle w:val="PargrafodaLista"/>
        <w:numPr>
          <w:ilvl w:val="1"/>
          <w:numId w:val="4"/>
        </w:numPr>
        <w:spacing w:after="120"/>
        <w:ind w:left="0" w:firstLine="284"/>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40C72CD8" w14:textId="77777777" w:rsidR="001E3628" w:rsidRPr="005A5130" w:rsidRDefault="001E3628" w:rsidP="001E3628">
      <w:pPr>
        <w:numPr>
          <w:ilvl w:val="0"/>
          <w:numId w:val="4"/>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341027B9" w14:textId="77777777" w:rsidR="001E3628" w:rsidRPr="004517C2" w:rsidRDefault="001E3628" w:rsidP="001E3628">
      <w:pPr>
        <w:pStyle w:val="PargrafodaLista"/>
        <w:numPr>
          <w:ilvl w:val="1"/>
          <w:numId w:val="4"/>
        </w:numPr>
        <w:spacing w:after="120"/>
        <w:ind w:left="0" w:firstLine="284"/>
        <w:jc w:val="both"/>
        <w:rPr>
          <w:rFonts w:ascii="Cambria" w:hAnsi="Cambria" w:cs="Calibri"/>
          <w:sz w:val="22"/>
          <w:szCs w:val="20"/>
        </w:rPr>
      </w:pPr>
      <w:r w:rsidRPr="004517C2">
        <w:rPr>
          <w:rFonts w:ascii="Cambria" w:hAnsi="Cambria" w:cs="Calibri"/>
          <w:sz w:val="22"/>
          <w:szCs w:val="20"/>
        </w:rPr>
        <w:t xml:space="preserve">Analisando as alternativas disponíveis e que atendam à necessidade das áreas requisitantes, considerando a viabilidade técnica e econômica, a solução indicada pela Equipe de Planejamento da Contratação é a realização de procedimento licitatório para aquisição de produtos de higiene e limpeza de acordo com especificações comuns de mercado capazes de atender aos requisitos de negócio. </w:t>
      </w:r>
    </w:p>
    <w:p w14:paraId="6AD0A218" w14:textId="77777777" w:rsidR="001E3628" w:rsidRPr="00C94A04" w:rsidRDefault="001E3628" w:rsidP="001E3628">
      <w:pPr>
        <w:pStyle w:val="PargrafodaLista"/>
        <w:numPr>
          <w:ilvl w:val="1"/>
          <w:numId w:val="4"/>
        </w:numPr>
        <w:tabs>
          <w:tab w:val="left" w:pos="426"/>
        </w:tabs>
        <w:spacing w:after="120"/>
        <w:ind w:left="0" w:firstLine="284"/>
        <w:jc w:val="both"/>
        <w:rPr>
          <w:rFonts w:ascii="Cambria" w:hAnsi="Cambria" w:cstheme="minorHAnsi"/>
          <w:sz w:val="20"/>
          <w:szCs w:val="20"/>
        </w:rPr>
      </w:pPr>
      <w:proofErr w:type="gramStart"/>
      <w:r w:rsidRPr="00C94A04">
        <w:rPr>
          <w:rFonts w:ascii="Cambria" w:hAnsi="Cambria" w:cstheme="minorHAnsi"/>
          <w:sz w:val="22"/>
          <w:szCs w:val="22"/>
        </w:rPr>
        <w:lastRenderedPageBreak/>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60E77445" w14:textId="77777777" w:rsidR="001E3628" w:rsidRPr="00C94A04" w:rsidRDefault="001E3628" w:rsidP="001E3628">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2A645728" w14:textId="77777777" w:rsidR="001E3628" w:rsidRPr="00C94A04" w:rsidRDefault="001E3628" w:rsidP="001E3628">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66705612" w14:textId="77777777" w:rsidR="001E3628" w:rsidRPr="00C94A04" w:rsidRDefault="001E3628" w:rsidP="001E3628">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7EA2E7BF" w14:textId="77777777" w:rsidR="001E3628" w:rsidRPr="00C94A04" w:rsidRDefault="001E3628" w:rsidP="001E3628">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4AA18A37" w14:textId="77777777" w:rsidR="001E3628" w:rsidRPr="00C94A04" w:rsidRDefault="001E3628" w:rsidP="001E3628">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32403553" w14:textId="77777777" w:rsidR="001E3628" w:rsidRDefault="001E3628" w:rsidP="001E3628">
      <w:pPr>
        <w:pStyle w:val="PargrafodaLista"/>
        <w:numPr>
          <w:ilvl w:val="1"/>
          <w:numId w:val="4"/>
        </w:numPr>
        <w:tabs>
          <w:tab w:val="left" w:pos="426"/>
        </w:tabs>
        <w:spacing w:after="120"/>
        <w:ind w:left="0" w:firstLine="284"/>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644A86B8" w14:textId="77777777" w:rsidR="001E3628" w:rsidRPr="00A70D86" w:rsidRDefault="001E3628" w:rsidP="001E3628">
      <w:pPr>
        <w:numPr>
          <w:ilvl w:val="0"/>
          <w:numId w:val="4"/>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1A1F2B52" w14:textId="77777777" w:rsidR="001E3628" w:rsidRPr="004517C2" w:rsidRDefault="001E3628" w:rsidP="001E3628">
      <w:pPr>
        <w:pStyle w:val="PargrafodaLista"/>
        <w:numPr>
          <w:ilvl w:val="1"/>
          <w:numId w:val="4"/>
        </w:numPr>
        <w:tabs>
          <w:tab w:val="left" w:pos="426"/>
        </w:tabs>
        <w:spacing w:after="120"/>
        <w:ind w:left="0" w:firstLine="284"/>
        <w:jc w:val="both"/>
        <w:rPr>
          <w:rFonts w:ascii="Cambria" w:hAnsi="Cambria" w:cstheme="minorHAnsi"/>
          <w:sz w:val="22"/>
          <w:szCs w:val="22"/>
        </w:rPr>
      </w:pPr>
      <w:r w:rsidRPr="004517C2">
        <w:rPr>
          <w:rFonts w:ascii="Cambria" w:hAnsi="Cambria" w:cstheme="minorHAnsi"/>
          <w:sz w:val="22"/>
          <w:szCs w:val="22"/>
        </w:rPr>
        <w:t>Os produtos a serem adquiridos enquadram-se na classificação de produtos comuns, nos termos da Lei n° 10.520, de 2002.</w:t>
      </w:r>
    </w:p>
    <w:p w14:paraId="38CDA089" w14:textId="77777777" w:rsidR="001E3628" w:rsidRPr="00235CA2" w:rsidRDefault="001E3628" w:rsidP="001E3628">
      <w:pPr>
        <w:numPr>
          <w:ilvl w:val="0"/>
          <w:numId w:val="4"/>
        </w:numPr>
        <w:spacing w:after="120" w:line="276" w:lineRule="auto"/>
        <w:ind w:left="284" w:right="-15" w:hanging="284"/>
        <w:jc w:val="both"/>
        <w:rPr>
          <w:rFonts w:ascii="Cambria" w:hAnsi="Cambria" w:cs="Calibri"/>
          <w:b/>
          <w:bCs/>
          <w:color w:val="000000"/>
          <w:sz w:val="22"/>
          <w:szCs w:val="22"/>
        </w:rPr>
      </w:pPr>
      <w:proofErr w:type="gramStart"/>
      <w:r w:rsidRPr="00A70D86">
        <w:rPr>
          <w:rFonts w:ascii="Cambria" w:hAnsi="Cambria" w:cs="Calibri"/>
          <w:b/>
          <w:bCs/>
          <w:color w:val="000000"/>
          <w:sz w:val="22"/>
          <w:szCs w:val="22"/>
        </w:rPr>
        <w:t>ENTREGA</w:t>
      </w:r>
      <w:r>
        <w:rPr>
          <w:rFonts w:ascii="Cambria" w:hAnsi="Cambria" w:cs="Calibri"/>
          <w:b/>
          <w:bCs/>
          <w:color w:val="000000"/>
          <w:sz w:val="22"/>
          <w:szCs w:val="22"/>
        </w:rPr>
        <w:t>,</w:t>
      </w:r>
      <w:proofErr w:type="gramEnd"/>
      <w:r>
        <w:rPr>
          <w:rFonts w:ascii="Cambria" w:hAnsi="Cambria" w:cs="Calibri"/>
          <w:b/>
          <w:bCs/>
          <w:color w:val="000000"/>
          <w:sz w:val="22"/>
          <w:szCs w:val="22"/>
        </w:rPr>
        <w:t xml:space="preserve"> </w:t>
      </w:r>
      <w:r w:rsidRPr="00A70D86">
        <w:rPr>
          <w:rFonts w:ascii="Cambria" w:hAnsi="Cambria" w:cs="Calibri"/>
          <w:b/>
          <w:bCs/>
          <w:color w:val="000000"/>
          <w:sz w:val="22"/>
          <w:szCs w:val="22"/>
        </w:rPr>
        <w:t>CRITÉRIOS DE ACEITAÇÃO DO OBJET</w:t>
      </w:r>
      <w:r>
        <w:rPr>
          <w:rFonts w:ascii="Cambria" w:hAnsi="Cambria" w:cs="Calibri"/>
          <w:b/>
          <w:bCs/>
          <w:color w:val="000000"/>
          <w:sz w:val="22"/>
          <w:szCs w:val="22"/>
        </w:rPr>
        <w:t>O</w:t>
      </w:r>
      <w:r w:rsidRPr="00A70D86">
        <w:rPr>
          <w:rFonts w:ascii="Cambria" w:hAnsi="Cambria" w:cs="Calibri"/>
          <w:b/>
          <w:bCs/>
          <w:color w:val="000000"/>
          <w:sz w:val="22"/>
          <w:szCs w:val="22"/>
        </w:rPr>
        <w:t>.</w:t>
      </w:r>
    </w:p>
    <w:p w14:paraId="43948701" w14:textId="77777777" w:rsidR="001E3628" w:rsidRPr="001D1165" w:rsidRDefault="001E3628" w:rsidP="001E3628">
      <w:pPr>
        <w:numPr>
          <w:ilvl w:val="1"/>
          <w:numId w:val="4"/>
        </w:numPr>
        <w:tabs>
          <w:tab w:val="left" w:pos="426"/>
        </w:tabs>
        <w:spacing w:after="120" w:line="276" w:lineRule="auto"/>
        <w:ind w:left="0" w:right="-15" w:firstLine="284"/>
        <w:jc w:val="both"/>
        <w:rPr>
          <w:rFonts w:ascii="Cambria" w:hAnsi="Cambria" w:cs="Calibri"/>
          <w:sz w:val="22"/>
          <w:szCs w:val="20"/>
        </w:rPr>
      </w:pPr>
      <w:r w:rsidRPr="001D1165">
        <w:rPr>
          <w:rFonts w:ascii="Cambria" w:hAnsi="Cambria" w:cs="Calibri"/>
          <w:sz w:val="22"/>
          <w:szCs w:val="20"/>
        </w:rPr>
        <w:t xml:space="preserve">O prazo de entrega dos bens é de </w:t>
      </w:r>
      <w:r>
        <w:rPr>
          <w:rFonts w:ascii="Cambria" w:hAnsi="Cambria" w:cs="Calibri"/>
          <w:sz w:val="22"/>
          <w:szCs w:val="20"/>
        </w:rPr>
        <w:t>10</w:t>
      </w:r>
      <w:r w:rsidRPr="001D1165">
        <w:rPr>
          <w:rFonts w:ascii="Cambria" w:hAnsi="Cambria" w:cs="Calibri"/>
          <w:sz w:val="22"/>
          <w:szCs w:val="20"/>
        </w:rPr>
        <w:t xml:space="preserve"> dias, contados </w:t>
      </w:r>
      <w:proofErr w:type="gramStart"/>
      <w:r w:rsidRPr="001D1165">
        <w:rPr>
          <w:rFonts w:ascii="Cambria" w:hAnsi="Cambria" w:cs="Calibri"/>
          <w:sz w:val="22"/>
          <w:szCs w:val="20"/>
        </w:rPr>
        <w:t>do(</w:t>
      </w:r>
      <w:proofErr w:type="gramEnd"/>
      <w:r w:rsidRPr="001D1165">
        <w:rPr>
          <w:rFonts w:ascii="Cambria" w:hAnsi="Cambria" w:cs="Calibri"/>
          <w:sz w:val="22"/>
          <w:szCs w:val="20"/>
        </w:rPr>
        <w:t xml:space="preserve">a) recebimento da ordem de compra, em remessa parcelada, no seguinte endereço do órgão gerenciador: </w:t>
      </w:r>
      <w:r w:rsidRPr="001D1165">
        <w:rPr>
          <w:rFonts w:ascii="Cambria" w:hAnsi="Cambria" w:cs="Calibri"/>
          <w:b/>
          <w:bCs/>
          <w:sz w:val="22"/>
          <w:szCs w:val="20"/>
        </w:rPr>
        <w:t>Rua Francisco Novato, nº 02, Centro, Santa Rita de Ibitipoca/MG, CEP 36235-000</w:t>
      </w:r>
      <w:r w:rsidRPr="001D1165">
        <w:rPr>
          <w:rFonts w:ascii="Cambria" w:hAnsi="Cambria" w:cs="Calibri"/>
          <w:sz w:val="22"/>
          <w:szCs w:val="20"/>
        </w:rPr>
        <w:t>.</w:t>
      </w:r>
    </w:p>
    <w:p w14:paraId="340C0609" w14:textId="77777777" w:rsidR="001E3628" w:rsidRPr="00004DFF" w:rsidRDefault="001E3628" w:rsidP="001E3628">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4C50447C" w14:textId="77777777" w:rsidR="001E3628" w:rsidRPr="00004DFF" w:rsidRDefault="001E3628" w:rsidP="001E3628">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3E60323F" w14:textId="77777777" w:rsidR="001E3628" w:rsidRPr="00004DFF" w:rsidRDefault="001E3628" w:rsidP="001E3628">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0B7475A1" w14:textId="77777777" w:rsidR="001E3628" w:rsidRPr="00004DFF" w:rsidRDefault="001E3628" w:rsidP="001E3628">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0DD153B2" w14:textId="77777777" w:rsidR="001E3628" w:rsidRPr="00A70D86" w:rsidRDefault="001E3628" w:rsidP="001E3628">
      <w:pPr>
        <w:numPr>
          <w:ilvl w:val="2"/>
          <w:numId w:val="4"/>
        </w:numPr>
        <w:tabs>
          <w:tab w:val="left" w:pos="1276"/>
        </w:tabs>
        <w:spacing w:after="120" w:line="276" w:lineRule="auto"/>
        <w:ind w:left="709"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lastRenderedPageBreak/>
        <w:t>Na hipótese de a verificação a que se refere o subitem anterior não ser procedida dentro do prazo fixado, reputar-se-á como realizada, consumando-se o recebimento definitivo no dia do esgotamento do prazo.</w:t>
      </w:r>
    </w:p>
    <w:p w14:paraId="32847B9A" w14:textId="77777777" w:rsidR="001E3628" w:rsidRDefault="001E3628" w:rsidP="001E3628">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1F8695AB" w14:textId="77777777" w:rsidR="001E3628" w:rsidRPr="00A70D86" w:rsidRDefault="001E3628" w:rsidP="001E3628">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092888FB" w14:textId="77777777" w:rsidR="001E3628" w:rsidRPr="00004DFF" w:rsidRDefault="001E3628" w:rsidP="001E3628">
      <w:pPr>
        <w:numPr>
          <w:ilvl w:val="1"/>
          <w:numId w:val="4"/>
        </w:numPr>
        <w:spacing w:after="120" w:line="276" w:lineRule="auto"/>
        <w:ind w:left="284" w:right="-15" w:firstLine="0"/>
        <w:jc w:val="both"/>
        <w:rPr>
          <w:rFonts w:ascii="Cambria" w:hAnsi="Cambria" w:cs="Calibri"/>
          <w:sz w:val="22"/>
          <w:szCs w:val="20"/>
        </w:rPr>
      </w:pPr>
      <w:r w:rsidRPr="00004DFF">
        <w:rPr>
          <w:rFonts w:ascii="Cambria" w:hAnsi="Cambria" w:cs="Calibri"/>
          <w:sz w:val="22"/>
          <w:szCs w:val="20"/>
        </w:rPr>
        <w:t>São obrigações da Contratante:</w:t>
      </w:r>
    </w:p>
    <w:p w14:paraId="731BC013" w14:textId="77777777" w:rsidR="001E3628" w:rsidRPr="00A70D86" w:rsidRDefault="001E3628" w:rsidP="001E3628">
      <w:pPr>
        <w:numPr>
          <w:ilvl w:val="2"/>
          <w:numId w:val="4"/>
        </w:numPr>
        <w:tabs>
          <w:tab w:val="left" w:pos="1276"/>
        </w:tabs>
        <w:spacing w:after="120" w:line="276" w:lineRule="auto"/>
        <w:ind w:left="709"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0AA49044" w14:textId="77777777" w:rsidR="001E3628" w:rsidRPr="00A70D86" w:rsidRDefault="001E3628" w:rsidP="001E3628">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663F41D0" w14:textId="77777777" w:rsidR="001E3628" w:rsidRPr="00A70D86" w:rsidRDefault="001E3628" w:rsidP="001E3628">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23CCC2D9" w14:textId="77777777" w:rsidR="001E3628" w:rsidRPr="00A70D86" w:rsidRDefault="001E3628" w:rsidP="001E3628">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015BC319" w14:textId="77777777" w:rsidR="001E3628" w:rsidRPr="00A70D86" w:rsidRDefault="001E3628" w:rsidP="001E3628">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38583567" w14:textId="77777777" w:rsidR="001E3628" w:rsidRDefault="001E3628" w:rsidP="001E3628">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B05876A" w14:textId="77777777" w:rsidR="001E3628" w:rsidRPr="00A70D86" w:rsidRDefault="001E3628" w:rsidP="001E3628">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0E28A808" w14:textId="77777777" w:rsidR="001E3628" w:rsidRPr="00004DFF" w:rsidRDefault="001E3628" w:rsidP="001E3628">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48C2E910" w14:textId="77777777" w:rsidR="001E3628" w:rsidRDefault="001E3628" w:rsidP="001E3628">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7873E074" w14:textId="77777777" w:rsidR="001E3628" w:rsidRPr="009105AC" w:rsidRDefault="001E3628" w:rsidP="001E3628">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9105AC">
        <w:rPr>
          <w:rFonts w:ascii="Cambria" w:hAnsi="Cambria" w:cs="Calibri"/>
          <w:sz w:val="22"/>
          <w:szCs w:val="22"/>
        </w:rPr>
        <w:t>responsabilizar</w:t>
      </w:r>
      <w:proofErr w:type="gramEnd"/>
      <w:r w:rsidRPr="009105AC">
        <w:rPr>
          <w:rFonts w:ascii="Cambria" w:hAnsi="Cambria" w:cs="Calibri"/>
          <w:sz w:val="22"/>
          <w:szCs w:val="22"/>
        </w:rPr>
        <w:t>-se pelos vícios e danos decorrentes do objeto, de acordo com os artigos 12, 13 e 17 a 27, do Código de Defesa do Consumidor (Lei nº 8.078, de 1990);</w:t>
      </w:r>
    </w:p>
    <w:p w14:paraId="1076B396" w14:textId="77777777" w:rsidR="001E3628" w:rsidRPr="00A70D86" w:rsidRDefault="001E3628" w:rsidP="001E3628">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34D43545" w14:textId="77777777" w:rsidR="001E3628" w:rsidRPr="00A70D86" w:rsidRDefault="001E3628" w:rsidP="001E3628">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4C0C5F3F" w14:textId="77777777" w:rsidR="001E3628" w:rsidRPr="00A70D86" w:rsidRDefault="001E3628" w:rsidP="001E3628">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11AEE329" w14:textId="77777777" w:rsidR="001E3628" w:rsidRDefault="001E3628" w:rsidP="001E3628">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7D4D4540" w14:textId="77777777" w:rsidR="001E3628" w:rsidRPr="00A70D86" w:rsidRDefault="001E3628" w:rsidP="001E3628">
      <w:pPr>
        <w:numPr>
          <w:ilvl w:val="0"/>
          <w:numId w:val="4"/>
        </w:numPr>
        <w:tabs>
          <w:tab w:val="left" w:pos="284"/>
        </w:tabs>
        <w:spacing w:after="120" w:line="276" w:lineRule="auto"/>
        <w:ind w:left="0" w:right="-15" w:firstLine="0"/>
        <w:jc w:val="both"/>
        <w:rPr>
          <w:rFonts w:ascii="Cambria" w:hAnsi="Cambria" w:cs="Calibri"/>
          <w:b/>
          <w:color w:val="000000"/>
          <w:sz w:val="22"/>
          <w:szCs w:val="22"/>
        </w:rPr>
      </w:pPr>
      <w:r w:rsidRPr="00A70D86">
        <w:rPr>
          <w:rFonts w:ascii="Cambria" w:hAnsi="Cambria" w:cs="Calibri"/>
          <w:b/>
          <w:color w:val="000000"/>
          <w:sz w:val="22"/>
          <w:szCs w:val="22"/>
        </w:rPr>
        <w:lastRenderedPageBreak/>
        <w:t>DA SUBCONTRATAÇÃO</w:t>
      </w:r>
    </w:p>
    <w:p w14:paraId="1866B2A5" w14:textId="77777777" w:rsidR="001E3628" w:rsidRPr="00004DFF" w:rsidRDefault="001E3628" w:rsidP="001E3628">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36E02A4D" w14:textId="77777777" w:rsidR="001E3628" w:rsidRDefault="001E3628" w:rsidP="001E3628">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0C394F4" w14:textId="77777777" w:rsidR="001E3628" w:rsidRPr="00A70D86" w:rsidRDefault="001E3628" w:rsidP="001E3628">
      <w:pPr>
        <w:numPr>
          <w:ilvl w:val="0"/>
          <w:numId w:val="4"/>
        </w:numPr>
        <w:tabs>
          <w:tab w:val="left" w:pos="284"/>
        </w:tabs>
        <w:spacing w:after="120" w:line="276" w:lineRule="auto"/>
        <w:ind w:left="0" w:right="-15" w:firstLine="0"/>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7A362B54" w14:textId="77777777" w:rsidR="001E3628" w:rsidRPr="00006FFC" w:rsidRDefault="001E3628" w:rsidP="001E3628">
      <w:pPr>
        <w:numPr>
          <w:ilvl w:val="1"/>
          <w:numId w:val="4"/>
        </w:numPr>
        <w:tabs>
          <w:tab w:val="left" w:pos="426"/>
        </w:tabs>
        <w:spacing w:after="120" w:line="276" w:lineRule="auto"/>
        <w:ind w:left="0" w:right="-15" w:firstLine="284"/>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B293BCA" w14:textId="77777777" w:rsidR="001E3628" w:rsidRPr="00B470F4" w:rsidRDefault="001E3628" w:rsidP="001E3628">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47E77B0A" w14:textId="77777777" w:rsidR="001E3628" w:rsidRPr="00924653"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668137D" w14:textId="77777777" w:rsidR="001E3628" w:rsidRPr="00004DFF" w:rsidRDefault="001E3628" w:rsidP="001E3628">
      <w:pPr>
        <w:numPr>
          <w:ilvl w:val="2"/>
          <w:numId w:val="4"/>
        </w:numPr>
        <w:tabs>
          <w:tab w:val="left" w:pos="1560"/>
        </w:tabs>
        <w:spacing w:after="120" w:line="276" w:lineRule="auto"/>
        <w:ind w:left="851"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31C0689F" w14:textId="77777777" w:rsidR="001E3628" w:rsidRPr="00924653"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D7A56CE" w14:textId="77777777" w:rsidR="001E3628" w:rsidRPr="00006FFC"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924653">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960FBC6" w14:textId="77777777" w:rsidR="001E3628" w:rsidRPr="00B470F4" w:rsidRDefault="001E3628" w:rsidP="001E3628">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38A793BA" w14:textId="77777777" w:rsidR="001E3628" w:rsidRPr="00F06D17"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contados a partir do recebimento da Nota Fiscal ou Fatura, através de ordem bancária, para crédito em banco, agência e conta correntes indicados pelo contratado.</w:t>
      </w:r>
    </w:p>
    <w:p w14:paraId="0FDB1446" w14:textId="77777777" w:rsidR="001E3628" w:rsidRPr="00B470F4" w:rsidRDefault="001E3628" w:rsidP="001E3628">
      <w:pPr>
        <w:numPr>
          <w:ilvl w:val="2"/>
          <w:numId w:val="4"/>
        </w:numPr>
        <w:tabs>
          <w:tab w:val="left" w:pos="1560"/>
        </w:tabs>
        <w:spacing w:after="120" w:line="276" w:lineRule="auto"/>
        <w:ind w:left="851" w:right="-15" w:firstLine="1"/>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62A582C4" w14:textId="77777777" w:rsidR="001E3628" w:rsidRPr="00F06D17"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F06D17">
        <w:rPr>
          <w:rFonts w:ascii="Cambria" w:hAnsi="Cambria" w:cs="Calibri"/>
          <w:sz w:val="22"/>
          <w:szCs w:val="20"/>
        </w:rPr>
        <w:lastRenderedPageBreak/>
        <w:t>Considera-se ocorrido o recebimento da nota fiscal ou fatura no momento em que o órgão contratante atestar a execução do objeto do contrato.</w:t>
      </w:r>
    </w:p>
    <w:p w14:paraId="02968208" w14:textId="77777777" w:rsidR="001E3628" w:rsidRPr="00F06D17"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630724CD" w14:textId="77777777" w:rsidR="001E3628" w:rsidRPr="00B470F4" w:rsidRDefault="001E3628" w:rsidP="001E3628">
      <w:pPr>
        <w:numPr>
          <w:ilvl w:val="2"/>
          <w:numId w:val="4"/>
        </w:numPr>
        <w:tabs>
          <w:tab w:val="left" w:pos="1560"/>
        </w:tabs>
        <w:spacing w:after="120" w:line="276" w:lineRule="auto"/>
        <w:ind w:left="851"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241BB9A6" w14:textId="77777777" w:rsidR="001E3628" w:rsidRPr="00F06D17"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6ADD25F" w14:textId="77777777" w:rsidR="001E3628" w:rsidRPr="00F06D17"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656C61C6" w14:textId="77777777" w:rsidR="001E3628" w:rsidRPr="00F06D17"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09EFCBEA" w14:textId="77777777" w:rsidR="001E3628" w:rsidRPr="00F06D17"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4F6E8176" w14:textId="77777777" w:rsidR="001E3628" w:rsidRPr="00F06D17"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D696136" w14:textId="77777777" w:rsidR="001E3628" w:rsidRPr="00F06D17"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EC32A30" w14:textId="77777777" w:rsidR="001E3628" w:rsidRPr="00F06D17" w:rsidRDefault="001E3628" w:rsidP="001E3628">
      <w:pPr>
        <w:numPr>
          <w:ilvl w:val="1"/>
          <w:numId w:val="4"/>
        </w:numPr>
        <w:tabs>
          <w:tab w:val="left" w:pos="993"/>
        </w:tabs>
        <w:spacing w:after="120" w:line="276" w:lineRule="auto"/>
        <w:ind w:left="0" w:right="-15" w:firstLine="284"/>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1036378D" w14:textId="77777777" w:rsidR="001E3628" w:rsidRPr="00651A22" w:rsidRDefault="001E3628" w:rsidP="001E3628">
      <w:pPr>
        <w:numPr>
          <w:ilvl w:val="1"/>
          <w:numId w:val="4"/>
        </w:numPr>
        <w:tabs>
          <w:tab w:val="left" w:pos="993"/>
        </w:tabs>
        <w:spacing w:after="120" w:line="276" w:lineRule="auto"/>
        <w:ind w:left="0" w:right="-15" w:firstLine="284"/>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0AFDD3F9" w14:textId="77777777" w:rsidR="001E3628" w:rsidRPr="00B470F4" w:rsidRDefault="001E3628" w:rsidP="001E3628">
      <w:pPr>
        <w:numPr>
          <w:ilvl w:val="2"/>
          <w:numId w:val="4"/>
        </w:numPr>
        <w:tabs>
          <w:tab w:val="left" w:pos="1843"/>
        </w:tabs>
        <w:spacing w:after="120" w:line="276" w:lineRule="auto"/>
        <w:ind w:left="993"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xml:space="preserve">, salvo por motivo de economicidade, segurança </w:t>
      </w:r>
      <w:r w:rsidRPr="00B470F4">
        <w:rPr>
          <w:rFonts w:ascii="Cambria" w:hAnsi="Cambria" w:cs="Calibri"/>
          <w:sz w:val="22"/>
          <w:szCs w:val="22"/>
        </w:rPr>
        <w:lastRenderedPageBreak/>
        <w:t>nacional ou outro de interesse público de alta relevância, devidamente justificado, em qualquer caso, pela máxima autoridade da contratante.</w:t>
      </w:r>
    </w:p>
    <w:p w14:paraId="46B9B054" w14:textId="77777777" w:rsidR="001E3628" w:rsidRPr="00194B11" w:rsidRDefault="001E3628" w:rsidP="001E3628">
      <w:pPr>
        <w:numPr>
          <w:ilvl w:val="1"/>
          <w:numId w:val="4"/>
        </w:numPr>
        <w:tabs>
          <w:tab w:val="left" w:pos="993"/>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Quando do pagamento, será efetuada a retenção tributária prevista na legislação aplicável.</w:t>
      </w:r>
    </w:p>
    <w:p w14:paraId="5CAE5B2F" w14:textId="77777777" w:rsidR="001E3628" w:rsidRPr="00B470F4" w:rsidRDefault="001E3628" w:rsidP="001E3628">
      <w:pPr>
        <w:numPr>
          <w:ilvl w:val="2"/>
          <w:numId w:val="4"/>
        </w:numPr>
        <w:tabs>
          <w:tab w:val="left" w:pos="1843"/>
        </w:tabs>
        <w:spacing w:after="120" w:line="276" w:lineRule="auto"/>
        <w:ind w:left="993"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7ECFDA8" w14:textId="77777777" w:rsidR="001E3628" w:rsidRPr="00651A22" w:rsidRDefault="001E3628" w:rsidP="001E3628">
      <w:pPr>
        <w:numPr>
          <w:ilvl w:val="1"/>
          <w:numId w:val="4"/>
        </w:numPr>
        <w:tabs>
          <w:tab w:val="left" w:pos="993"/>
        </w:tabs>
        <w:spacing w:after="120" w:line="276" w:lineRule="auto"/>
        <w:ind w:left="0" w:right="-15" w:firstLine="284"/>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9CBD8DE" w14:textId="77777777" w:rsidR="001E3628" w:rsidRPr="00B470F4" w:rsidRDefault="001E3628" w:rsidP="001E3628">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2C4B9763" w14:textId="77777777" w:rsidR="001E3628" w:rsidRPr="00B470F4" w:rsidRDefault="001E3628" w:rsidP="001E3628">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6AFB8987" w14:textId="77777777" w:rsidR="001E3628" w:rsidRPr="00B470F4" w:rsidRDefault="001E3628" w:rsidP="001E3628">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4ED7F4B5" w14:textId="77777777" w:rsidR="001E3628" w:rsidRPr="00B470F4" w:rsidRDefault="001E3628" w:rsidP="001E3628">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4DD3968D" w14:textId="77777777" w:rsidR="001E3628" w:rsidRPr="00B470F4" w:rsidRDefault="001E3628" w:rsidP="001E3628">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1E3628" w:rsidRPr="00B470F4" w14:paraId="0C72EDFF" w14:textId="77777777" w:rsidTr="00250971">
        <w:tc>
          <w:tcPr>
            <w:tcW w:w="2104" w:type="dxa"/>
            <w:vAlign w:val="center"/>
          </w:tcPr>
          <w:p w14:paraId="49436E0C" w14:textId="77777777" w:rsidR="001E3628" w:rsidRPr="00B470F4" w:rsidRDefault="001E3628" w:rsidP="00250971">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3AE19F7F" w14:textId="77777777" w:rsidR="001E3628" w:rsidRPr="00B470F4" w:rsidRDefault="001E3628" w:rsidP="00250971">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7CB09C81" w14:textId="77777777" w:rsidR="001E3628" w:rsidRDefault="001E3628" w:rsidP="00250971">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1E710B1C" w14:textId="77777777" w:rsidR="001E3628" w:rsidRPr="00B204EE" w:rsidRDefault="001E3628" w:rsidP="00250971">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71C3E997" w14:textId="77777777" w:rsidR="001E3628" w:rsidRPr="00B470F4" w:rsidRDefault="001E3628" w:rsidP="00250971">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03E53D72" w14:textId="77777777" w:rsidR="001E3628" w:rsidRPr="00B470F4" w:rsidRDefault="001E3628" w:rsidP="00250971">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3021103A" w14:textId="77777777" w:rsidR="001E3628" w:rsidRPr="00B204EE" w:rsidRDefault="001E3628" w:rsidP="001E3628">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7F784A92" w14:textId="77777777" w:rsidR="001E3628" w:rsidRPr="00651A22"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44D1CA82" w14:textId="77777777" w:rsidR="001E3628" w:rsidRPr="00B204EE" w:rsidRDefault="001E3628" w:rsidP="001E3628">
      <w:pPr>
        <w:numPr>
          <w:ilvl w:val="2"/>
          <w:numId w:val="4"/>
        </w:numPr>
        <w:tabs>
          <w:tab w:val="left" w:pos="1560"/>
        </w:tabs>
        <w:spacing w:after="120" w:line="276" w:lineRule="auto"/>
        <w:ind w:left="851" w:right="-15" w:firstLine="1"/>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INPC</w:t>
      </w:r>
      <w:r w:rsidRPr="00B204EE">
        <w:rPr>
          <w:rFonts w:ascii="Cambria" w:hAnsi="Cambria" w:cs="Calibri"/>
          <w:sz w:val="22"/>
          <w:szCs w:val="22"/>
        </w:rPr>
        <w:t xml:space="preserve"> exclusivamente para as obrigações iniciadas e concluídas após a ocorrência da anualidade.</w:t>
      </w:r>
    </w:p>
    <w:p w14:paraId="3F52C6A7" w14:textId="77777777" w:rsidR="001E3628" w:rsidRPr="00651A22"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659BBDF2" w14:textId="77777777" w:rsidR="001E3628" w:rsidRPr="00651A22"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22D2DF7B" w14:textId="77777777" w:rsidR="001E3628" w:rsidRPr="00651A22"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0ED4411C" w14:textId="77777777" w:rsidR="001E3628" w:rsidRPr="00651A22"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7FD29753" w14:textId="77777777" w:rsidR="001E3628" w:rsidRPr="00651A22"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651A22">
        <w:rPr>
          <w:rFonts w:ascii="Cambria" w:hAnsi="Cambria" w:cs="Calibri"/>
          <w:sz w:val="22"/>
          <w:szCs w:val="20"/>
        </w:rPr>
        <w:lastRenderedPageBreak/>
        <w:t xml:space="preserve">Na ausência de previsão legal quanto ao índice substituto, as partes elegerão novo índice oficial, para reajustamento do preço do valor remanescente, por meio de termo aditivo. </w:t>
      </w:r>
    </w:p>
    <w:p w14:paraId="4D044848"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 xml:space="preserve">O reajuste será realizado por </w:t>
      </w:r>
      <w:proofErr w:type="spellStart"/>
      <w:r w:rsidRPr="00194B11">
        <w:rPr>
          <w:rFonts w:ascii="Cambria" w:hAnsi="Cambria" w:cs="Calibri"/>
          <w:sz w:val="22"/>
          <w:szCs w:val="20"/>
        </w:rPr>
        <w:t>apostilamento</w:t>
      </w:r>
      <w:proofErr w:type="spellEnd"/>
      <w:r w:rsidRPr="00194B11">
        <w:rPr>
          <w:rFonts w:ascii="Cambria" w:hAnsi="Cambria" w:cs="Calibri"/>
          <w:sz w:val="22"/>
          <w:szCs w:val="20"/>
        </w:rPr>
        <w:t>.</w:t>
      </w:r>
    </w:p>
    <w:p w14:paraId="3855D92F" w14:textId="77777777" w:rsidR="001E3628" w:rsidRPr="00B204EE" w:rsidRDefault="001E3628" w:rsidP="001E3628">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5079B08C"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Não haverá exigência de garantia contratual da execução, pelas razões abaixo justificadas:</w:t>
      </w:r>
    </w:p>
    <w:p w14:paraId="6776C7D8" w14:textId="77777777" w:rsidR="001E3628"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r>
        <w:rPr>
          <w:rFonts w:ascii="Cambria" w:hAnsi="Cambria" w:cs="Calibri"/>
          <w:sz w:val="22"/>
          <w:szCs w:val="22"/>
        </w:rPr>
        <w:t xml:space="preserve">Ainda que se trate de valores de contratação significativos, não se é comum </w:t>
      </w:r>
      <w:proofErr w:type="gramStart"/>
      <w:r>
        <w:rPr>
          <w:rFonts w:ascii="Cambria" w:hAnsi="Cambria" w:cs="Calibri"/>
          <w:sz w:val="22"/>
          <w:szCs w:val="22"/>
        </w:rPr>
        <w:t>a</w:t>
      </w:r>
      <w:proofErr w:type="gramEnd"/>
      <w:r>
        <w:rPr>
          <w:rFonts w:ascii="Cambria" w:hAnsi="Cambria" w:cs="Calibri"/>
          <w:sz w:val="22"/>
          <w:szCs w:val="22"/>
        </w:rPr>
        <w:t xml:space="preserve"> exigência de tal garantia, uma vez que solicitada poderia acarretar em encarecimento do objeto licitado ou restrição à ampla concorrência.;</w:t>
      </w:r>
    </w:p>
    <w:p w14:paraId="52DD9344" w14:textId="77777777" w:rsidR="001E3628" w:rsidRPr="00A70D86" w:rsidRDefault="001E3628" w:rsidP="001E3628">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196783D4"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Comete infração administrativa nos termos da Lei nº 10.520, de 2002, a Contratada que:</w:t>
      </w:r>
    </w:p>
    <w:p w14:paraId="3339139D" w14:textId="77777777" w:rsidR="001E3628" w:rsidRPr="00C73D41" w:rsidRDefault="001E3628" w:rsidP="001E3628">
      <w:pPr>
        <w:numPr>
          <w:ilvl w:val="2"/>
          <w:numId w:val="4"/>
        </w:numPr>
        <w:tabs>
          <w:tab w:val="left" w:pos="1134"/>
          <w:tab w:val="left" w:pos="1560"/>
        </w:tabs>
        <w:spacing w:after="120" w:line="276" w:lineRule="auto"/>
        <w:ind w:left="851" w:right="-15" w:firstLine="0"/>
        <w:jc w:val="both"/>
        <w:rPr>
          <w:rFonts w:ascii="Cambria" w:hAnsi="Cambria" w:cs="Calibri"/>
          <w:sz w:val="22"/>
          <w:szCs w:val="22"/>
        </w:rPr>
      </w:pPr>
      <w:proofErr w:type="spellStart"/>
      <w:proofErr w:type="gramStart"/>
      <w:r w:rsidRPr="00C73D41">
        <w:rPr>
          <w:rFonts w:ascii="Cambria" w:hAnsi="Cambria" w:cs="Calibri"/>
          <w:sz w:val="22"/>
          <w:szCs w:val="22"/>
        </w:rPr>
        <w:t>inexecutar</w:t>
      </w:r>
      <w:proofErr w:type="spellEnd"/>
      <w:proofErr w:type="gramEnd"/>
      <w:r w:rsidRPr="00C73D41">
        <w:rPr>
          <w:rFonts w:ascii="Cambria" w:hAnsi="Cambria" w:cs="Calibri"/>
          <w:sz w:val="22"/>
          <w:szCs w:val="22"/>
        </w:rPr>
        <w:t xml:space="preserve"> total ou parcialmente qualquer das obrigações assumidas em decorrência da contratação;</w:t>
      </w:r>
    </w:p>
    <w:p w14:paraId="2FB23F55" w14:textId="77777777" w:rsidR="001E3628" w:rsidRPr="00C73D41"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C73D41">
        <w:rPr>
          <w:rFonts w:ascii="Cambria" w:hAnsi="Cambria" w:cs="Calibri"/>
          <w:sz w:val="22"/>
          <w:szCs w:val="22"/>
        </w:rPr>
        <w:t>ensejar</w:t>
      </w:r>
      <w:proofErr w:type="gramEnd"/>
      <w:r w:rsidRPr="00C73D41">
        <w:rPr>
          <w:rFonts w:ascii="Cambria" w:hAnsi="Cambria" w:cs="Calibri"/>
          <w:sz w:val="22"/>
          <w:szCs w:val="22"/>
        </w:rPr>
        <w:t xml:space="preserve"> o retardamento da execução do objeto;</w:t>
      </w:r>
    </w:p>
    <w:p w14:paraId="64347CCA" w14:textId="77777777" w:rsidR="001E3628" w:rsidRPr="00C73D41"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C73D41">
        <w:rPr>
          <w:rFonts w:ascii="Cambria" w:hAnsi="Cambria" w:cs="Calibri"/>
          <w:sz w:val="22"/>
          <w:szCs w:val="22"/>
        </w:rPr>
        <w:t>falhar</w:t>
      </w:r>
      <w:proofErr w:type="gramEnd"/>
      <w:r w:rsidRPr="00C73D41">
        <w:rPr>
          <w:rFonts w:ascii="Cambria" w:hAnsi="Cambria" w:cs="Calibri"/>
          <w:sz w:val="22"/>
          <w:szCs w:val="22"/>
        </w:rPr>
        <w:t xml:space="preserve"> ou fraudar na execução do contrato;</w:t>
      </w:r>
    </w:p>
    <w:p w14:paraId="4CA43436" w14:textId="77777777" w:rsidR="001E3628" w:rsidRPr="00C73D41"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C73D41">
        <w:rPr>
          <w:rFonts w:ascii="Cambria" w:hAnsi="Cambria" w:cs="Calibri"/>
          <w:sz w:val="22"/>
          <w:szCs w:val="22"/>
        </w:rPr>
        <w:t>comportar</w:t>
      </w:r>
      <w:proofErr w:type="gramEnd"/>
      <w:r w:rsidRPr="00C73D41">
        <w:rPr>
          <w:rFonts w:ascii="Cambria" w:hAnsi="Cambria" w:cs="Calibri"/>
          <w:sz w:val="22"/>
          <w:szCs w:val="22"/>
        </w:rPr>
        <w:t>-se de modo inidôneo;</w:t>
      </w:r>
    </w:p>
    <w:p w14:paraId="5273EBDC" w14:textId="77777777" w:rsidR="001E3628" w:rsidRPr="00C73D41"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C73D41">
        <w:rPr>
          <w:rFonts w:ascii="Cambria" w:hAnsi="Cambria" w:cs="Calibri"/>
          <w:sz w:val="22"/>
          <w:szCs w:val="22"/>
        </w:rPr>
        <w:t>cometer</w:t>
      </w:r>
      <w:proofErr w:type="gramEnd"/>
      <w:r w:rsidRPr="00C73D41">
        <w:rPr>
          <w:rFonts w:ascii="Cambria" w:hAnsi="Cambria" w:cs="Calibri"/>
          <w:sz w:val="22"/>
          <w:szCs w:val="22"/>
        </w:rPr>
        <w:t xml:space="preserve"> fraude fiscal;</w:t>
      </w:r>
    </w:p>
    <w:p w14:paraId="442C3482"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Pela inexecução total ou parcial do objeto deste contrato, a Administração pode aplicar à CONTRATADA as seguintes sanções:</w:t>
      </w:r>
    </w:p>
    <w:p w14:paraId="6EE7340B" w14:textId="77777777" w:rsidR="001E3628" w:rsidRPr="00A70D86"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A70D86">
        <w:rPr>
          <w:rFonts w:ascii="Cambria" w:hAnsi="Cambria" w:cs="Calibri"/>
          <w:sz w:val="22"/>
          <w:szCs w:val="22"/>
        </w:rPr>
        <w:t>advertência</w:t>
      </w:r>
      <w:proofErr w:type="gramEnd"/>
      <w:r w:rsidRPr="00A70D86">
        <w:rPr>
          <w:rFonts w:ascii="Cambria" w:hAnsi="Cambria" w:cs="Calibri"/>
          <w:sz w:val="22"/>
          <w:szCs w:val="22"/>
        </w:rPr>
        <w:t xml:space="preserve"> por faltas leves, assim entendidas aquelas que não acarretem prejuízos significativos para a Contratante;</w:t>
      </w:r>
    </w:p>
    <w:p w14:paraId="36C47B83" w14:textId="77777777" w:rsidR="001E3628" w:rsidRPr="00A70D86"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moratória de 0,33% (trinta e três centésimos por cento) por dia de atraso injustificado sobre o valor da parcela inadimplida, até o limite de 30 (trinta) dias;</w:t>
      </w:r>
    </w:p>
    <w:p w14:paraId="2AC331A0" w14:textId="77777777" w:rsidR="001E3628" w:rsidRPr="00A70D86"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compensatória de 10% (dez por cento) sobre o valor total do contrato, no caso de inexecução total do objeto;</w:t>
      </w:r>
    </w:p>
    <w:p w14:paraId="1D538338" w14:textId="77777777" w:rsidR="001E3628" w:rsidRPr="00A70D86"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A70D86">
        <w:rPr>
          <w:rFonts w:ascii="Cambria" w:hAnsi="Cambria" w:cs="Calibri"/>
          <w:sz w:val="22"/>
          <w:szCs w:val="22"/>
        </w:rPr>
        <w:t>em</w:t>
      </w:r>
      <w:proofErr w:type="gramEnd"/>
      <w:r w:rsidRPr="00A70D86">
        <w:rPr>
          <w:rFonts w:ascii="Cambria" w:hAnsi="Cambria" w:cs="Calibri"/>
          <w:sz w:val="22"/>
          <w:szCs w:val="22"/>
        </w:rPr>
        <w:t xml:space="preserve"> caso de inexecução parcial, a multa compensatória, no mesmo percentual do subitem acima, será aplicada de forma proporcional à obrigação inadimplida;</w:t>
      </w:r>
    </w:p>
    <w:p w14:paraId="27DDC8BF" w14:textId="77777777" w:rsidR="001E3628" w:rsidRPr="00004DFF"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r w:rsidRPr="00A70D86">
        <w:rPr>
          <w:rFonts w:ascii="Cambria" w:hAnsi="Cambria" w:cs="Calibri"/>
          <w:sz w:val="22"/>
          <w:szCs w:val="22"/>
        </w:rPr>
        <w:t xml:space="preserve"> </w:t>
      </w:r>
      <w:proofErr w:type="gramStart"/>
      <w:r w:rsidRPr="00A70D86">
        <w:rPr>
          <w:rFonts w:ascii="Cambria" w:hAnsi="Cambria" w:cs="Calibri"/>
          <w:sz w:val="22"/>
          <w:szCs w:val="22"/>
        </w:rPr>
        <w:t>suspensão</w:t>
      </w:r>
      <w:proofErr w:type="gramEnd"/>
      <w:r w:rsidRPr="00A70D86">
        <w:rPr>
          <w:rFonts w:ascii="Cambria" w:hAnsi="Cambria" w:cs="Calibri"/>
          <w:sz w:val="22"/>
          <w:szCs w:val="22"/>
        </w:rPr>
        <w:t xml:space="preserve"> de licitar e impedimento de contratar com a Administração, pelo prazo de até dois anos; </w:t>
      </w:r>
    </w:p>
    <w:p w14:paraId="026B1338" w14:textId="77777777" w:rsidR="001E3628" w:rsidRPr="00A70D86"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A70D86">
        <w:rPr>
          <w:rFonts w:ascii="Cambria" w:hAnsi="Cambria" w:cs="Calibri"/>
          <w:sz w:val="22"/>
          <w:szCs w:val="22"/>
        </w:rPr>
        <w:t>impedimento</w:t>
      </w:r>
      <w:proofErr w:type="gramEnd"/>
      <w:r w:rsidRPr="00A70D86">
        <w:rPr>
          <w:rFonts w:ascii="Cambria" w:hAnsi="Cambria" w:cs="Calibri"/>
          <w:sz w:val="22"/>
          <w:szCs w:val="22"/>
        </w:rPr>
        <w:t xml:space="preserve"> de licitar e contratar com o Município de Santa Rita de Ibitipoca com o consequente descredenciamento pelo prazo de até cinco anos;</w:t>
      </w:r>
    </w:p>
    <w:p w14:paraId="60CCF7ED" w14:textId="77777777" w:rsidR="001E3628" w:rsidRPr="00C73D41" w:rsidRDefault="001E3628" w:rsidP="001E3628">
      <w:pPr>
        <w:numPr>
          <w:ilvl w:val="3"/>
          <w:numId w:val="4"/>
        </w:numPr>
        <w:tabs>
          <w:tab w:val="left" w:pos="2410"/>
        </w:tabs>
        <w:spacing w:after="120" w:line="276" w:lineRule="auto"/>
        <w:ind w:left="1560" w:right="-15" w:firstLine="0"/>
        <w:jc w:val="both"/>
        <w:rPr>
          <w:rFonts w:ascii="Cambria" w:hAnsi="Cambria" w:cs="Calibri"/>
          <w:sz w:val="22"/>
          <w:szCs w:val="22"/>
        </w:rPr>
      </w:pPr>
      <w:r w:rsidRPr="00C73D41">
        <w:rPr>
          <w:rFonts w:ascii="Cambria" w:hAnsi="Cambria" w:cs="Calibri"/>
          <w:sz w:val="22"/>
          <w:szCs w:val="22"/>
        </w:rPr>
        <w:t>A Sanção de impedimento de licitar e contratar prevista neste subitem também é aplicável em quaisquer das hipóteses previstas como infração administrativa no subitem 14.1 deste Termo de Referência.</w:t>
      </w:r>
    </w:p>
    <w:p w14:paraId="32501BDD" w14:textId="77777777" w:rsidR="001E3628" w:rsidRPr="00A70D86"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A70D86">
        <w:rPr>
          <w:rFonts w:ascii="Cambria" w:hAnsi="Cambria" w:cs="Calibri"/>
          <w:sz w:val="22"/>
          <w:szCs w:val="22"/>
        </w:rPr>
        <w:t>declaração</w:t>
      </w:r>
      <w:proofErr w:type="gramEnd"/>
      <w:r w:rsidRPr="00A70D86">
        <w:rPr>
          <w:rFonts w:ascii="Cambria" w:hAnsi="Cambria" w:cs="Calibri"/>
          <w:sz w:val="22"/>
          <w:szCs w:val="22"/>
        </w:rPr>
        <w:t xml:space="preserve"> de inidoneidade para licitar ou contratar com a Administração Pública, enquanto perdurarem os motivos determinantes da punição ou até que seja promovida a </w:t>
      </w:r>
      <w:r w:rsidRPr="00A70D86">
        <w:rPr>
          <w:rFonts w:ascii="Cambria" w:hAnsi="Cambria" w:cs="Calibri"/>
          <w:sz w:val="22"/>
          <w:szCs w:val="22"/>
        </w:rPr>
        <w:lastRenderedPageBreak/>
        <w:t>reabilitação perante a própria autoridade que aplicou a penalidade, que será concedida sempre que a Contratada ressarcir a Contratante pelos prejuízos causados;</w:t>
      </w:r>
    </w:p>
    <w:p w14:paraId="4649B2D2"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As sanções previstas nos subitens 14.2.1, 14.2.5, 14.2.6 e 14.2.7 poderão ser aplicadas à CONTRATADA juntamente com as de multa, descontando-a dos pagamentos a serem efetuados.</w:t>
      </w:r>
    </w:p>
    <w:p w14:paraId="145DEB59"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 xml:space="preserve">Também </w:t>
      </w:r>
      <w:proofErr w:type="gramStart"/>
      <w:r w:rsidRPr="00194B11">
        <w:rPr>
          <w:rFonts w:ascii="Cambria" w:hAnsi="Cambria" w:cs="Calibri"/>
          <w:sz w:val="22"/>
          <w:szCs w:val="20"/>
        </w:rPr>
        <w:t>ficam</w:t>
      </w:r>
      <w:proofErr w:type="gramEnd"/>
      <w:r w:rsidRPr="00194B11">
        <w:rPr>
          <w:rFonts w:ascii="Cambria" w:hAnsi="Cambria" w:cs="Calibri"/>
          <w:sz w:val="22"/>
          <w:szCs w:val="20"/>
        </w:rPr>
        <w:t xml:space="preserve"> sujeitas às penalidades do art. 87, III e IV da Lei nº 8.666, de 1993, a Contratada que:</w:t>
      </w:r>
    </w:p>
    <w:p w14:paraId="721A6CA0" w14:textId="77777777" w:rsidR="001E3628" w:rsidRPr="00A70D86"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sofrido condenação definitiva por praticar, por meio dolosos, fraude fiscal no recolhimento de quaisquer tributos;</w:t>
      </w:r>
    </w:p>
    <w:p w14:paraId="7AC63846" w14:textId="77777777" w:rsidR="001E3628" w:rsidRPr="00A70D86"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praticado atos ilícitos visando a frustrar os objetivos da licitação;</w:t>
      </w:r>
    </w:p>
    <w:p w14:paraId="2169C2E7" w14:textId="77777777" w:rsidR="001E3628" w:rsidRPr="00A70D86"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proofErr w:type="gramStart"/>
      <w:r w:rsidRPr="00A70D86">
        <w:rPr>
          <w:rFonts w:ascii="Cambria" w:hAnsi="Cambria" w:cs="Calibri"/>
          <w:sz w:val="22"/>
          <w:szCs w:val="22"/>
        </w:rPr>
        <w:t>demonstre</w:t>
      </w:r>
      <w:proofErr w:type="gramEnd"/>
      <w:r w:rsidRPr="00A70D86">
        <w:rPr>
          <w:rFonts w:ascii="Cambria" w:hAnsi="Cambria" w:cs="Calibri"/>
          <w:sz w:val="22"/>
          <w:szCs w:val="22"/>
        </w:rPr>
        <w:t xml:space="preserve"> não possuir idoneidade para contratar com a Administração em virtude de atos ilícitos praticados.</w:t>
      </w:r>
    </w:p>
    <w:p w14:paraId="7166D9ED"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1C35A47"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As multas devidas e/ou prejuízos causados à Contratante serão deduzidos dos valores a serem pagos, ou recolhidos em favor do Município, ou deduzidos da garantia, ou ainda, quando for o caso, serão inscritos na Dívida Ativa Município e cobrados judicialmente.</w:t>
      </w:r>
    </w:p>
    <w:p w14:paraId="0E6B0EF7" w14:textId="77777777" w:rsidR="001E3628" w:rsidRPr="00C73D41" w:rsidRDefault="001E3628" w:rsidP="001E3628">
      <w:pPr>
        <w:numPr>
          <w:ilvl w:val="2"/>
          <w:numId w:val="4"/>
        </w:numPr>
        <w:tabs>
          <w:tab w:val="left" w:pos="1560"/>
        </w:tabs>
        <w:spacing w:after="120" w:line="276" w:lineRule="auto"/>
        <w:ind w:left="851" w:right="-15" w:firstLine="0"/>
        <w:jc w:val="both"/>
        <w:rPr>
          <w:rFonts w:ascii="Cambria" w:hAnsi="Cambria" w:cs="Calibri"/>
          <w:sz w:val="22"/>
          <w:szCs w:val="22"/>
        </w:rPr>
      </w:pPr>
      <w:r w:rsidRPr="00C73D41">
        <w:rPr>
          <w:rFonts w:ascii="Cambria" w:hAnsi="Cambria" w:cs="Calibri"/>
          <w:sz w:val="22"/>
          <w:szCs w:val="22"/>
        </w:rPr>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3C29E3E9"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Caso o valor da multa não seja suficiente para cobrir os prejuízos causados pela conduta do licitante, a União ou Entidade poderá cobrar o valor remanescente judicialmente, conforme artigo 419 do Código Civil.</w:t>
      </w:r>
    </w:p>
    <w:p w14:paraId="2E1934BE"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14:paraId="1809215C"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1519313" w14:textId="77777777" w:rsidR="001E3628" w:rsidRPr="00194B11" w:rsidRDefault="001E3628" w:rsidP="001E3628">
      <w:pPr>
        <w:numPr>
          <w:ilvl w:val="1"/>
          <w:numId w:val="4"/>
        </w:numPr>
        <w:tabs>
          <w:tab w:val="left" w:pos="993"/>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18412C6" w14:textId="77777777" w:rsidR="001E3628" w:rsidRPr="00194B11" w:rsidRDefault="001E3628" w:rsidP="001E3628">
      <w:pPr>
        <w:numPr>
          <w:ilvl w:val="1"/>
          <w:numId w:val="4"/>
        </w:numPr>
        <w:tabs>
          <w:tab w:val="left" w:pos="993"/>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2D10BB9" w14:textId="77777777" w:rsidR="001E3628" w:rsidRDefault="001E3628" w:rsidP="001E3628">
      <w:pPr>
        <w:numPr>
          <w:ilvl w:val="1"/>
          <w:numId w:val="4"/>
        </w:numPr>
        <w:tabs>
          <w:tab w:val="left" w:pos="993"/>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lastRenderedPageBreak/>
        <w:t>As penalidades serão obrigatoriamente registradas no Cadastro de Fornecedores do Município.</w:t>
      </w:r>
    </w:p>
    <w:p w14:paraId="08BB913A" w14:textId="77777777" w:rsidR="001E3628" w:rsidRPr="00511491" w:rsidRDefault="001E3628" w:rsidP="001E3628">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STIMATIVA DE PREÇOS E PREÇOS REFERENCIAIS.</w:t>
      </w:r>
    </w:p>
    <w:p w14:paraId="1EBF0975"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O custo estimado total da contratação é de R$176.634,63 (cento e setenta e seis mil seiscentos e trinta e quatro reais e sessenta e três centavos).</w:t>
      </w:r>
    </w:p>
    <w:p w14:paraId="21DA8780" w14:textId="77777777" w:rsidR="001E3628" w:rsidRPr="00511491" w:rsidRDefault="001E3628" w:rsidP="001E3628">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578D039A"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57D01D6F" w14:textId="77777777" w:rsidR="001E3628" w:rsidRPr="00194B11" w:rsidRDefault="001E3628" w:rsidP="001E3628">
      <w:pPr>
        <w:numPr>
          <w:ilvl w:val="1"/>
          <w:numId w:val="4"/>
        </w:numPr>
        <w:tabs>
          <w:tab w:val="left" w:pos="851"/>
        </w:tabs>
        <w:spacing w:after="120" w:line="276" w:lineRule="auto"/>
        <w:ind w:left="0" w:right="-15" w:firstLine="284"/>
        <w:jc w:val="both"/>
        <w:rPr>
          <w:rFonts w:ascii="Cambria" w:hAnsi="Cambria" w:cs="Calibri"/>
          <w:sz w:val="22"/>
          <w:szCs w:val="20"/>
        </w:rPr>
      </w:pPr>
      <w:r w:rsidRPr="00194B11">
        <w:rPr>
          <w:rFonts w:ascii="Cambria" w:hAnsi="Cambria" w:cs="Calibri"/>
          <w:sz w:val="22"/>
          <w:szCs w:val="20"/>
        </w:rPr>
        <w:t xml:space="preserve">Caso a vigência do contrato ultrapasse o exercício financeiro, as despesas do exercício subsequente correrão à conta das dotações orçamentárias indicadas em termo aditivo ou </w:t>
      </w:r>
      <w:proofErr w:type="spellStart"/>
      <w:r w:rsidRPr="00194B11">
        <w:rPr>
          <w:rFonts w:ascii="Cambria" w:hAnsi="Cambria" w:cs="Calibri"/>
          <w:sz w:val="22"/>
          <w:szCs w:val="20"/>
        </w:rPr>
        <w:t>apostilamento</w:t>
      </w:r>
      <w:proofErr w:type="spellEnd"/>
      <w:r w:rsidRPr="00194B11">
        <w:rPr>
          <w:rFonts w:ascii="Cambria" w:hAnsi="Cambria" w:cs="Calibri"/>
          <w:sz w:val="22"/>
          <w:szCs w:val="20"/>
        </w:rPr>
        <w:t>.</w:t>
      </w:r>
    </w:p>
    <w:p w14:paraId="66061A24" w14:textId="77777777" w:rsidR="001E3628" w:rsidRDefault="001E3628" w:rsidP="001E3628">
      <w:pPr>
        <w:spacing w:after="360"/>
        <w:ind w:left="360"/>
        <w:jc w:val="center"/>
        <w:rPr>
          <w:rFonts w:ascii="Cambria" w:hAnsi="Cambria" w:cs="Calibri"/>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A86427">
        <w:rPr>
          <w:rFonts w:ascii="Cambria" w:hAnsi="Cambria" w:cs="Calibri"/>
          <w:bCs/>
          <w:sz w:val="22"/>
          <w:szCs w:val="22"/>
        </w:rPr>
        <w:t>de Ibitipoca,</w:t>
      </w:r>
      <w:r>
        <w:rPr>
          <w:rFonts w:ascii="Cambria" w:hAnsi="Cambria" w:cs="Calibri"/>
          <w:bCs/>
          <w:sz w:val="22"/>
          <w:szCs w:val="22"/>
        </w:rPr>
        <w:t xml:space="preserve"> 10</w:t>
      </w:r>
      <w:r w:rsidRPr="00A86427">
        <w:rPr>
          <w:rFonts w:ascii="Cambria" w:hAnsi="Cambria" w:cs="Calibri"/>
          <w:bCs/>
          <w:sz w:val="22"/>
          <w:szCs w:val="22"/>
        </w:rPr>
        <w:t xml:space="preserve"> de </w:t>
      </w:r>
      <w:r>
        <w:rPr>
          <w:rFonts w:ascii="Cambria" w:hAnsi="Cambria" w:cs="Calibri"/>
          <w:bCs/>
          <w:sz w:val="22"/>
          <w:szCs w:val="22"/>
        </w:rPr>
        <w:t>março</w:t>
      </w:r>
      <w:r w:rsidRPr="00A86427">
        <w:rPr>
          <w:rFonts w:ascii="Cambria" w:hAnsi="Cambria" w:cs="Calibri"/>
          <w:bCs/>
          <w:sz w:val="22"/>
          <w:szCs w:val="22"/>
        </w:rPr>
        <w:t xml:space="preserve"> de 202</w:t>
      </w:r>
      <w:r>
        <w:rPr>
          <w:rFonts w:ascii="Cambria" w:hAnsi="Cambria" w:cs="Calibri"/>
          <w:bCs/>
          <w:sz w:val="22"/>
          <w:szCs w:val="22"/>
        </w:rPr>
        <w:t>3</w:t>
      </w:r>
      <w:r w:rsidRPr="00A86427">
        <w:rPr>
          <w:rFonts w:ascii="Cambria" w:hAnsi="Cambria" w:cs="Calibri"/>
          <w:bCs/>
          <w:sz w:val="22"/>
          <w:szCs w:val="22"/>
        </w:rPr>
        <w:t>.</w:t>
      </w:r>
    </w:p>
    <w:p w14:paraId="1325C9B9" w14:textId="77777777" w:rsidR="001E3628" w:rsidRPr="00006FFC" w:rsidRDefault="001E3628" w:rsidP="001E3628">
      <w:pPr>
        <w:spacing w:after="360"/>
        <w:ind w:left="360"/>
        <w:jc w:val="center"/>
        <w:rPr>
          <w:rFonts w:ascii="Cambria" w:hAnsi="Cambria" w:cs="Calibri"/>
          <w:sz w:val="22"/>
          <w:szCs w:val="22"/>
        </w:rPr>
      </w:pPr>
    </w:p>
    <w:p w14:paraId="2BB86E3D" w14:textId="77777777" w:rsidR="001E3628" w:rsidRDefault="001E3628" w:rsidP="001E3628">
      <w:pPr>
        <w:jc w:val="center"/>
        <w:rPr>
          <w:rFonts w:ascii="Cambria" w:hAnsi="Cambria" w:cs="Calibri"/>
          <w:b/>
          <w:sz w:val="22"/>
          <w:szCs w:val="22"/>
        </w:rPr>
      </w:pPr>
    </w:p>
    <w:p w14:paraId="5D69DE32" w14:textId="77777777" w:rsidR="001E3628" w:rsidRPr="002A0B47" w:rsidRDefault="001E3628" w:rsidP="001E3628">
      <w:pPr>
        <w:jc w:val="center"/>
        <w:rPr>
          <w:rFonts w:ascii="Cambria" w:hAnsi="Cambria" w:cs="Calibri"/>
          <w:b/>
          <w:sz w:val="22"/>
          <w:szCs w:val="22"/>
        </w:rPr>
      </w:pPr>
      <w:r w:rsidRPr="002A0B47">
        <w:rPr>
          <w:rFonts w:ascii="Cambria" w:hAnsi="Cambria" w:cs="Calibri"/>
          <w:b/>
          <w:sz w:val="22"/>
          <w:szCs w:val="22"/>
        </w:rPr>
        <w:t>ALEXANDRE FONSECA DE PAULA</w:t>
      </w:r>
    </w:p>
    <w:p w14:paraId="417DFB4E" w14:textId="77777777" w:rsidR="001E3628" w:rsidRPr="00194B11" w:rsidRDefault="001E3628" w:rsidP="001E3628">
      <w:pPr>
        <w:jc w:val="center"/>
        <w:rPr>
          <w:rFonts w:ascii="Cambria" w:hAnsi="Cambria" w:cs="Calibri"/>
          <w:b/>
          <w:i/>
          <w:sz w:val="18"/>
        </w:rPr>
      </w:pPr>
      <w:r w:rsidRPr="00194B11">
        <w:rPr>
          <w:rFonts w:ascii="Cambria" w:hAnsi="Cambria" w:cs="Calibri"/>
          <w:b/>
          <w:i/>
          <w:sz w:val="18"/>
        </w:rPr>
        <w:t>Secretário Municipal de Saúde</w:t>
      </w:r>
    </w:p>
    <w:p w14:paraId="3A82F23F" w14:textId="77777777" w:rsidR="00EE1B21" w:rsidRPr="00641D76" w:rsidRDefault="00EE1B21" w:rsidP="00EE1B21">
      <w:pPr>
        <w:spacing w:after="120"/>
        <w:ind w:left="284"/>
        <w:jc w:val="both"/>
        <w:rPr>
          <w:rFonts w:ascii="Cambria" w:hAnsi="Cambria" w:cs="Arial"/>
          <w:sz w:val="22"/>
          <w:szCs w:val="20"/>
        </w:rPr>
      </w:pPr>
    </w:p>
    <w:p w14:paraId="118AE502" w14:textId="6E669A5A" w:rsidR="0056276B" w:rsidRDefault="0056276B" w:rsidP="00A55F32">
      <w:pPr>
        <w:spacing w:after="360"/>
        <w:rPr>
          <w:rFonts w:ascii="Cambria" w:hAnsi="Cambria" w:cs="Calibri"/>
          <w:b/>
          <w:sz w:val="22"/>
          <w:szCs w:val="20"/>
        </w:rPr>
      </w:pPr>
    </w:p>
    <w:p w14:paraId="713C5F3C" w14:textId="341E7A68" w:rsidR="00B73D9E" w:rsidRDefault="00B73D9E" w:rsidP="00A55F32">
      <w:pPr>
        <w:spacing w:after="360"/>
        <w:rPr>
          <w:rFonts w:ascii="Cambria" w:hAnsi="Cambria" w:cs="Calibri"/>
          <w:b/>
          <w:sz w:val="22"/>
          <w:szCs w:val="20"/>
        </w:rPr>
      </w:pPr>
    </w:p>
    <w:p w14:paraId="104ABA21" w14:textId="1DD34F5E" w:rsidR="00B73D9E" w:rsidRDefault="00B73D9E" w:rsidP="00A55F32">
      <w:pPr>
        <w:spacing w:after="360"/>
        <w:rPr>
          <w:rFonts w:ascii="Cambria" w:hAnsi="Cambria" w:cs="Calibri"/>
          <w:b/>
          <w:sz w:val="22"/>
          <w:szCs w:val="20"/>
        </w:rPr>
      </w:pPr>
    </w:p>
    <w:p w14:paraId="4E9898A6" w14:textId="4F24E76E" w:rsidR="00B73D9E" w:rsidRDefault="00B73D9E" w:rsidP="00A55F32">
      <w:pPr>
        <w:spacing w:after="360"/>
        <w:rPr>
          <w:rFonts w:ascii="Cambria" w:hAnsi="Cambria" w:cs="Calibri"/>
          <w:b/>
          <w:sz w:val="22"/>
          <w:szCs w:val="20"/>
        </w:rPr>
      </w:pPr>
    </w:p>
    <w:p w14:paraId="55CF399B" w14:textId="09E1D690" w:rsidR="00B73D9E" w:rsidRDefault="00B73D9E" w:rsidP="00A55F32">
      <w:pPr>
        <w:spacing w:after="360"/>
        <w:rPr>
          <w:rFonts w:ascii="Cambria" w:hAnsi="Cambria" w:cs="Calibri"/>
          <w:b/>
          <w:sz w:val="22"/>
          <w:szCs w:val="20"/>
        </w:rPr>
      </w:pPr>
    </w:p>
    <w:p w14:paraId="37F11154" w14:textId="36329424" w:rsidR="00B73D9E" w:rsidRDefault="00B73D9E" w:rsidP="00A55F32">
      <w:pPr>
        <w:spacing w:after="360"/>
        <w:rPr>
          <w:rFonts w:ascii="Cambria" w:hAnsi="Cambria" w:cs="Calibri"/>
          <w:b/>
          <w:sz w:val="22"/>
          <w:szCs w:val="20"/>
        </w:rPr>
      </w:pPr>
    </w:p>
    <w:p w14:paraId="4D69EDA3" w14:textId="73CE67C5" w:rsidR="00B73D9E" w:rsidRDefault="00B73D9E" w:rsidP="00A55F32">
      <w:pPr>
        <w:spacing w:after="360"/>
        <w:rPr>
          <w:rFonts w:ascii="Cambria" w:hAnsi="Cambria" w:cs="Calibri"/>
          <w:b/>
          <w:sz w:val="22"/>
          <w:szCs w:val="20"/>
        </w:rPr>
      </w:pPr>
    </w:p>
    <w:p w14:paraId="506FDD70" w14:textId="77777777" w:rsidR="00B73D9E" w:rsidRDefault="00B73D9E" w:rsidP="00A55F32">
      <w:pPr>
        <w:spacing w:after="360"/>
        <w:rPr>
          <w:rFonts w:ascii="Cambria" w:hAnsi="Cambria" w:cs="Calibri"/>
          <w:b/>
          <w:sz w:val="22"/>
          <w:szCs w:val="20"/>
        </w:rPr>
      </w:pPr>
    </w:p>
    <w:p w14:paraId="191EC2B2" w14:textId="77777777" w:rsidR="001E3628" w:rsidRDefault="001E3628" w:rsidP="00A55F32">
      <w:pPr>
        <w:spacing w:after="360"/>
        <w:rPr>
          <w:rFonts w:ascii="Cambria" w:hAnsi="Cambria" w:cs="Calibri"/>
          <w:b/>
          <w:sz w:val="22"/>
          <w:szCs w:val="20"/>
        </w:rPr>
      </w:pPr>
    </w:p>
    <w:p w14:paraId="4C1FD498" w14:textId="77777777" w:rsidR="001E3628" w:rsidRDefault="001E3628" w:rsidP="00A55F32">
      <w:pPr>
        <w:spacing w:after="360"/>
        <w:rPr>
          <w:rFonts w:ascii="Cambria" w:hAnsi="Cambria" w:cs="Calibri"/>
          <w:b/>
          <w:sz w:val="22"/>
          <w:szCs w:val="20"/>
        </w:rPr>
      </w:pPr>
    </w:p>
    <w:p w14:paraId="7C2BB251" w14:textId="77777777" w:rsidR="001E3628" w:rsidRDefault="001E3628" w:rsidP="00A55F32">
      <w:pPr>
        <w:spacing w:after="360"/>
        <w:rPr>
          <w:rFonts w:ascii="Cambria" w:hAnsi="Cambria" w:cs="Calibri"/>
          <w:b/>
          <w:sz w:val="22"/>
          <w:szCs w:val="20"/>
        </w:rPr>
      </w:pPr>
    </w:p>
    <w:p w14:paraId="3364CB3B" w14:textId="77777777" w:rsidR="001E3628" w:rsidRDefault="001E3628" w:rsidP="00A55F32">
      <w:pPr>
        <w:spacing w:after="360"/>
        <w:rPr>
          <w:rFonts w:ascii="Cambria" w:hAnsi="Cambria" w:cs="Calibri"/>
          <w:b/>
          <w:sz w:val="22"/>
          <w:szCs w:val="20"/>
        </w:rPr>
      </w:pPr>
    </w:p>
    <w:p w14:paraId="4A7F9854" w14:textId="39C46EF7"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4C65AEFA"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AE6505">
        <w:rPr>
          <w:rFonts w:ascii="Cambria" w:hAnsi="Cambria" w:cs="Calibri"/>
          <w:sz w:val="22"/>
          <w:szCs w:val="20"/>
        </w:rPr>
        <w:t>0</w:t>
      </w:r>
      <w:r w:rsidR="00711941">
        <w:rPr>
          <w:rFonts w:ascii="Cambria" w:hAnsi="Cambria" w:cs="Calibri"/>
          <w:sz w:val="22"/>
          <w:szCs w:val="20"/>
        </w:rPr>
        <w:t>1</w:t>
      </w:r>
      <w:r w:rsidR="00A55F32">
        <w:rPr>
          <w:rFonts w:ascii="Cambria" w:hAnsi="Cambria" w:cs="Calibri"/>
          <w:sz w:val="22"/>
          <w:szCs w:val="20"/>
        </w:rPr>
        <w:t>2</w:t>
      </w:r>
      <w:r w:rsidR="00AE6505">
        <w:rPr>
          <w:rFonts w:ascii="Cambria" w:hAnsi="Cambria" w:cs="Calibri"/>
          <w:sz w:val="22"/>
          <w:szCs w:val="20"/>
        </w:rPr>
        <w:t>/202</w:t>
      </w:r>
      <w:r w:rsidR="00711941">
        <w:rPr>
          <w:rFonts w:ascii="Cambria" w:hAnsi="Cambria" w:cs="Calibri"/>
          <w:sz w:val="22"/>
          <w:szCs w:val="20"/>
        </w:rPr>
        <w:t>3</w:t>
      </w:r>
      <w:r w:rsidRPr="00C728EF">
        <w:rPr>
          <w:rFonts w:ascii="Cambria" w:hAnsi="Cambria" w:cs="Calibri"/>
          <w:sz w:val="22"/>
          <w:szCs w:val="20"/>
        </w:rPr>
        <w:t xml:space="preserve">. </w:t>
      </w:r>
    </w:p>
    <w:p w14:paraId="42D9C4A3" w14:textId="099433D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711941">
        <w:rPr>
          <w:rFonts w:ascii="Cambria" w:hAnsi="Cambria" w:cs="Calibri"/>
          <w:sz w:val="22"/>
          <w:szCs w:val="20"/>
        </w:rPr>
        <w:t>3</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28CD1E2A" w:rsidR="00F26A59" w:rsidRPr="00C728EF" w:rsidRDefault="00F67C4C" w:rsidP="002642B3">
      <w:pPr>
        <w:autoSpaceDE w:val="0"/>
        <w:autoSpaceDN w:val="0"/>
        <w:adjustRightInd w:val="0"/>
        <w:ind w:right="-32"/>
        <w:jc w:val="both"/>
        <w:rPr>
          <w:rFonts w:ascii="Cambria" w:hAnsi="Cambria" w:cs="Calibri"/>
          <w:sz w:val="22"/>
          <w:szCs w:val="20"/>
        </w:rPr>
      </w:pPr>
      <w:r w:rsidRPr="00C728EF">
        <w:rPr>
          <w:rFonts w:ascii="Cambria" w:hAnsi="Cambria" w:cs="Calibri"/>
          <w:b/>
          <w:sz w:val="22"/>
          <w:szCs w:val="20"/>
        </w:rPr>
        <w:t>Observação:</w:t>
      </w:r>
      <w:r w:rsidRPr="00C728EF">
        <w:rPr>
          <w:rFonts w:ascii="Cambria" w:hAnsi="Cambria" w:cs="Calibri"/>
          <w:sz w:val="22"/>
          <w:szCs w:val="20"/>
        </w:rPr>
        <w:t xml:space="preserve"> esta</w:t>
      </w:r>
      <w:r w:rsidR="00F26A59" w:rsidRPr="00C728EF">
        <w:rPr>
          <w:rFonts w:ascii="Cambria" w:hAnsi="Cambria" w:cs="Calibri"/>
          <w:sz w:val="22"/>
          <w:szCs w:val="20"/>
        </w:rPr>
        <w:t xml:space="preserve"> declaração deverá ser apresentada </w:t>
      </w:r>
      <w:proofErr w:type="gramStart"/>
      <w:r w:rsidR="00F26A59" w:rsidRPr="00C728EF">
        <w:rPr>
          <w:rFonts w:ascii="Cambria" w:hAnsi="Cambria" w:cs="Calibri"/>
          <w:sz w:val="22"/>
          <w:szCs w:val="20"/>
        </w:rPr>
        <w:t>ao</w:t>
      </w:r>
      <w:r w:rsidR="002642B3" w:rsidRPr="00C728EF">
        <w:rPr>
          <w:rFonts w:ascii="Cambria" w:hAnsi="Cambria" w:cs="Calibri"/>
          <w:sz w:val="22"/>
          <w:szCs w:val="20"/>
        </w:rPr>
        <w:t>(</w:t>
      </w:r>
      <w:proofErr w:type="gramEnd"/>
      <w:r w:rsidR="002642B3" w:rsidRPr="00C728EF">
        <w:rPr>
          <w:rFonts w:ascii="Cambria" w:hAnsi="Cambria" w:cs="Calibri"/>
          <w:sz w:val="22"/>
          <w:szCs w:val="20"/>
        </w:rPr>
        <w:t>à)</w:t>
      </w:r>
      <w:r w:rsidR="00F26A59" w:rsidRPr="00C728EF">
        <w:rPr>
          <w:rFonts w:ascii="Cambria" w:hAnsi="Cambria" w:cs="Calibri"/>
          <w:sz w:val="22"/>
          <w:szCs w:val="20"/>
        </w:rPr>
        <w:t xml:space="preserve"> pregoeiro</w:t>
      </w:r>
      <w:r w:rsidR="002642B3" w:rsidRPr="00C728EF">
        <w:rPr>
          <w:rFonts w:ascii="Cambria" w:hAnsi="Cambria" w:cs="Calibri"/>
          <w:sz w:val="22"/>
          <w:szCs w:val="20"/>
        </w:rPr>
        <w:t>(a)</w:t>
      </w:r>
      <w:r w:rsidR="00F26A59"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77777" w:rsidR="002D4BC9" w:rsidRDefault="002D4BC9" w:rsidP="00395915">
      <w:pPr>
        <w:spacing w:after="360"/>
        <w:jc w:val="center"/>
        <w:rPr>
          <w:rFonts w:ascii="Calibri" w:hAnsi="Calibri" w:cs="Calibri"/>
          <w:b/>
          <w:sz w:val="22"/>
          <w:szCs w:val="20"/>
        </w:rPr>
      </w:pPr>
    </w:p>
    <w:p w14:paraId="6E74D3CA"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6C13608D"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172415">
        <w:rPr>
          <w:rFonts w:ascii="Cambria" w:hAnsi="Cambria" w:cs="Calibri"/>
          <w:sz w:val="22"/>
          <w:szCs w:val="20"/>
        </w:rPr>
        <w:t>3</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77777777" w:rsidR="002D4BC9" w:rsidRDefault="002D4BC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1880370D" w14:textId="77777777" w:rsidR="0056276B" w:rsidRDefault="0056276B" w:rsidP="00395915">
      <w:pPr>
        <w:spacing w:after="360"/>
        <w:jc w:val="center"/>
        <w:rPr>
          <w:rFonts w:ascii="Calibri" w:hAnsi="Calibri" w:cs="Calibri"/>
          <w:sz w:val="22"/>
          <w:szCs w:val="20"/>
        </w:rPr>
      </w:pPr>
    </w:p>
    <w:p w14:paraId="70FD728F" w14:textId="77777777" w:rsidR="00B571BB" w:rsidRDefault="00B571BB" w:rsidP="00395915">
      <w:pPr>
        <w:spacing w:after="360"/>
        <w:jc w:val="center"/>
        <w:rPr>
          <w:rFonts w:ascii="Cambria" w:hAnsi="Cambria" w:cs="Calibri"/>
          <w:b/>
          <w:sz w:val="22"/>
          <w:szCs w:val="20"/>
        </w:rPr>
      </w:pPr>
    </w:p>
    <w:p w14:paraId="3CD56F60" w14:textId="77777777" w:rsidR="001E3628" w:rsidRDefault="001E3628" w:rsidP="00395915">
      <w:pPr>
        <w:spacing w:after="360"/>
        <w:jc w:val="center"/>
        <w:rPr>
          <w:rFonts w:ascii="Cambria" w:hAnsi="Cambria" w:cs="Calibri"/>
          <w:b/>
          <w:sz w:val="22"/>
          <w:szCs w:val="20"/>
        </w:rPr>
      </w:pPr>
    </w:p>
    <w:p w14:paraId="296EFEB8" w14:textId="262B94F0"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por intermédio de seu representante legal</w:t>
      </w:r>
      <w:proofErr w:type="gramStart"/>
      <w:r w:rsidR="00544BED" w:rsidRPr="00C728EF">
        <w:rPr>
          <w:rFonts w:ascii="Cambria" w:hAnsi="Cambria" w:cs="Calibri"/>
          <w:sz w:val="22"/>
          <w:szCs w:val="20"/>
        </w:rPr>
        <w:t xml:space="preserve">  </w:t>
      </w:r>
      <w:proofErr w:type="spellStart"/>
      <w:proofErr w:type="gramEnd"/>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w:t>
      </w:r>
      <w:proofErr w:type="gramStart"/>
      <w:r w:rsidRPr="00C728EF">
        <w:rPr>
          <w:rFonts w:ascii="Cambria" w:hAnsi="Cambria" w:cs="Calibri"/>
          <w:sz w:val="22"/>
          <w:szCs w:val="20"/>
        </w:rPr>
        <w:t xml:space="preserve">(   </w:t>
      </w:r>
      <w:proofErr w:type="gramEnd"/>
      <w:r w:rsidRPr="00C728EF">
        <w:rPr>
          <w:rFonts w:ascii="Cambria" w:hAnsi="Cambria" w:cs="Calibri"/>
          <w:sz w:val="22"/>
          <w:szCs w:val="20"/>
        </w:rPr>
        <w:t>).</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02F07F7"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172415">
        <w:rPr>
          <w:rFonts w:ascii="Cambria" w:hAnsi="Cambria" w:cs="Calibri"/>
          <w:sz w:val="22"/>
          <w:szCs w:val="20"/>
        </w:rPr>
        <w:t>3</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C728EF">
        <w:rPr>
          <w:rFonts w:ascii="Cambria" w:eastAsia="Arial" w:hAnsi="Cambria"/>
          <w:b/>
          <w:bCs/>
          <w:sz w:val="22"/>
          <w:szCs w:val="22"/>
          <w:u w:val="single"/>
        </w:rPr>
        <w:t>2007</w:t>
      </w:r>
      <w:proofErr w:type="gramEnd"/>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5630D531"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172415">
        <w:rPr>
          <w:rFonts w:ascii="Cambria" w:hAnsi="Cambria"/>
          <w:b/>
          <w:bCs/>
          <w:sz w:val="22"/>
          <w:szCs w:val="22"/>
          <w:u w:val="single"/>
        </w:rPr>
        <w:t>01</w:t>
      </w:r>
      <w:r w:rsidR="00A55F32">
        <w:rPr>
          <w:rFonts w:ascii="Cambria" w:hAnsi="Cambria"/>
          <w:b/>
          <w:bCs/>
          <w:sz w:val="22"/>
          <w:szCs w:val="22"/>
          <w:u w:val="single"/>
        </w:rPr>
        <w:t>2</w:t>
      </w:r>
      <w:r w:rsidR="00172415">
        <w:rPr>
          <w:rFonts w:ascii="Cambria" w:hAnsi="Cambria"/>
          <w:b/>
          <w:bCs/>
          <w:sz w:val="22"/>
          <w:szCs w:val="22"/>
          <w:u w:val="single"/>
        </w:rPr>
        <w:t>/2023</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w:t>
      </w:r>
      <w:proofErr w:type="gramStart"/>
      <w:r w:rsidRPr="00C728EF">
        <w:rPr>
          <w:rFonts w:ascii="Cambria" w:eastAsia="Arial" w:hAnsi="Cambria"/>
          <w:sz w:val="22"/>
          <w:szCs w:val="22"/>
        </w:rPr>
        <w:t>Sr.</w:t>
      </w:r>
      <w:proofErr w:type="gramEnd"/>
      <w:r w:rsidRPr="00C728EF">
        <w:rPr>
          <w:rFonts w:ascii="Cambria" w:eastAsia="Arial" w:hAnsi="Cambria"/>
          <w:sz w:val="22"/>
          <w:szCs w:val="22"/>
        </w:rPr>
        <w:t xml:space="preserve">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1"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1"/>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microempresa</w:t>
      </w:r>
      <w:proofErr w:type="gramEnd"/>
      <w:r w:rsidR="00074AE6" w:rsidRPr="00C728EF">
        <w:rPr>
          <w:rFonts w:ascii="Cambria" w:eastAsia="Arial" w:hAnsi="Cambria"/>
          <w:sz w:val="22"/>
          <w:szCs w:val="22"/>
        </w:rPr>
        <w:t xml:space="preserve">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2"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2"/>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cooperativa</w:t>
      </w:r>
      <w:proofErr w:type="gramEnd"/>
      <w:r w:rsidR="00074AE6" w:rsidRPr="00C728EF">
        <w:rPr>
          <w:rFonts w:ascii="Cambria" w:eastAsia="Arial" w:hAnsi="Cambria"/>
          <w:sz w:val="22"/>
          <w:szCs w:val="22"/>
        </w:rPr>
        <w:t xml:space="preserve">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proofErr w:type="gramStart"/>
      <w:r w:rsidRPr="00C728EF">
        <w:rPr>
          <w:rFonts w:ascii="Cambria" w:eastAsia="Arial" w:hAnsi="Cambria"/>
          <w:sz w:val="22"/>
          <w:szCs w:val="22"/>
        </w:rPr>
        <w:t>gozando</w:t>
      </w:r>
      <w:proofErr w:type="gramEnd"/>
      <w:r w:rsidRPr="00C728EF">
        <w:rPr>
          <w:rFonts w:ascii="Cambria" w:eastAsia="Arial" w:hAnsi="Cambria"/>
          <w:sz w:val="22"/>
          <w:szCs w:val="22"/>
        </w:rPr>
        <w:t>,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3F90D72C"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172415">
        <w:rPr>
          <w:rFonts w:ascii="Cambria" w:eastAsia="Arial" w:hAnsi="Cambria"/>
          <w:sz w:val="22"/>
          <w:szCs w:val="22"/>
        </w:rPr>
        <w:t>3</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6E8EE8AD" w:rsidR="00074AE6" w:rsidRDefault="00074AE6" w:rsidP="00EE1B21">
      <w:pPr>
        <w:pStyle w:val="Corpodetexto21"/>
        <w:spacing w:line="360" w:lineRule="auto"/>
        <w:rPr>
          <w:rFonts w:ascii="Cambria" w:eastAsia="Arial" w:hAnsi="Cambria"/>
          <w:i/>
          <w:iCs/>
          <w:sz w:val="22"/>
          <w:szCs w:val="22"/>
        </w:rPr>
      </w:pPr>
    </w:p>
    <w:p w14:paraId="7B8130A0" w14:textId="77777777" w:rsidR="00B73D9E" w:rsidRPr="00C728EF" w:rsidRDefault="00B73D9E" w:rsidP="00EE1B21">
      <w:pPr>
        <w:pStyle w:val="Corpodetexto21"/>
        <w:spacing w:line="360" w:lineRule="auto"/>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77777777" w:rsidR="002D4BC9" w:rsidRDefault="002D4BC9"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lastRenderedPageBreak/>
        <w:t>ANEXO VI</w:t>
      </w:r>
      <w:proofErr w:type="gramEnd"/>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165C239D"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172415">
        <w:rPr>
          <w:rFonts w:ascii="Cambria" w:hAnsi="Cambria" w:cs="Calibri"/>
          <w:b/>
          <w:sz w:val="22"/>
          <w:szCs w:val="20"/>
        </w:rPr>
        <w:t>01</w:t>
      </w:r>
      <w:r w:rsidR="00A55F32">
        <w:rPr>
          <w:rFonts w:ascii="Cambria" w:hAnsi="Cambria" w:cs="Calibri"/>
          <w:b/>
          <w:sz w:val="22"/>
          <w:szCs w:val="20"/>
        </w:rPr>
        <w:t>2</w:t>
      </w:r>
      <w:r w:rsidR="00172415">
        <w:rPr>
          <w:rFonts w:ascii="Cambria" w:hAnsi="Cambria" w:cs="Calibri"/>
          <w:b/>
          <w:sz w:val="22"/>
          <w:szCs w:val="20"/>
        </w:rPr>
        <w:t>/2023</w:t>
      </w:r>
      <w:r w:rsidRPr="00C728EF">
        <w:rPr>
          <w:rFonts w:ascii="Cambria" w:hAnsi="Cambria" w:cs="Calibri"/>
          <w:b/>
          <w:sz w:val="22"/>
          <w:szCs w:val="20"/>
        </w:rPr>
        <w:t>.</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C728EF">
        <w:rPr>
          <w:rFonts w:ascii="Cambria" w:hAnsi="Cambria"/>
          <w:sz w:val="22"/>
          <w:szCs w:val="20"/>
        </w:rPr>
        <w:t>e</w:t>
      </w:r>
      <w:proofErr w:type="gramEnd"/>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1E2A9EDA"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172415">
        <w:rPr>
          <w:rFonts w:ascii="Cambria" w:hAnsi="Cambria"/>
          <w:sz w:val="22"/>
          <w:szCs w:val="20"/>
        </w:rPr>
        <w:t>3</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3F3F84F8" w14:textId="4620C635" w:rsidR="00074AE6" w:rsidRDefault="00074AE6" w:rsidP="00A20721">
      <w:pPr>
        <w:spacing w:after="120"/>
        <w:jc w:val="center"/>
        <w:rPr>
          <w:rFonts w:asciiTheme="minorHAnsi" w:hAnsiTheme="minorHAnsi"/>
          <w:b/>
          <w:sz w:val="22"/>
          <w:szCs w:val="22"/>
        </w:rPr>
      </w:pPr>
    </w:p>
    <w:p w14:paraId="592F460C" w14:textId="026D6D9F" w:rsidR="00DC718A" w:rsidRPr="00F25A15" w:rsidRDefault="00DC718A" w:rsidP="00DC718A">
      <w:pPr>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1E0AC5B4" w:rsidR="00DC718A" w:rsidRPr="007E7A93" w:rsidRDefault="00B571BB" w:rsidP="00DC718A">
      <w:pPr>
        <w:widowControl w:val="0"/>
        <w:autoSpaceDE w:val="0"/>
        <w:autoSpaceDN w:val="0"/>
        <w:adjustRightInd w:val="0"/>
        <w:ind w:right="-15"/>
        <w:jc w:val="center"/>
        <w:rPr>
          <w:rFonts w:ascii="Cambria" w:hAnsi="Cambria" w:cs="Arial"/>
          <w:b/>
          <w:bCs/>
          <w:iCs/>
          <w:sz w:val="22"/>
          <w:szCs w:val="22"/>
        </w:rPr>
      </w:pPr>
      <w:r>
        <w:rPr>
          <w:rFonts w:ascii="Cambria" w:hAnsi="Cambria" w:cs="Arial"/>
          <w:b/>
          <w:bCs/>
          <w:iCs/>
          <w:sz w:val="22"/>
          <w:szCs w:val="22"/>
        </w:rPr>
        <w:t>SECRETARIA MUNICIPAL DE SAÚDE</w:t>
      </w:r>
    </w:p>
    <w:p w14:paraId="43F62D44" w14:textId="77777777" w:rsidR="00DC718A" w:rsidRPr="007E7A93" w:rsidRDefault="00DC718A" w:rsidP="00DC718A">
      <w:pPr>
        <w:widowControl w:val="0"/>
        <w:autoSpaceDE w:val="0"/>
        <w:autoSpaceDN w:val="0"/>
        <w:adjustRightInd w:val="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56336CFB" w14:textId="031402C5" w:rsidR="00DC718A" w:rsidRPr="00A17600" w:rsidRDefault="00DC718A" w:rsidP="00DC718A">
      <w:pPr>
        <w:widowControl w:val="0"/>
        <w:autoSpaceDE w:val="0"/>
        <w:autoSpaceDN w:val="0"/>
        <w:adjustRightInd w:val="0"/>
        <w:ind w:right="-30"/>
        <w:jc w:val="center"/>
        <w:rPr>
          <w:rFonts w:ascii="Cambria" w:hAnsi="Cambria" w:cs="Arial"/>
          <w:b/>
          <w:sz w:val="22"/>
          <w:szCs w:val="22"/>
        </w:rPr>
      </w:pPr>
      <w:r w:rsidRPr="00223BDA">
        <w:rPr>
          <w:rFonts w:ascii="Cambria" w:hAnsi="Cambria" w:cs="Arial"/>
          <w:b/>
          <w:sz w:val="22"/>
          <w:szCs w:val="22"/>
        </w:rPr>
        <w:t>Nº _____/</w:t>
      </w:r>
      <w:r w:rsidRPr="00A17600">
        <w:rPr>
          <w:rFonts w:ascii="Cambria" w:hAnsi="Cambria" w:cs="Arial"/>
          <w:b/>
          <w:sz w:val="22"/>
          <w:szCs w:val="22"/>
        </w:rPr>
        <w:t>202</w:t>
      </w:r>
      <w:r w:rsidR="00223BDA">
        <w:rPr>
          <w:rFonts w:ascii="Cambria" w:hAnsi="Cambria" w:cs="Arial"/>
          <w:b/>
          <w:sz w:val="22"/>
          <w:szCs w:val="22"/>
        </w:rPr>
        <w:t>3</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226FC767" w:rsidR="00DC718A" w:rsidRDefault="00B571BB" w:rsidP="00DC718A">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w:t>
      </w:r>
      <w:proofErr w:type="gramStart"/>
      <w:r w:rsidR="00DC718A" w:rsidRPr="007E7A93">
        <w:rPr>
          <w:rFonts w:ascii="Cambria" w:hAnsi="Cambria" w:cs="Arial"/>
          <w:sz w:val="22"/>
          <w:szCs w:val="22"/>
        </w:rPr>
        <w:t>representado(</w:t>
      </w:r>
      <w:proofErr w:type="gramEnd"/>
      <w:r w:rsidR="00DC718A" w:rsidRPr="007E7A93">
        <w:rPr>
          <w:rFonts w:ascii="Cambria" w:hAnsi="Cambria" w:cs="Arial"/>
          <w:sz w:val="22"/>
          <w:szCs w:val="22"/>
        </w:rPr>
        <w:t xml:space="preserve">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F47F99">
        <w:rPr>
          <w:rFonts w:ascii="Cambria" w:hAnsi="Cambria" w:cs="Arial"/>
          <w:sz w:val="22"/>
          <w:szCs w:val="22"/>
        </w:rPr>
        <w:t>01</w:t>
      </w:r>
      <w:r w:rsidR="008B1A4B">
        <w:rPr>
          <w:rFonts w:ascii="Cambria" w:hAnsi="Cambria" w:cs="Arial"/>
          <w:sz w:val="22"/>
          <w:szCs w:val="22"/>
        </w:rPr>
        <w:t>2</w:t>
      </w:r>
      <w:r w:rsidR="00F47F99">
        <w:rPr>
          <w:rFonts w:ascii="Cambria" w:hAnsi="Cambria" w:cs="Arial"/>
          <w:sz w:val="22"/>
          <w:szCs w:val="22"/>
        </w:rPr>
        <w:t>/2023</w:t>
      </w:r>
      <w:r w:rsidR="00DC718A" w:rsidRPr="007E7A93">
        <w:rPr>
          <w:rFonts w:ascii="Cambria" w:hAnsi="Cambria" w:cs="Arial"/>
          <w:sz w:val="22"/>
          <w:szCs w:val="22"/>
        </w:rPr>
        <w:t xml:space="preserve">, publicada no ...... </w:t>
      </w:r>
      <w:proofErr w:type="gramStart"/>
      <w:r w:rsidR="00DC718A" w:rsidRPr="007E7A93">
        <w:rPr>
          <w:rFonts w:ascii="Cambria" w:hAnsi="Cambria" w:cs="Arial"/>
          <w:sz w:val="22"/>
          <w:szCs w:val="22"/>
        </w:rPr>
        <w:t>de</w:t>
      </w:r>
      <w:proofErr w:type="gramEnd"/>
      <w:r w:rsidR="00DC718A" w:rsidRPr="007E7A93">
        <w:rPr>
          <w:rFonts w:ascii="Cambria" w:hAnsi="Cambria" w:cs="Arial"/>
          <w:sz w:val="22"/>
          <w:szCs w:val="22"/>
        </w:rPr>
        <w:t xml:space="preserve"> ...../...../20</w:t>
      </w:r>
      <w:r w:rsidR="00DC718A">
        <w:rPr>
          <w:rFonts w:ascii="Cambria" w:hAnsi="Cambria" w:cs="Arial"/>
          <w:sz w:val="22"/>
          <w:szCs w:val="22"/>
        </w:rPr>
        <w:t>2</w:t>
      </w:r>
      <w:r w:rsidR="00F47F99">
        <w:rPr>
          <w:rFonts w:ascii="Cambria" w:hAnsi="Cambria" w:cs="Arial"/>
          <w:sz w:val="22"/>
          <w:szCs w:val="22"/>
        </w:rPr>
        <w:t>3</w:t>
      </w:r>
      <w:r w:rsidR="00DC718A" w:rsidRPr="007E7A93">
        <w:rPr>
          <w:rFonts w:ascii="Cambria" w:hAnsi="Cambria" w:cs="Arial"/>
          <w:sz w:val="22"/>
          <w:szCs w:val="22"/>
        </w:rPr>
        <w:t xml:space="preserve">, processo administrativo nº </w:t>
      </w:r>
      <w:r w:rsidR="00F47F99">
        <w:rPr>
          <w:rFonts w:ascii="Cambria" w:hAnsi="Cambria" w:cs="Arial"/>
          <w:sz w:val="22"/>
          <w:szCs w:val="22"/>
        </w:rPr>
        <w:t>02</w:t>
      </w:r>
      <w:r w:rsidR="008B1A4B">
        <w:rPr>
          <w:rFonts w:ascii="Cambria" w:hAnsi="Cambria" w:cs="Arial"/>
          <w:sz w:val="22"/>
          <w:szCs w:val="22"/>
        </w:rPr>
        <w:t>1</w:t>
      </w:r>
      <w:r w:rsidR="00F47F99">
        <w:rPr>
          <w:rFonts w:ascii="Cambria" w:hAnsi="Cambria" w:cs="Arial"/>
          <w:sz w:val="22"/>
          <w:szCs w:val="22"/>
        </w:rPr>
        <w:t>/2023</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02BD620C" w:rsidR="00DC718A" w:rsidRPr="004F1635" w:rsidRDefault="00DC718A" w:rsidP="00B73D9E">
      <w:pPr>
        <w:numPr>
          <w:ilvl w:val="1"/>
          <w:numId w:val="43"/>
        </w:numPr>
        <w:tabs>
          <w:tab w:val="left" w:pos="426"/>
        </w:tabs>
        <w:spacing w:after="120" w:line="276" w:lineRule="auto"/>
        <w:ind w:left="0" w:right="-15" w:firstLine="0"/>
        <w:jc w:val="both"/>
        <w:rPr>
          <w:rFonts w:ascii="Cambria" w:hAnsi="Cambria" w:cs="Calibri"/>
          <w:b/>
          <w:sz w:val="22"/>
          <w:szCs w:val="22"/>
        </w:rPr>
      </w:pPr>
      <w:proofErr w:type="gramStart"/>
      <w:r w:rsidRPr="007E7A93">
        <w:rPr>
          <w:rFonts w:ascii="Cambria" w:hAnsi="Cambria" w:cs="Arial"/>
          <w:sz w:val="22"/>
          <w:szCs w:val="22"/>
        </w:rPr>
        <w:t>A presente</w:t>
      </w:r>
      <w:proofErr w:type="gramEnd"/>
      <w:r w:rsidRPr="007E7A93">
        <w:rPr>
          <w:rFonts w:ascii="Cambria" w:hAnsi="Cambria" w:cs="Arial"/>
          <w:sz w:val="22"/>
          <w:szCs w:val="22"/>
        </w:rPr>
        <w:t xml:space="preserve"> Ata tem por objeto o registro de preços para a eventual </w:t>
      </w:r>
      <w:r w:rsidR="00F47F99" w:rsidRPr="00F47F99">
        <w:rPr>
          <w:rFonts w:ascii="Cambria" w:hAnsi="Cambria" w:cs="Calibri"/>
          <w:sz w:val="22"/>
          <w:szCs w:val="22"/>
        </w:rPr>
        <w:t xml:space="preserve">aquisição de </w:t>
      </w:r>
      <w:r w:rsidR="008B1A4B">
        <w:rPr>
          <w:rFonts w:ascii="Cambria" w:hAnsi="Cambria" w:cs="Calibri"/>
          <w:sz w:val="22"/>
          <w:szCs w:val="22"/>
        </w:rPr>
        <w:t>materiais odontológicos</w:t>
      </w:r>
      <w:r w:rsidR="004F1635" w:rsidRPr="009374FB">
        <w:rPr>
          <w:rFonts w:ascii="Cambria" w:hAnsi="Cambria" w:cs="Calibri"/>
          <w:bCs/>
          <w:sz w:val="22"/>
          <w:szCs w:val="22"/>
        </w:rPr>
        <w:t>,</w:t>
      </w:r>
      <w:r w:rsidR="004F1635" w:rsidRPr="00FB4177">
        <w:rPr>
          <w:rFonts w:ascii="Cambria" w:hAnsi="Cambria" w:cs="Calibri"/>
          <w:sz w:val="22"/>
          <w:szCs w:val="22"/>
        </w:rPr>
        <w:t xml:space="preserve"> para entrega parcelada, conforme condições, quantidades, exigências e estimativas, estabelecidas neste </w:t>
      </w:r>
      <w:r w:rsidR="004F1635">
        <w:rPr>
          <w:rFonts w:ascii="Cambria" w:hAnsi="Cambria" w:cs="Calibri"/>
          <w:sz w:val="22"/>
          <w:szCs w:val="22"/>
        </w:rPr>
        <w:t xml:space="preserve">termo de referência, no Edital </w:t>
      </w:r>
      <w:r w:rsidRPr="004F1635">
        <w:rPr>
          <w:rFonts w:ascii="Cambria" w:hAnsi="Cambria" w:cs="Arial"/>
          <w:sz w:val="22"/>
          <w:szCs w:val="22"/>
        </w:rPr>
        <w:t xml:space="preserve">de </w:t>
      </w:r>
      <w:r w:rsidRPr="004F1635">
        <w:rPr>
          <w:rFonts w:ascii="Cambria" w:hAnsi="Cambria" w:cs="Arial"/>
          <w:i/>
          <w:sz w:val="22"/>
          <w:szCs w:val="22"/>
        </w:rPr>
        <w:t>Pregão</w:t>
      </w:r>
      <w:r w:rsidRPr="004F1635">
        <w:rPr>
          <w:rFonts w:ascii="Cambria" w:hAnsi="Cambria" w:cs="Arial"/>
          <w:sz w:val="22"/>
          <w:szCs w:val="22"/>
        </w:rPr>
        <w:t xml:space="preserve"> nº </w:t>
      </w:r>
      <w:r w:rsidR="008C3D06">
        <w:rPr>
          <w:rFonts w:ascii="Cambria" w:hAnsi="Cambria" w:cs="Arial"/>
          <w:sz w:val="22"/>
          <w:szCs w:val="22"/>
        </w:rPr>
        <w:t>0</w:t>
      </w:r>
      <w:r w:rsidR="00F47F99">
        <w:rPr>
          <w:rFonts w:ascii="Cambria" w:hAnsi="Cambria" w:cs="Arial"/>
          <w:sz w:val="22"/>
          <w:szCs w:val="22"/>
        </w:rPr>
        <w:t>1</w:t>
      </w:r>
      <w:r w:rsidR="008B1A4B">
        <w:rPr>
          <w:rFonts w:ascii="Cambria" w:hAnsi="Cambria" w:cs="Arial"/>
          <w:sz w:val="22"/>
          <w:szCs w:val="22"/>
        </w:rPr>
        <w:t>2</w:t>
      </w:r>
      <w:r w:rsidR="00F47F99">
        <w:rPr>
          <w:rFonts w:ascii="Cambria" w:hAnsi="Cambria" w:cs="Arial"/>
          <w:sz w:val="22"/>
          <w:szCs w:val="22"/>
        </w:rPr>
        <w:t>/2023</w:t>
      </w:r>
      <w:r w:rsidRPr="004F1635">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12A875EE"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63C0F51D" w14:textId="77777777" w:rsidR="00B73D9E" w:rsidRPr="00A45D7A" w:rsidRDefault="00B73D9E" w:rsidP="00B73D9E">
      <w:pPr>
        <w:tabs>
          <w:tab w:val="left" w:pos="426"/>
        </w:tabs>
        <w:autoSpaceDE w:val="0"/>
        <w:autoSpaceDN w:val="0"/>
        <w:adjustRightInd w:val="0"/>
        <w:spacing w:after="120" w:line="276" w:lineRule="auto"/>
        <w:jc w:val="both"/>
        <w:rPr>
          <w:rFonts w:ascii="Cambria" w:hAnsi="Cambria" w:cs="Arial"/>
          <w:sz w:val="22"/>
          <w:szCs w:val="22"/>
        </w:rPr>
      </w:pP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588B6CAF" w14:textId="133A194B"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w:t>
      </w:r>
      <w:r w:rsidR="00260ACB" w:rsidRPr="00A45D7A">
        <w:rPr>
          <w:rFonts w:ascii="Cambria" w:hAnsi="Cambria" w:cs="Arial"/>
          <w:sz w:val="22"/>
          <w:szCs w:val="22"/>
        </w:rPr>
        <w:t>se tornar</w:t>
      </w:r>
      <w:r w:rsidRPr="00A45D7A">
        <w:rPr>
          <w:rFonts w:ascii="Cambria" w:hAnsi="Cambria" w:cs="Arial"/>
          <w:sz w:val="22"/>
          <w:szCs w:val="22"/>
        </w:rPr>
        <w:t xml:space="preserv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089139C0"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liberar</w:t>
      </w:r>
      <w:proofErr w:type="gramEnd"/>
      <w:r w:rsidR="00DC718A"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1CC2498E" w14:textId="3527F2E4"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convocar</w:t>
      </w:r>
      <w:proofErr w:type="gramEnd"/>
      <w:r w:rsidR="00DC718A" w:rsidRPr="00A45D7A">
        <w:rPr>
          <w:rFonts w:ascii="Cambria" w:hAnsi="Cambria" w:cs="Arial"/>
          <w:sz w:val="22"/>
          <w:szCs w:val="22"/>
        </w:rPr>
        <w:t xml:space="preserve">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589DF765"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descumprir</w:t>
      </w:r>
      <w:proofErr w:type="gramEnd"/>
      <w:r w:rsidR="00DC718A" w:rsidRPr="00A45D7A">
        <w:rPr>
          <w:rFonts w:ascii="Cambria" w:hAnsi="Cambria" w:cs="Arial"/>
          <w:sz w:val="22"/>
          <w:szCs w:val="22"/>
        </w:rPr>
        <w:t xml:space="preserve"> as condições da ata de registro de preços;</w:t>
      </w:r>
    </w:p>
    <w:p w14:paraId="21D3EF08" w14:textId="3F28C8BA"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não</w:t>
      </w:r>
      <w:proofErr w:type="gramEnd"/>
      <w:r w:rsidR="00DC718A" w:rsidRPr="00A45D7A">
        <w:rPr>
          <w:rFonts w:ascii="Cambria" w:hAnsi="Cambria" w:cs="Arial"/>
          <w:sz w:val="22"/>
          <w:szCs w:val="22"/>
        </w:rPr>
        <w:t xml:space="preserve"> retirar a nota de empenho ou instrumento equivalente no prazo estabelecido pela Administração, sem justificativa aceitável;</w:t>
      </w:r>
    </w:p>
    <w:p w14:paraId="5A85CE83" w14:textId="1AA96070"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não</w:t>
      </w:r>
      <w:proofErr w:type="gramEnd"/>
      <w:r w:rsidR="00DC718A" w:rsidRPr="00A45D7A">
        <w:rPr>
          <w:rFonts w:ascii="Cambria" w:hAnsi="Cambria" w:cs="Arial"/>
          <w:sz w:val="22"/>
          <w:szCs w:val="22"/>
        </w:rPr>
        <w:t xml:space="preserve"> aceitar reduzir o seu preço registrado, na hipótese deste se tornar superior àqueles praticados no mercado; ou</w:t>
      </w:r>
    </w:p>
    <w:p w14:paraId="5A5051CD" w14:textId="6EE56C7F"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sofrer</w:t>
      </w:r>
      <w:proofErr w:type="gramEnd"/>
      <w:r w:rsidR="00DC718A"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565F19FC" w14:textId="26B05C91"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cancelamento de registros nas hipóteses previstas nos itens </w:t>
      </w:r>
      <w:r w:rsidR="0056276B">
        <w:rPr>
          <w:rFonts w:ascii="Cambria" w:hAnsi="Cambria" w:cs="Arial"/>
          <w:sz w:val="22"/>
          <w:szCs w:val="22"/>
        </w:rPr>
        <w:t>5</w:t>
      </w:r>
      <w:r w:rsidRPr="00A45D7A">
        <w:rPr>
          <w:rFonts w:ascii="Cambria" w:hAnsi="Cambria" w:cs="Arial"/>
          <w:sz w:val="22"/>
          <w:szCs w:val="22"/>
        </w:rPr>
        <w:t xml:space="preserve">.7.1, </w:t>
      </w:r>
      <w:r w:rsidR="0056276B">
        <w:rPr>
          <w:rFonts w:ascii="Cambria" w:hAnsi="Cambria" w:cs="Arial"/>
          <w:sz w:val="22"/>
          <w:szCs w:val="22"/>
        </w:rPr>
        <w:t>5</w:t>
      </w:r>
      <w:r w:rsidRPr="00A45D7A">
        <w:rPr>
          <w:rFonts w:ascii="Cambria" w:hAnsi="Cambria" w:cs="Arial"/>
          <w:sz w:val="22"/>
          <w:szCs w:val="22"/>
        </w:rPr>
        <w:t xml:space="preserve">.7.2 e </w:t>
      </w:r>
      <w:r w:rsidR="0056276B">
        <w:rPr>
          <w:rFonts w:ascii="Cambria" w:hAnsi="Cambria" w:cs="Arial"/>
          <w:sz w:val="22"/>
          <w:szCs w:val="22"/>
        </w:rPr>
        <w:t>5</w:t>
      </w:r>
      <w:r w:rsidRPr="00A45D7A">
        <w:rPr>
          <w:rFonts w:ascii="Cambria" w:hAnsi="Cambria" w:cs="Arial"/>
          <w:sz w:val="22"/>
          <w:szCs w:val="22"/>
        </w:rPr>
        <w:t>.7.4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2802CBC"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por</w:t>
      </w:r>
      <w:proofErr w:type="gramEnd"/>
      <w:r w:rsidR="00DC718A" w:rsidRPr="00A45D7A">
        <w:rPr>
          <w:rFonts w:ascii="Cambria" w:hAnsi="Cambria" w:cs="Arial"/>
          <w:sz w:val="22"/>
          <w:szCs w:val="22"/>
        </w:rPr>
        <w:t xml:space="preserve"> razão de interesse público; ou</w:t>
      </w:r>
    </w:p>
    <w:p w14:paraId="028E405A" w14:textId="7C884893" w:rsidR="00DC718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a</w:t>
      </w:r>
      <w:proofErr w:type="gramEnd"/>
      <w:r w:rsidR="00DC718A" w:rsidRPr="00A45D7A">
        <w:rPr>
          <w:rFonts w:ascii="Cambria" w:hAnsi="Cambria" w:cs="Arial"/>
          <w:sz w:val="22"/>
          <w:szCs w:val="22"/>
        </w:rPr>
        <w:t xml:space="preserve"> pedido do fornecedor. </w:t>
      </w:r>
    </w:p>
    <w:p w14:paraId="135536F3" w14:textId="77777777" w:rsidR="00B73D9E" w:rsidRPr="00A45D7A" w:rsidRDefault="00B73D9E" w:rsidP="00B73D9E">
      <w:pPr>
        <w:tabs>
          <w:tab w:val="left" w:pos="426"/>
        </w:tabs>
        <w:autoSpaceDE w:val="0"/>
        <w:autoSpaceDN w:val="0"/>
        <w:adjustRightInd w:val="0"/>
        <w:spacing w:after="120" w:line="276" w:lineRule="auto"/>
        <w:jc w:val="both"/>
        <w:rPr>
          <w:rFonts w:ascii="Cambria" w:hAnsi="Cambria" w:cs="Arial"/>
          <w:sz w:val="22"/>
          <w:szCs w:val="22"/>
        </w:rPr>
      </w:pP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54D9B0A3"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8C3D06">
        <w:rPr>
          <w:rFonts w:ascii="Cambria" w:hAnsi="Cambria" w:cs="Arial"/>
          <w:sz w:val="22"/>
          <w:szCs w:val="22"/>
        </w:rPr>
        <w:t xml:space="preserve">em </w:t>
      </w:r>
      <w:r w:rsidR="00784CBE" w:rsidRPr="008C3D06">
        <w:rPr>
          <w:rFonts w:ascii="Cambria" w:hAnsi="Cambria" w:cs="Arial"/>
          <w:sz w:val="22"/>
          <w:szCs w:val="22"/>
        </w:rPr>
        <w:t>___</w:t>
      </w:r>
      <w:r w:rsidRPr="008C3D06">
        <w:rPr>
          <w:rFonts w:ascii="Cambria" w:hAnsi="Cambria" w:cs="Arial"/>
          <w:sz w:val="22"/>
          <w:szCs w:val="22"/>
        </w:rPr>
        <w:t xml:space="preserve"> (s</w:t>
      </w:r>
      <w:r w:rsidR="00784CBE" w:rsidRPr="008C3D06">
        <w:rPr>
          <w:rFonts w:ascii="Cambria" w:hAnsi="Cambria" w:cs="Arial"/>
          <w:sz w:val="22"/>
          <w:szCs w:val="22"/>
        </w:rPr>
        <w:t>____</w:t>
      </w:r>
      <w:r w:rsidRPr="008C3D06">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7909906C"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F47F99">
        <w:rPr>
          <w:rFonts w:ascii="Cambria" w:hAnsi="Cambria" w:cs="Arial"/>
          <w:sz w:val="22"/>
          <w:szCs w:val="22"/>
        </w:rPr>
        <w:t>3</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1CD7706" w:rsidR="00DC718A" w:rsidRDefault="00DC718A" w:rsidP="00DC718A">
      <w:pPr>
        <w:widowControl w:val="0"/>
        <w:autoSpaceDE w:val="0"/>
        <w:autoSpaceDN w:val="0"/>
        <w:adjustRightInd w:val="0"/>
        <w:ind w:right="-30"/>
        <w:jc w:val="center"/>
        <w:rPr>
          <w:rFonts w:ascii="Cambria" w:hAnsi="Cambria" w:cs="Arial"/>
          <w:sz w:val="22"/>
          <w:szCs w:val="22"/>
        </w:rPr>
      </w:pPr>
    </w:p>
    <w:p w14:paraId="025BE84A" w14:textId="77777777" w:rsidR="00B73D9E" w:rsidRDefault="00B73D9E"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17285362" w14:textId="192B9193" w:rsidR="000D34A7" w:rsidRDefault="000D34A7" w:rsidP="00F01699">
      <w:pPr>
        <w:jc w:val="both"/>
        <w:rPr>
          <w:rFonts w:ascii="Cambria" w:hAnsi="Cambria" w:cs="Arial"/>
          <w:sz w:val="22"/>
        </w:rPr>
      </w:pPr>
    </w:p>
    <w:p w14:paraId="3213DD96" w14:textId="77777777" w:rsidR="000D34A7" w:rsidRDefault="000D34A7" w:rsidP="00F01699">
      <w:pPr>
        <w:jc w:val="both"/>
        <w:rPr>
          <w:rFonts w:ascii="Cambria" w:hAnsi="Cambria" w:cs="Arial"/>
          <w:sz w:val="22"/>
        </w:rPr>
      </w:pPr>
    </w:p>
    <w:p w14:paraId="224574CD" w14:textId="77777777" w:rsidR="00F67C4C" w:rsidRDefault="00F67C4C" w:rsidP="00F01699">
      <w:pPr>
        <w:jc w:val="both"/>
        <w:rPr>
          <w:rFonts w:ascii="Cambria" w:hAnsi="Cambria" w:cs="Arial"/>
          <w:sz w:val="22"/>
        </w:rPr>
      </w:pPr>
    </w:p>
    <w:p w14:paraId="4DAF899C" w14:textId="77777777" w:rsidR="00F47F99" w:rsidRDefault="00F47F99" w:rsidP="00F01699">
      <w:pPr>
        <w:jc w:val="both"/>
        <w:rPr>
          <w:rFonts w:ascii="Cambria" w:hAnsi="Cambria" w:cs="Arial"/>
          <w:sz w:val="22"/>
        </w:rPr>
      </w:pPr>
    </w:p>
    <w:p w14:paraId="25C6174C" w14:textId="77777777" w:rsidR="00F47F99" w:rsidRDefault="00F47F99" w:rsidP="00F01699">
      <w:pPr>
        <w:jc w:val="both"/>
        <w:rPr>
          <w:rFonts w:ascii="Cambria" w:hAnsi="Cambria" w:cs="Arial"/>
          <w:sz w:val="22"/>
        </w:rPr>
      </w:pPr>
    </w:p>
    <w:p w14:paraId="1B9D0F8A" w14:textId="77777777" w:rsidR="00F47F99" w:rsidRDefault="00F47F99" w:rsidP="00F01699">
      <w:pPr>
        <w:jc w:val="both"/>
        <w:rPr>
          <w:rFonts w:ascii="Cambria" w:hAnsi="Cambria" w:cs="Arial"/>
          <w:sz w:val="22"/>
        </w:rPr>
      </w:pPr>
      <w:bookmarkStart w:id="3" w:name="_GoBack"/>
      <w:bookmarkEnd w:id="3"/>
    </w:p>
    <w:sectPr w:rsidR="00F47F99" w:rsidSect="00A42E01">
      <w:headerReference w:type="default" r:id="rId19"/>
      <w:footerReference w:type="even" r:id="rId20"/>
      <w:footerReference w:type="default" r:id="rId21"/>
      <w:headerReference w:type="first" r:id="rId22"/>
      <w:pgSz w:w="11907" w:h="16840" w:code="9"/>
      <w:pgMar w:top="2410" w:right="851" w:bottom="1134" w:left="1560"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FCF82" w14:textId="77777777" w:rsidR="002E7D7E" w:rsidRDefault="002E7D7E">
      <w:r>
        <w:separator/>
      </w:r>
    </w:p>
  </w:endnote>
  <w:endnote w:type="continuationSeparator" w:id="0">
    <w:p w14:paraId="0A955F33" w14:textId="77777777" w:rsidR="002E7D7E" w:rsidRDefault="002E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A6070D" w:rsidRDefault="00A607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A6070D" w:rsidRDefault="00A6070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A6070D" w:rsidRDefault="00A6070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C9461" w14:textId="77777777" w:rsidR="002E7D7E" w:rsidRDefault="002E7D7E">
      <w:r>
        <w:separator/>
      </w:r>
    </w:p>
  </w:footnote>
  <w:footnote w:type="continuationSeparator" w:id="0">
    <w:p w14:paraId="59122EA2" w14:textId="77777777" w:rsidR="002E7D7E" w:rsidRDefault="002E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E74019" w14:paraId="3F2280B8" w14:textId="77777777" w:rsidTr="00A4134A">
      <w:trPr>
        <w:trHeight w:val="1695"/>
      </w:trPr>
      <w:tc>
        <w:tcPr>
          <w:tcW w:w="1940" w:type="dxa"/>
          <w:shd w:val="clear" w:color="auto" w:fill="auto"/>
        </w:tcPr>
        <w:p w14:paraId="3270F6C1" w14:textId="77777777" w:rsidR="00E74019" w:rsidRDefault="00E74019" w:rsidP="00E74019">
          <w:pPr>
            <w:pStyle w:val="Cabealho"/>
          </w:pPr>
          <w:r>
            <w:object w:dxaOrig="4870" w:dyaOrig="4339" w14:anchorId="289D3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42040028" r:id="rId2"/>
            </w:object>
          </w:r>
        </w:p>
      </w:tc>
      <w:tc>
        <w:tcPr>
          <w:tcW w:w="5005" w:type="dxa"/>
          <w:shd w:val="clear" w:color="auto" w:fill="auto"/>
        </w:tcPr>
        <w:p w14:paraId="32B70575" w14:textId="77777777" w:rsidR="00E74019" w:rsidRPr="002A132A" w:rsidRDefault="00E74019" w:rsidP="00E74019">
          <w:pPr>
            <w:pStyle w:val="Cabealho"/>
            <w:jc w:val="center"/>
            <w:rPr>
              <w:rFonts w:ascii="Calibri" w:hAnsi="Calibri" w:cs="Calibri"/>
              <w:b/>
              <w:sz w:val="28"/>
            </w:rPr>
          </w:pPr>
          <w:r w:rsidRPr="002A132A">
            <w:rPr>
              <w:rFonts w:ascii="Calibri" w:hAnsi="Calibri" w:cs="Calibri"/>
              <w:b/>
              <w:sz w:val="28"/>
            </w:rPr>
            <w:t>MUNICÍPIO DE SANTA RITA DE IBITIPOCA</w:t>
          </w:r>
        </w:p>
        <w:p w14:paraId="32592DF3" w14:textId="77777777" w:rsidR="00E74019" w:rsidRPr="002A132A" w:rsidRDefault="00E74019" w:rsidP="00E74019">
          <w:pPr>
            <w:pStyle w:val="Cabealho"/>
            <w:jc w:val="center"/>
            <w:rPr>
              <w:rFonts w:ascii="Calibri" w:hAnsi="Calibri" w:cs="Calibri"/>
              <w:b/>
              <w:sz w:val="16"/>
              <w:szCs w:val="16"/>
            </w:rPr>
          </w:pPr>
          <w:r w:rsidRPr="002A132A">
            <w:rPr>
              <w:rFonts w:ascii="Calibri" w:hAnsi="Calibri" w:cs="Calibri"/>
              <w:b/>
              <w:sz w:val="16"/>
              <w:szCs w:val="16"/>
            </w:rPr>
            <w:t>CNPJ 18.094.862/0001-96</w:t>
          </w:r>
        </w:p>
        <w:p w14:paraId="224491F4" w14:textId="77777777" w:rsidR="00E74019" w:rsidRPr="002A132A" w:rsidRDefault="00E74019" w:rsidP="00E74019">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3BA00CD7" w14:textId="77777777" w:rsidR="00E74019" w:rsidRPr="002A132A" w:rsidRDefault="00E74019" w:rsidP="00E74019">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6196DB9" w14:textId="77777777" w:rsidR="00E74019" w:rsidRPr="002A132A" w:rsidRDefault="00E74019" w:rsidP="00E74019">
          <w:pPr>
            <w:pStyle w:val="Cabealho"/>
            <w:jc w:val="center"/>
            <w:rPr>
              <w:rFonts w:ascii="Calibri" w:hAnsi="Calibri" w:cs="Calibri"/>
              <w:b/>
              <w:sz w:val="16"/>
              <w:szCs w:val="16"/>
            </w:rPr>
          </w:pPr>
          <w:r w:rsidRPr="002A132A">
            <w:rPr>
              <w:rFonts w:ascii="Calibri" w:hAnsi="Calibri" w:cs="Calibri"/>
              <w:b/>
              <w:sz w:val="16"/>
              <w:szCs w:val="16"/>
            </w:rPr>
            <w:t>Telef.: (32) 3342-1221</w:t>
          </w:r>
        </w:p>
        <w:p w14:paraId="18930EFA" w14:textId="77777777" w:rsidR="00E74019" w:rsidRPr="002A132A" w:rsidRDefault="00E74019" w:rsidP="00E74019">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0855C0">
              <w:rPr>
                <w:rStyle w:val="Hyperlink"/>
                <w:rFonts w:cs="Calibri"/>
                <w:sz w:val="18"/>
                <w:szCs w:val="14"/>
              </w:rPr>
              <w:t>prefeiturasantaritaibitipoca@hotmail.com</w:t>
            </w:r>
          </w:hyperlink>
        </w:p>
        <w:p w14:paraId="5CB24C35" w14:textId="77777777" w:rsidR="00E74019" w:rsidRPr="002A132A" w:rsidRDefault="00E74019" w:rsidP="00E74019">
          <w:pPr>
            <w:pStyle w:val="Cabealho"/>
            <w:jc w:val="center"/>
            <w:rPr>
              <w:b/>
            </w:rPr>
          </w:pPr>
          <w:r w:rsidRPr="002A132A">
            <w:rPr>
              <w:rFonts w:ascii="Calibri" w:hAnsi="Calibri" w:cs="Calibri"/>
              <w:b/>
              <w:sz w:val="16"/>
              <w:szCs w:val="16"/>
            </w:rPr>
            <w:t xml:space="preserve">Site: </w:t>
          </w:r>
          <w:hyperlink r:id="rId4" w:history="1">
            <w:r w:rsidRPr="000855C0">
              <w:rPr>
                <w:rStyle w:val="Hyperlink"/>
                <w:rFonts w:cs="Calibri"/>
                <w:sz w:val="18"/>
                <w:szCs w:val="14"/>
              </w:rPr>
              <w:t>www.santaritaibipoca.mg.gov.br</w:t>
            </w:r>
          </w:hyperlink>
        </w:p>
      </w:tc>
    </w:tr>
  </w:tbl>
  <w:p w14:paraId="2A487115" w14:textId="0594C633" w:rsidR="00A6070D" w:rsidRPr="0079259A" w:rsidRDefault="00E74019" w:rsidP="0024627C">
    <w:pPr>
      <w:pStyle w:val="Cabealho"/>
      <w:tabs>
        <w:tab w:val="clear" w:pos="8504"/>
      </w:tabs>
    </w:pPr>
    <w:r>
      <w:rPr>
        <w:noProof/>
      </w:rPr>
      <w:drawing>
        <wp:anchor distT="0" distB="0" distL="114300" distR="114300" simplePos="0" relativeHeight="251661312" behindDoc="0" locked="0" layoutInCell="1" allowOverlap="1" wp14:anchorId="18E462CF" wp14:editId="4B48AFD9">
          <wp:simplePos x="0" y="0"/>
          <wp:positionH relativeFrom="margin">
            <wp:posOffset>4696460</wp:posOffset>
          </wp:positionH>
          <wp:positionV relativeFrom="topMargin">
            <wp:posOffset>166370</wp:posOffset>
          </wp:positionV>
          <wp:extent cx="1323975" cy="1247140"/>
          <wp:effectExtent l="0" t="0" r="9525" b="0"/>
          <wp:wrapNone/>
          <wp:docPr id="4"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76615B" w14:paraId="7B7BD17E" w14:textId="77777777" w:rsidTr="00A4134A">
      <w:trPr>
        <w:trHeight w:val="1695"/>
      </w:trPr>
      <w:tc>
        <w:tcPr>
          <w:tcW w:w="1940" w:type="dxa"/>
          <w:shd w:val="clear" w:color="auto" w:fill="auto"/>
        </w:tcPr>
        <w:p w14:paraId="0E489376" w14:textId="77777777" w:rsidR="0076615B" w:rsidRDefault="0076615B" w:rsidP="0076615B">
          <w:pPr>
            <w:pStyle w:val="Cabealho"/>
          </w:pPr>
          <w:r>
            <w:object w:dxaOrig="4870" w:dyaOrig="4339" w14:anchorId="40797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42040029" r:id="rId2"/>
            </w:object>
          </w:r>
        </w:p>
      </w:tc>
      <w:tc>
        <w:tcPr>
          <w:tcW w:w="5005" w:type="dxa"/>
          <w:shd w:val="clear" w:color="auto" w:fill="auto"/>
        </w:tcPr>
        <w:p w14:paraId="114DC47A" w14:textId="77777777" w:rsidR="0076615B" w:rsidRPr="002A132A" w:rsidRDefault="0076615B" w:rsidP="0076615B">
          <w:pPr>
            <w:pStyle w:val="Cabealho"/>
            <w:jc w:val="center"/>
            <w:rPr>
              <w:rFonts w:ascii="Calibri" w:hAnsi="Calibri" w:cs="Calibri"/>
              <w:b/>
              <w:sz w:val="28"/>
            </w:rPr>
          </w:pPr>
          <w:r w:rsidRPr="002A132A">
            <w:rPr>
              <w:rFonts w:ascii="Calibri" w:hAnsi="Calibri" w:cs="Calibri"/>
              <w:b/>
              <w:sz w:val="28"/>
            </w:rPr>
            <w:t>MUNICÍPIO DE SANTA RITA DE IBITIPOCA</w:t>
          </w:r>
        </w:p>
        <w:p w14:paraId="6F772F0B" w14:textId="77777777" w:rsidR="0076615B" w:rsidRPr="002A132A" w:rsidRDefault="0076615B" w:rsidP="0076615B">
          <w:pPr>
            <w:pStyle w:val="Cabealho"/>
            <w:jc w:val="center"/>
            <w:rPr>
              <w:rFonts w:ascii="Calibri" w:hAnsi="Calibri" w:cs="Calibri"/>
              <w:b/>
              <w:sz w:val="16"/>
              <w:szCs w:val="16"/>
            </w:rPr>
          </w:pPr>
          <w:r w:rsidRPr="002A132A">
            <w:rPr>
              <w:rFonts w:ascii="Calibri" w:hAnsi="Calibri" w:cs="Calibri"/>
              <w:b/>
              <w:sz w:val="16"/>
              <w:szCs w:val="16"/>
            </w:rPr>
            <w:t>CNPJ 18.094.862/0001-96</w:t>
          </w:r>
        </w:p>
        <w:p w14:paraId="4A54B813" w14:textId="77777777" w:rsidR="0076615B" w:rsidRPr="002A132A" w:rsidRDefault="0076615B" w:rsidP="0076615B">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2F268D24" w14:textId="77777777" w:rsidR="0076615B" w:rsidRPr="002A132A" w:rsidRDefault="0076615B" w:rsidP="0076615B">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501688E" w14:textId="77777777" w:rsidR="0076615B" w:rsidRPr="002A132A" w:rsidRDefault="0076615B" w:rsidP="0076615B">
          <w:pPr>
            <w:pStyle w:val="Cabealho"/>
            <w:jc w:val="center"/>
            <w:rPr>
              <w:rFonts w:ascii="Calibri" w:hAnsi="Calibri" w:cs="Calibri"/>
              <w:b/>
              <w:sz w:val="16"/>
              <w:szCs w:val="16"/>
            </w:rPr>
          </w:pPr>
          <w:r w:rsidRPr="002A132A">
            <w:rPr>
              <w:rFonts w:ascii="Calibri" w:hAnsi="Calibri" w:cs="Calibri"/>
              <w:b/>
              <w:sz w:val="16"/>
              <w:szCs w:val="16"/>
            </w:rPr>
            <w:t>Telef.: (32) 3342-1221</w:t>
          </w:r>
        </w:p>
        <w:p w14:paraId="5214FE8E" w14:textId="77777777" w:rsidR="0076615B" w:rsidRPr="002A132A" w:rsidRDefault="0076615B" w:rsidP="0076615B">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0855C0">
              <w:rPr>
                <w:rStyle w:val="Hyperlink"/>
                <w:rFonts w:cs="Calibri"/>
                <w:sz w:val="18"/>
                <w:szCs w:val="14"/>
              </w:rPr>
              <w:t>prefeiturasantaritaibitipoca@hotmail.com</w:t>
            </w:r>
          </w:hyperlink>
        </w:p>
        <w:p w14:paraId="0A7667E1" w14:textId="77777777" w:rsidR="0076615B" w:rsidRPr="002A132A" w:rsidRDefault="0076615B" w:rsidP="0076615B">
          <w:pPr>
            <w:pStyle w:val="Cabealho"/>
            <w:jc w:val="center"/>
            <w:rPr>
              <w:b/>
            </w:rPr>
          </w:pPr>
          <w:r w:rsidRPr="002A132A">
            <w:rPr>
              <w:rFonts w:ascii="Calibri" w:hAnsi="Calibri" w:cs="Calibri"/>
              <w:b/>
              <w:sz w:val="16"/>
              <w:szCs w:val="16"/>
            </w:rPr>
            <w:t xml:space="preserve">Site: </w:t>
          </w:r>
          <w:hyperlink r:id="rId4" w:history="1">
            <w:r w:rsidRPr="000855C0">
              <w:rPr>
                <w:rStyle w:val="Hyperlink"/>
                <w:rFonts w:cs="Calibri"/>
                <w:sz w:val="18"/>
                <w:szCs w:val="14"/>
              </w:rPr>
              <w:t>www.santaritaibipoca.mg.gov.br</w:t>
            </w:r>
          </w:hyperlink>
        </w:p>
      </w:tc>
    </w:tr>
  </w:tbl>
  <w:p w14:paraId="0018ABF4" w14:textId="14FECE92" w:rsidR="0076615B" w:rsidRDefault="007661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multilevel"/>
    <w:tmpl w:val="A35227E6"/>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D511F"/>
    <w:multiLevelType w:val="hybridMultilevel"/>
    <w:tmpl w:val="142EAE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9">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EC95D53"/>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D600EF9"/>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A034AB"/>
    <w:multiLevelType w:val="hybridMultilevel"/>
    <w:tmpl w:val="6E869C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DF72613"/>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6">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ED413F"/>
    <w:multiLevelType w:val="multilevel"/>
    <w:tmpl w:val="8840A784"/>
    <w:lvl w:ilvl="0">
      <w:start w:val="15"/>
      <w:numFmt w:val="decimal"/>
      <w:lvlText w:val="%1"/>
      <w:lvlJc w:val="left"/>
      <w:pPr>
        <w:ind w:left="405" w:hanging="405"/>
      </w:pPr>
      <w:rPr>
        <w:rFonts w:cs="Calibri" w:hint="default"/>
        <w:b w:val="0"/>
      </w:rPr>
    </w:lvl>
    <w:lvl w:ilvl="1">
      <w:start w:val="1"/>
      <w:numFmt w:val="decimal"/>
      <w:lvlText w:val="%1.%2"/>
      <w:lvlJc w:val="left"/>
      <w:pPr>
        <w:ind w:left="765" w:hanging="405"/>
      </w:pPr>
      <w:rPr>
        <w:rFonts w:cs="Calibri" w:hint="default"/>
        <w:b w:val="0"/>
      </w:rPr>
    </w:lvl>
    <w:lvl w:ilvl="2">
      <w:start w:val="1"/>
      <w:numFmt w:val="decimal"/>
      <w:lvlText w:val="%1.%2.%3"/>
      <w:lvlJc w:val="left"/>
      <w:pPr>
        <w:ind w:left="1440" w:hanging="720"/>
      </w:pPr>
      <w:rPr>
        <w:rFonts w:cs="Calibri" w:hint="default"/>
        <w:b w:val="0"/>
      </w:rPr>
    </w:lvl>
    <w:lvl w:ilvl="3">
      <w:start w:val="1"/>
      <w:numFmt w:val="decimal"/>
      <w:lvlText w:val="%1.%2.%3.%4"/>
      <w:lvlJc w:val="left"/>
      <w:pPr>
        <w:ind w:left="1800" w:hanging="720"/>
      </w:pPr>
      <w:rPr>
        <w:rFonts w:cs="Calibri" w:hint="default"/>
        <w:b w:val="0"/>
      </w:rPr>
    </w:lvl>
    <w:lvl w:ilvl="4">
      <w:start w:val="1"/>
      <w:numFmt w:val="decimal"/>
      <w:lvlText w:val="%1.%2.%3.%4.%5"/>
      <w:lvlJc w:val="left"/>
      <w:pPr>
        <w:ind w:left="2520" w:hanging="1080"/>
      </w:pPr>
      <w:rPr>
        <w:rFonts w:cs="Calibri" w:hint="default"/>
        <w:b w:val="0"/>
      </w:rPr>
    </w:lvl>
    <w:lvl w:ilvl="5">
      <w:start w:val="1"/>
      <w:numFmt w:val="decimal"/>
      <w:lvlText w:val="%1.%2.%3.%4.%5.%6"/>
      <w:lvlJc w:val="left"/>
      <w:pPr>
        <w:ind w:left="2880" w:hanging="1080"/>
      </w:pPr>
      <w:rPr>
        <w:rFonts w:cs="Calibri" w:hint="default"/>
        <w:b w:val="0"/>
      </w:rPr>
    </w:lvl>
    <w:lvl w:ilvl="6">
      <w:start w:val="1"/>
      <w:numFmt w:val="decimal"/>
      <w:lvlText w:val="%1.%2.%3.%4.%5.%6.%7"/>
      <w:lvlJc w:val="left"/>
      <w:pPr>
        <w:ind w:left="3600" w:hanging="1440"/>
      </w:pPr>
      <w:rPr>
        <w:rFonts w:cs="Calibri" w:hint="default"/>
        <w:b w:val="0"/>
      </w:rPr>
    </w:lvl>
    <w:lvl w:ilvl="7">
      <w:start w:val="1"/>
      <w:numFmt w:val="decimal"/>
      <w:lvlText w:val="%1.%2.%3.%4.%5.%6.%7.%8"/>
      <w:lvlJc w:val="left"/>
      <w:pPr>
        <w:ind w:left="4320" w:hanging="1800"/>
      </w:pPr>
      <w:rPr>
        <w:rFonts w:cs="Calibri" w:hint="default"/>
        <w:b w:val="0"/>
      </w:rPr>
    </w:lvl>
    <w:lvl w:ilvl="8">
      <w:start w:val="1"/>
      <w:numFmt w:val="decimal"/>
      <w:lvlText w:val="%1.%2.%3.%4.%5.%6.%7.%8.%9"/>
      <w:lvlJc w:val="left"/>
      <w:pPr>
        <w:ind w:left="4680" w:hanging="1800"/>
      </w:pPr>
      <w:rPr>
        <w:rFonts w:cs="Calibri" w:hint="default"/>
        <w:b w:val="0"/>
      </w:rPr>
    </w:lvl>
  </w:abstractNum>
  <w:num w:numId="1">
    <w:abstractNumId w:val="21"/>
  </w:num>
  <w:num w:numId="2">
    <w:abstractNumId w:val="22"/>
  </w:num>
  <w:num w:numId="3">
    <w:abstractNumId w:val="20"/>
  </w:num>
  <w:num w:numId="4">
    <w:abstractNumId w:val="5"/>
  </w:num>
  <w:num w:numId="5">
    <w:abstractNumId w:val="2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5"/>
  </w:num>
  <w:num w:numId="9">
    <w:abstractNumId w:val="1"/>
  </w:num>
  <w:num w:numId="10">
    <w:abstractNumId w:val="7"/>
  </w:num>
  <w:num w:numId="11">
    <w:abstractNumId w:val="0"/>
  </w:num>
  <w:num w:numId="12">
    <w:abstractNumId w:val="9"/>
  </w:num>
  <w:num w:numId="13">
    <w:abstractNumId w:val="30"/>
  </w:num>
  <w:num w:numId="14">
    <w:abstractNumId w:val="6"/>
  </w:num>
  <w:num w:numId="15">
    <w:abstractNumId w:val="13"/>
  </w:num>
  <w:num w:numId="16">
    <w:abstractNumId w:val="12"/>
  </w:num>
  <w:num w:numId="17">
    <w:abstractNumId w:val="8"/>
  </w:num>
  <w:num w:numId="18">
    <w:abstractNumId w:val="26"/>
  </w:num>
  <w:num w:numId="19">
    <w:abstractNumId w:val="28"/>
  </w:num>
  <w:num w:numId="20">
    <w:abstractNumId w:val="25"/>
  </w:num>
  <w:num w:numId="21">
    <w:abstractNumId w:val="24"/>
  </w:num>
  <w:num w:numId="22">
    <w:abstractNumId w:val="18"/>
  </w:num>
  <w:num w:numId="23">
    <w:abstractNumId w:val="3"/>
  </w:num>
  <w:num w:numId="24">
    <w:abstractNumId w:val="2"/>
  </w:num>
  <w:num w:numId="25">
    <w:abstractNumId w:val="11"/>
  </w:num>
  <w:num w:numId="26">
    <w:abstractNumId w:val="19"/>
  </w:num>
  <w:num w:numId="27">
    <w:abstractNumId w:val="35"/>
  </w:num>
  <w:num w:numId="28">
    <w:abstractNumId w:val="34"/>
  </w:num>
  <w:num w:numId="29">
    <w:abstractNumId w:val="23"/>
  </w:num>
  <w:num w:numId="30">
    <w:abstractNumId w:val="40"/>
  </w:num>
  <w:num w:numId="31">
    <w:abstractNumId w:val="38"/>
  </w:num>
  <w:num w:numId="32">
    <w:abstractNumId w:val="31"/>
  </w:num>
  <w:num w:numId="33">
    <w:abstractNumId w:val="39"/>
  </w:num>
  <w:num w:numId="34">
    <w:abstractNumId w:val="4"/>
  </w:num>
  <w:num w:numId="35">
    <w:abstractNumId w:val="27"/>
  </w:num>
  <w:num w:numId="36">
    <w:abstractNumId w:val="41"/>
  </w:num>
  <w:num w:numId="37">
    <w:abstractNumId w:val="17"/>
  </w:num>
  <w:num w:numId="38">
    <w:abstractNumId w:val="14"/>
  </w:num>
  <w:num w:numId="39">
    <w:abstractNumId w:val="37"/>
  </w:num>
  <w:num w:numId="40">
    <w:abstractNumId w:val="33"/>
  </w:num>
  <w:num w:numId="41">
    <w:abstractNumId w:val="32"/>
  </w:num>
  <w:num w:numId="42">
    <w:abstractNumId w:val="16"/>
  </w:num>
  <w:num w:numId="4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1885"/>
    <w:rsid w:val="00002E12"/>
    <w:rsid w:val="00004961"/>
    <w:rsid w:val="00004C9B"/>
    <w:rsid w:val="00004D20"/>
    <w:rsid w:val="00004DFF"/>
    <w:rsid w:val="000056F6"/>
    <w:rsid w:val="00006112"/>
    <w:rsid w:val="000066E4"/>
    <w:rsid w:val="00006FFC"/>
    <w:rsid w:val="00012C12"/>
    <w:rsid w:val="000142A3"/>
    <w:rsid w:val="00015DF3"/>
    <w:rsid w:val="000207B7"/>
    <w:rsid w:val="00020EE8"/>
    <w:rsid w:val="0002100D"/>
    <w:rsid w:val="00021A36"/>
    <w:rsid w:val="000227CE"/>
    <w:rsid w:val="00023DAE"/>
    <w:rsid w:val="0002528D"/>
    <w:rsid w:val="000263BA"/>
    <w:rsid w:val="00027A09"/>
    <w:rsid w:val="0003081B"/>
    <w:rsid w:val="00031BCB"/>
    <w:rsid w:val="00033958"/>
    <w:rsid w:val="000346FA"/>
    <w:rsid w:val="00041A96"/>
    <w:rsid w:val="0004310A"/>
    <w:rsid w:val="00045254"/>
    <w:rsid w:val="0004616A"/>
    <w:rsid w:val="0004672E"/>
    <w:rsid w:val="000513AF"/>
    <w:rsid w:val="0005223C"/>
    <w:rsid w:val="000538B3"/>
    <w:rsid w:val="0005462D"/>
    <w:rsid w:val="00054C63"/>
    <w:rsid w:val="0005574F"/>
    <w:rsid w:val="000600F9"/>
    <w:rsid w:val="000621A0"/>
    <w:rsid w:val="00064B6E"/>
    <w:rsid w:val="00064BAF"/>
    <w:rsid w:val="00064BDF"/>
    <w:rsid w:val="00073A29"/>
    <w:rsid w:val="00074AE6"/>
    <w:rsid w:val="00075B6B"/>
    <w:rsid w:val="00076E80"/>
    <w:rsid w:val="00080B0C"/>
    <w:rsid w:val="000812D4"/>
    <w:rsid w:val="0008242B"/>
    <w:rsid w:val="00085066"/>
    <w:rsid w:val="00085D53"/>
    <w:rsid w:val="00086DA7"/>
    <w:rsid w:val="00087717"/>
    <w:rsid w:val="000905E0"/>
    <w:rsid w:val="00090672"/>
    <w:rsid w:val="0009383C"/>
    <w:rsid w:val="0009498A"/>
    <w:rsid w:val="0009622A"/>
    <w:rsid w:val="00096336"/>
    <w:rsid w:val="00097271"/>
    <w:rsid w:val="000A0A4A"/>
    <w:rsid w:val="000A2428"/>
    <w:rsid w:val="000A35A9"/>
    <w:rsid w:val="000A3DBC"/>
    <w:rsid w:val="000A41AD"/>
    <w:rsid w:val="000A467F"/>
    <w:rsid w:val="000A61CD"/>
    <w:rsid w:val="000A6309"/>
    <w:rsid w:val="000B0A28"/>
    <w:rsid w:val="000B2AB1"/>
    <w:rsid w:val="000B6010"/>
    <w:rsid w:val="000B7736"/>
    <w:rsid w:val="000C04F7"/>
    <w:rsid w:val="000C1496"/>
    <w:rsid w:val="000C3752"/>
    <w:rsid w:val="000C6C1C"/>
    <w:rsid w:val="000D0207"/>
    <w:rsid w:val="000D13AB"/>
    <w:rsid w:val="000D34A7"/>
    <w:rsid w:val="000D34E4"/>
    <w:rsid w:val="000D59C6"/>
    <w:rsid w:val="000D699F"/>
    <w:rsid w:val="000D6D15"/>
    <w:rsid w:val="000E12D2"/>
    <w:rsid w:val="000E2506"/>
    <w:rsid w:val="000E275B"/>
    <w:rsid w:val="000E37BA"/>
    <w:rsid w:val="000E3A08"/>
    <w:rsid w:val="000E7208"/>
    <w:rsid w:val="000F08DD"/>
    <w:rsid w:val="000F0ED5"/>
    <w:rsid w:val="000F0F86"/>
    <w:rsid w:val="000F5558"/>
    <w:rsid w:val="00100C8D"/>
    <w:rsid w:val="00100E86"/>
    <w:rsid w:val="0010336A"/>
    <w:rsid w:val="00104C8A"/>
    <w:rsid w:val="00105258"/>
    <w:rsid w:val="00116202"/>
    <w:rsid w:val="001176DD"/>
    <w:rsid w:val="001202D4"/>
    <w:rsid w:val="00121179"/>
    <w:rsid w:val="001237C2"/>
    <w:rsid w:val="00124C04"/>
    <w:rsid w:val="001251BD"/>
    <w:rsid w:val="00125860"/>
    <w:rsid w:val="00132F44"/>
    <w:rsid w:val="0013306B"/>
    <w:rsid w:val="00133249"/>
    <w:rsid w:val="00141962"/>
    <w:rsid w:val="00141D79"/>
    <w:rsid w:val="00141E8A"/>
    <w:rsid w:val="00142ED3"/>
    <w:rsid w:val="00151E1F"/>
    <w:rsid w:val="001545FC"/>
    <w:rsid w:val="00155C70"/>
    <w:rsid w:val="0015622F"/>
    <w:rsid w:val="00156ADC"/>
    <w:rsid w:val="001575AC"/>
    <w:rsid w:val="00161202"/>
    <w:rsid w:val="00162EF4"/>
    <w:rsid w:val="001630BF"/>
    <w:rsid w:val="00163C44"/>
    <w:rsid w:val="00164C55"/>
    <w:rsid w:val="001657A0"/>
    <w:rsid w:val="001657AF"/>
    <w:rsid w:val="00166C7D"/>
    <w:rsid w:val="00167023"/>
    <w:rsid w:val="00171559"/>
    <w:rsid w:val="00171928"/>
    <w:rsid w:val="00172415"/>
    <w:rsid w:val="001724DB"/>
    <w:rsid w:val="00172DF8"/>
    <w:rsid w:val="0017708F"/>
    <w:rsid w:val="001807BF"/>
    <w:rsid w:val="00180F68"/>
    <w:rsid w:val="00182ACB"/>
    <w:rsid w:val="00182C23"/>
    <w:rsid w:val="00182CFF"/>
    <w:rsid w:val="001838BE"/>
    <w:rsid w:val="00185506"/>
    <w:rsid w:val="00185752"/>
    <w:rsid w:val="00185ED8"/>
    <w:rsid w:val="00187AF9"/>
    <w:rsid w:val="0019363F"/>
    <w:rsid w:val="00194B11"/>
    <w:rsid w:val="00195D3C"/>
    <w:rsid w:val="0019633E"/>
    <w:rsid w:val="00197184"/>
    <w:rsid w:val="00197186"/>
    <w:rsid w:val="001A34FE"/>
    <w:rsid w:val="001A3A3E"/>
    <w:rsid w:val="001A3A55"/>
    <w:rsid w:val="001A4140"/>
    <w:rsid w:val="001A5B66"/>
    <w:rsid w:val="001B44C3"/>
    <w:rsid w:val="001C04DC"/>
    <w:rsid w:val="001C42F5"/>
    <w:rsid w:val="001C62E1"/>
    <w:rsid w:val="001D1165"/>
    <w:rsid w:val="001D4DC0"/>
    <w:rsid w:val="001D6865"/>
    <w:rsid w:val="001D699D"/>
    <w:rsid w:val="001D6D1B"/>
    <w:rsid w:val="001D71CC"/>
    <w:rsid w:val="001E122F"/>
    <w:rsid w:val="001E18A0"/>
    <w:rsid w:val="001E1C12"/>
    <w:rsid w:val="001E3628"/>
    <w:rsid w:val="001E67C7"/>
    <w:rsid w:val="001E794E"/>
    <w:rsid w:val="001F1266"/>
    <w:rsid w:val="001F1C17"/>
    <w:rsid w:val="001F1EA4"/>
    <w:rsid w:val="001F3DCF"/>
    <w:rsid w:val="001F496F"/>
    <w:rsid w:val="001F7557"/>
    <w:rsid w:val="00201622"/>
    <w:rsid w:val="0020204C"/>
    <w:rsid w:val="00202143"/>
    <w:rsid w:val="00205F2B"/>
    <w:rsid w:val="002065B7"/>
    <w:rsid w:val="00207CF2"/>
    <w:rsid w:val="002111F5"/>
    <w:rsid w:val="002132A9"/>
    <w:rsid w:val="00216170"/>
    <w:rsid w:val="00216AC7"/>
    <w:rsid w:val="00220340"/>
    <w:rsid w:val="00223BDA"/>
    <w:rsid w:val="002249AF"/>
    <w:rsid w:val="00226F71"/>
    <w:rsid w:val="0023063B"/>
    <w:rsid w:val="0023168A"/>
    <w:rsid w:val="00234AB6"/>
    <w:rsid w:val="002357F2"/>
    <w:rsid w:val="00235CA2"/>
    <w:rsid w:val="002403C1"/>
    <w:rsid w:val="002411EA"/>
    <w:rsid w:val="0024368E"/>
    <w:rsid w:val="00243861"/>
    <w:rsid w:val="00243E21"/>
    <w:rsid w:val="00244F32"/>
    <w:rsid w:val="0024627C"/>
    <w:rsid w:val="002473D6"/>
    <w:rsid w:val="002509AA"/>
    <w:rsid w:val="002517DE"/>
    <w:rsid w:val="00253332"/>
    <w:rsid w:val="00254FB6"/>
    <w:rsid w:val="002558F7"/>
    <w:rsid w:val="0025771C"/>
    <w:rsid w:val="00260ACB"/>
    <w:rsid w:val="00263298"/>
    <w:rsid w:val="002642B3"/>
    <w:rsid w:val="00265ADF"/>
    <w:rsid w:val="00272B01"/>
    <w:rsid w:val="00272F64"/>
    <w:rsid w:val="00273221"/>
    <w:rsid w:val="002831FE"/>
    <w:rsid w:val="002839E4"/>
    <w:rsid w:val="00284156"/>
    <w:rsid w:val="00284D70"/>
    <w:rsid w:val="00284FC4"/>
    <w:rsid w:val="0028546C"/>
    <w:rsid w:val="002909B5"/>
    <w:rsid w:val="002919C3"/>
    <w:rsid w:val="00292D89"/>
    <w:rsid w:val="00293FA7"/>
    <w:rsid w:val="00294ADA"/>
    <w:rsid w:val="002A0B47"/>
    <w:rsid w:val="002A2B34"/>
    <w:rsid w:val="002A3CA9"/>
    <w:rsid w:val="002A3D1B"/>
    <w:rsid w:val="002A4905"/>
    <w:rsid w:val="002A5743"/>
    <w:rsid w:val="002A608F"/>
    <w:rsid w:val="002A6B14"/>
    <w:rsid w:val="002A723E"/>
    <w:rsid w:val="002B0C0A"/>
    <w:rsid w:val="002B22FB"/>
    <w:rsid w:val="002B42F2"/>
    <w:rsid w:val="002B6388"/>
    <w:rsid w:val="002C0396"/>
    <w:rsid w:val="002C19EC"/>
    <w:rsid w:val="002C4BBD"/>
    <w:rsid w:val="002C6B94"/>
    <w:rsid w:val="002C7702"/>
    <w:rsid w:val="002D4AF1"/>
    <w:rsid w:val="002D4BC9"/>
    <w:rsid w:val="002D4EA5"/>
    <w:rsid w:val="002D56EF"/>
    <w:rsid w:val="002D6990"/>
    <w:rsid w:val="002D7062"/>
    <w:rsid w:val="002D71CC"/>
    <w:rsid w:val="002D764E"/>
    <w:rsid w:val="002D7C1A"/>
    <w:rsid w:val="002E4AAF"/>
    <w:rsid w:val="002E5294"/>
    <w:rsid w:val="002E6E0A"/>
    <w:rsid w:val="002E7CAE"/>
    <w:rsid w:val="002E7D7E"/>
    <w:rsid w:val="002F17D3"/>
    <w:rsid w:val="002F329E"/>
    <w:rsid w:val="002F69F2"/>
    <w:rsid w:val="003001EC"/>
    <w:rsid w:val="0030711B"/>
    <w:rsid w:val="00307478"/>
    <w:rsid w:val="00307D9E"/>
    <w:rsid w:val="00313EA5"/>
    <w:rsid w:val="00314F79"/>
    <w:rsid w:val="0032065C"/>
    <w:rsid w:val="003208D7"/>
    <w:rsid w:val="00323A6D"/>
    <w:rsid w:val="003246AF"/>
    <w:rsid w:val="003268B1"/>
    <w:rsid w:val="003312A3"/>
    <w:rsid w:val="0033311B"/>
    <w:rsid w:val="003404C0"/>
    <w:rsid w:val="0034348A"/>
    <w:rsid w:val="00344A95"/>
    <w:rsid w:val="003460B7"/>
    <w:rsid w:val="003502CA"/>
    <w:rsid w:val="00350D01"/>
    <w:rsid w:val="00352219"/>
    <w:rsid w:val="00353F79"/>
    <w:rsid w:val="00355358"/>
    <w:rsid w:val="00355D99"/>
    <w:rsid w:val="00357009"/>
    <w:rsid w:val="003570BE"/>
    <w:rsid w:val="0036047F"/>
    <w:rsid w:val="00363956"/>
    <w:rsid w:val="003648A7"/>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4AD"/>
    <w:rsid w:val="00397742"/>
    <w:rsid w:val="003A1D04"/>
    <w:rsid w:val="003A31A0"/>
    <w:rsid w:val="003A40E1"/>
    <w:rsid w:val="003B0DAA"/>
    <w:rsid w:val="003B23A3"/>
    <w:rsid w:val="003B2643"/>
    <w:rsid w:val="003B264D"/>
    <w:rsid w:val="003B33E4"/>
    <w:rsid w:val="003B3C02"/>
    <w:rsid w:val="003B5228"/>
    <w:rsid w:val="003B65FB"/>
    <w:rsid w:val="003B7F0F"/>
    <w:rsid w:val="003C2182"/>
    <w:rsid w:val="003C2504"/>
    <w:rsid w:val="003C26BF"/>
    <w:rsid w:val="003C6A6E"/>
    <w:rsid w:val="003C7369"/>
    <w:rsid w:val="003C7D20"/>
    <w:rsid w:val="003C7F4D"/>
    <w:rsid w:val="003D0AF5"/>
    <w:rsid w:val="003D535D"/>
    <w:rsid w:val="003D587D"/>
    <w:rsid w:val="003D5B2C"/>
    <w:rsid w:val="003D6D0B"/>
    <w:rsid w:val="003E0198"/>
    <w:rsid w:val="003E0C22"/>
    <w:rsid w:val="003E1834"/>
    <w:rsid w:val="003E1EDD"/>
    <w:rsid w:val="003E6230"/>
    <w:rsid w:val="003E7B93"/>
    <w:rsid w:val="003F1F23"/>
    <w:rsid w:val="003F3F57"/>
    <w:rsid w:val="003F465C"/>
    <w:rsid w:val="003F4721"/>
    <w:rsid w:val="003F4D1D"/>
    <w:rsid w:val="003F4F40"/>
    <w:rsid w:val="003F746D"/>
    <w:rsid w:val="00400962"/>
    <w:rsid w:val="004018DF"/>
    <w:rsid w:val="0040201C"/>
    <w:rsid w:val="0040223A"/>
    <w:rsid w:val="004057BF"/>
    <w:rsid w:val="0041041A"/>
    <w:rsid w:val="00421C32"/>
    <w:rsid w:val="004236D2"/>
    <w:rsid w:val="004237B2"/>
    <w:rsid w:val="00423986"/>
    <w:rsid w:val="00424899"/>
    <w:rsid w:val="004253E9"/>
    <w:rsid w:val="00426BC1"/>
    <w:rsid w:val="0043144B"/>
    <w:rsid w:val="0043165F"/>
    <w:rsid w:val="00433556"/>
    <w:rsid w:val="00436EA9"/>
    <w:rsid w:val="00443FC8"/>
    <w:rsid w:val="00444A87"/>
    <w:rsid w:val="00444FFC"/>
    <w:rsid w:val="004458C4"/>
    <w:rsid w:val="00446104"/>
    <w:rsid w:val="004517C2"/>
    <w:rsid w:val="00451A27"/>
    <w:rsid w:val="0045508D"/>
    <w:rsid w:val="0045513B"/>
    <w:rsid w:val="00456CA5"/>
    <w:rsid w:val="00457EC0"/>
    <w:rsid w:val="004603A8"/>
    <w:rsid w:val="004617CE"/>
    <w:rsid w:val="00463F20"/>
    <w:rsid w:val="00467D29"/>
    <w:rsid w:val="00470362"/>
    <w:rsid w:val="004715E5"/>
    <w:rsid w:val="004720AA"/>
    <w:rsid w:val="0047229F"/>
    <w:rsid w:val="004731AB"/>
    <w:rsid w:val="00473C67"/>
    <w:rsid w:val="0047420D"/>
    <w:rsid w:val="00474B25"/>
    <w:rsid w:val="00476286"/>
    <w:rsid w:val="0047633C"/>
    <w:rsid w:val="00477840"/>
    <w:rsid w:val="00477930"/>
    <w:rsid w:val="00484471"/>
    <w:rsid w:val="00485BDA"/>
    <w:rsid w:val="00491B4B"/>
    <w:rsid w:val="00492C83"/>
    <w:rsid w:val="0049499A"/>
    <w:rsid w:val="004A0044"/>
    <w:rsid w:val="004A09C1"/>
    <w:rsid w:val="004A52A4"/>
    <w:rsid w:val="004A5EC4"/>
    <w:rsid w:val="004A5FC9"/>
    <w:rsid w:val="004A6347"/>
    <w:rsid w:val="004A654A"/>
    <w:rsid w:val="004B03BD"/>
    <w:rsid w:val="004B1A25"/>
    <w:rsid w:val="004B1F19"/>
    <w:rsid w:val="004B4EC9"/>
    <w:rsid w:val="004B52BB"/>
    <w:rsid w:val="004B7FB3"/>
    <w:rsid w:val="004C10DC"/>
    <w:rsid w:val="004C5A22"/>
    <w:rsid w:val="004C5EAF"/>
    <w:rsid w:val="004D07A9"/>
    <w:rsid w:val="004D3618"/>
    <w:rsid w:val="004D3AFB"/>
    <w:rsid w:val="004D47D4"/>
    <w:rsid w:val="004D52C3"/>
    <w:rsid w:val="004D5521"/>
    <w:rsid w:val="004E65E4"/>
    <w:rsid w:val="004E6A7B"/>
    <w:rsid w:val="004F1635"/>
    <w:rsid w:val="004F265E"/>
    <w:rsid w:val="004F26DF"/>
    <w:rsid w:val="004F4A91"/>
    <w:rsid w:val="004F53FD"/>
    <w:rsid w:val="005034B3"/>
    <w:rsid w:val="0050455D"/>
    <w:rsid w:val="0050492B"/>
    <w:rsid w:val="005073B4"/>
    <w:rsid w:val="005108EF"/>
    <w:rsid w:val="0051103C"/>
    <w:rsid w:val="00511491"/>
    <w:rsid w:val="005127B6"/>
    <w:rsid w:val="005129C2"/>
    <w:rsid w:val="00513409"/>
    <w:rsid w:val="00514C83"/>
    <w:rsid w:val="005209BD"/>
    <w:rsid w:val="00522717"/>
    <w:rsid w:val="005249F9"/>
    <w:rsid w:val="0052506B"/>
    <w:rsid w:val="005273DB"/>
    <w:rsid w:val="00527B07"/>
    <w:rsid w:val="00530388"/>
    <w:rsid w:val="0053094B"/>
    <w:rsid w:val="00534599"/>
    <w:rsid w:val="00536DF3"/>
    <w:rsid w:val="005402F1"/>
    <w:rsid w:val="005422B7"/>
    <w:rsid w:val="005424F3"/>
    <w:rsid w:val="00542E53"/>
    <w:rsid w:val="00543CB9"/>
    <w:rsid w:val="00544BED"/>
    <w:rsid w:val="00547023"/>
    <w:rsid w:val="0055038C"/>
    <w:rsid w:val="00550918"/>
    <w:rsid w:val="00550AD8"/>
    <w:rsid w:val="00551072"/>
    <w:rsid w:val="00552B1A"/>
    <w:rsid w:val="00553CBC"/>
    <w:rsid w:val="00555B58"/>
    <w:rsid w:val="0055640C"/>
    <w:rsid w:val="005601FE"/>
    <w:rsid w:val="00560345"/>
    <w:rsid w:val="00560759"/>
    <w:rsid w:val="00560F20"/>
    <w:rsid w:val="0056276B"/>
    <w:rsid w:val="0056283C"/>
    <w:rsid w:val="0056339C"/>
    <w:rsid w:val="00564838"/>
    <w:rsid w:val="005652E2"/>
    <w:rsid w:val="00566C00"/>
    <w:rsid w:val="00573625"/>
    <w:rsid w:val="00575505"/>
    <w:rsid w:val="005756C3"/>
    <w:rsid w:val="005757F2"/>
    <w:rsid w:val="005758B2"/>
    <w:rsid w:val="00576581"/>
    <w:rsid w:val="00580290"/>
    <w:rsid w:val="005803A0"/>
    <w:rsid w:val="00580860"/>
    <w:rsid w:val="00583965"/>
    <w:rsid w:val="00585403"/>
    <w:rsid w:val="00585E83"/>
    <w:rsid w:val="00586622"/>
    <w:rsid w:val="00592D8C"/>
    <w:rsid w:val="0059326E"/>
    <w:rsid w:val="005937F4"/>
    <w:rsid w:val="00593FA2"/>
    <w:rsid w:val="00594009"/>
    <w:rsid w:val="00596C61"/>
    <w:rsid w:val="00597520"/>
    <w:rsid w:val="005A1EC1"/>
    <w:rsid w:val="005B00E5"/>
    <w:rsid w:val="005B0195"/>
    <w:rsid w:val="005B29BA"/>
    <w:rsid w:val="005B4427"/>
    <w:rsid w:val="005C0A5C"/>
    <w:rsid w:val="005C203C"/>
    <w:rsid w:val="005C3BB0"/>
    <w:rsid w:val="005C3DBE"/>
    <w:rsid w:val="005C4AB6"/>
    <w:rsid w:val="005C689E"/>
    <w:rsid w:val="005D1247"/>
    <w:rsid w:val="005D1553"/>
    <w:rsid w:val="005D1AC4"/>
    <w:rsid w:val="005D7C7C"/>
    <w:rsid w:val="005E023E"/>
    <w:rsid w:val="005E0975"/>
    <w:rsid w:val="005E0BA8"/>
    <w:rsid w:val="005E0EF4"/>
    <w:rsid w:val="005E2276"/>
    <w:rsid w:val="005E37EA"/>
    <w:rsid w:val="005E7354"/>
    <w:rsid w:val="005F02C6"/>
    <w:rsid w:val="005F148F"/>
    <w:rsid w:val="005F2430"/>
    <w:rsid w:val="005F25D9"/>
    <w:rsid w:val="005F31B0"/>
    <w:rsid w:val="005F5607"/>
    <w:rsid w:val="006043AB"/>
    <w:rsid w:val="00604F88"/>
    <w:rsid w:val="0061130E"/>
    <w:rsid w:val="0061281D"/>
    <w:rsid w:val="006144BA"/>
    <w:rsid w:val="00614D34"/>
    <w:rsid w:val="00617CD5"/>
    <w:rsid w:val="00622E45"/>
    <w:rsid w:val="006237B5"/>
    <w:rsid w:val="00627613"/>
    <w:rsid w:val="0063012A"/>
    <w:rsid w:val="00632484"/>
    <w:rsid w:val="006327DA"/>
    <w:rsid w:val="0063467B"/>
    <w:rsid w:val="00634709"/>
    <w:rsid w:val="006353FB"/>
    <w:rsid w:val="00636E1E"/>
    <w:rsid w:val="006375EE"/>
    <w:rsid w:val="0064005C"/>
    <w:rsid w:val="006400A4"/>
    <w:rsid w:val="006412C9"/>
    <w:rsid w:val="00641D76"/>
    <w:rsid w:val="00642DDA"/>
    <w:rsid w:val="006443C1"/>
    <w:rsid w:val="006449A6"/>
    <w:rsid w:val="00650D49"/>
    <w:rsid w:val="006515B9"/>
    <w:rsid w:val="00651A22"/>
    <w:rsid w:val="00651D6E"/>
    <w:rsid w:val="00653A40"/>
    <w:rsid w:val="0066104B"/>
    <w:rsid w:val="006637B5"/>
    <w:rsid w:val="00663AA6"/>
    <w:rsid w:val="00663C8E"/>
    <w:rsid w:val="00665640"/>
    <w:rsid w:val="00666EF5"/>
    <w:rsid w:val="006671E5"/>
    <w:rsid w:val="00667663"/>
    <w:rsid w:val="006714C5"/>
    <w:rsid w:val="006734A4"/>
    <w:rsid w:val="0067377A"/>
    <w:rsid w:val="00674111"/>
    <w:rsid w:val="006768CF"/>
    <w:rsid w:val="00677B5A"/>
    <w:rsid w:val="006801E4"/>
    <w:rsid w:val="00691575"/>
    <w:rsid w:val="00692408"/>
    <w:rsid w:val="006926A7"/>
    <w:rsid w:val="006934E7"/>
    <w:rsid w:val="00694D26"/>
    <w:rsid w:val="006A4035"/>
    <w:rsid w:val="006A6535"/>
    <w:rsid w:val="006B1909"/>
    <w:rsid w:val="006B1E6E"/>
    <w:rsid w:val="006C303A"/>
    <w:rsid w:val="006C308D"/>
    <w:rsid w:val="006C3A1C"/>
    <w:rsid w:val="006C66E7"/>
    <w:rsid w:val="006D2EC8"/>
    <w:rsid w:val="006D6675"/>
    <w:rsid w:val="006D678B"/>
    <w:rsid w:val="006D73DB"/>
    <w:rsid w:val="006E1426"/>
    <w:rsid w:val="006E2BCA"/>
    <w:rsid w:val="006E2D59"/>
    <w:rsid w:val="006E5B89"/>
    <w:rsid w:val="006E5CB0"/>
    <w:rsid w:val="006E6EB1"/>
    <w:rsid w:val="006E7D08"/>
    <w:rsid w:val="006F39CC"/>
    <w:rsid w:val="006F56A5"/>
    <w:rsid w:val="006F6C8C"/>
    <w:rsid w:val="00700D43"/>
    <w:rsid w:val="00702793"/>
    <w:rsid w:val="00703825"/>
    <w:rsid w:val="00703B54"/>
    <w:rsid w:val="0070621D"/>
    <w:rsid w:val="00706ABD"/>
    <w:rsid w:val="00711941"/>
    <w:rsid w:val="00711B4A"/>
    <w:rsid w:val="0071487C"/>
    <w:rsid w:val="00714C68"/>
    <w:rsid w:val="00715BFF"/>
    <w:rsid w:val="00717A83"/>
    <w:rsid w:val="00722C97"/>
    <w:rsid w:val="00725586"/>
    <w:rsid w:val="007271A7"/>
    <w:rsid w:val="007311BE"/>
    <w:rsid w:val="0073183A"/>
    <w:rsid w:val="00734099"/>
    <w:rsid w:val="0073653D"/>
    <w:rsid w:val="0073677F"/>
    <w:rsid w:val="007367B8"/>
    <w:rsid w:val="00737672"/>
    <w:rsid w:val="007477E8"/>
    <w:rsid w:val="007545B5"/>
    <w:rsid w:val="00755AFB"/>
    <w:rsid w:val="00755BE2"/>
    <w:rsid w:val="00755EA9"/>
    <w:rsid w:val="007570D6"/>
    <w:rsid w:val="00757959"/>
    <w:rsid w:val="00760840"/>
    <w:rsid w:val="00760D4D"/>
    <w:rsid w:val="0076213F"/>
    <w:rsid w:val="00764CF5"/>
    <w:rsid w:val="007657DE"/>
    <w:rsid w:val="0076615B"/>
    <w:rsid w:val="007729FA"/>
    <w:rsid w:val="007731C8"/>
    <w:rsid w:val="00773C2C"/>
    <w:rsid w:val="00776E38"/>
    <w:rsid w:val="007848DE"/>
    <w:rsid w:val="00784CBE"/>
    <w:rsid w:val="00785077"/>
    <w:rsid w:val="007863E0"/>
    <w:rsid w:val="00786E55"/>
    <w:rsid w:val="0079259A"/>
    <w:rsid w:val="0079545E"/>
    <w:rsid w:val="00795995"/>
    <w:rsid w:val="007A1588"/>
    <w:rsid w:val="007A2752"/>
    <w:rsid w:val="007A51BC"/>
    <w:rsid w:val="007A6AEA"/>
    <w:rsid w:val="007B036C"/>
    <w:rsid w:val="007B204B"/>
    <w:rsid w:val="007B2318"/>
    <w:rsid w:val="007B4380"/>
    <w:rsid w:val="007B792E"/>
    <w:rsid w:val="007C1412"/>
    <w:rsid w:val="007C1848"/>
    <w:rsid w:val="007C2149"/>
    <w:rsid w:val="007C3E0F"/>
    <w:rsid w:val="007C4B09"/>
    <w:rsid w:val="007C51F8"/>
    <w:rsid w:val="007C5ED5"/>
    <w:rsid w:val="007C7734"/>
    <w:rsid w:val="007D1AF8"/>
    <w:rsid w:val="007D3114"/>
    <w:rsid w:val="007D5403"/>
    <w:rsid w:val="007E2B19"/>
    <w:rsid w:val="007E3624"/>
    <w:rsid w:val="007E43F1"/>
    <w:rsid w:val="007F3368"/>
    <w:rsid w:val="007F365B"/>
    <w:rsid w:val="007F64C8"/>
    <w:rsid w:val="00800DC4"/>
    <w:rsid w:val="00800DF4"/>
    <w:rsid w:val="00800EB2"/>
    <w:rsid w:val="008039FA"/>
    <w:rsid w:val="008076F9"/>
    <w:rsid w:val="00807808"/>
    <w:rsid w:val="00812053"/>
    <w:rsid w:val="00812CEB"/>
    <w:rsid w:val="00816285"/>
    <w:rsid w:val="00822761"/>
    <w:rsid w:val="008234CD"/>
    <w:rsid w:val="00823538"/>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1208"/>
    <w:rsid w:val="00851D9B"/>
    <w:rsid w:val="00851EE7"/>
    <w:rsid w:val="00857114"/>
    <w:rsid w:val="0086561E"/>
    <w:rsid w:val="00866242"/>
    <w:rsid w:val="008704E4"/>
    <w:rsid w:val="00871DE0"/>
    <w:rsid w:val="00873166"/>
    <w:rsid w:val="00873C22"/>
    <w:rsid w:val="008750D1"/>
    <w:rsid w:val="00880012"/>
    <w:rsid w:val="00882439"/>
    <w:rsid w:val="0088474E"/>
    <w:rsid w:val="008856B9"/>
    <w:rsid w:val="00886BF4"/>
    <w:rsid w:val="008914C8"/>
    <w:rsid w:val="008954EF"/>
    <w:rsid w:val="00897B1C"/>
    <w:rsid w:val="008A171B"/>
    <w:rsid w:val="008A25BA"/>
    <w:rsid w:val="008A345F"/>
    <w:rsid w:val="008A37B6"/>
    <w:rsid w:val="008A7AA2"/>
    <w:rsid w:val="008A7FD8"/>
    <w:rsid w:val="008B1954"/>
    <w:rsid w:val="008B1A4B"/>
    <w:rsid w:val="008B4FFB"/>
    <w:rsid w:val="008B6D56"/>
    <w:rsid w:val="008B7648"/>
    <w:rsid w:val="008B7932"/>
    <w:rsid w:val="008B7C39"/>
    <w:rsid w:val="008C235E"/>
    <w:rsid w:val="008C2F0C"/>
    <w:rsid w:val="008C3479"/>
    <w:rsid w:val="008C3D06"/>
    <w:rsid w:val="008C6635"/>
    <w:rsid w:val="008C6CFA"/>
    <w:rsid w:val="008C7E6A"/>
    <w:rsid w:val="008D131E"/>
    <w:rsid w:val="008D250B"/>
    <w:rsid w:val="008D2A9E"/>
    <w:rsid w:val="008D3332"/>
    <w:rsid w:val="008D3B04"/>
    <w:rsid w:val="008D3F19"/>
    <w:rsid w:val="008D5B7D"/>
    <w:rsid w:val="008D7171"/>
    <w:rsid w:val="008D7940"/>
    <w:rsid w:val="008E4B90"/>
    <w:rsid w:val="008E70EA"/>
    <w:rsid w:val="008F0259"/>
    <w:rsid w:val="008F3BE1"/>
    <w:rsid w:val="008F4DBE"/>
    <w:rsid w:val="009020B5"/>
    <w:rsid w:val="00902372"/>
    <w:rsid w:val="00902C35"/>
    <w:rsid w:val="00903289"/>
    <w:rsid w:val="009060D3"/>
    <w:rsid w:val="009105AC"/>
    <w:rsid w:val="009119FB"/>
    <w:rsid w:val="00912096"/>
    <w:rsid w:val="00914B5E"/>
    <w:rsid w:val="00914D27"/>
    <w:rsid w:val="00917DBA"/>
    <w:rsid w:val="009207B2"/>
    <w:rsid w:val="00921373"/>
    <w:rsid w:val="00924653"/>
    <w:rsid w:val="00927AD9"/>
    <w:rsid w:val="00930496"/>
    <w:rsid w:val="00930864"/>
    <w:rsid w:val="0093198D"/>
    <w:rsid w:val="0093421E"/>
    <w:rsid w:val="00935592"/>
    <w:rsid w:val="0093693C"/>
    <w:rsid w:val="009374FB"/>
    <w:rsid w:val="00941092"/>
    <w:rsid w:val="00945B2B"/>
    <w:rsid w:val="00947086"/>
    <w:rsid w:val="00947A8D"/>
    <w:rsid w:val="009519E6"/>
    <w:rsid w:val="00952B30"/>
    <w:rsid w:val="00954024"/>
    <w:rsid w:val="00954104"/>
    <w:rsid w:val="00955915"/>
    <w:rsid w:val="00955FF6"/>
    <w:rsid w:val="0095662B"/>
    <w:rsid w:val="00957878"/>
    <w:rsid w:val="00957A58"/>
    <w:rsid w:val="00960B39"/>
    <w:rsid w:val="00960FF7"/>
    <w:rsid w:val="00961587"/>
    <w:rsid w:val="00970578"/>
    <w:rsid w:val="00970716"/>
    <w:rsid w:val="00972231"/>
    <w:rsid w:val="0097310A"/>
    <w:rsid w:val="00974817"/>
    <w:rsid w:val="0097709D"/>
    <w:rsid w:val="00981DFF"/>
    <w:rsid w:val="00981EE9"/>
    <w:rsid w:val="00982935"/>
    <w:rsid w:val="00983622"/>
    <w:rsid w:val="00983D35"/>
    <w:rsid w:val="00983F51"/>
    <w:rsid w:val="009840FF"/>
    <w:rsid w:val="0098507B"/>
    <w:rsid w:val="00986EDB"/>
    <w:rsid w:val="0099015E"/>
    <w:rsid w:val="00990497"/>
    <w:rsid w:val="00991563"/>
    <w:rsid w:val="00991789"/>
    <w:rsid w:val="00991B99"/>
    <w:rsid w:val="009927E9"/>
    <w:rsid w:val="00992A07"/>
    <w:rsid w:val="00992EAD"/>
    <w:rsid w:val="00993509"/>
    <w:rsid w:val="00993549"/>
    <w:rsid w:val="00993967"/>
    <w:rsid w:val="00993A8C"/>
    <w:rsid w:val="009967B6"/>
    <w:rsid w:val="0099728C"/>
    <w:rsid w:val="009A0099"/>
    <w:rsid w:val="009A2C25"/>
    <w:rsid w:val="009A3426"/>
    <w:rsid w:val="009A4485"/>
    <w:rsid w:val="009A47B7"/>
    <w:rsid w:val="009B1CFA"/>
    <w:rsid w:val="009B49D3"/>
    <w:rsid w:val="009B4C38"/>
    <w:rsid w:val="009B6023"/>
    <w:rsid w:val="009B72FC"/>
    <w:rsid w:val="009B7479"/>
    <w:rsid w:val="009B7C1C"/>
    <w:rsid w:val="009B7EF4"/>
    <w:rsid w:val="009C18FF"/>
    <w:rsid w:val="009C37F6"/>
    <w:rsid w:val="009C5B69"/>
    <w:rsid w:val="009C6A91"/>
    <w:rsid w:val="009C784F"/>
    <w:rsid w:val="009D0B6B"/>
    <w:rsid w:val="009D2762"/>
    <w:rsid w:val="009D796C"/>
    <w:rsid w:val="009E03BF"/>
    <w:rsid w:val="009E0BA4"/>
    <w:rsid w:val="009E1A94"/>
    <w:rsid w:val="009E4615"/>
    <w:rsid w:val="009E4689"/>
    <w:rsid w:val="009F0655"/>
    <w:rsid w:val="009F1405"/>
    <w:rsid w:val="009F1F1D"/>
    <w:rsid w:val="009F1F76"/>
    <w:rsid w:val="009F2395"/>
    <w:rsid w:val="009F38BD"/>
    <w:rsid w:val="009F6D1B"/>
    <w:rsid w:val="009F727C"/>
    <w:rsid w:val="009F75B4"/>
    <w:rsid w:val="009F7D0C"/>
    <w:rsid w:val="00A00060"/>
    <w:rsid w:val="00A004C0"/>
    <w:rsid w:val="00A008D3"/>
    <w:rsid w:val="00A02165"/>
    <w:rsid w:val="00A025B2"/>
    <w:rsid w:val="00A04368"/>
    <w:rsid w:val="00A068D0"/>
    <w:rsid w:val="00A07239"/>
    <w:rsid w:val="00A11735"/>
    <w:rsid w:val="00A12C7A"/>
    <w:rsid w:val="00A12DCE"/>
    <w:rsid w:val="00A13F15"/>
    <w:rsid w:val="00A142F1"/>
    <w:rsid w:val="00A170E1"/>
    <w:rsid w:val="00A20721"/>
    <w:rsid w:val="00A20B7B"/>
    <w:rsid w:val="00A210AA"/>
    <w:rsid w:val="00A25C60"/>
    <w:rsid w:val="00A30565"/>
    <w:rsid w:val="00A3131E"/>
    <w:rsid w:val="00A323AB"/>
    <w:rsid w:val="00A3310B"/>
    <w:rsid w:val="00A34240"/>
    <w:rsid w:val="00A3507C"/>
    <w:rsid w:val="00A37D87"/>
    <w:rsid w:val="00A42E01"/>
    <w:rsid w:val="00A432B0"/>
    <w:rsid w:val="00A436BC"/>
    <w:rsid w:val="00A45B7E"/>
    <w:rsid w:val="00A46015"/>
    <w:rsid w:val="00A474DB"/>
    <w:rsid w:val="00A47672"/>
    <w:rsid w:val="00A51DAE"/>
    <w:rsid w:val="00A5272E"/>
    <w:rsid w:val="00A55F32"/>
    <w:rsid w:val="00A578F5"/>
    <w:rsid w:val="00A57A41"/>
    <w:rsid w:val="00A6070D"/>
    <w:rsid w:val="00A61902"/>
    <w:rsid w:val="00A62C89"/>
    <w:rsid w:val="00A63558"/>
    <w:rsid w:val="00A65710"/>
    <w:rsid w:val="00A66A37"/>
    <w:rsid w:val="00A67269"/>
    <w:rsid w:val="00A67337"/>
    <w:rsid w:val="00A70D86"/>
    <w:rsid w:val="00A72AD5"/>
    <w:rsid w:val="00A75CD4"/>
    <w:rsid w:val="00A8046A"/>
    <w:rsid w:val="00A8243F"/>
    <w:rsid w:val="00A85084"/>
    <w:rsid w:val="00A86427"/>
    <w:rsid w:val="00A86FC6"/>
    <w:rsid w:val="00A87FA1"/>
    <w:rsid w:val="00A90724"/>
    <w:rsid w:val="00A91151"/>
    <w:rsid w:val="00A9224E"/>
    <w:rsid w:val="00A94760"/>
    <w:rsid w:val="00A94FF0"/>
    <w:rsid w:val="00A95176"/>
    <w:rsid w:val="00A95C2E"/>
    <w:rsid w:val="00AA11C4"/>
    <w:rsid w:val="00AA3562"/>
    <w:rsid w:val="00AA5627"/>
    <w:rsid w:val="00AA5BE2"/>
    <w:rsid w:val="00AA61CE"/>
    <w:rsid w:val="00AA7914"/>
    <w:rsid w:val="00AB0209"/>
    <w:rsid w:val="00AB1F97"/>
    <w:rsid w:val="00AB5A61"/>
    <w:rsid w:val="00AC1FBA"/>
    <w:rsid w:val="00AC32BD"/>
    <w:rsid w:val="00AC3B52"/>
    <w:rsid w:val="00AC6DC7"/>
    <w:rsid w:val="00AD1325"/>
    <w:rsid w:val="00AD3115"/>
    <w:rsid w:val="00AD43DB"/>
    <w:rsid w:val="00AD5496"/>
    <w:rsid w:val="00AE19B1"/>
    <w:rsid w:val="00AE24E0"/>
    <w:rsid w:val="00AE3AD0"/>
    <w:rsid w:val="00AE4D15"/>
    <w:rsid w:val="00AE6505"/>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10D4C"/>
    <w:rsid w:val="00B12025"/>
    <w:rsid w:val="00B12EBC"/>
    <w:rsid w:val="00B13E51"/>
    <w:rsid w:val="00B13FCC"/>
    <w:rsid w:val="00B16FF0"/>
    <w:rsid w:val="00B204EE"/>
    <w:rsid w:val="00B22DEE"/>
    <w:rsid w:val="00B232AF"/>
    <w:rsid w:val="00B27D2B"/>
    <w:rsid w:val="00B34401"/>
    <w:rsid w:val="00B36377"/>
    <w:rsid w:val="00B43B55"/>
    <w:rsid w:val="00B43BE3"/>
    <w:rsid w:val="00B46D8E"/>
    <w:rsid w:val="00B470F4"/>
    <w:rsid w:val="00B5322D"/>
    <w:rsid w:val="00B53983"/>
    <w:rsid w:val="00B571BB"/>
    <w:rsid w:val="00B579BA"/>
    <w:rsid w:val="00B57EF2"/>
    <w:rsid w:val="00B62995"/>
    <w:rsid w:val="00B64D2B"/>
    <w:rsid w:val="00B64ED8"/>
    <w:rsid w:val="00B66147"/>
    <w:rsid w:val="00B66AD5"/>
    <w:rsid w:val="00B67D7E"/>
    <w:rsid w:val="00B70E0F"/>
    <w:rsid w:val="00B72180"/>
    <w:rsid w:val="00B738A1"/>
    <w:rsid w:val="00B73D9E"/>
    <w:rsid w:val="00B74A53"/>
    <w:rsid w:val="00B809D7"/>
    <w:rsid w:val="00B8438E"/>
    <w:rsid w:val="00B853DF"/>
    <w:rsid w:val="00B85F78"/>
    <w:rsid w:val="00B866A4"/>
    <w:rsid w:val="00B951EC"/>
    <w:rsid w:val="00B97258"/>
    <w:rsid w:val="00B97B26"/>
    <w:rsid w:val="00BA0B32"/>
    <w:rsid w:val="00BA546E"/>
    <w:rsid w:val="00BA56DA"/>
    <w:rsid w:val="00BB08B4"/>
    <w:rsid w:val="00BB1E70"/>
    <w:rsid w:val="00BB2F00"/>
    <w:rsid w:val="00BB64D7"/>
    <w:rsid w:val="00BB7A0B"/>
    <w:rsid w:val="00BB7C63"/>
    <w:rsid w:val="00BB7E23"/>
    <w:rsid w:val="00BC15A8"/>
    <w:rsid w:val="00BC5C48"/>
    <w:rsid w:val="00BC64E6"/>
    <w:rsid w:val="00BC6C38"/>
    <w:rsid w:val="00BC7508"/>
    <w:rsid w:val="00BD0302"/>
    <w:rsid w:val="00BD2B0C"/>
    <w:rsid w:val="00BD3647"/>
    <w:rsid w:val="00BD4D4D"/>
    <w:rsid w:val="00BD503A"/>
    <w:rsid w:val="00BD6B28"/>
    <w:rsid w:val="00BD7E9C"/>
    <w:rsid w:val="00BE63E7"/>
    <w:rsid w:val="00BF035D"/>
    <w:rsid w:val="00BF0B62"/>
    <w:rsid w:val="00BF16FA"/>
    <w:rsid w:val="00BF31C3"/>
    <w:rsid w:val="00BF3EF4"/>
    <w:rsid w:val="00BF48C8"/>
    <w:rsid w:val="00BF5CF4"/>
    <w:rsid w:val="00C03ED9"/>
    <w:rsid w:val="00C049EB"/>
    <w:rsid w:val="00C05326"/>
    <w:rsid w:val="00C06ECD"/>
    <w:rsid w:val="00C1281E"/>
    <w:rsid w:val="00C16CCD"/>
    <w:rsid w:val="00C177A3"/>
    <w:rsid w:val="00C20E0A"/>
    <w:rsid w:val="00C20E91"/>
    <w:rsid w:val="00C21E58"/>
    <w:rsid w:val="00C220D8"/>
    <w:rsid w:val="00C23081"/>
    <w:rsid w:val="00C24355"/>
    <w:rsid w:val="00C2562A"/>
    <w:rsid w:val="00C31E0E"/>
    <w:rsid w:val="00C33B86"/>
    <w:rsid w:val="00C41EF6"/>
    <w:rsid w:val="00C42065"/>
    <w:rsid w:val="00C44550"/>
    <w:rsid w:val="00C457ED"/>
    <w:rsid w:val="00C4586D"/>
    <w:rsid w:val="00C460A6"/>
    <w:rsid w:val="00C51BB3"/>
    <w:rsid w:val="00C5518E"/>
    <w:rsid w:val="00C55BC1"/>
    <w:rsid w:val="00C55C4D"/>
    <w:rsid w:val="00C57425"/>
    <w:rsid w:val="00C64C0D"/>
    <w:rsid w:val="00C65596"/>
    <w:rsid w:val="00C66146"/>
    <w:rsid w:val="00C70794"/>
    <w:rsid w:val="00C70D8D"/>
    <w:rsid w:val="00C71931"/>
    <w:rsid w:val="00C728EF"/>
    <w:rsid w:val="00C73BAA"/>
    <w:rsid w:val="00C73D41"/>
    <w:rsid w:val="00C765F9"/>
    <w:rsid w:val="00C77617"/>
    <w:rsid w:val="00C77761"/>
    <w:rsid w:val="00C77803"/>
    <w:rsid w:val="00C828F9"/>
    <w:rsid w:val="00C82A26"/>
    <w:rsid w:val="00C82F4C"/>
    <w:rsid w:val="00C83304"/>
    <w:rsid w:val="00C83338"/>
    <w:rsid w:val="00C8572D"/>
    <w:rsid w:val="00C85B36"/>
    <w:rsid w:val="00C864F6"/>
    <w:rsid w:val="00C900CF"/>
    <w:rsid w:val="00C90C2F"/>
    <w:rsid w:val="00C94927"/>
    <w:rsid w:val="00C94A04"/>
    <w:rsid w:val="00C97AF8"/>
    <w:rsid w:val="00CA02F4"/>
    <w:rsid w:val="00CA238A"/>
    <w:rsid w:val="00CA549C"/>
    <w:rsid w:val="00CB0E16"/>
    <w:rsid w:val="00CB11E3"/>
    <w:rsid w:val="00CB1B18"/>
    <w:rsid w:val="00CB1CF9"/>
    <w:rsid w:val="00CB2916"/>
    <w:rsid w:val="00CB2CA7"/>
    <w:rsid w:val="00CB62E7"/>
    <w:rsid w:val="00CC1AD5"/>
    <w:rsid w:val="00CC22AF"/>
    <w:rsid w:val="00CC5879"/>
    <w:rsid w:val="00CC5F54"/>
    <w:rsid w:val="00CC6704"/>
    <w:rsid w:val="00CD1130"/>
    <w:rsid w:val="00CD23CE"/>
    <w:rsid w:val="00CD23EE"/>
    <w:rsid w:val="00CD2ADE"/>
    <w:rsid w:val="00CD3F8A"/>
    <w:rsid w:val="00CD3FD8"/>
    <w:rsid w:val="00CD471C"/>
    <w:rsid w:val="00CD6934"/>
    <w:rsid w:val="00CE12E4"/>
    <w:rsid w:val="00CE145B"/>
    <w:rsid w:val="00CE26E5"/>
    <w:rsid w:val="00CE2F9E"/>
    <w:rsid w:val="00CE4C02"/>
    <w:rsid w:val="00CE5E1F"/>
    <w:rsid w:val="00CE67A7"/>
    <w:rsid w:val="00CF3E0E"/>
    <w:rsid w:val="00CF4978"/>
    <w:rsid w:val="00CF5FA6"/>
    <w:rsid w:val="00D06529"/>
    <w:rsid w:val="00D105CF"/>
    <w:rsid w:val="00D10F74"/>
    <w:rsid w:val="00D11F9E"/>
    <w:rsid w:val="00D149B3"/>
    <w:rsid w:val="00D151F1"/>
    <w:rsid w:val="00D16A14"/>
    <w:rsid w:val="00D221A2"/>
    <w:rsid w:val="00D270F4"/>
    <w:rsid w:val="00D31F58"/>
    <w:rsid w:val="00D33F38"/>
    <w:rsid w:val="00D347E4"/>
    <w:rsid w:val="00D3563B"/>
    <w:rsid w:val="00D363CE"/>
    <w:rsid w:val="00D37141"/>
    <w:rsid w:val="00D404AB"/>
    <w:rsid w:val="00D4197E"/>
    <w:rsid w:val="00D429A0"/>
    <w:rsid w:val="00D43ED1"/>
    <w:rsid w:val="00D44214"/>
    <w:rsid w:val="00D44332"/>
    <w:rsid w:val="00D44C65"/>
    <w:rsid w:val="00D4517B"/>
    <w:rsid w:val="00D45881"/>
    <w:rsid w:val="00D516CD"/>
    <w:rsid w:val="00D51A84"/>
    <w:rsid w:val="00D51EC7"/>
    <w:rsid w:val="00D51FDB"/>
    <w:rsid w:val="00D53068"/>
    <w:rsid w:val="00D53436"/>
    <w:rsid w:val="00D53962"/>
    <w:rsid w:val="00D562F1"/>
    <w:rsid w:val="00D56D1C"/>
    <w:rsid w:val="00D57AD5"/>
    <w:rsid w:val="00D601D7"/>
    <w:rsid w:val="00D66B0B"/>
    <w:rsid w:val="00D66B6B"/>
    <w:rsid w:val="00D670CD"/>
    <w:rsid w:val="00D7130E"/>
    <w:rsid w:val="00D71438"/>
    <w:rsid w:val="00D71E35"/>
    <w:rsid w:val="00D73199"/>
    <w:rsid w:val="00D846E0"/>
    <w:rsid w:val="00D85743"/>
    <w:rsid w:val="00D85CAE"/>
    <w:rsid w:val="00D87996"/>
    <w:rsid w:val="00D90556"/>
    <w:rsid w:val="00D91B15"/>
    <w:rsid w:val="00D9311C"/>
    <w:rsid w:val="00D95D2E"/>
    <w:rsid w:val="00D96F65"/>
    <w:rsid w:val="00DA25E3"/>
    <w:rsid w:val="00DA3F57"/>
    <w:rsid w:val="00DA512F"/>
    <w:rsid w:val="00DA643B"/>
    <w:rsid w:val="00DA778C"/>
    <w:rsid w:val="00DB0E04"/>
    <w:rsid w:val="00DB29AA"/>
    <w:rsid w:val="00DB2BF3"/>
    <w:rsid w:val="00DB2EA4"/>
    <w:rsid w:val="00DB4BB0"/>
    <w:rsid w:val="00DB538B"/>
    <w:rsid w:val="00DB7FAB"/>
    <w:rsid w:val="00DC194A"/>
    <w:rsid w:val="00DC3632"/>
    <w:rsid w:val="00DC4B3B"/>
    <w:rsid w:val="00DC4DEA"/>
    <w:rsid w:val="00DC5B62"/>
    <w:rsid w:val="00DC718A"/>
    <w:rsid w:val="00DD01B5"/>
    <w:rsid w:val="00DD0BDC"/>
    <w:rsid w:val="00DD1A1F"/>
    <w:rsid w:val="00DD1F03"/>
    <w:rsid w:val="00DD751A"/>
    <w:rsid w:val="00DE1E4E"/>
    <w:rsid w:val="00DE2176"/>
    <w:rsid w:val="00DE48DB"/>
    <w:rsid w:val="00DE6969"/>
    <w:rsid w:val="00DF5013"/>
    <w:rsid w:val="00DF668B"/>
    <w:rsid w:val="00E01522"/>
    <w:rsid w:val="00E02425"/>
    <w:rsid w:val="00E02FFF"/>
    <w:rsid w:val="00E030D7"/>
    <w:rsid w:val="00E03C6C"/>
    <w:rsid w:val="00E04210"/>
    <w:rsid w:val="00E072AA"/>
    <w:rsid w:val="00E1079A"/>
    <w:rsid w:val="00E1574C"/>
    <w:rsid w:val="00E16677"/>
    <w:rsid w:val="00E16E3A"/>
    <w:rsid w:val="00E17382"/>
    <w:rsid w:val="00E17DCB"/>
    <w:rsid w:val="00E20328"/>
    <w:rsid w:val="00E2102D"/>
    <w:rsid w:val="00E22518"/>
    <w:rsid w:val="00E2411C"/>
    <w:rsid w:val="00E25239"/>
    <w:rsid w:val="00E25B79"/>
    <w:rsid w:val="00E25F01"/>
    <w:rsid w:val="00E31B0D"/>
    <w:rsid w:val="00E36600"/>
    <w:rsid w:val="00E37567"/>
    <w:rsid w:val="00E40628"/>
    <w:rsid w:val="00E4588D"/>
    <w:rsid w:val="00E45E99"/>
    <w:rsid w:val="00E473CC"/>
    <w:rsid w:val="00E47586"/>
    <w:rsid w:val="00E502E4"/>
    <w:rsid w:val="00E51C2C"/>
    <w:rsid w:val="00E526A7"/>
    <w:rsid w:val="00E555B6"/>
    <w:rsid w:val="00E55E04"/>
    <w:rsid w:val="00E57CAA"/>
    <w:rsid w:val="00E61B87"/>
    <w:rsid w:val="00E71894"/>
    <w:rsid w:val="00E71BD7"/>
    <w:rsid w:val="00E74019"/>
    <w:rsid w:val="00E7468B"/>
    <w:rsid w:val="00E74D3D"/>
    <w:rsid w:val="00E74DD0"/>
    <w:rsid w:val="00E7698C"/>
    <w:rsid w:val="00E8125E"/>
    <w:rsid w:val="00E82CED"/>
    <w:rsid w:val="00E8448B"/>
    <w:rsid w:val="00E86047"/>
    <w:rsid w:val="00E877B2"/>
    <w:rsid w:val="00E915DB"/>
    <w:rsid w:val="00E94E1D"/>
    <w:rsid w:val="00E95402"/>
    <w:rsid w:val="00E9550F"/>
    <w:rsid w:val="00E957A1"/>
    <w:rsid w:val="00E9747F"/>
    <w:rsid w:val="00EA2D32"/>
    <w:rsid w:val="00EA4F99"/>
    <w:rsid w:val="00EA726B"/>
    <w:rsid w:val="00EB120C"/>
    <w:rsid w:val="00EB3099"/>
    <w:rsid w:val="00EB4C0A"/>
    <w:rsid w:val="00EC0322"/>
    <w:rsid w:val="00EC45DF"/>
    <w:rsid w:val="00EC693E"/>
    <w:rsid w:val="00EC7E4F"/>
    <w:rsid w:val="00ED13F5"/>
    <w:rsid w:val="00ED2617"/>
    <w:rsid w:val="00ED320A"/>
    <w:rsid w:val="00ED61C1"/>
    <w:rsid w:val="00EE1B21"/>
    <w:rsid w:val="00EE455C"/>
    <w:rsid w:val="00EE67D9"/>
    <w:rsid w:val="00EE7D00"/>
    <w:rsid w:val="00EF0492"/>
    <w:rsid w:val="00EF3C99"/>
    <w:rsid w:val="00EF41FD"/>
    <w:rsid w:val="00F00CC8"/>
    <w:rsid w:val="00F01699"/>
    <w:rsid w:val="00F02112"/>
    <w:rsid w:val="00F049A1"/>
    <w:rsid w:val="00F04A92"/>
    <w:rsid w:val="00F0637A"/>
    <w:rsid w:val="00F06D17"/>
    <w:rsid w:val="00F13E8D"/>
    <w:rsid w:val="00F14A30"/>
    <w:rsid w:val="00F14D30"/>
    <w:rsid w:val="00F23C3B"/>
    <w:rsid w:val="00F25543"/>
    <w:rsid w:val="00F26A59"/>
    <w:rsid w:val="00F27602"/>
    <w:rsid w:val="00F31264"/>
    <w:rsid w:val="00F31C27"/>
    <w:rsid w:val="00F334AF"/>
    <w:rsid w:val="00F36CEA"/>
    <w:rsid w:val="00F3774D"/>
    <w:rsid w:val="00F41A01"/>
    <w:rsid w:val="00F45620"/>
    <w:rsid w:val="00F47F99"/>
    <w:rsid w:val="00F5187A"/>
    <w:rsid w:val="00F52E32"/>
    <w:rsid w:val="00F531E9"/>
    <w:rsid w:val="00F53F95"/>
    <w:rsid w:val="00F549C5"/>
    <w:rsid w:val="00F61286"/>
    <w:rsid w:val="00F63E8B"/>
    <w:rsid w:val="00F65457"/>
    <w:rsid w:val="00F67C4C"/>
    <w:rsid w:val="00F67CD8"/>
    <w:rsid w:val="00F71AB6"/>
    <w:rsid w:val="00F72F28"/>
    <w:rsid w:val="00F73C5C"/>
    <w:rsid w:val="00F73CFE"/>
    <w:rsid w:val="00F74BA0"/>
    <w:rsid w:val="00F75174"/>
    <w:rsid w:val="00F75BA4"/>
    <w:rsid w:val="00F77F15"/>
    <w:rsid w:val="00F8009F"/>
    <w:rsid w:val="00F808ED"/>
    <w:rsid w:val="00F821C2"/>
    <w:rsid w:val="00F82235"/>
    <w:rsid w:val="00F86128"/>
    <w:rsid w:val="00F8651E"/>
    <w:rsid w:val="00F86C36"/>
    <w:rsid w:val="00F87D1B"/>
    <w:rsid w:val="00F9049A"/>
    <w:rsid w:val="00F910FB"/>
    <w:rsid w:val="00F92AEE"/>
    <w:rsid w:val="00F93E50"/>
    <w:rsid w:val="00F9546E"/>
    <w:rsid w:val="00F978BA"/>
    <w:rsid w:val="00F97B45"/>
    <w:rsid w:val="00FA0F3E"/>
    <w:rsid w:val="00FA63AF"/>
    <w:rsid w:val="00FA63CB"/>
    <w:rsid w:val="00FA7379"/>
    <w:rsid w:val="00FA7AF9"/>
    <w:rsid w:val="00FB0265"/>
    <w:rsid w:val="00FB1056"/>
    <w:rsid w:val="00FB215C"/>
    <w:rsid w:val="00FB240E"/>
    <w:rsid w:val="00FB32B0"/>
    <w:rsid w:val="00FB4177"/>
    <w:rsid w:val="00FB4458"/>
    <w:rsid w:val="00FB5A4B"/>
    <w:rsid w:val="00FB73DF"/>
    <w:rsid w:val="00FC0068"/>
    <w:rsid w:val="00FC0FBB"/>
    <w:rsid w:val="00FC1B44"/>
    <w:rsid w:val="00FC3748"/>
    <w:rsid w:val="00FC4A77"/>
    <w:rsid w:val="00FC60D0"/>
    <w:rsid w:val="00FC6BC3"/>
    <w:rsid w:val="00FC6FF3"/>
    <w:rsid w:val="00FC73E7"/>
    <w:rsid w:val="00FD1839"/>
    <w:rsid w:val="00FD1A44"/>
    <w:rsid w:val="00FD2378"/>
    <w:rsid w:val="00FD3EDC"/>
    <w:rsid w:val="00FD627A"/>
    <w:rsid w:val="00FD64AD"/>
    <w:rsid w:val="00FD6BCF"/>
    <w:rsid w:val="00FE1729"/>
    <w:rsid w:val="00FE2C1D"/>
    <w:rsid w:val="00FE4CE7"/>
    <w:rsid w:val="00FF0D21"/>
    <w:rsid w:val="00FF194D"/>
    <w:rsid w:val="00FF1AC9"/>
    <w:rsid w:val="00FF1FF9"/>
    <w:rsid w:val="00FF210F"/>
    <w:rsid w:val="00FF27AC"/>
    <w:rsid w:val="00FF5C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unhideWhenUsed/>
    <w:rsid w:val="009E1A94"/>
    <w:pPr>
      <w:spacing w:after="120" w:line="480" w:lineRule="auto"/>
    </w:pPr>
  </w:style>
  <w:style w:type="character" w:customStyle="1" w:styleId="Corpodetexto2Char">
    <w:name w:val="Corpo de texto 2 Char"/>
    <w:link w:val="Corpodetexto2"/>
    <w:uiPriority w:val="99"/>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MenoPendente2">
    <w:name w:val="Menção Pendente2"/>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character" w:customStyle="1" w:styleId="MenoPendente3">
    <w:name w:val="Menção Pendente3"/>
    <w:basedOn w:val="Fontepargpadro"/>
    <w:uiPriority w:val="99"/>
    <w:semiHidden/>
    <w:unhideWhenUsed/>
    <w:rsid w:val="001D1165"/>
    <w:rPr>
      <w:color w:val="605E5C"/>
      <w:shd w:val="clear" w:color="auto" w:fill="E1DFDD"/>
    </w:rPr>
  </w:style>
  <w:style w:type="character" w:styleId="HiperlinkVisitado">
    <w:name w:val="FollowedHyperlink"/>
    <w:basedOn w:val="Fontepargpadro"/>
    <w:uiPriority w:val="99"/>
    <w:semiHidden/>
    <w:unhideWhenUsed/>
    <w:rsid w:val="00473C67"/>
    <w:rPr>
      <w:color w:val="800080"/>
      <w:u w:val="single"/>
    </w:rPr>
  </w:style>
  <w:style w:type="paragraph" w:customStyle="1" w:styleId="msonormal0">
    <w:name w:val="msonormal"/>
    <w:basedOn w:val="Normal"/>
    <w:rsid w:val="00473C67"/>
    <w:pPr>
      <w:spacing w:before="100" w:beforeAutospacing="1" w:after="100" w:afterAutospacing="1"/>
    </w:pPr>
  </w:style>
  <w:style w:type="paragraph" w:customStyle="1" w:styleId="xl65">
    <w:name w:val="xl65"/>
    <w:basedOn w:val="Normal"/>
    <w:rsid w:val="00473C6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473C6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sz w:val="20"/>
      <w:szCs w:val="20"/>
    </w:rPr>
  </w:style>
  <w:style w:type="paragraph" w:customStyle="1" w:styleId="xl67">
    <w:name w:val="xl67"/>
    <w:basedOn w:val="Normal"/>
    <w:rsid w:val="00473C6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character" w:customStyle="1" w:styleId="UnresolvedMention">
    <w:name w:val="Unresolved Mention"/>
    <w:basedOn w:val="Fontepargpadro"/>
    <w:uiPriority w:val="99"/>
    <w:semiHidden/>
    <w:unhideWhenUsed/>
    <w:rsid w:val="002B6388"/>
    <w:rPr>
      <w:color w:val="605E5C"/>
      <w:shd w:val="clear" w:color="auto" w:fill="E1DFDD"/>
    </w:rPr>
  </w:style>
  <w:style w:type="paragraph" w:styleId="SemEspaamento">
    <w:name w:val="No Spacing"/>
    <w:uiPriority w:val="1"/>
    <w:qFormat/>
    <w:rsid w:val="0085120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unhideWhenUsed/>
    <w:rsid w:val="009E1A94"/>
    <w:pPr>
      <w:spacing w:after="120" w:line="480" w:lineRule="auto"/>
    </w:pPr>
  </w:style>
  <w:style w:type="character" w:customStyle="1" w:styleId="Corpodetexto2Char">
    <w:name w:val="Corpo de texto 2 Char"/>
    <w:link w:val="Corpodetexto2"/>
    <w:uiPriority w:val="99"/>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MenoPendente2">
    <w:name w:val="Menção Pendente2"/>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character" w:customStyle="1" w:styleId="MenoPendente3">
    <w:name w:val="Menção Pendente3"/>
    <w:basedOn w:val="Fontepargpadro"/>
    <w:uiPriority w:val="99"/>
    <w:semiHidden/>
    <w:unhideWhenUsed/>
    <w:rsid w:val="001D1165"/>
    <w:rPr>
      <w:color w:val="605E5C"/>
      <w:shd w:val="clear" w:color="auto" w:fill="E1DFDD"/>
    </w:rPr>
  </w:style>
  <w:style w:type="character" w:styleId="HiperlinkVisitado">
    <w:name w:val="FollowedHyperlink"/>
    <w:basedOn w:val="Fontepargpadro"/>
    <w:uiPriority w:val="99"/>
    <w:semiHidden/>
    <w:unhideWhenUsed/>
    <w:rsid w:val="00473C67"/>
    <w:rPr>
      <w:color w:val="800080"/>
      <w:u w:val="single"/>
    </w:rPr>
  </w:style>
  <w:style w:type="paragraph" w:customStyle="1" w:styleId="msonormal0">
    <w:name w:val="msonormal"/>
    <w:basedOn w:val="Normal"/>
    <w:rsid w:val="00473C67"/>
    <w:pPr>
      <w:spacing w:before="100" w:beforeAutospacing="1" w:after="100" w:afterAutospacing="1"/>
    </w:pPr>
  </w:style>
  <w:style w:type="paragraph" w:customStyle="1" w:styleId="xl65">
    <w:name w:val="xl65"/>
    <w:basedOn w:val="Normal"/>
    <w:rsid w:val="00473C6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473C6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sz w:val="20"/>
      <w:szCs w:val="20"/>
    </w:rPr>
  </w:style>
  <w:style w:type="paragraph" w:customStyle="1" w:styleId="xl67">
    <w:name w:val="xl67"/>
    <w:basedOn w:val="Normal"/>
    <w:rsid w:val="00473C6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character" w:customStyle="1" w:styleId="UnresolvedMention">
    <w:name w:val="Unresolved Mention"/>
    <w:basedOn w:val="Fontepargpadro"/>
    <w:uiPriority w:val="99"/>
    <w:semiHidden/>
    <w:unhideWhenUsed/>
    <w:rsid w:val="002B6388"/>
    <w:rPr>
      <w:color w:val="605E5C"/>
      <w:shd w:val="clear" w:color="auto" w:fill="E1DFDD"/>
    </w:rPr>
  </w:style>
  <w:style w:type="paragraph" w:styleId="SemEspaamento">
    <w:name w:val="No Spacing"/>
    <w:uiPriority w:val="1"/>
    <w:qFormat/>
    <w:rsid w:val="008512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539">
      <w:bodyDiv w:val="1"/>
      <w:marLeft w:val="0"/>
      <w:marRight w:val="0"/>
      <w:marTop w:val="0"/>
      <w:marBottom w:val="0"/>
      <w:divBdr>
        <w:top w:val="none" w:sz="0" w:space="0" w:color="auto"/>
        <w:left w:val="none" w:sz="0" w:space="0" w:color="auto"/>
        <w:bottom w:val="none" w:sz="0" w:space="0" w:color="auto"/>
        <w:right w:val="none" w:sz="0" w:space="0" w:color="auto"/>
      </w:divBdr>
    </w:div>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79245702">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6103835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334109427">
      <w:bodyDiv w:val="1"/>
      <w:marLeft w:val="0"/>
      <w:marRight w:val="0"/>
      <w:marTop w:val="0"/>
      <w:marBottom w:val="0"/>
      <w:divBdr>
        <w:top w:val="none" w:sz="0" w:space="0" w:color="auto"/>
        <w:left w:val="none" w:sz="0" w:space="0" w:color="auto"/>
        <w:bottom w:val="none" w:sz="0" w:space="0" w:color="auto"/>
        <w:right w:val="none" w:sz="0" w:space="0" w:color="auto"/>
      </w:divBdr>
    </w:div>
    <w:div w:id="386418933">
      <w:bodyDiv w:val="1"/>
      <w:marLeft w:val="0"/>
      <w:marRight w:val="0"/>
      <w:marTop w:val="0"/>
      <w:marBottom w:val="0"/>
      <w:divBdr>
        <w:top w:val="none" w:sz="0" w:space="0" w:color="auto"/>
        <w:left w:val="none" w:sz="0" w:space="0" w:color="auto"/>
        <w:bottom w:val="none" w:sz="0" w:space="0" w:color="auto"/>
        <w:right w:val="none" w:sz="0" w:space="0" w:color="auto"/>
      </w:divBdr>
    </w:div>
    <w:div w:id="411197507">
      <w:bodyDiv w:val="1"/>
      <w:marLeft w:val="0"/>
      <w:marRight w:val="0"/>
      <w:marTop w:val="0"/>
      <w:marBottom w:val="0"/>
      <w:divBdr>
        <w:top w:val="none" w:sz="0" w:space="0" w:color="auto"/>
        <w:left w:val="none" w:sz="0" w:space="0" w:color="auto"/>
        <w:bottom w:val="none" w:sz="0" w:space="0" w:color="auto"/>
        <w:right w:val="none" w:sz="0" w:space="0" w:color="auto"/>
      </w:divBdr>
    </w:div>
    <w:div w:id="419370765">
      <w:bodyDiv w:val="1"/>
      <w:marLeft w:val="0"/>
      <w:marRight w:val="0"/>
      <w:marTop w:val="0"/>
      <w:marBottom w:val="0"/>
      <w:divBdr>
        <w:top w:val="none" w:sz="0" w:space="0" w:color="auto"/>
        <w:left w:val="none" w:sz="0" w:space="0" w:color="auto"/>
        <w:bottom w:val="none" w:sz="0" w:space="0" w:color="auto"/>
        <w:right w:val="none" w:sz="0" w:space="0" w:color="auto"/>
      </w:divBdr>
    </w:div>
    <w:div w:id="460194752">
      <w:bodyDiv w:val="1"/>
      <w:marLeft w:val="0"/>
      <w:marRight w:val="0"/>
      <w:marTop w:val="0"/>
      <w:marBottom w:val="0"/>
      <w:divBdr>
        <w:top w:val="none" w:sz="0" w:space="0" w:color="auto"/>
        <w:left w:val="none" w:sz="0" w:space="0" w:color="auto"/>
        <w:bottom w:val="none" w:sz="0" w:space="0" w:color="auto"/>
        <w:right w:val="none" w:sz="0" w:space="0" w:color="auto"/>
      </w:divBdr>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488907978">
      <w:bodyDiv w:val="1"/>
      <w:marLeft w:val="0"/>
      <w:marRight w:val="0"/>
      <w:marTop w:val="0"/>
      <w:marBottom w:val="0"/>
      <w:divBdr>
        <w:top w:val="none" w:sz="0" w:space="0" w:color="auto"/>
        <w:left w:val="none" w:sz="0" w:space="0" w:color="auto"/>
        <w:bottom w:val="none" w:sz="0" w:space="0" w:color="auto"/>
        <w:right w:val="none" w:sz="0" w:space="0" w:color="auto"/>
      </w:divBdr>
    </w:div>
    <w:div w:id="672031479">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707411712">
      <w:bodyDiv w:val="1"/>
      <w:marLeft w:val="0"/>
      <w:marRight w:val="0"/>
      <w:marTop w:val="0"/>
      <w:marBottom w:val="0"/>
      <w:divBdr>
        <w:top w:val="none" w:sz="0" w:space="0" w:color="auto"/>
        <w:left w:val="none" w:sz="0" w:space="0" w:color="auto"/>
        <w:bottom w:val="none" w:sz="0" w:space="0" w:color="auto"/>
        <w:right w:val="none" w:sz="0" w:space="0" w:color="auto"/>
      </w:divBdr>
    </w:div>
    <w:div w:id="793451933">
      <w:bodyDiv w:val="1"/>
      <w:marLeft w:val="0"/>
      <w:marRight w:val="0"/>
      <w:marTop w:val="0"/>
      <w:marBottom w:val="0"/>
      <w:divBdr>
        <w:top w:val="none" w:sz="0" w:space="0" w:color="auto"/>
        <w:left w:val="none" w:sz="0" w:space="0" w:color="auto"/>
        <w:bottom w:val="none" w:sz="0" w:space="0" w:color="auto"/>
        <w:right w:val="none" w:sz="0" w:space="0" w:color="auto"/>
      </w:divBdr>
    </w:div>
    <w:div w:id="793791901">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976565393">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1039814268">
      <w:bodyDiv w:val="1"/>
      <w:marLeft w:val="0"/>
      <w:marRight w:val="0"/>
      <w:marTop w:val="0"/>
      <w:marBottom w:val="0"/>
      <w:divBdr>
        <w:top w:val="none" w:sz="0" w:space="0" w:color="auto"/>
        <w:left w:val="none" w:sz="0" w:space="0" w:color="auto"/>
        <w:bottom w:val="none" w:sz="0" w:space="0" w:color="auto"/>
        <w:right w:val="none" w:sz="0" w:space="0" w:color="auto"/>
      </w:divBdr>
    </w:div>
    <w:div w:id="1046183123">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071006238">
      <w:bodyDiv w:val="1"/>
      <w:marLeft w:val="0"/>
      <w:marRight w:val="0"/>
      <w:marTop w:val="0"/>
      <w:marBottom w:val="0"/>
      <w:divBdr>
        <w:top w:val="none" w:sz="0" w:space="0" w:color="auto"/>
        <w:left w:val="none" w:sz="0" w:space="0" w:color="auto"/>
        <w:bottom w:val="none" w:sz="0" w:space="0" w:color="auto"/>
        <w:right w:val="none" w:sz="0" w:space="0" w:color="auto"/>
      </w:divBdr>
    </w:div>
    <w:div w:id="1217281126">
      <w:bodyDiv w:val="1"/>
      <w:marLeft w:val="0"/>
      <w:marRight w:val="0"/>
      <w:marTop w:val="0"/>
      <w:marBottom w:val="0"/>
      <w:divBdr>
        <w:top w:val="none" w:sz="0" w:space="0" w:color="auto"/>
        <w:left w:val="none" w:sz="0" w:space="0" w:color="auto"/>
        <w:bottom w:val="none" w:sz="0" w:space="0" w:color="auto"/>
        <w:right w:val="none" w:sz="0" w:space="0" w:color="auto"/>
      </w:divBdr>
    </w:div>
    <w:div w:id="1222211922">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641305173">
      <w:bodyDiv w:val="1"/>
      <w:marLeft w:val="0"/>
      <w:marRight w:val="0"/>
      <w:marTop w:val="0"/>
      <w:marBottom w:val="0"/>
      <w:divBdr>
        <w:top w:val="none" w:sz="0" w:space="0" w:color="auto"/>
        <w:left w:val="none" w:sz="0" w:space="0" w:color="auto"/>
        <w:bottom w:val="none" w:sz="0" w:space="0" w:color="auto"/>
        <w:right w:val="none" w:sz="0" w:space="0" w:color="auto"/>
      </w:divBdr>
    </w:div>
    <w:div w:id="1758136878">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1970625178">
      <w:bodyDiv w:val="1"/>
      <w:marLeft w:val="0"/>
      <w:marRight w:val="0"/>
      <w:marTop w:val="0"/>
      <w:marBottom w:val="0"/>
      <w:divBdr>
        <w:top w:val="none" w:sz="0" w:space="0" w:color="auto"/>
        <w:left w:val="none" w:sz="0" w:space="0" w:color="auto"/>
        <w:bottom w:val="none" w:sz="0" w:space="0" w:color="auto"/>
        <w:right w:val="none" w:sz="0" w:space="0" w:color="auto"/>
      </w:divBdr>
    </w:div>
    <w:div w:id="1973708057">
      <w:bodyDiv w:val="1"/>
      <w:marLeft w:val="0"/>
      <w:marRight w:val="0"/>
      <w:marTop w:val="0"/>
      <w:marBottom w:val="0"/>
      <w:divBdr>
        <w:top w:val="none" w:sz="0" w:space="0" w:color="auto"/>
        <w:left w:val="none" w:sz="0" w:space="0" w:color="auto"/>
        <w:bottom w:val="none" w:sz="0" w:space="0" w:color="auto"/>
        <w:right w:val="none" w:sz="0" w:space="0" w:color="auto"/>
      </w:divBdr>
    </w:div>
    <w:div w:id="2071271399">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 w:id="21286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yperlink" Target="http://www.planalto.gov.br/CCIVIL_03/LEIS/L8666cons.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planalto.gov.br/CCIVIL_03/LEIS/2002/L10520.htm" TargetMode="Externa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analto.gov.br/CCIVIL_03/LEIS/L8666cons.htm" TargetMode="External"/><Relationship Id="rId23" Type="http://schemas.openxmlformats.org/officeDocument/2006/relationships/fontTable" Target="fontTable.xml"/><Relationship Id="rId10" Type="http://schemas.openxmlformats.org/officeDocument/2006/relationships/hyperlink" Target="http://www.portaldatransparencia.gov.br/cei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http://www.planalto.gov.br/CCIVIL_03/LEIS/L8666cons.ht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C154-F32F-4900-A960-74B9DFE4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17159</Words>
  <Characters>92662</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109602</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2023-03-29T14:49:00Z</cp:lastPrinted>
  <dcterms:created xsi:type="dcterms:W3CDTF">2023-04-03T18:14:00Z</dcterms:created>
  <dcterms:modified xsi:type="dcterms:W3CDTF">2023-04-03T18:14:00Z</dcterms:modified>
</cp:coreProperties>
</file>