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E607" w14:textId="77777777" w:rsidR="008E7C0B" w:rsidRPr="0086354D" w:rsidRDefault="008E7C0B" w:rsidP="004C470E">
      <w:pPr>
        <w:pStyle w:val="SemEspaamento"/>
        <w:ind w:right="2"/>
        <w:jc w:val="center"/>
        <w:rPr>
          <w:b/>
          <w:sz w:val="28"/>
          <w:szCs w:val="28"/>
        </w:rPr>
      </w:pPr>
      <w:bookmarkStart w:id="0" w:name="_GoBack"/>
      <w:bookmarkEnd w:id="0"/>
      <w:r w:rsidRPr="0086354D">
        <w:rPr>
          <w:b/>
          <w:sz w:val="28"/>
          <w:szCs w:val="28"/>
        </w:rPr>
        <w:t>Decreto nº. 18</w:t>
      </w:r>
      <w:r w:rsidR="00A70006" w:rsidRPr="0086354D">
        <w:rPr>
          <w:b/>
          <w:sz w:val="28"/>
          <w:szCs w:val="28"/>
        </w:rPr>
        <w:t>7</w:t>
      </w:r>
      <w:r w:rsidRPr="0086354D">
        <w:rPr>
          <w:b/>
          <w:sz w:val="28"/>
          <w:szCs w:val="28"/>
        </w:rPr>
        <w:t>-A de 10 de novembro de 2021.</w:t>
      </w:r>
    </w:p>
    <w:p w14:paraId="258A797B" w14:textId="77777777" w:rsidR="008E7C0B" w:rsidRPr="0086354D" w:rsidRDefault="008E7C0B" w:rsidP="00FC14CC">
      <w:pPr>
        <w:pStyle w:val="SemEspaamento"/>
        <w:ind w:left="851" w:right="838"/>
        <w:jc w:val="both"/>
        <w:rPr>
          <w:sz w:val="24"/>
          <w:szCs w:val="24"/>
        </w:rPr>
      </w:pPr>
    </w:p>
    <w:p w14:paraId="21D95F4E" w14:textId="77777777" w:rsidR="008E7C0B" w:rsidRPr="0086354D" w:rsidRDefault="008E7C0B" w:rsidP="00497685">
      <w:pPr>
        <w:pStyle w:val="SemEspaamento"/>
        <w:tabs>
          <w:tab w:val="left" w:pos="2977"/>
        </w:tabs>
        <w:ind w:left="2977"/>
        <w:jc w:val="both"/>
        <w:rPr>
          <w:b/>
          <w:i/>
          <w:sz w:val="24"/>
          <w:szCs w:val="24"/>
        </w:rPr>
      </w:pPr>
      <w:r w:rsidRPr="0086354D">
        <w:rPr>
          <w:b/>
          <w:i/>
          <w:sz w:val="24"/>
          <w:szCs w:val="24"/>
        </w:rPr>
        <w:t>“Regulamenta a inspeção sanitária e estrutural dos produtos de origem animal e vegetal do Município de Santa Rita de Ibitipoca e contém outras providências”.</w:t>
      </w:r>
    </w:p>
    <w:p w14:paraId="2B29F5CD" w14:textId="77777777" w:rsidR="008E7C0B" w:rsidRPr="0086354D" w:rsidRDefault="008E7C0B" w:rsidP="00497685">
      <w:pPr>
        <w:pStyle w:val="SemEspaamento"/>
        <w:ind w:left="851"/>
        <w:jc w:val="both"/>
        <w:rPr>
          <w:sz w:val="24"/>
          <w:szCs w:val="24"/>
        </w:rPr>
      </w:pPr>
    </w:p>
    <w:p w14:paraId="03C77160" w14:textId="77777777" w:rsidR="008E7C0B" w:rsidRPr="0086354D" w:rsidRDefault="008E7C0B" w:rsidP="00497685">
      <w:pPr>
        <w:pStyle w:val="SemEspaamento"/>
        <w:ind w:firstLine="1134"/>
        <w:jc w:val="both"/>
        <w:rPr>
          <w:sz w:val="24"/>
          <w:szCs w:val="24"/>
        </w:rPr>
      </w:pPr>
      <w:r w:rsidRPr="0086354D">
        <w:rPr>
          <w:sz w:val="24"/>
          <w:szCs w:val="24"/>
        </w:rPr>
        <w:t>O Prefeito Municipal de Santa Rita de Ibitipoca, no uso das atribuições que lhe são conferidas pela Lei Orgânica do Município e nos termos da Lei Municipal n.º</w:t>
      </w:r>
      <w:r w:rsidR="00312BA0">
        <w:rPr>
          <w:sz w:val="24"/>
          <w:szCs w:val="24"/>
        </w:rPr>
        <w:t xml:space="preserve"> 724, de 08 de junho de 2021</w:t>
      </w:r>
      <w:r w:rsidRPr="0086354D">
        <w:rPr>
          <w:sz w:val="24"/>
          <w:szCs w:val="24"/>
        </w:rPr>
        <w:t>;</w:t>
      </w:r>
    </w:p>
    <w:p w14:paraId="15551052" w14:textId="77777777" w:rsidR="0086354D" w:rsidRDefault="0086354D" w:rsidP="00FC14CC">
      <w:pPr>
        <w:pStyle w:val="SemEspaamento"/>
        <w:ind w:left="851" w:right="838"/>
        <w:rPr>
          <w:sz w:val="24"/>
          <w:szCs w:val="24"/>
        </w:rPr>
      </w:pPr>
    </w:p>
    <w:p w14:paraId="7B5FE636" w14:textId="77777777" w:rsidR="008E7C0B" w:rsidRPr="00FC14CC" w:rsidRDefault="008E7C0B" w:rsidP="004C470E">
      <w:pPr>
        <w:pStyle w:val="SemEspaamento"/>
        <w:ind w:right="838" w:firstLine="1134"/>
        <w:jc w:val="both"/>
        <w:rPr>
          <w:b/>
          <w:sz w:val="24"/>
          <w:szCs w:val="24"/>
        </w:rPr>
      </w:pPr>
      <w:r w:rsidRPr="00FC14CC">
        <w:rPr>
          <w:b/>
          <w:sz w:val="24"/>
          <w:szCs w:val="24"/>
        </w:rPr>
        <w:t>RESOLVE:</w:t>
      </w:r>
    </w:p>
    <w:p w14:paraId="290FB050" w14:textId="77777777" w:rsidR="0086354D" w:rsidRPr="0086354D" w:rsidRDefault="0086354D" w:rsidP="00FC14CC">
      <w:pPr>
        <w:pStyle w:val="SemEspaamento"/>
        <w:ind w:left="851" w:right="838"/>
        <w:jc w:val="center"/>
        <w:rPr>
          <w:b/>
          <w:sz w:val="24"/>
          <w:szCs w:val="24"/>
        </w:rPr>
      </w:pPr>
    </w:p>
    <w:p w14:paraId="59EBA8EE" w14:textId="77777777" w:rsidR="00A47F14" w:rsidRPr="0086354D" w:rsidRDefault="00966B03" w:rsidP="004C470E">
      <w:pPr>
        <w:pStyle w:val="SemEspaamento"/>
        <w:ind w:right="2"/>
        <w:jc w:val="center"/>
        <w:rPr>
          <w:sz w:val="24"/>
          <w:szCs w:val="24"/>
        </w:rPr>
      </w:pPr>
      <w:r w:rsidRPr="0086354D">
        <w:rPr>
          <w:b/>
          <w:sz w:val="24"/>
          <w:szCs w:val="24"/>
        </w:rPr>
        <w:t>TITULO I – DISPOSIÇÕES PRELIMINARES</w:t>
      </w:r>
      <w:r w:rsidRPr="0086354D">
        <w:rPr>
          <w:sz w:val="24"/>
          <w:szCs w:val="24"/>
        </w:rPr>
        <w:t>:</w:t>
      </w:r>
    </w:p>
    <w:p w14:paraId="40BC9152" w14:textId="77777777" w:rsidR="008E7C0B" w:rsidRPr="0086354D" w:rsidRDefault="008E7C0B" w:rsidP="00FC14CC">
      <w:pPr>
        <w:pStyle w:val="SemEspaamento"/>
        <w:ind w:left="851" w:right="838"/>
        <w:jc w:val="both"/>
        <w:rPr>
          <w:sz w:val="24"/>
          <w:szCs w:val="24"/>
        </w:rPr>
      </w:pPr>
    </w:p>
    <w:p w14:paraId="1D1FCEFB" w14:textId="633B8C47" w:rsidR="008E7C0B" w:rsidRDefault="00966B03" w:rsidP="00FC14CC">
      <w:pPr>
        <w:pStyle w:val="SemEspaamento"/>
        <w:spacing w:after="120"/>
        <w:ind w:firstLine="1134"/>
        <w:jc w:val="both"/>
        <w:rPr>
          <w:sz w:val="24"/>
          <w:szCs w:val="24"/>
        </w:rPr>
      </w:pPr>
      <w:r w:rsidRPr="0086354D">
        <w:rPr>
          <w:sz w:val="24"/>
          <w:szCs w:val="24"/>
        </w:rPr>
        <w:t>Art. 1º Este Decreto regulamenta, de acordo com a Lei Federal nº 1.283, de 18 de dezembro de 1950, e o Decreto nº 30.691, de 29 de março de 1952, alterado pelo Decreto nº 1.255, de 25 de maio de 1962, e conforme dispõe a Lei Federal nº 7.889, de 13 de novembro de 1989 e Decreto nº 9.013, de 29 de</w:t>
      </w:r>
      <w:r w:rsidR="008E7C0B" w:rsidRPr="0086354D">
        <w:rPr>
          <w:sz w:val="24"/>
          <w:szCs w:val="24"/>
        </w:rPr>
        <w:t xml:space="preserve"> </w:t>
      </w:r>
      <w:r w:rsidRPr="0086354D">
        <w:rPr>
          <w:sz w:val="24"/>
          <w:szCs w:val="24"/>
        </w:rPr>
        <w:t xml:space="preserve"> março de 2017, estabelecendo as normas que regulamentam em todo Município a inspeção e a reinspeção industrial e sanitária dos produtos de origem animal e vegetal, nos termos da </w:t>
      </w:r>
      <w:r w:rsidR="008E7C0B" w:rsidRPr="0086354D">
        <w:rPr>
          <w:sz w:val="24"/>
          <w:szCs w:val="24"/>
        </w:rPr>
        <w:t xml:space="preserve">Lei Municipal n.º </w:t>
      </w:r>
      <w:r w:rsidR="00312BA0">
        <w:rPr>
          <w:sz w:val="24"/>
          <w:szCs w:val="24"/>
        </w:rPr>
        <w:t>724, de 08 de junho de 2021</w:t>
      </w:r>
      <w:r w:rsidR="008E7C0B" w:rsidRPr="0086354D">
        <w:rPr>
          <w:sz w:val="24"/>
          <w:szCs w:val="24"/>
        </w:rPr>
        <w:t>.</w:t>
      </w:r>
    </w:p>
    <w:p w14:paraId="68544501" w14:textId="7EDEB79A" w:rsidR="00A47F14" w:rsidRPr="0086354D" w:rsidRDefault="00966B03" w:rsidP="00FC14CC">
      <w:pPr>
        <w:pStyle w:val="SemEspaamento"/>
        <w:spacing w:after="120"/>
        <w:ind w:firstLine="1134"/>
        <w:jc w:val="both"/>
        <w:rPr>
          <w:sz w:val="24"/>
          <w:szCs w:val="24"/>
        </w:rPr>
      </w:pPr>
      <w:r w:rsidRPr="0086354D">
        <w:rPr>
          <w:sz w:val="24"/>
          <w:szCs w:val="24"/>
        </w:rPr>
        <w:t xml:space="preserve">Art. 2º A inspeção industrial e sanitária, de produtos de origem animal e vegetal será exercida pela </w:t>
      </w:r>
      <w:r w:rsidRPr="00312BA0">
        <w:rPr>
          <w:sz w:val="24"/>
          <w:szCs w:val="24"/>
        </w:rPr>
        <w:t xml:space="preserve">Secretaria Municipal de </w:t>
      </w:r>
      <w:r w:rsidR="00312BA0" w:rsidRPr="00312BA0">
        <w:rPr>
          <w:sz w:val="24"/>
          <w:szCs w:val="24"/>
        </w:rPr>
        <w:t xml:space="preserve">Meio Ambiente e </w:t>
      </w:r>
      <w:r w:rsidRPr="00312BA0">
        <w:rPr>
          <w:sz w:val="24"/>
          <w:szCs w:val="24"/>
        </w:rPr>
        <w:t>Agricultura,</w:t>
      </w:r>
      <w:r w:rsidRPr="0086354D">
        <w:rPr>
          <w:sz w:val="24"/>
          <w:szCs w:val="24"/>
        </w:rPr>
        <w:t xml:space="preserve"> através do Serviço de Inspeção Municipal – SIM e abrange:</w:t>
      </w:r>
    </w:p>
    <w:p w14:paraId="03E81EB2"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Observar as normas técnicas estaduais e federais de produção e classificação dos produtos de origem animal e vegetal;</w:t>
      </w:r>
    </w:p>
    <w:p w14:paraId="7AEE3248"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Executar atividades de inspeção e promover os trabalhos de adequação pertinentes a esta regulamentação, em específico, as indústrias processadoras de produtos de origem animal e vegetal;</w:t>
      </w:r>
    </w:p>
    <w:p w14:paraId="1F0BE706"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Promoção da avaliação do local das futuras instalações e/ou sua adequação mediante solicitação de análise;</w:t>
      </w:r>
    </w:p>
    <w:p w14:paraId="26AA9631"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Avaliação quanto aos equipamentos a serem utilizados conforme o tipo de atividade;</w:t>
      </w:r>
    </w:p>
    <w:p w14:paraId="79509470"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A fase de obtenção, elaboração, preparação, acondicionamento, conservação, transporte e depósito de suas matérias primas e todos os produtos de origem animal e vegetal;</w:t>
      </w:r>
    </w:p>
    <w:p w14:paraId="235B8733"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O funcionamento dos estabelecimentos referidos neste regulamento;</w:t>
      </w:r>
    </w:p>
    <w:p w14:paraId="095E6268"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A embalagem e rotulagem de produtos e subprodutos, de acordo com os tipos e padrões previstos no regulamento e normas federais ou fórmulas aprovadas;</w:t>
      </w:r>
    </w:p>
    <w:p w14:paraId="04F1F013"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A classificação de produtos e subprodutos, de acordo com os tipos e padrões previstos no regulamento e normas federais ou fórmulas aprovadas;</w:t>
      </w:r>
    </w:p>
    <w:p w14:paraId="5093B688"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Os exames organolépticos, microbiológicos, físico-químicos e histológicos das matérias primas e produtos;</w:t>
      </w:r>
    </w:p>
    <w:p w14:paraId="4DCE70FF"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As matérias primas nas fontes produtoras;</w:t>
      </w:r>
    </w:p>
    <w:p w14:paraId="03D1CE91"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lastRenderedPageBreak/>
        <w:t>Os meios de transporte de produtos e derivados e suas  matérias primas destinadas  à alimentação humana;</w:t>
      </w:r>
    </w:p>
    <w:p w14:paraId="22EE41AE" w14:textId="77777777" w:rsidR="00A47F14" w:rsidRPr="0086354D" w:rsidRDefault="00966B03" w:rsidP="00497685">
      <w:pPr>
        <w:pStyle w:val="SemEspaamento"/>
        <w:numPr>
          <w:ilvl w:val="0"/>
          <w:numId w:val="2"/>
        </w:numPr>
        <w:spacing w:after="120"/>
        <w:ind w:left="1418" w:firstLine="0"/>
        <w:jc w:val="both"/>
        <w:rPr>
          <w:sz w:val="24"/>
          <w:szCs w:val="24"/>
        </w:rPr>
      </w:pPr>
      <w:r w:rsidRPr="0086354D">
        <w:rPr>
          <w:sz w:val="24"/>
          <w:szCs w:val="24"/>
        </w:rPr>
        <w:t>A captação, canalização, depósito, tratamento e distribuição da água para consumo e o escoamento das águas residuais;</w:t>
      </w:r>
    </w:p>
    <w:p w14:paraId="295A821C" w14:textId="23BED9EC" w:rsidR="00A47F14" w:rsidRPr="0086354D" w:rsidRDefault="00966B03" w:rsidP="00FC14CC">
      <w:pPr>
        <w:pStyle w:val="SemEspaamento"/>
        <w:spacing w:after="120"/>
        <w:ind w:firstLine="1134"/>
        <w:jc w:val="both"/>
        <w:rPr>
          <w:sz w:val="24"/>
          <w:szCs w:val="24"/>
        </w:rPr>
      </w:pPr>
      <w:r w:rsidRPr="0086354D">
        <w:rPr>
          <w:sz w:val="24"/>
          <w:szCs w:val="24"/>
        </w:rPr>
        <w:t>Art. 3º</w:t>
      </w:r>
      <w:r w:rsidR="000030A8">
        <w:rPr>
          <w:sz w:val="24"/>
          <w:szCs w:val="24"/>
        </w:rPr>
        <w:t xml:space="preserve"> </w:t>
      </w:r>
      <w:r w:rsidRPr="0086354D">
        <w:rPr>
          <w:sz w:val="24"/>
          <w:szCs w:val="24"/>
        </w:rPr>
        <w:t xml:space="preserve">Os responsáveis pela inspeção portarão Carteira de Identificação Funcional fornecida pela </w:t>
      </w:r>
      <w:r w:rsidR="00312BA0" w:rsidRPr="00312BA0">
        <w:rPr>
          <w:sz w:val="24"/>
          <w:szCs w:val="24"/>
        </w:rPr>
        <w:t>Secretaria Municipal de Meio Ambiente e Agricultura</w:t>
      </w:r>
      <w:r w:rsidRPr="0086354D">
        <w:rPr>
          <w:sz w:val="24"/>
          <w:szCs w:val="24"/>
        </w:rPr>
        <w:t>, contendo a sigla SIM, o nome, fotografia, cargo, data de expedição e</w:t>
      </w:r>
      <w:r w:rsidR="009C45BA" w:rsidRPr="0086354D">
        <w:rPr>
          <w:sz w:val="24"/>
          <w:szCs w:val="24"/>
        </w:rPr>
        <w:t xml:space="preserve"> </w:t>
      </w:r>
      <w:r w:rsidRPr="0086354D">
        <w:rPr>
          <w:sz w:val="24"/>
          <w:szCs w:val="24"/>
        </w:rPr>
        <w:t>validade.</w:t>
      </w:r>
    </w:p>
    <w:p w14:paraId="103E341B" w14:textId="7F991589" w:rsidR="00A47F14" w:rsidRPr="0086354D" w:rsidRDefault="00966B03" w:rsidP="00FC14CC">
      <w:pPr>
        <w:pStyle w:val="SemEspaamento"/>
        <w:spacing w:after="120"/>
        <w:ind w:firstLine="1134"/>
        <w:jc w:val="both"/>
        <w:rPr>
          <w:sz w:val="24"/>
          <w:szCs w:val="24"/>
        </w:rPr>
      </w:pPr>
      <w:r w:rsidRPr="0086354D">
        <w:rPr>
          <w:sz w:val="24"/>
          <w:szCs w:val="24"/>
        </w:rPr>
        <w:t>Parágrafo único</w:t>
      </w:r>
      <w:r w:rsidR="000030A8">
        <w:rPr>
          <w:sz w:val="24"/>
          <w:szCs w:val="24"/>
        </w:rPr>
        <w:t>.</w:t>
      </w:r>
      <w:r w:rsidRPr="0086354D">
        <w:rPr>
          <w:sz w:val="24"/>
          <w:szCs w:val="24"/>
        </w:rPr>
        <w:t xml:space="preserve"> É obrigatória a prévia apresentação da Carteira de Identidade Funcional, sempre</w:t>
      </w:r>
      <w:r w:rsidR="009C45BA" w:rsidRPr="0086354D">
        <w:rPr>
          <w:sz w:val="24"/>
          <w:szCs w:val="24"/>
        </w:rPr>
        <w:t xml:space="preserve"> </w:t>
      </w:r>
      <w:r w:rsidRPr="0086354D">
        <w:rPr>
          <w:sz w:val="24"/>
          <w:szCs w:val="24"/>
        </w:rPr>
        <w:t xml:space="preserve"> que o responsável pela inspeção estiver desempenhando suas atividades profissionais.</w:t>
      </w:r>
    </w:p>
    <w:p w14:paraId="3D61B1AC" w14:textId="77777777" w:rsidR="00A47F14" w:rsidRPr="0086354D" w:rsidRDefault="00966B03" w:rsidP="004C470E">
      <w:pPr>
        <w:pStyle w:val="SemEspaamento"/>
        <w:ind w:right="2"/>
        <w:jc w:val="center"/>
        <w:rPr>
          <w:b/>
          <w:sz w:val="24"/>
          <w:szCs w:val="24"/>
        </w:rPr>
      </w:pPr>
      <w:r w:rsidRPr="0086354D">
        <w:rPr>
          <w:b/>
          <w:sz w:val="24"/>
          <w:szCs w:val="24"/>
        </w:rPr>
        <w:t>TITULO II – REQUISITOS PARA REGISTRO:</w:t>
      </w:r>
    </w:p>
    <w:p w14:paraId="67E9E05C" w14:textId="77777777" w:rsidR="00A47F14" w:rsidRPr="0086354D" w:rsidRDefault="00A47F14" w:rsidP="00FC14CC">
      <w:pPr>
        <w:pStyle w:val="SemEspaamento"/>
        <w:ind w:left="851" w:right="838"/>
        <w:jc w:val="both"/>
        <w:rPr>
          <w:sz w:val="24"/>
          <w:szCs w:val="24"/>
        </w:rPr>
      </w:pPr>
    </w:p>
    <w:p w14:paraId="12511133" w14:textId="76F326E7" w:rsidR="00A47F14" w:rsidRPr="0086354D" w:rsidRDefault="00966B03" w:rsidP="00AF7CD1">
      <w:pPr>
        <w:pStyle w:val="SemEspaamento"/>
        <w:spacing w:after="120"/>
        <w:ind w:firstLine="1134"/>
        <w:jc w:val="both"/>
        <w:rPr>
          <w:sz w:val="24"/>
          <w:szCs w:val="24"/>
        </w:rPr>
      </w:pPr>
      <w:r w:rsidRPr="0086354D">
        <w:rPr>
          <w:sz w:val="24"/>
          <w:szCs w:val="24"/>
        </w:rPr>
        <w:t xml:space="preserve">Art. 4º Estão sujeitos a registros os estabelecimentos que processam, elaboram, industrializem, fracionem ou beneficiem as matérias primas, produtos e subprodutos e seus derivados, que será exercida conforme citados no </w:t>
      </w:r>
      <w:r w:rsidRPr="00312BA0">
        <w:rPr>
          <w:sz w:val="24"/>
          <w:szCs w:val="24"/>
        </w:rPr>
        <w:t>Art. 2º da Lei nº</w:t>
      </w:r>
      <w:r w:rsidRPr="0086354D">
        <w:rPr>
          <w:sz w:val="24"/>
          <w:szCs w:val="24"/>
        </w:rPr>
        <w:t xml:space="preserve"> </w:t>
      </w:r>
      <w:r w:rsidR="00312BA0">
        <w:rPr>
          <w:sz w:val="24"/>
          <w:szCs w:val="24"/>
        </w:rPr>
        <w:t>724, de 08 de junho de 2021</w:t>
      </w:r>
      <w:r w:rsidRPr="0086354D">
        <w:rPr>
          <w:sz w:val="24"/>
          <w:szCs w:val="24"/>
        </w:rPr>
        <w:t>, nas seguintes atividades:</w:t>
      </w:r>
    </w:p>
    <w:p w14:paraId="4B0D9AF5" w14:textId="77777777" w:rsidR="009C45BA" w:rsidRPr="0086354D" w:rsidRDefault="00966B03" w:rsidP="00E435FB">
      <w:pPr>
        <w:pStyle w:val="SemEspaamento"/>
        <w:numPr>
          <w:ilvl w:val="0"/>
          <w:numId w:val="35"/>
        </w:numPr>
        <w:spacing w:after="120"/>
        <w:ind w:hanging="153"/>
        <w:jc w:val="both"/>
        <w:rPr>
          <w:sz w:val="24"/>
          <w:szCs w:val="24"/>
        </w:rPr>
      </w:pPr>
      <w:r w:rsidRPr="0086354D">
        <w:rPr>
          <w:sz w:val="24"/>
          <w:szCs w:val="24"/>
        </w:rPr>
        <w:t xml:space="preserve"> Mel e derivados; </w:t>
      </w:r>
    </w:p>
    <w:p w14:paraId="63FE8324" w14:textId="77777777" w:rsidR="00A47F14" w:rsidRPr="0086354D" w:rsidRDefault="00966B03" w:rsidP="00E435FB">
      <w:pPr>
        <w:pStyle w:val="SemEspaamento"/>
        <w:numPr>
          <w:ilvl w:val="0"/>
          <w:numId w:val="35"/>
        </w:numPr>
        <w:spacing w:after="120"/>
        <w:ind w:hanging="153"/>
        <w:jc w:val="both"/>
        <w:rPr>
          <w:sz w:val="24"/>
          <w:szCs w:val="24"/>
        </w:rPr>
      </w:pPr>
      <w:r w:rsidRPr="0086354D">
        <w:rPr>
          <w:sz w:val="24"/>
          <w:szCs w:val="24"/>
        </w:rPr>
        <w:t>Ovos e derivados;</w:t>
      </w:r>
    </w:p>
    <w:p w14:paraId="35F9E9A0" w14:textId="77777777" w:rsidR="009C45BA" w:rsidRPr="0086354D" w:rsidRDefault="00966B03" w:rsidP="00E435FB">
      <w:pPr>
        <w:pStyle w:val="SemEspaamento"/>
        <w:numPr>
          <w:ilvl w:val="0"/>
          <w:numId w:val="35"/>
        </w:numPr>
        <w:spacing w:after="120"/>
        <w:ind w:hanging="153"/>
        <w:jc w:val="both"/>
        <w:rPr>
          <w:sz w:val="24"/>
          <w:szCs w:val="24"/>
        </w:rPr>
      </w:pPr>
      <w:r w:rsidRPr="0086354D">
        <w:rPr>
          <w:sz w:val="24"/>
          <w:szCs w:val="24"/>
        </w:rPr>
        <w:t xml:space="preserve">Leite e derivados; </w:t>
      </w:r>
    </w:p>
    <w:p w14:paraId="4F846808" w14:textId="77777777" w:rsidR="0086354D" w:rsidRDefault="00966B03" w:rsidP="00E435FB">
      <w:pPr>
        <w:pStyle w:val="SemEspaamento"/>
        <w:numPr>
          <w:ilvl w:val="0"/>
          <w:numId w:val="35"/>
        </w:numPr>
        <w:spacing w:after="120"/>
        <w:ind w:hanging="153"/>
        <w:jc w:val="both"/>
        <w:rPr>
          <w:sz w:val="24"/>
          <w:szCs w:val="24"/>
        </w:rPr>
      </w:pPr>
      <w:r w:rsidRPr="0086354D">
        <w:rPr>
          <w:sz w:val="24"/>
          <w:szCs w:val="24"/>
        </w:rPr>
        <w:t>Carnes e derivados;</w:t>
      </w:r>
    </w:p>
    <w:p w14:paraId="2597CAA2" w14:textId="77777777" w:rsidR="00A47F14" w:rsidRPr="0086354D" w:rsidRDefault="00966B03" w:rsidP="00E435FB">
      <w:pPr>
        <w:pStyle w:val="SemEspaamento"/>
        <w:numPr>
          <w:ilvl w:val="0"/>
          <w:numId w:val="35"/>
        </w:numPr>
        <w:spacing w:after="120"/>
        <w:ind w:hanging="153"/>
        <w:jc w:val="both"/>
        <w:rPr>
          <w:sz w:val="24"/>
          <w:szCs w:val="24"/>
        </w:rPr>
      </w:pPr>
      <w:r w:rsidRPr="0086354D">
        <w:rPr>
          <w:sz w:val="24"/>
          <w:szCs w:val="24"/>
        </w:rPr>
        <w:t>Pescados e derivados;</w:t>
      </w:r>
    </w:p>
    <w:p w14:paraId="4B456684" w14:textId="77777777" w:rsidR="00A47F14" w:rsidRPr="0086354D" w:rsidRDefault="00966B03" w:rsidP="00E435FB">
      <w:pPr>
        <w:pStyle w:val="SemEspaamento"/>
        <w:numPr>
          <w:ilvl w:val="0"/>
          <w:numId w:val="35"/>
        </w:numPr>
        <w:spacing w:after="120"/>
        <w:ind w:hanging="153"/>
        <w:jc w:val="both"/>
        <w:rPr>
          <w:sz w:val="24"/>
          <w:szCs w:val="24"/>
        </w:rPr>
      </w:pPr>
      <w:r w:rsidRPr="0086354D">
        <w:rPr>
          <w:sz w:val="24"/>
          <w:szCs w:val="24"/>
        </w:rPr>
        <w:t>Produtos à base de vegetais.</w:t>
      </w:r>
    </w:p>
    <w:p w14:paraId="40884FF5" w14:textId="4BE1C8B9" w:rsidR="00A47F14" w:rsidRPr="0086354D" w:rsidRDefault="00966B03" w:rsidP="00AF7CD1">
      <w:pPr>
        <w:pStyle w:val="SemEspaamento"/>
        <w:spacing w:after="120"/>
        <w:ind w:firstLine="1134"/>
        <w:jc w:val="both"/>
        <w:rPr>
          <w:sz w:val="24"/>
          <w:szCs w:val="24"/>
        </w:rPr>
      </w:pPr>
      <w:r w:rsidRPr="0086354D">
        <w:rPr>
          <w:sz w:val="24"/>
          <w:szCs w:val="24"/>
        </w:rPr>
        <w:t>Art. 5º Fica estabelecido, além de outros existentes, o estabelecimento denominado como "Mini Agroindústria" de processamento de produtos de origem animal e vegetal que visa atender as indústria de</w:t>
      </w:r>
      <w:r w:rsidR="009C45BA" w:rsidRPr="0086354D">
        <w:rPr>
          <w:sz w:val="24"/>
          <w:szCs w:val="24"/>
        </w:rPr>
        <w:t xml:space="preserve"> </w:t>
      </w:r>
      <w:r w:rsidRPr="0086354D">
        <w:rPr>
          <w:sz w:val="24"/>
          <w:szCs w:val="24"/>
        </w:rPr>
        <w:t xml:space="preserve"> pequeno porte;</w:t>
      </w:r>
    </w:p>
    <w:p w14:paraId="487044D1" w14:textId="0A7EB30E" w:rsidR="00A47F14" w:rsidRPr="0086354D" w:rsidRDefault="00966B03" w:rsidP="00AF7CD1">
      <w:pPr>
        <w:pStyle w:val="SemEspaamento"/>
        <w:spacing w:after="120"/>
        <w:ind w:firstLine="1134"/>
        <w:jc w:val="both"/>
        <w:rPr>
          <w:sz w:val="24"/>
          <w:szCs w:val="24"/>
        </w:rPr>
      </w:pPr>
      <w:r w:rsidRPr="0086354D">
        <w:rPr>
          <w:sz w:val="24"/>
          <w:szCs w:val="24"/>
        </w:rPr>
        <w:t>Art. 6º O registro será requerido junto ao SIM Municipal através de preenchimento de formulário de cadastro prévio.</w:t>
      </w:r>
    </w:p>
    <w:p w14:paraId="160CE576" w14:textId="77777777" w:rsidR="00A47F14" w:rsidRPr="0086354D" w:rsidRDefault="008E7C0B" w:rsidP="00AF7CD1">
      <w:pPr>
        <w:pStyle w:val="SemEspaamento"/>
        <w:spacing w:after="120"/>
        <w:ind w:firstLine="1134"/>
        <w:jc w:val="both"/>
        <w:rPr>
          <w:sz w:val="24"/>
          <w:szCs w:val="24"/>
        </w:rPr>
      </w:pPr>
      <w:r w:rsidRPr="0086354D">
        <w:rPr>
          <w:sz w:val="24"/>
          <w:szCs w:val="24"/>
        </w:rPr>
        <w:t>Parágrafo único</w:t>
      </w:r>
      <w:r w:rsidR="00966B03" w:rsidRPr="0086354D">
        <w:rPr>
          <w:sz w:val="24"/>
          <w:szCs w:val="24"/>
        </w:rPr>
        <w:t>: Após avaliação em loco instituirá processo de Registro com os seguintes documentos:</w:t>
      </w:r>
    </w:p>
    <w:p w14:paraId="07CBAA0D"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Requerimento padrão solicitando o registro através do SIM;</w:t>
      </w:r>
    </w:p>
    <w:p w14:paraId="2B476175"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Termo de compromisso;</w:t>
      </w:r>
    </w:p>
    <w:p w14:paraId="6C7289D6" w14:textId="77777777" w:rsidR="009C45BA" w:rsidRPr="0086354D" w:rsidRDefault="00966B03" w:rsidP="00E435FB">
      <w:pPr>
        <w:pStyle w:val="SemEspaamento"/>
        <w:numPr>
          <w:ilvl w:val="0"/>
          <w:numId w:val="4"/>
        </w:numPr>
        <w:spacing w:after="120"/>
        <w:ind w:hanging="11"/>
        <w:jc w:val="both"/>
        <w:rPr>
          <w:sz w:val="24"/>
          <w:szCs w:val="24"/>
        </w:rPr>
      </w:pPr>
      <w:r w:rsidRPr="0086354D">
        <w:rPr>
          <w:sz w:val="24"/>
          <w:szCs w:val="24"/>
        </w:rPr>
        <w:t xml:space="preserve">Cópia inscrição estadual, inscrição de produtor rural ou RG; </w:t>
      </w:r>
    </w:p>
    <w:p w14:paraId="011EC9C3"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Cópia CNPJ ou CPF;</w:t>
      </w:r>
    </w:p>
    <w:p w14:paraId="152EEA6D" w14:textId="77777777" w:rsidR="009C45BA" w:rsidRPr="0086354D" w:rsidRDefault="00966B03" w:rsidP="00E435FB">
      <w:pPr>
        <w:pStyle w:val="SemEspaamento"/>
        <w:numPr>
          <w:ilvl w:val="0"/>
          <w:numId w:val="4"/>
        </w:numPr>
        <w:spacing w:after="120"/>
        <w:ind w:hanging="11"/>
        <w:jc w:val="both"/>
        <w:rPr>
          <w:sz w:val="24"/>
          <w:szCs w:val="24"/>
        </w:rPr>
      </w:pPr>
      <w:r w:rsidRPr="0086354D">
        <w:rPr>
          <w:sz w:val="24"/>
          <w:szCs w:val="24"/>
        </w:rPr>
        <w:t xml:space="preserve">Escritura de compra/venda do imóvel ou área, contrato de locação ou arrendamento; </w:t>
      </w:r>
    </w:p>
    <w:p w14:paraId="43E40DFF"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Memorial descritivo econômico-sanitário;</w:t>
      </w:r>
    </w:p>
    <w:p w14:paraId="1EF9D009"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Memorial descritivo de construção;</w:t>
      </w:r>
    </w:p>
    <w:p w14:paraId="70AEA3B6"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Plantas: Baixa (Lay-out) – escala 1:100 – 1 via;</w:t>
      </w:r>
    </w:p>
    <w:p w14:paraId="76CB7107"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 xml:space="preserve">Baixa (Hidro Sanitária) - escala 1:100 – 1 via; Corte e Fachadas – escala 1:50 – 1 </w:t>
      </w:r>
      <w:r w:rsidRPr="0086354D">
        <w:rPr>
          <w:sz w:val="24"/>
          <w:szCs w:val="24"/>
        </w:rPr>
        <w:lastRenderedPageBreak/>
        <w:t>via.</w:t>
      </w:r>
    </w:p>
    <w:p w14:paraId="75BC19BE"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Situação – escala 1:500 – 1 via;</w:t>
      </w:r>
    </w:p>
    <w:p w14:paraId="4C348622"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Autorização do órgão responsável pelo meio ambiente e/ou protocolo de encaminhamento de processo;</w:t>
      </w:r>
    </w:p>
    <w:p w14:paraId="160AA6CA" w14:textId="77777777" w:rsidR="00A47F14" w:rsidRPr="0086354D" w:rsidRDefault="00966B03" w:rsidP="00E435FB">
      <w:pPr>
        <w:pStyle w:val="SemEspaamento"/>
        <w:numPr>
          <w:ilvl w:val="0"/>
          <w:numId w:val="4"/>
        </w:numPr>
        <w:spacing w:after="120"/>
        <w:ind w:hanging="11"/>
        <w:jc w:val="both"/>
        <w:rPr>
          <w:sz w:val="24"/>
          <w:szCs w:val="24"/>
        </w:rPr>
      </w:pPr>
      <w:r w:rsidRPr="0086354D">
        <w:rPr>
          <w:sz w:val="24"/>
          <w:szCs w:val="24"/>
        </w:rPr>
        <w:t>Análise físico-química e microbiológica da água e dos produtos processados (estes em estabelecimentos aptos a funcionar ou em funcionamento).</w:t>
      </w:r>
    </w:p>
    <w:p w14:paraId="31AD3E18" w14:textId="59BD2690" w:rsidR="00A47F14" w:rsidRPr="0086354D" w:rsidRDefault="00966B03" w:rsidP="00AF7CD1">
      <w:pPr>
        <w:pStyle w:val="SemEspaamento"/>
        <w:spacing w:after="120"/>
        <w:ind w:firstLine="1134"/>
        <w:jc w:val="both"/>
        <w:rPr>
          <w:sz w:val="24"/>
          <w:szCs w:val="24"/>
        </w:rPr>
      </w:pPr>
      <w:r w:rsidRPr="0086354D">
        <w:rPr>
          <w:sz w:val="24"/>
          <w:szCs w:val="24"/>
        </w:rPr>
        <w:t>Art. 7º Em estabelecimento a serem construídos deverá proceder à vistoria da área para futuras instalações, obedecendo-se os requisitos de implantação com parecer técnico do inspetor do SIM;</w:t>
      </w:r>
    </w:p>
    <w:p w14:paraId="5E33E6B9" w14:textId="77777777" w:rsidR="00A47F14" w:rsidRPr="0086354D" w:rsidRDefault="00966B03" w:rsidP="00AF7CD1">
      <w:pPr>
        <w:pStyle w:val="SemEspaamento"/>
        <w:spacing w:after="120"/>
        <w:ind w:firstLine="1134"/>
        <w:jc w:val="both"/>
        <w:rPr>
          <w:sz w:val="24"/>
          <w:szCs w:val="24"/>
        </w:rPr>
      </w:pPr>
      <w:r w:rsidRPr="0086354D">
        <w:rPr>
          <w:sz w:val="24"/>
          <w:szCs w:val="24"/>
        </w:rPr>
        <w:t xml:space="preserve">Parágrafo único: Os requisitos que se trata o </w:t>
      </w:r>
      <w:r w:rsidR="009C45BA" w:rsidRPr="0086354D">
        <w:rPr>
          <w:sz w:val="24"/>
          <w:szCs w:val="24"/>
        </w:rPr>
        <w:t>artigo</w:t>
      </w:r>
      <w:r w:rsidRPr="0086354D">
        <w:rPr>
          <w:sz w:val="24"/>
          <w:szCs w:val="24"/>
        </w:rPr>
        <w:t xml:space="preserve"> anterior refere-se as condições físicas e geográficas do local a ser instalado a edificação, devendo ser livre de fontes de mal cheiro, local sem risco de eventual inundação, de fácil acesso de matéria prima e escoamento de produtos, de fácil obtenção de água e eliminação adequada dos rejeitos, bem como de instalações de infraestrutura.</w:t>
      </w:r>
    </w:p>
    <w:p w14:paraId="08273668" w14:textId="78E5FB1C" w:rsidR="00A47F14" w:rsidRPr="0086354D" w:rsidRDefault="00966B03" w:rsidP="00AF7CD1">
      <w:pPr>
        <w:pStyle w:val="SemEspaamento"/>
        <w:spacing w:after="120"/>
        <w:ind w:firstLine="1134"/>
        <w:jc w:val="both"/>
        <w:rPr>
          <w:sz w:val="24"/>
          <w:szCs w:val="24"/>
        </w:rPr>
      </w:pPr>
      <w:r w:rsidRPr="0086354D">
        <w:rPr>
          <w:sz w:val="24"/>
          <w:szCs w:val="24"/>
        </w:rPr>
        <w:t xml:space="preserve">Art. 8º Em estabelecimentos já construídos, procederá Laudo de Vistoria, devendo promover adequações, caso necessário, para obtenção definitiva do registro, considerando o disposto </w:t>
      </w:r>
      <w:r w:rsidRPr="00312BA0">
        <w:rPr>
          <w:sz w:val="24"/>
          <w:szCs w:val="24"/>
        </w:rPr>
        <w:t>no Art. 7º, Parágrafo primeiro;</w:t>
      </w:r>
    </w:p>
    <w:p w14:paraId="635ED62C" w14:textId="17613005" w:rsidR="00A47F14" w:rsidRPr="0086354D" w:rsidRDefault="00966B03" w:rsidP="00AF7CD1">
      <w:pPr>
        <w:pStyle w:val="SemEspaamento"/>
        <w:spacing w:after="120"/>
        <w:ind w:firstLine="1134"/>
        <w:jc w:val="both"/>
        <w:rPr>
          <w:sz w:val="24"/>
          <w:szCs w:val="24"/>
        </w:rPr>
      </w:pPr>
      <w:r w:rsidRPr="0086354D">
        <w:rPr>
          <w:sz w:val="24"/>
          <w:szCs w:val="24"/>
        </w:rPr>
        <w:t>Art. 9º</w:t>
      </w:r>
      <w:r w:rsidR="000030A8">
        <w:rPr>
          <w:sz w:val="24"/>
          <w:szCs w:val="24"/>
        </w:rPr>
        <w:t xml:space="preserve"> </w:t>
      </w:r>
      <w:r w:rsidRPr="0086354D">
        <w:rPr>
          <w:sz w:val="24"/>
          <w:szCs w:val="24"/>
        </w:rPr>
        <w:t>Os interessados em obter o registro não darão início à construção de estabelecimentos e/ou adequação, sujeitos a inspeção do SIM, sem que os projetos tenham sido aprovados;</w:t>
      </w:r>
    </w:p>
    <w:p w14:paraId="484B3E22" w14:textId="1B5EA8F0" w:rsidR="00A47F14" w:rsidRPr="0086354D" w:rsidRDefault="00966B03" w:rsidP="00AF7CD1">
      <w:pPr>
        <w:pStyle w:val="SemEspaamento"/>
        <w:spacing w:after="120"/>
        <w:ind w:firstLine="1134"/>
        <w:jc w:val="both"/>
        <w:rPr>
          <w:sz w:val="24"/>
          <w:szCs w:val="24"/>
        </w:rPr>
      </w:pPr>
      <w:r w:rsidRPr="0086354D">
        <w:rPr>
          <w:sz w:val="24"/>
          <w:szCs w:val="24"/>
        </w:rPr>
        <w:t>Art. 10</w:t>
      </w:r>
      <w:r w:rsidR="000030A8">
        <w:rPr>
          <w:sz w:val="24"/>
          <w:szCs w:val="24"/>
        </w:rPr>
        <w:t xml:space="preserve">. </w:t>
      </w:r>
      <w:r w:rsidRPr="0086354D">
        <w:rPr>
          <w:sz w:val="24"/>
          <w:szCs w:val="24"/>
        </w:rPr>
        <w:t>Qualquer ampliação, remodelação ou construção nos estabelecimentos registrados, tanto de suas dependências quanto instalações, só poderão ser feitas após aprovação prévia dos projetos;</w:t>
      </w:r>
    </w:p>
    <w:p w14:paraId="099B8AA0" w14:textId="3D55EFBC" w:rsidR="00A47F14" w:rsidRPr="0086354D" w:rsidRDefault="00966B03" w:rsidP="00AF7CD1">
      <w:pPr>
        <w:pStyle w:val="SemEspaamento"/>
        <w:spacing w:after="120"/>
        <w:ind w:firstLine="1134"/>
        <w:jc w:val="both"/>
        <w:rPr>
          <w:sz w:val="24"/>
          <w:szCs w:val="24"/>
        </w:rPr>
      </w:pPr>
      <w:r w:rsidRPr="0086354D">
        <w:rPr>
          <w:sz w:val="24"/>
          <w:szCs w:val="24"/>
        </w:rPr>
        <w:t>Art. 11</w:t>
      </w:r>
      <w:r w:rsidR="000030A8">
        <w:rPr>
          <w:sz w:val="24"/>
          <w:szCs w:val="24"/>
        </w:rPr>
        <w:t xml:space="preserve">. </w:t>
      </w:r>
      <w:r w:rsidR="00186B3D" w:rsidRPr="0086354D">
        <w:rPr>
          <w:sz w:val="24"/>
          <w:szCs w:val="24"/>
        </w:rPr>
        <w:t>Na c</w:t>
      </w:r>
      <w:r w:rsidRPr="0086354D">
        <w:rPr>
          <w:sz w:val="24"/>
          <w:szCs w:val="24"/>
        </w:rPr>
        <w:t>onform</w:t>
      </w:r>
      <w:r w:rsidR="00186B3D" w:rsidRPr="0086354D">
        <w:rPr>
          <w:sz w:val="24"/>
          <w:szCs w:val="24"/>
        </w:rPr>
        <w:t>idade do</w:t>
      </w:r>
      <w:r w:rsidRPr="0086354D">
        <w:rPr>
          <w:sz w:val="24"/>
          <w:szCs w:val="24"/>
        </w:rPr>
        <w:t xml:space="preserve"> art. 5º</w:t>
      </w:r>
      <w:r w:rsidR="00186B3D" w:rsidRPr="0086354D">
        <w:rPr>
          <w:sz w:val="24"/>
          <w:szCs w:val="24"/>
        </w:rPr>
        <w:t xml:space="preserve"> deste Decreto,</w:t>
      </w:r>
      <w:r w:rsidRPr="0086354D">
        <w:rPr>
          <w:sz w:val="24"/>
          <w:szCs w:val="24"/>
        </w:rPr>
        <w:t xml:space="preserve"> os estabelecimentos classificados como “Mini-Agroindustria”, </w:t>
      </w:r>
      <w:r w:rsidR="00186B3D" w:rsidRPr="0086354D">
        <w:rPr>
          <w:sz w:val="24"/>
          <w:szCs w:val="24"/>
        </w:rPr>
        <w:t>destinados</w:t>
      </w:r>
      <w:r w:rsidRPr="0086354D">
        <w:rPr>
          <w:sz w:val="24"/>
          <w:szCs w:val="24"/>
        </w:rPr>
        <w:t xml:space="preserve"> a atender indústria de pequeno porte, dever</w:t>
      </w:r>
      <w:r w:rsidR="009C45BA" w:rsidRPr="0086354D">
        <w:rPr>
          <w:sz w:val="24"/>
          <w:szCs w:val="24"/>
        </w:rPr>
        <w:t>ão</w:t>
      </w:r>
      <w:r w:rsidRPr="0086354D">
        <w:rPr>
          <w:sz w:val="24"/>
          <w:szCs w:val="24"/>
        </w:rPr>
        <w:t xml:space="preserve"> atender os pré-requisitos mínimos para obtenção do registro citados no Art. 6º</w:t>
      </w:r>
      <w:r w:rsidR="00186B3D" w:rsidRPr="0086354D">
        <w:rPr>
          <w:sz w:val="24"/>
          <w:szCs w:val="24"/>
        </w:rPr>
        <w:t xml:space="preserve"> deste instrumento</w:t>
      </w:r>
      <w:r w:rsidRPr="0086354D">
        <w:rPr>
          <w:sz w:val="24"/>
          <w:szCs w:val="24"/>
        </w:rPr>
        <w:t>, e ainda devendo instituir processo com as seguintes condições:</w:t>
      </w:r>
    </w:p>
    <w:p w14:paraId="2F21E1A9" w14:textId="7C20F310" w:rsidR="00A47F14" w:rsidRPr="0086354D" w:rsidRDefault="00966B03" w:rsidP="00AF7CD1">
      <w:pPr>
        <w:pStyle w:val="SemEspaamento"/>
        <w:spacing w:after="120"/>
        <w:ind w:firstLine="1134"/>
        <w:jc w:val="both"/>
        <w:rPr>
          <w:sz w:val="24"/>
          <w:szCs w:val="24"/>
        </w:rPr>
      </w:pPr>
      <w:r w:rsidRPr="0086354D">
        <w:rPr>
          <w:sz w:val="24"/>
          <w:szCs w:val="24"/>
        </w:rPr>
        <w:t>Parágrafo único</w:t>
      </w:r>
      <w:r w:rsidR="000030A8">
        <w:rPr>
          <w:sz w:val="24"/>
          <w:szCs w:val="24"/>
        </w:rPr>
        <w:t xml:space="preserve">. </w:t>
      </w:r>
      <w:r w:rsidRPr="0086354D">
        <w:rPr>
          <w:sz w:val="24"/>
          <w:szCs w:val="24"/>
        </w:rPr>
        <w:t>Para se enquadrar como Mini-Agroindustria, o requerente deverá obedecer aos requisitos citados abaixo:</w:t>
      </w:r>
    </w:p>
    <w:p w14:paraId="41DAD973" w14:textId="77777777" w:rsidR="00A47F14" w:rsidRPr="0086354D" w:rsidRDefault="00966B03" w:rsidP="00E435FB">
      <w:pPr>
        <w:pStyle w:val="SemEspaamento"/>
        <w:numPr>
          <w:ilvl w:val="0"/>
          <w:numId w:val="5"/>
        </w:numPr>
        <w:spacing w:after="120"/>
        <w:ind w:left="1276" w:hanging="11"/>
        <w:jc w:val="both"/>
        <w:rPr>
          <w:sz w:val="24"/>
          <w:szCs w:val="24"/>
        </w:rPr>
      </w:pPr>
      <w:r w:rsidRPr="0086354D">
        <w:rPr>
          <w:sz w:val="24"/>
          <w:szCs w:val="24"/>
        </w:rPr>
        <w:t>Processar matéria prima de origem da própria propriedade rural, não podendo utilizar a de terceiros, salvo a estabelecimentos que processarão produtos de origem vegetal e para produtos carneos ser a matéria de procedência oficializada;</w:t>
      </w:r>
    </w:p>
    <w:p w14:paraId="03D4EE71" w14:textId="77777777" w:rsidR="00A47F14" w:rsidRPr="0086354D" w:rsidRDefault="00966B03" w:rsidP="00E435FB">
      <w:pPr>
        <w:pStyle w:val="SemEspaamento"/>
        <w:numPr>
          <w:ilvl w:val="0"/>
          <w:numId w:val="5"/>
        </w:numPr>
        <w:spacing w:after="120"/>
        <w:ind w:left="1276" w:hanging="11"/>
        <w:jc w:val="both"/>
        <w:rPr>
          <w:sz w:val="24"/>
          <w:szCs w:val="24"/>
        </w:rPr>
      </w:pPr>
      <w:r w:rsidRPr="0086354D">
        <w:rPr>
          <w:sz w:val="24"/>
          <w:szCs w:val="24"/>
        </w:rPr>
        <w:t xml:space="preserve">Será adotada, a critério do Serviço de Inspeção Municipal, a quantidade máxima de matéria prima a ser processada para cada tipo de atividade, devendo a princípio seguir a Tabela </w:t>
      </w:r>
      <w:r w:rsidR="00186B3D" w:rsidRPr="0086354D">
        <w:rPr>
          <w:sz w:val="24"/>
          <w:szCs w:val="24"/>
        </w:rPr>
        <w:t>constante d</w:t>
      </w:r>
      <w:r w:rsidRPr="0086354D">
        <w:rPr>
          <w:sz w:val="24"/>
          <w:szCs w:val="24"/>
        </w:rPr>
        <w:t>o Anexo I;</w:t>
      </w:r>
    </w:p>
    <w:p w14:paraId="1ACC1A7A" w14:textId="77777777" w:rsidR="00A47F14" w:rsidRPr="0086354D" w:rsidRDefault="00966B03" w:rsidP="00E435FB">
      <w:pPr>
        <w:pStyle w:val="SemEspaamento"/>
        <w:numPr>
          <w:ilvl w:val="0"/>
          <w:numId w:val="5"/>
        </w:numPr>
        <w:spacing w:after="120"/>
        <w:ind w:left="1276" w:hanging="11"/>
        <w:jc w:val="both"/>
        <w:rPr>
          <w:sz w:val="24"/>
          <w:szCs w:val="24"/>
        </w:rPr>
      </w:pPr>
      <w:r w:rsidRPr="0086354D">
        <w:rPr>
          <w:sz w:val="24"/>
          <w:szCs w:val="24"/>
        </w:rPr>
        <w:t>Ser proprietário do imóvel, não possuindo outro e, em caso de arrendamento ou locação ser este exclusivo e único;</w:t>
      </w:r>
    </w:p>
    <w:p w14:paraId="2320815B" w14:textId="0F167198" w:rsidR="00A47F14" w:rsidRPr="0086354D" w:rsidRDefault="00966B03" w:rsidP="00E435FB">
      <w:pPr>
        <w:pStyle w:val="SemEspaamento"/>
        <w:numPr>
          <w:ilvl w:val="0"/>
          <w:numId w:val="5"/>
        </w:numPr>
        <w:spacing w:after="120"/>
        <w:ind w:left="1276" w:hanging="11"/>
        <w:jc w:val="both"/>
        <w:rPr>
          <w:sz w:val="24"/>
          <w:szCs w:val="24"/>
        </w:rPr>
      </w:pPr>
      <w:r w:rsidRPr="0086354D">
        <w:rPr>
          <w:sz w:val="24"/>
          <w:szCs w:val="24"/>
        </w:rPr>
        <w:t>Capacitação técnica mínima para exercer a atividade de processamento de produtos de origem vegetal ou animal.</w:t>
      </w:r>
    </w:p>
    <w:p w14:paraId="310F3B07" w14:textId="77777777" w:rsidR="00A47F14" w:rsidRPr="0086354D" w:rsidRDefault="00966B03" w:rsidP="00E435FB">
      <w:pPr>
        <w:pStyle w:val="SemEspaamento"/>
        <w:numPr>
          <w:ilvl w:val="0"/>
          <w:numId w:val="5"/>
        </w:numPr>
        <w:spacing w:after="120"/>
        <w:ind w:left="1276" w:hanging="11"/>
        <w:jc w:val="both"/>
        <w:rPr>
          <w:sz w:val="24"/>
          <w:szCs w:val="24"/>
        </w:rPr>
      </w:pPr>
      <w:r w:rsidRPr="0086354D">
        <w:rPr>
          <w:sz w:val="24"/>
          <w:szCs w:val="24"/>
        </w:rPr>
        <w:t xml:space="preserve">Excetua-se </w:t>
      </w:r>
      <w:r w:rsidR="00186B3D" w:rsidRPr="0086354D">
        <w:rPr>
          <w:sz w:val="24"/>
          <w:szCs w:val="24"/>
        </w:rPr>
        <w:t>dest</w:t>
      </w:r>
      <w:r w:rsidRPr="0086354D">
        <w:rPr>
          <w:sz w:val="24"/>
          <w:szCs w:val="24"/>
        </w:rPr>
        <w:t>a modalidade de estabelecimento a atividade de abate de animais de médio e grande porte.</w:t>
      </w:r>
    </w:p>
    <w:p w14:paraId="30585383" w14:textId="764275CE" w:rsidR="00A47F14" w:rsidRPr="0086354D" w:rsidRDefault="00966B03" w:rsidP="00AF7CD1">
      <w:pPr>
        <w:pStyle w:val="SemEspaamento"/>
        <w:spacing w:after="120"/>
        <w:ind w:firstLine="1134"/>
        <w:jc w:val="both"/>
        <w:rPr>
          <w:sz w:val="24"/>
          <w:szCs w:val="24"/>
        </w:rPr>
      </w:pPr>
      <w:r w:rsidRPr="0086354D">
        <w:rPr>
          <w:sz w:val="24"/>
          <w:szCs w:val="24"/>
        </w:rPr>
        <w:t>Art. 12</w:t>
      </w:r>
      <w:r w:rsidR="000030A8">
        <w:rPr>
          <w:sz w:val="24"/>
          <w:szCs w:val="24"/>
        </w:rPr>
        <w:t xml:space="preserve">. </w:t>
      </w:r>
      <w:r w:rsidRPr="0086354D">
        <w:rPr>
          <w:sz w:val="24"/>
          <w:szCs w:val="24"/>
        </w:rPr>
        <w:t xml:space="preserve">O estabelecimento que interromper seu funcionamento, só poderá reiniciar </w:t>
      </w:r>
      <w:r w:rsidRPr="0086354D">
        <w:rPr>
          <w:sz w:val="24"/>
          <w:szCs w:val="24"/>
        </w:rPr>
        <w:lastRenderedPageBreak/>
        <w:t>suas atividades mediante inspeção prévia de todas as suas dependências, instalações e equipamentos;</w:t>
      </w:r>
    </w:p>
    <w:p w14:paraId="47888582" w14:textId="571E515E" w:rsidR="00A47F14" w:rsidRPr="0086354D" w:rsidRDefault="00966B03" w:rsidP="00AF7CD1">
      <w:pPr>
        <w:pStyle w:val="SemEspaamento"/>
        <w:spacing w:after="120"/>
        <w:ind w:firstLine="1134"/>
        <w:jc w:val="both"/>
        <w:rPr>
          <w:sz w:val="24"/>
          <w:szCs w:val="24"/>
        </w:rPr>
      </w:pPr>
      <w:r w:rsidRPr="0086354D">
        <w:rPr>
          <w:sz w:val="24"/>
          <w:szCs w:val="24"/>
        </w:rPr>
        <w:t>Parágrafo único</w:t>
      </w:r>
      <w:r w:rsidR="000030A8">
        <w:rPr>
          <w:sz w:val="24"/>
          <w:szCs w:val="24"/>
        </w:rPr>
        <w:t>.</w:t>
      </w:r>
      <w:r w:rsidRPr="0086354D">
        <w:rPr>
          <w:sz w:val="24"/>
          <w:szCs w:val="24"/>
        </w:rPr>
        <w:t xml:space="preserve"> Quando a interrupção do funcionamento ultrapassar 12 (doze) meses será cancelada o respectivo registro;</w:t>
      </w:r>
    </w:p>
    <w:p w14:paraId="5B76998D" w14:textId="21C79ED9" w:rsidR="00A47F14" w:rsidRDefault="00966B03" w:rsidP="00AF7CD1">
      <w:pPr>
        <w:pStyle w:val="SemEspaamento"/>
        <w:spacing w:after="120"/>
        <w:ind w:firstLine="1134"/>
        <w:jc w:val="both"/>
        <w:rPr>
          <w:sz w:val="24"/>
          <w:szCs w:val="24"/>
        </w:rPr>
      </w:pPr>
      <w:r w:rsidRPr="0086354D">
        <w:rPr>
          <w:sz w:val="24"/>
          <w:szCs w:val="24"/>
        </w:rPr>
        <w:t>Art. 13</w:t>
      </w:r>
      <w:r w:rsidR="000030A8">
        <w:rPr>
          <w:sz w:val="24"/>
          <w:szCs w:val="24"/>
        </w:rPr>
        <w:t xml:space="preserve">. </w:t>
      </w:r>
      <w:r w:rsidRPr="0086354D">
        <w:rPr>
          <w:sz w:val="24"/>
          <w:szCs w:val="24"/>
        </w:rPr>
        <w:t>Quando ocorrer mudança de proprietário e/ou administrador em estabelecimentos registrados o novo responsável deverá, de imediato, proceder às devidas transferências no âmbito do SIM;</w:t>
      </w:r>
    </w:p>
    <w:p w14:paraId="6FEDA171" w14:textId="77777777" w:rsidR="00A47F14" w:rsidRPr="0086354D" w:rsidRDefault="00A47F14" w:rsidP="00FC14CC">
      <w:pPr>
        <w:pStyle w:val="SemEspaamento"/>
        <w:ind w:left="851" w:right="838"/>
        <w:jc w:val="both"/>
        <w:rPr>
          <w:sz w:val="24"/>
          <w:szCs w:val="24"/>
        </w:rPr>
      </w:pPr>
    </w:p>
    <w:p w14:paraId="0A57697C" w14:textId="77777777" w:rsidR="00A47F14" w:rsidRPr="0086354D" w:rsidRDefault="00966B03" w:rsidP="004C470E">
      <w:pPr>
        <w:pStyle w:val="SemEspaamento"/>
        <w:ind w:right="2"/>
        <w:jc w:val="center"/>
        <w:rPr>
          <w:sz w:val="24"/>
          <w:szCs w:val="24"/>
        </w:rPr>
      </w:pPr>
      <w:r w:rsidRPr="00E42526">
        <w:rPr>
          <w:b/>
          <w:sz w:val="24"/>
          <w:szCs w:val="24"/>
        </w:rPr>
        <w:t>TITULO III – FUNCIONAMENTO DOS ESTABELECIMENTOS</w:t>
      </w:r>
      <w:r w:rsidRPr="0086354D">
        <w:rPr>
          <w:sz w:val="24"/>
          <w:szCs w:val="24"/>
        </w:rPr>
        <w:t>:</w:t>
      </w:r>
    </w:p>
    <w:p w14:paraId="56767038" w14:textId="77777777" w:rsidR="00A47F14" w:rsidRPr="0086354D" w:rsidRDefault="00A47F14" w:rsidP="00FC14CC">
      <w:pPr>
        <w:pStyle w:val="SemEspaamento"/>
        <w:ind w:left="851" w:right="838"/>
        <w:jc w:val="both"/>
        <w:rPr>
          <w:sz w:val="24"/>
          <w:szCs w:val="24"/>
        </w:rPr>
      </w:pPr>
    </w:p>
    <w:p w14:paraId="18BBFAB3" w14:textId="6DF7521E" w:rsidR="00A47F14" w:rsidRPr="0086354D" w:rsidRDefault="00966B03" w:rsidP="00AF7CD1">
      <w:pPr>
        <w:pStyle w:val="SemEspaamento"/>
        <w:spacing w:after="120"/>
        <w:ind w:firstLine="1134"/>
        <w:jc w:val="both"/>
        <w:rPr>
          <w:sz w:val="24"/>
          <w:szCs w:val="24"/>
        </w:rPr>
      </w:pPr>
      <w:r w:rsidRPr="0086354D">
        <w:rPr>
          <w:sz w:val="24"/>
          <w:szCs w:val="24"/>
        </w:rPr>
        <w:t>Art. 14</w:t>
      </w:r>
      <w:r w:rsidR="000030A8">
        <w:rPr>
          <w:sz w:val="24"/>
          <w:szCs w:val="24"/>
        </w:rPr>
        <w:t xml:space="preserve">. </w:t>
      </w:r>
      <w:r w:rsidRPr="0086354D">
        <w:rPr>
          <w:sz w:val="24"/>
          <w:szCs w:val="24"/>
        </w:rPr>
        <w:t>Para aprovação dos estabelecimentos de produtos de origem animal e vegetal dever</w:t>
      </w:r>
      <w:r w:rsidR="000871A2" w:rsidRPr="0086354D">
        <w:rPr>
          <w:sz w:val="24"/>
          <w:szCs w:val="24"/>
        </w:rPr>
        <w:t>ão</w:t>
      </w:r>
      <w:r w:rsidRPr="0086354D">
        <w:rPr>
          <w:sz w:val="24"/>
          <w:szCs w:val="24"/>
        </w:rPr>
        <w:t xml:space="preserve"> ser</w:t>
      </w:r>
      <w:r w:rsidR="000871A2" w:rsidRPr="0086354D">
        <w:rPr>
          <w:sz w:val="24"/>
          <w:szCs w:val="24"/>
        </w:rPr>
        <w:t xml:space="preserve"> </w:t>
      </w:r>
      <w:r w:rsidRPr="0086354D">
        <w:rPr>
          <w:sz w:val="24"/>
          <w:szCs w:val="24"/>
        </w:rPr>
        <w:t xml:space="preserve"> satisfeitas as seguintes condições mínimas, básicas e comuns para todos tipos de atividade:</w:t>
      </w:r>
    </w:p>
    <w:p w14:paraId="7E8D5D25" w14:textId="77777777" w:rsidR="00A47F14" w:rsidRPr="0086354D" w:rsidRDefault="00966B03" w:rsidP="00E435FB">
      <w:pPr>
        <w:pStyle w:val="SemEspaamento"/>
        <w:numPr>
          <w:ilvl w:val="0"/>
          <w:numId w:val="6"/>
        </w:numPr>
        <w:spacing w:after="120"/>
        <w:ind w:left="1276" w:hanging="11"/>
        <w:jc w:val="both"/>
        <w:rPr>
          <w:sz w:val="24"/>
          <w:szCs w:val="24"/>
        </w:rPr>
      </w:pPr>
      <w:r w:rsidRPr="0086354D">
        <w:rPr>
          <w:sz w:val="24"/>
          <w:szCs w:val="24"/>
        </w:rPr>
        <w:t xml:space="preserve">Possuir dependências de elaboração independentes de residências e outras construções atendendo </w:t>
      </w:r>
      <w:r w:rsidR="000871A2" w:rsidRPr="0086354D">
        <w:rPr>
          <w:sz w:val="24"/>
          <w:szCs w:val="24"/>
        </w:rPr>
        <w:t>a</w:t>
      </w:r>
      <w:r w:rsidRPr="0086354D">
        <w:rPr>
          <w:sz w:val="24"/>
          <w:szCs w:val="24"/>
        </w:rPr>
        <w:t>os requisitos citados no</w:t>
      </w:r>
      <w:r w:rsidR="000871A2" w:rsidRPr="0086354D">
        <w:rPr>
          <w:sz w:val="24"/>
          <w:szCs w:val="24"/>
        </w:rPr>
        <w:t xml:space="preserve"> parágrafo único do</w:t>
      </w:r>
      <w:r w:rsidRPr="0086354D">
        <w:rPr>
          <w:sz w:val="24"/>
          <w:szCs w:val="24"/>
        </w:rPr>
        <w:t xml:space="preserve"> Art.</w:t>
      </w:r>
      <w:r w:rsidR="000871A2" w:rsidRPr="0086354D">
        <w:rPr>
          <w:sz w:val="24"/>
          <w:szCs w:val="24"/>
        </w:rPr>
        <w:t xml:space="preserve"> </w:t>
      </w:r>
      <w:r w:rsidRPr="0086354D">
        <w:rPr>
          <w:sz w:val="24"/>
          <w:szCs w:val="24"/>
        </w:rPr>
        <w:t xml:space="preserve">7º </w:t>
      </w:r>
      <w:r w:rsidR="000871A2" w:rsidRPr="0086354D">
        <w:rPr>
          <w:sz w:val="24"/>
          <w:szCs w:val="24"/>
        </w:rPr>
        <w:t>deste Decreto</w:t>
      </w:r>
      <w:r w:rsidRPr="0086354D">
        <w:rPr>
          <w:sz w:val="24"/>
          <w:szCs w:val="24"/>
        </w:rPr>
        <w:t>;</w:t>
      </w:r>
    </w:p>
    <w:p w14:paraId="103B5685" w14:textId="77777777" w:rsidR="00A47F14" w:rsidRPr="0086354D" w:rsidRDefault="00966B03" w:rsidP="00E435FB">
      <w:pPr>
        <w:pStyle w:val="SemEspaamento"/>
        <w:numPr>
          <w:ilvl w:val="0"/>
          <w:numId w:val="6"/>
        </w:numPr>
        <w:spacing w:after="120"/>
        <w:ind w:left="1276" w:hanging="11"/>
        <w:jc w:val="both"/>
        <w:rPr>
          <w:sz w:val="24"/>
          <w:szCs w:val="24"/>
        </w:rPr>
      </w:pPr>
      <w:r w:rsidRPr="0086354D">
        <w:rPr>
          <w:sz w:val="24"/>
          <w:szCs w:val="24"/>
        </w:rPr>
        <w:t>Possuir pé direito de 4,0 metros, com cobertura em estrutura metálica e telha galvanizada e/ou</w:t>
      </w:r>
      <w:r w:rsidR="000871A2" w:rsidRPr="0086354D">
        <w:rPr>
          <w:sz w:val="24"/>
          <w:szCs w:val="24"/>
        </w:rPr>
        <w:t xml:space="preserve"> </w:t>
      </w:r>
      <w:r w:rsidRPr="0086354D">
        <w:rPr>
          <w:sz w:val="24"/>
          <w:szCs w:val="24"/>
        </w:rPr>
        <w:t xml:space="preserve"> alvenaria (laje), tolera-se estrutura em madeira desde que provido de forro impermeável e de</w:t>
      </w:r>
      <w:r w:rsidR="00E42526">
        <w:rPr>
          <w:sz w:val="24"/>
          <w:szCs w:val="24"/>
        </w:rPr>
        <w:t xml:space="preserve"> </w:t>
      </w:r>
      <w:r w:rsidRPr="0086354D">
        <w:rPr>
          <w:sz w:val="24"/>
          <w:szCs w:val="24"/>
        </w:rPr>
        <w:t>fácil higienização</w:t>
      </w:r>
      <w:r w:rsidR="000871A2" w:rsidRPr="0086354D">
        <w:rPr>
          <w:sz w:val="24"/>
          <w:szCs w:val="24"/>
        </w:rPr>
        <w:t>, sendo que a</w:t>
      </w:r>
      <w:r w:rsidRPr="0086354D">
        <w:rPr>
          <w:sz w:val="24"/>
          <w:szCs w:val="24"/>
        </w:rPr>
        <w:t xml:space="preserve"> estrutura de cobertura deverá prever todo isolamento para não permitir a incidência de invasão de insetos, pequenos pássaros e/ou roedores;</w:t>
      </w:r>
    </w:p>
    <w:p w14:paraId="4F72EC61" w14:textId="77777777" w:rsidR="00E42526" w:rsidRDefault="00E42526" w:rsidP="00FC14CC">
      <w:pPr>
        <w:pStyle w:val="SemEspaamento"/>
        <w:ind w:left="851" w:right="838"/>
        <w:jc w:val="both"/>
        <w:rPr>
          <w:sz w:val="24"/>
          <w:szCs w:val="24"/>
        </w:rPr>
      </w:pPr>
    </w:p>
    <w:p w14:paraId="06E32AB2" w14:textId="23365C44" w:rsidR="00A47F14" w:rsidRPr="0086354D" w:rsidRDefault="008E7C0B" w:rsidP="00AF7CD1">
      <w:pPr>
        <w:pStyle w:val="SemEspaamento"/>
        <w:spacing w:after="120"/>
        <w:ind w:firstLine="1134"/>
        <w:jc w:val="both"/>
        <w:rPr>
          <w:sz w:val="24"/>
          <w:szCs w:val="24"/>
        </w:rPr>
      </w:pPr>
      <w:r w:rsidRPr="0086354D">
        <w:rPr>
          <w:sz w:val="24"/>
          <w:szCs w:val="24"/>
        </w:rPr>
        <w:t xml:space="preserve">§1° </w:t>
      </w:r>
      <w:r w:rsidR="00966B03" w:rsidRPr="0086354D">
        <w:rPr>
          <w:sz w:val="24"/>
          <w:szCs w:val="24"/>
        </w:rPr>
        <w:t>Possibilita-se pé direito inferior a 4,0 metros a cargo de avaliação do Fiscal do SIM, condicionado ainda ao tipo de atividade, não permitindo-se ser inferior a 2,80 metros.</w:t>
      </w:r>
    </w:p>
    <w:p w14:paraId="53E99FE4" w14:textId="65AB1FB0" w:rsidR="00A47F14" w:rsidRPr="0086354D" w:rsidRDefault="008E7C0B" w:rsidP="00AF7CD1">
      <w:pPr>
        <w:pStyle w:val="SemEspaamento"/>
        <w:spacing w:after="120"/>
        <w:ind w:firstLine="1134"/>
        <w:jc w:val="both"/>
        <w:rPr>
          <w:sz w:val="24"/>
          <w:szCs w:val="24"/>
        </w:rPr>
      </w:pPr>
      <w:r w:rsidRPr="0086354D">
        <w:rPr>
          <w:sz w:val="24"/>
          <w:szCs w:val="24"/>
        </w:rPr>
        <w:t>§2°</w:t>
      </w:r>
      <w:r w:rsidR="00966B03" w:rsidRPr="0086354D">
        <w:rPr>
          <w:sz w:val="24"/>
          <w:szCs w:val="24"/>
        </w:rPr>
        <w:t xml:space="preserve"> Para estabelecimentos destinados ao abate de grandes animais (Abatedouros) seguirá exigências específicas quanto ao pé direito.</w:t>
      </w:r>
    </w:p>
    <w:p w14:paraId="44A7D4A1" w14:textId="77777777" w:rsidR="00A47F14" w:rsidRPr="0086354D" w:rsidRDefault="00966B03" w:rsidP="00E435FB">
      <w:pPr>
        <w:pStyle w:val="SemEspaamento"/>
        <w:numPr>
          <w:ilvl w:val="0"/>
          <w:numId w:val="7"/>
        </w:numPr>
        <w:spacing w:after="120"/>
        <w:ind w:left="1418" w:hanging="11"/>
        <w:jc w:val="both"/>
        <w:rPr>
          <w:sz w:val="24"/>
          <w:szCs w:val="24"/>
        </w:rPr>
      </w:pPr>
      <w:r w:rsidRPr="0086354D">
        <w:rPr>
          <w:sz w:val="24"/>
          <w:szCs w:val="24"/>
        </w:rPr>
        <w:t>Dispor de luz natural e artificial, e de ventilação suficiente em todas as dependências, possuindo portas e janelas providas de proteção contra insetos, respeitando as peculiaridades de ordem tecnológica cabíveis;</w:t>
      </w:r>
    </w:p>
    <w:p w14:paraId="7595066B" w14:textId="77777777" w:rsidR="00A47F14" w:rsidRPr="0086354D" w:rsidRDefault="00966B03" w:rsidP="00E435FB">
      <w:pPr>
        <w:pStyle w:val="SemEspaamento"/>
        <w:numPr>
          <w:ilvl w:val="0"/>
          <w:numId w:val="7"/>
        </w:numPr>
        <w:spacing w:after="120"/>
        <w:ind w:left="1418" w:hanging="11"/>
        <w:jc w:val="both"/>
        <w:rPr>
          <w:sz w:val="24"/>
          <w:szCs w:val="24"/>
        </w:rPr>
      </w:pPr>
      <w:r w:rsidRPr="0086354D">
        <w:rPr>
          <w:sz w:val="24"/>
          <w:szCs w:val="24"/>
        </w:rPr>
        <w:t>Barreira sanitária na porta de acesso ao ambiente da indústria, possuir declividade e canaletas</w:t>
      </w:r>
      <w:r w:rsidR="000871A2" w:rsidRPr="0086354D">
        <w:rPr>
          <w:sz w:val="24"/>
          <w:szCs w:val="24"/>
        </w:rPr>
        <w:t xml:space="preserve"> </w:t>
      </w:r>
      <w:r w:rsidRPr="0086354D">
        <w:rPr>
          <w:sz w:val="24"/>
          <w:szCs w:val="24"/>
        </w:rPr>
        <w:t xml:space="preserve"> adequadas para o perfeito escoamento de resíduos;</w:t>
      </w:r>
    </w:p>
    <w:p w14:paraId="71242038" w14:textId="77777777" w:rsidR="00A47F14" w:rsidRPr="0086354D" w:rsidRDefault="00966B03" w:rsidP="00E435FB">
      <w:pPr>
        <w:pStyle w:val="SemEspaamento"/>
        <w:numPr>
          <w:ilvl w:val="0"/>
          <w:numId w:val="7"/>
        </w:numPr>
        <w:spacing w:after="120"/>
        <w:ind w:left="1418" w:hanging="11"/>
        <w:jc w:val="both"/>
        <w:rPr>
          <w:sz w:val="24"/>
          <w:szCs w:val="24"/>
        </w:rPr>
      </w:pPr>
      <w:r w:rsidRPr="0086354D">
        <w:rPr>
          <w:sz w:val="24"/>
          <w:szCs w:val="24"/>
        </w:rPr>
        <w:t xml:space="preserve">Possuir lavatórios (pias) na saída dos sanitários, recinto das salas de processamento de </w:t>
      </w:r>
      <w:r w:rsidR="000871A2" w:rsidRPr="0086354D">
        <w:rPr>
          <w:sz w:val="24"/>
          <w:szCs w:val="24"/>
        </w:rPr>
        <w:t xml:space="preserve">          </w:t>
      </w:r>
      <w:r w:rsidRPr="0086354D">
        <w:rPr>
          <w:sz w:val="24"/>
          <w:szCs w:val="24"/>
        </w:rPr>
        <w:t>alimentos (estrategicamente localizados, de modo a facilitar o uso das mesmas pelos operários em trabalho, ponto(s) de acesso a(s) sala(s) e onde se fizer necessário, a critério da Inspeção Municipal).</w:t>
      </w:r>
    </w:p>
    <w:p w14:paraId="11F4ED2C" w14:textId="29DF754B" w:rsidR="00A47F14" w:rsidRPr="0086354D" w:rsidRDefault="00E42526" w:rsidP="00AF7CD1">
      <w:pPr>
        <w:pStyle w:val="SemEspaamento"/>
        <w:spacing w:after="120"/>
        <w:ind w:firstLine="1134"/>
        <w:jc w:val="both"/>
        <w:rPr>
          <w:sz w:val="24"/>
          <w:szCs w:val="24"/>
        </w:rPr>
      </w:pPr>
      <w:r>
        <w:rPr>
          <w:sz w:val="24"/>
          <w:szCs w:val="24"/>
        </w:rPr>
        <w:t>§3</w:t>
      </w:r>
      <w:r w:rsidR="008E7C0B" w:rsidRPr="0086354D">
        <w:rPr>
          <w:sz w:val="24"/>
          <w:szCs w:val="24"/>
        </w:rPr>
        <w:t xml:space="preserve">° </w:t>
      </w:r>
      <w:r w:rsidR="00966B03" w:rsidRPr="0086354D">
        <w:rPr>
          <w:sz w:val="24"/>
          <w:szCs w:val="24"/>
        </w:rPr>
        <w:t xml:space="preserve">Os lavatórios devem ser acionados a pedal ou outro mecanismo que impeça </w:t>
      </w:r>
      <w:r w:rsidR="000871A2" w:rsidRPr="0086354D">
        <w:rPr>
          <w:sz w:val="24"/>
          <w:szCs w:val="24"/>
        </w:rPr>
        <w:t xml:space="preserve">o uso direto das mãos e </w:t>
      </w:r>
      <w:r w:rsidR="00966B03" w:rsidRPr="0086354D">
        <w:rPr>
          <w:sz w:val="24"/>
          <w:szCs w:val="24"/>
        </w:rPr>
        <w:t>devem ter à disposição, permanentemente, sabão líquido (inodoro e neutro), toalhas descartáveis e cestas coletoras, água fria e quente</w:t>
      </w:r>
      <w:r w:rsidR="000871A2" w:rsidRPr="0086354D">
        <w:rPr>
          <w:sz w:val="24"/>
          <w:szCs w:val="24"/>
        </w:rPr>
        <w:t xml:space="preserve">, sendo o </w:t>
      </w:r>
      <w:r w:rsidR="00966B03" w:rsidRPr="0086354D">
        <w:rPr>
          <w:sz w:val="24"/>
          <w:szCs w:val="24"/>
        </w:rPr>
        <w:t>deságüe dos lavatórios canalizados no sistema de esgotos.</w:t>
      </w:r>
    </w:p>
    <w:p w14:paraId="7C3B68F4" w14:textId="27767F0D" w:rsidR="00A47F14" w:rsidRPr="0086354D" w:rsidRDefault="00E42526" w:rsidP="00AF7CD1">
      <w:pPr>
        <w:pStyle w:val="SemEspaamento"/>
        <w:spacing w:after="120"/>
        <w:ind w:firstLine="1134"/>
        <w:jc w:val="both"/>
        <w:rPr>
          <w:sz w:val="24"/>
          <w:szCs w:val="24"/>
        </w:rPr>
      </w:pPr>
      <w:r>
        <w:rPr>
          <w:sz w:val="24"/>
          <w:szCs w:val="24"/>
        </w:rPr>
        <w:t>§4</w:t>
      </w:r>
      <w:r w:rsidR="008E7C0B" w:rsidRPr="0086354D">
        <w:rPr>
          <w:sz w:val="24"/>
          <w:szCs w:val="24"/>
        </w:rPr>
        <w:t xml:space="preserve">° </w:t>
      </w:r>
      <w:r w:rsidR="00966B03" w:rsidRPr="0086354D">
        <w:rPr>
          <w:sz w:val="24"/>
          <w:szCs w:val="24"/>
        </w:rPr>
        <w:t>O acesso principal do estabelecimento deverá ser dotado de pedilúvio ou lavadouro de botas, ficando a juízo da Inspeção Municipal a instalação deste dispositivo em outro local, quando se fizer necessário.</w:t>
      </w:r>
    </w:p>
    <w:p w14:paraId="0E364CC8" w14:textId="77777777" w:rsidR="00A47F14" w:rsidRPr="0086354D" w:rsidRDefault="00966B03" w:rsidP="00E435FB">
      <w:pPr>
        <w:pStyle w:val="SemEspaamento"/>
        <w:numPr>
          <w:ilvl w:val="0"/>
          <w:numId w:val="8"/>
        </w:numPr>
        <w:spacing w:after="120"/>
        <w:ind w:left="1418" w:hanging="11"/>
        <w:jc w:val="both"/>
        <w:rPr>
          <w:sz w:val="24"/>
          <w:szCs w:val="24"/>
        </w:rPr>
      </w:pPr>
      <w:r w:rsidRPr="0086354D">
        <w:rPr>
          <w:sz w:val="24"/>
          <w:szCs w:val="24"/>
        </w:rPr>
        <w:t xml:space="preserve">Possuir pisos lisos e impermeáveis e paredes azulejadas de cor clara, em pelo menos </w:t>
      </w:r>
      <w:r w:rsidRPr="0086354D">
        <w:rPr>
          <w:sz w:val="24"/>
          <w:szCs w:val="24"/>
        </w:rPr>
        <w:lastRenderedPageBreak/>
        <w:t>2,0 metros de altura, de maneira a facilitar a limpeza e a higienização dos estabelecimentos, os encontros das paredes entre si e com o piso deverão ser arredondados;</w:t>
      </w:r>
    </w:p>
    <w:p w14:paraId="542C5D1C" w14:textId="77777777" w:rsidR="00A47F14" w:rsidRPr="0086354D" w:rsidRDefault="00966B03" w:rsidP="00E435FB">
      <w:pPr>
        <w:pStyle w:val="SemEspaamento"/>
        <w:numPr>
          <w:ilvl w:val="0"/>
          <w:numId w:val="8"/>
        </w:numPr>
        <w:spacing w:after="120"/>
        <w:ind w:left="1418" w:hanging="11"/>
        <w:jc w:val="both"/>
        <w:rPr>
          <w:sz w:val="24"/>
          <w:szCs w:val="24"/>
        </w:rPr>
      </w:pPr>
      <w:r w:rsidRPr="0086354D">
        <w:rPr>
          <w:sz w:val="24"/>
          <w:szCs w:val="24"/>
        </w:rPr>
        <w:t>Possuir janelas planas, amplas, teladas e com parapeitos externos inclinados para fora;</w:t>
      </w:r>
    </w:p>
    <w:p w14:paraId="44FCEDD0" w14:textId="77777777" w:rsidR="00A47F14" w:rsidRPr="0086354D" w:rsidRDefault="00966B03" w:rsidP="00E435FB">
      <w:pPr>
        <w:pStyle w:val="SemEspaamento"/>
        <w:numPr>
          <w:ilvl w:val="0"/>
          <w:numId w:val="8"/>
        </w:numPr>
        <w:spacing w:after="120"/>
        <w:ind w:left="1418" w:hanging="11"/>
        <w:jc w:val="both"/>
        <w:rPr>
          <w:sz w:val="24"/>
          <w:szCs w:val="24"/>
        </w:rPr>
      </w:pPr>
      <w:r w:rsidRPr="0086354D">
        <w:rPr>
          <w:sz w:val="24"/>
          <w:szCs w:val="24"/>
        </w:rPr>
        <w:t>Dispor de dependências e instalações mínimas, respeitadas as finalidades a que se destina para recebimento, industrialização, embalagem, estocagem, depósito e expedição de produtos comestíveis, sempre separados, por meio de paredes totais, das destinadas ao preparo de produtos não comestíveis;</w:t>
      </w:r>
    </w:p>
    <w:p w14:paraId="363C1AF5" w14:textId="77777777" w:rsidR="00A47F14" w:rsidRPr="0086354D" w:rsidRDefault="00966B03" w:rsidP="00E435FB">
      <w:pPr>
        <w:pStyle w:val="SemEspaamento"/>
        <w:numPr>
          <w:ilvl w:val="0"/>
          <w:numId w:val="8"/>
        </w:numPr>
        <w:spacing w:after="120"/>
        <w:ind w:left="1418" w:hanging="11"/>
        <w:jc w:val="both"/>
        <w:rPr>
          <w:sz w:val="24"/>
          <w:szCs w:val="24"/>
        </w:rPr>
      </w:pPr>
      <w:r w:rsidRPr="0086354D">
        <w:rPr>
          <w:sz w:val="24"/>
          <w:szCs w:val="24"/>
        </w:rPr>
        <w:t>Possuir a área externa do estabelecimento pavimentada de forma a evitar empossamentos, de</w:t>
      </w:r>
      <w:r w:rsidR="000871A2" w:rsidRPr="0086354D">
        <w:rPr>
          <w:sz w:val="24"/>
          <w:szCs w:val="24"/>
        </w:rPr>
        <w:t xml:space="preserve"> </w:t>
      </w:r>
      <w:r w:rsidRPr="0086354D">
        <w:rPr>
          <w:sz w:val="24"/>
          <w:szCs w:val="24"/>
        </w:rPr>
        <w:t xml:space="preserve"> material que evite a formação excessiva de poeira e delimitada, impossibilitando a entrada de animais e pessoas estranhas.</w:t>
      </w:r>
    </w:p>
    <w:p w14:paraId="3AE2ED0A" w14:textId="6553F05C" w:rsidR="00A47F14" w:rsidRDefault="00966B03" w:rsidP="00497685">
      <w:pPr>
        <w:pStyle w:val="SemEspaamento"/>
        <w:spacing w:after="120"/>
        <w:ind w:firstLine="1134"/>
        <w:jc w:val="both"/>
        <w:rPr>
          <w:sz w:val="24"/>
          <w:szCs w:val="24"/>
        </w:rPr>
      </w:pPr>
      <w:r w:rsidRPr="0086354D">
        <w:rPr>
          <w:sz w:val="24"/>
          <w:szCs w:val="24"/>
        </w:rPr>
        <w:t>Parágrafo Único</w:t>
      </w:r>
      <w:r w:rsidR="000030A8">
        <w:rPr>
          <w:sz w:val="24"/>
          <w:szCs w:val="24"/>
        </w:rPr>
        <w:t>.</w:t>
      </w:r>
      <w:r w:rsidRPr="0086354D">
        <w:rPr>
          <w:sz w:val="24"/>
          <w:szCs w:val="24"/>
        </w:rPr>
        <w:t xml:space="preserve"> A cargo da avaliação pelo Serviço de Inspeção, poderá ser utilizado na pavimentação material como "brita de rio lavada", "refugo de asfalto" desde que não comprometa as condições de risco às atividades.</w:t>
      </w:r>
    </w:p>
    <w:p w14:paraId="2EAC6FC7" w14:textId="77777777" w:rsidR="00A47F14" w:rsidRPr="0086354D" w:rsidRDefault="00966B03" w:rsidP="00E435FB">
      <w:pPr>
        <w:pStyle w:val="SemEspaamento"/>
        <w:numPr>
          <w:ilvl w:val="0"/>
          <w:numId w:val="36"/>
        </w:numPr>
        <w:spacing w:after="120"/>
        <w:ind w:left="1418" w:hanging="11"/>
        <w:jc w:val="both"/>
        <w:rPr>
          <w:sz w:val="24"/>
          <w:szCs w:val="24"/>
        </w:rPr>
      </w:pPr>
      <w:r w:rsidRPr="0086354D">
        <w:rPr>
          <w:sz w:val="24"/>
          <w:szCs w:val="24"/>
        </w:rPr>
        <w:t xml:space="preserve">Dispor de equipamentos e utensílios em inox, contêiner ou caixas em polipropileno e/ou fibra </w:t>
      </w:r>
      <w:r w:rsidR="000871A2" w:rsidRPr="0086354D">
        <w:rPr>
          <w:sz w:val="24"/>
          <w:szCs w:val="24"/>
        </w:rPr>
        <w:t xml:space="preserve">            </w:t>
      </w:r>
      <w:r w:rsidRPr="0086354D">
        <w:rPr>
          <w:sz w:val="24"/>
          <w:szCs w:val="24"/>
        </w:rPr>
        <w:t>de vidro para os trabalhos de manipulação e preparo de matéria prima e produtos comestíveis, construídas</w:t>
      </w:r>
      <w:r w:rsidR="000871A2" w:rsidRPr="0086354D">
        <w:rPr>
          <w:sz w:val="24"/>
          <w:szCs w:val="24"/>
        </w:rPr>
        <w:t xml:space="preserve"> </w:t>
      </w:r>
      <w:r w:rsidRPr="0086354D">
        <w:rPr>
          <w:sz w:val="24"/>
          <w:szCs w:val="24"/>
        </w:rPr>
        <w:t xml:space="preserve"> de forma a permitir fácil e perfeita higienização;</w:t>
      </w:r>
    </w:p>
    <w:p w14:paraId="2848E249" w14:textId="77777777" w:rsidR="00A47F14" w:rsidRDefault="00966B03" w:rsidP="00497685">
      <w:pPr>
        <w:pStyle w:val="SemEspaamento"/>
        <w:spacing w:after="120"/>
        <w:ind w:left="1418"/>
        <w:jc w:val="both"/>
        <w:rPr>
          <w:sz w:val="24"/>
          <w:szCs w:val="24"/>
        </w:rPr>
      </w:pPr>
      <w:r w:rsidRPr="0086354D">
        <w:rPr>
          <w:sz w:val="24"/>
          <w:szCs w:val="24"/>
        </w:rPr>
        <w:t>Parágrafo Único - É permanentemente proibida a utilização de utensílios e/ou artefatos de madeira dentro do setor de produção de produtos de origem animal;</w:t>
      </w:r>
    </w:p>
    <w:p w14:paraId="0F1DDED1" w14:textId="77777777" w:rsidR="00A47F14" w:rsidRPr="0086354D" w:rsidRDefault="00966B03" w:rsidP="00E435FB">
      <w:pPr>
        <w:pStyle w:val="SemEspaamento"/>
        <w:numPr>
          <w:ilvl w:val="0"/>
          <w:numId w:val="36"/>
        </w:numPr>
        <w:spacing w:after="120"/>
        <w:ind w:left="1418" w:hanging="11"/>
        <w:jc w:val="both"/>
        <w:rPr>
          <w:sz w:val="24"/>
          <w:szCs w:val="24"/>
        </w:rPr>
      </w:pPr>
      <w:r w:rsidRPr="0086354D">
        <w:rPr>
          <w:sz w:val="24"/>
          <w:szCs w:val="24"/>
        </w:rPr>
        <w:t>Dispor, quando necessário, de dependências auxiliares como vestiários e instalações sanitárias em dimensões e número proporcional ao pessoal, refeitório e depósitos diversos, separados do corpo industrial;</w:t>
      </w:r>
    </w:p>
    <w:p w14:paraId="07F9B8AB" w14:textId="77777777" w:rsidR="00A47F14" w:rsidRPr="0086354D" w:rsidRDefault="00966B03" w:rsidP="00E435FB">
      <w:pPr>
        <w:pStyle w:val="SemEspaamento"/>
        <w:numPr>
          <w:ilvl w:val="0"/>
          <w:numId w:val="36"/>
        </w:numPr>
        <w:spacing w:after="120"/>
        <w:ind w:left="1418" w:hanging="11"/>
        <w:jc w:val="both"/>
        <w:rPr>
          <w:sz w:val="24"/>
          <w:szCs w:val="24"/>
        </w:rPr>
      </w:pPr>
      <w:r w:rsidRPr="0086354D">
        <w:rPr>
          <w:sz w:val="24"/>
          <w:szCs w:val="24"/>
        </w:rPr>
        <w:t>Dispor de rede de abastecimento de água para atender, suficientemente, as necessidades do</w:t>
      </w:r>
      <w:r w:rsidR="000871A2" w:rsidRPr="0086354D">
        <w:rPr>
          <w:sz w:val="24"/>
          <w:szCs w:val="24"/>
        </w:rPr>
        <w:t xml:space="preserve"> </w:t>
      </w:r>
      <w:r w:rsidRPr="0086354D">
        <w:rPr>
          <w:sz w:val="24"/>
          <w:szCs w:val="24"/>
        </w:rPr>
        <w:t xml:space="preserve"> trabalho;</w:t>
      </w:r>
    </w:p>
    <w:p w14:paraId="122E2934" w14:textId="77777777" w:rsidR="00F83FAA" w:rsidRPr="0086354D" w:rsidRDefault="00966B03" w:rsidP="00E435FB">
      <w:pPr>
        <w:pStyle w:val="SemEspaamento"/>
        <w:numPr>
          <w:ilvl w:val="0"/>
          <w:numId w:val="36"/>
        </w:numPr>
        <w:spacing w:after="120"/>
        <w:ind w:left="1418" w:hanging="11"/>
        <w:jc w:val="both"/>
        <w:rPr>
          <w:sz w:val="24"/>
          <w:szCs w:val="24"/>
        </w:rPr>
      </w:pPr>
      <w:r w:rsidRPr="0086354D">
        <w:rPr>
          <w:sz w:val="24"/>
          <w:szCs w:val="24"/>
        </w:rPr>
        <w:t>Dispor de água fria abundante e, quando necessário, de instalações de vapor e água quente,</w:t>
      </w:r>
      <w:r w:rsidR="000871A2" w:rsidRPr="0086354D">
        <w:rPr>
          <w:sz w:val="24"/>
          <w:szCs w:val="24"/>
        </w:rPr>
        <w:t xml:space="preserve"> </w:t>
      </w:r>
      <w:r w:rsidRPr="0086354D">
        <w:rPr>
          <w:sz w:val="24"/>
          <w:szCs w:val="24"/>
        </w:rPr>
        <w:t xml:space="preserve"> em todas as dependências de manipulação e preparo;</w:t>
      </w:r>
    </w:p>
    <w:p w14:paraId="0FEF6265" w14:textId="77777777" w:rsidR="00A47F14" w:rsidRPr="0086354D" w:rsidRDefault="00966B03" w:rsidP="00E435FB">
      <w:pPr>
        <w:pStyle w:val="SemEspaamento"/>
        <w:numPr>
          <w:ilvl w:val="0"/>
          <w:numId w:val="36"/>
        </w:numPr>
        <w:spacing w:after="120"/>
        <w:ind w:left="1418" w:hanging="11"/>
        <w:jc w:val="both"/>
        <w:rPr>
          <w:sz w:val="24"/>
          <w:szCs w:val="24"/>
        </w:rPr>
      </w:pPr>
      <w:r w:rsidRPr="0086354D">
        <w:rPr>
          <w:sz w:val="24"/>
          <w:szCs w:val="24"/>
        </w:rPr>
        <w:t>Dispor de rede de esgoto em todas as dependências, com dispositivo adequado que evite refluxo de odores e a entrada de roedores e outros animais, ligados a tubos coletores, e este ao sistema geral de escoamento, dotado de canalização e de instalações para retenção de gorduras, resíduos e corpos</w:t>
      </w:r>
      <w:r w:rsidR="000871A2" w:rsidRPr="0086354D">
        <w:rPr>
          <w:sz w:val="24"/>
          <w:szCs w:val="24"/>
        </w:rPr>
        <w:t xml:space="preserve"> </w:t>
      </w:r>
      <w:r w:rsidRPr="0086354D">
        <w:rPr>
          <w:sz w:val="24"/>
          <w:szCs w:val="24"/>
        </w:rPr>
        <w:t>flutuantes, bem como de dispositivo para depuração artificial, e sistema adequado de tratamento de resíduos e efluentes compatível com a solução escolhida para destinação final;</w:t>
      </w:r>
    </w:p>
    <w:p w14:paraId="6D9E8080" w14:textId="77777777" w:rsidR="00A47F14" w:rsidRPr="0086354D" w:rsidRDefault="00966B03" w:rsidP="00E435FB">
      <w:pPr>
        <w:pStyle w:val="SemEspaamento"/>
        <w:numPr>
          <w:ilvl w:val="0"/>
          <w:numId w:val="36"/>
        </w:numPr>
        <w:spacing w:after="120"/>
        <w:ind w:left="1418" w:hanging="11"/>
        <w:jc w:val="both"/>
        <w:rPr>
          <w:sz w:val="24"/>
          <w:szCs w:val="24"/>
        </w:rPr>
      </w:pPr>
      <w:r w:rsidRPr="0086354D">
        <w:rPr>
          <w:sz w:val="24"/>
          <w:szCs w:val="24"/>
        </w:rPr>
        <w:t>Possuir equipamentos, instalações e sistemas de frio em número e capacidade e área suficientes, segundo a capacidade e a finalidade do estabelecimento;</w:t>
      </w:r>
    </w:p>
    <w:p w14:paraId="74B49719" w14:textId="77777777" w:rsidR="00A47F14" w:rsidRPr="0086354D" w:rsidRDefault="00966B03" w:rsidP="00E435FB">
      <w:pPr>
        <w:pStyle w:val="SemEspaamento"/>
        <w:numPr>
          <w:ilvl w:val="0"/>
          <w:numId w:val="36"/>
        </w:numPr>
        <w:spacing w:after="120"/>
        <w:ind w:left="1418" w:hanging="11"/>
        <w:jc w:val="both"/>
        <w:rPr>
          <w:sz w:val="24"/>
          <w:szCs w:val="24"/>
        </w:rPr>
      </w:pPr>
      <w:r w:rsidRPr="0086354D">
        <w:rPr>
          <w:sz w:val="24"/>
          <w:szCs w:val="24"/>
        </w:rPr>
        <w:t>Dispor, quando necessário, de equipamento gerador de vapor com capacidade para as necessidades do estabelecimento, instalado em dependência externa.</w:t>
      </w:r>
    </w:p>
    <w:p w14:paraId="4F1589CD" w14:textId="2C7BDD32" w:rsidR="00A47F14" w:rsidRDefault="00966B03" w:rsidP="00E435FB">
      <w:pPr>
        <w:pStyle w:val="SemEspaamento"/>
        <w:numPr>
          <w:ilvl w:val="0"/>
          <w:numId w:val="36"/>
        </w:numPr>
        <w:spacing w:after="120"/>
        <w:ind w:left="1418" w:hanging="11"/>
        <w:jc w:val="both"/>
        <w:rPr>
          <w:sz w:val="24"/>
          <w:szCs w:val="24"/>
        </w:rPr>
      </w:pPr>
      <w:r w:rsidRPr="0086354D">
        <w:rPr>
          <w:sz w:val="24"/>
          <w:szCs w:val="24"/>
        </w:rPr>
        <w:t>O Serviço de Inspeção poderá exigir alterações na planta industrial, nos processos produtivos e no fluxograma de operações, com o objetivo de assegurar a execução das atividades de inspeção e garantir a inocuidade do produto e a saúde do consumidor.</w:t>
      </w:r>
    </w:p>
    <w:p w14:paraId="26E195C4" w14:textId="77777777" w:rsidR="000030A8" w:rsidRPr="0086354D" w:rsidRDefault="000030A8" w:rsidP="000030A8">
      <w:pPr>
        <w:pStyle w:val="SemEspaamento"/>
        <w:spacing w:after="120"/>
        <w:jc w:val="both"/>
        <w:rPr>
          <w:sz w:val="24"/>
          <w:szCs w:val="24"/>
        </w:rPr>
      </w:pPr>
    </w:p>
    <w:p w14:paraId="70FEC44E" w14:textId="77777777" w:rsidR="00A47F14" w:rsidRPr="00E42526" w:rsidRDefault="00966B03" w:rsidP="004C470E">
      <w:pPr>
        <w:pStyle w:val="SemEspaamento"/>
        <w:ind w:right="2"/>
        <w:jc w:val="center"/>
        <w:rPr>
          <w:b/>
          <w:sz w:val="24"/>
          <w:szCs w:val="24"/>
        </w:rPr>
      </w:pPr>
      <w:r w:rsidRPr="00E42526">
        <w:rPr>
          <w:b/>
          <w:sz w:val="24"/>
          <w:szCs w:val="24"/>
        </w:rPr>
        <w:lastRenderedPageBreak/>
        <w:t>TITULO IV – ESTABELECIMENTOS: CAPITULO I - MEL E DERIVADOS</w:t>
      </w:r>
    </w:p>
    <w:p w14:paraId="78BDDE51" w14:textId="77777777" w:rsidR="00AF7CD1" w:rsidRDefault="00AF7CD1" w:rsidP="00AF7CD1">
      <w:pPr>
        <w:pStyle w:val="SemEspaamento"/>
        <w:ind w:right="838"/>
        <w:jc w:val="center"/>
        <w:rPr>
          <w:b/>
          <w:sz w:val="24"/>
          <w:szCs w:val="24"/>
        </w:rPr>
      </w:pPr>
    </w:p>
    <w:p w14:paraId="2706BE8A" w14:textId="77777777" w:rsidR="00A47F14" w:rsidRPr="00E42526" w:rsidRDefault="00966B03" w:rsidP="004C470E">
      <w:pPr>
        <w:pStyle w:val="SemEspaamento"/>
        <w:ind w:right="2"/>
        <w:jc w:val="center"/>
        <w:rPr>
          <w:b/>
          <w:sz w:val="24"/>
          <w:szCs w:val="24"/>
        </w:rPr>
      </w:pPr>
      <w:r w:rsidRPr="00E42526">
        <w:rPr>
          <w:b/>
          <w:sz w:val="24"/>
          <w:szCs w:val="24"/>
        </w:rPr>
        <w:t>A - CLASSIFICAÇÃO</w:t>
      </w:r>
    </w:p>
    <w:p w14:paraId="48C88A60" w14:textId="77777777" w:rsidR="008E7C0B" w:rsidRPr="0086354D" w:rsidRDefault="008E7C0B" w:rsidP="00FC14CC">
      <w:pPr>
        <w:pStyle w:val="SemEspaamento"/>
        <w:ind w:left="851" w:right="838"/>
        <w:jc w:val="both"/>
        <w:rPr>
          <w:sz w:val="24"/>
          <w:szCs w:val="24"/>
        </w:rPr>
      </w:pPr>
    </w:p>
    <w:p w14:paraId="50716156" w14:textId="5D7ECFA1" w:rsidR="00A47F14" w:rsidRPr="0086354D" w:rsidRDefault="00966B03" w:rsidP="004C470E">
      <w:pPr>
        <w:pStyle w:val="SemEspaamento"/>
        <w:spacing w:after="120"/>
        <w:ind w:firstLine="1134"/>
        <w:jc w:val="both"/>
        <w:rPr>
          <w:sz w:val="24"/>
          <w:szCs w:val="24"/>
        </w:rPr>
      </w:pPr>
      <w:r w:rsidRPr="0086354D">
        <w:rPr>
          <w:sz w:val="24"/>
          <w:szCs w:val="24"/>
        </w:rPr>
        <w:t>Art. 15</w:t>
      </w:r>
      <w:r w:rsidR="000030A8">
        <w:rPr>
          <w:sz w:val="24"/>
          <w:szCs w:val="24"/>
        </w:rPr>
        <w:t>.</w:t>
      </w:r>
      <w:r w:rsidRPr="0086354D">
        <w:rPr>
          <w:sz w:val="24"/>
          <w:szCs w:val="24"/>
        </w:rPr>
        <w:t xml:space="preserve"> Os estabelecimentos de mel e derivados terão as devidas classificações:</w:t>
      </w:r>
    </w:p>
    <w:p w14:paraId="28AFFFA1" w14:textId="77777777" w:rsidR="000871A2" w:rsidRPr="0086354D" w:rsidRDefault="00966B03" w:rsidP="00E435FB">
      <w:pPr>
        <w:pStyle w:val="SemEspaamento"/>
        <w:numPr>
          <w:ilvl w:val="0"/>
          <w:numId w:val="9"/>
        </w:numPr>
        <w:spacing w:after="120"/>
        <w:ind w:left="1418" w:right="838" w:hanging="11"/>
        <w:jc w:val="both"/>
        <w:rPr>
          <w:sz w:val="24"/>
          <w:szCs w:val="24"/>
        </w:rPr>
      </w:pPr>
      <w:r w:rsidRPr="0086354D">
        <w:rPr>
          <w:sz w:val="24"/>
          <w:szCs w:val="24"/>
        </w:rPr>
        <w:t>Apiário;</w:t>
      </w:r>
    </w:p>
    <w:p w14:paraId="02EE7FBC" w14:textId="77777777" w:rsidR="000871A2" w:rsidRPr="0086354D" w:rsidRDefault="00966B03" w:rsidP="00E435FB">
      <w:pPr>
        <w:pStyle w:val="SemEspaamento"/>
        <w:numPr>
          <w:ilvl w:val="0"/>
          <w:numId w:val="9"/>
        </w:numPr>
        <w:spacing w:after="120"/>
        <w:ind w:left="1418" w:right="838" w:hanging="11"/>
        <w:jc w:val="both"/>
        <w:rPr>
          <w:sz w:val="24"/>
          <w:szCs w:val="24"/>
        </w:rPr>
      </w:pPr>
      <w:r w:rsidRPr="0086354D">
        <w:rPr>
          <w:sz w:val="24"/>
          <w:szCs w:val="24"/>
        </w:rPr>
        <w:t>Entreposto Mel e derivados;</w:t>
      </w:r>
    </w:p>
    <w:p w14:paraId="12A70446" w14:textId="77777777" w:rsidR="00A47F14" w:rsidRPr="0086354D" w:rsidRDefault="00966B03" w:rsidP="00E435FB">
      <w:pPr>
        <w:pStyle w:val="SemEspaamento"/>
        <w:numPr>
          <w:ilvl w:val="0"/>
          <w:numId w:val="9"/>
        </w:numPr>
        <w:spacing w:after="120"/>
        <w:ind w:left="1418" w:right="838" w:hanging="11"/>
        <w:jc w:val="both"/>
        <w:rPr>
          <w:sz w:val="24"/>
          <w:szCs w:val="24"/>
        </w:rPr>
      </w:pPr>
      <w:r w:rsidRPr="0086354D">
        <w:rPr>
          <w:sz w:val="24"/>
          <w:szCs w:val="24"/>
        </w:rPr>
        <w:t>Unidade apícola.</w:t>
      </w:r>
    </w:p>
    <w:p w14:paraId="2C5BB505" w14:textId="77777777" w:rsidR="00E42526" w:rsidRDefault="00E42526" w:rsidP="00FC14CC">
      <w:pPr>
        <w:pStyle w:val="SemEspaamento"/>
        <w:ind w:left="851" w:right="838"/>
        <w:jc w:val="both"/>
        <w:rPr>
          <w:sz w:val="24"/>
          <w:szCs w:val="24"/>
        </w:rPr>
      </w:pPr>
    </w:p>
    <w:p w14:paraId="553C4526" w14:textId="77777777" w:rsidR="00A47F14" w:rsidRPr="00E42526" w:rsidRDefault="00966B03" w:rsidP="004C470E">
      <w:pPr>
        <w:pStyle w:val="SemEspaamento"/>
        <w:ind w:right="2"/>
        <w:jc w:val="center"/>
        <w:rPr>
          <w:b/>
          <w:sz w:val="24"/>
          <w:szCs w:val="24"/>
        </w:rPr>
      </w:pPr>
      <w:r w:rsidRPr="00E42526">
        <w:rPr>
          <w:b/>
          <w:sz w:val="24"/>
          <w:szCs w:val="24"/>
        </w:rPr>
        <w:t xml:space="preserve">B </w:t>
      </w:r>
      <w:r w:rsidR="008E7C0B" w:rsidRPr="00E42526">
        <w:rPr>
          <w:b/>
          <w:sz w:val="24"/>
          <w:szCs w:val="24"/>
        </w:rPr>
        <w:t>–</w:t>
      </w:r>
      <w:r w:rsidRPr="00E42526">
        <w:rPr>
          <w:b/>
          <w:sz w:val="24"/>
          <w:szCs w:val="24"/>
        </w:rPr>
        <w:t xml:space="preserve"> ESTRUTURAÇÃO</w:t>
      </w:r>
    </w:p>
    <w:p w14:paraId="0435B5D3" w14:textId="77777777" w:rsidR="008E7C0B" w:rsidRPr="0086354D" w:rsidRDefault="008E7C0B" w:rsidP="00FC14CC">
      <w:pPr>
        <w:pStyle w:val="SemEspaamento"/>
        <w:ind w:left="851" w:right="838"/>
        <w:jc w:val="both"/>
        <w:rPr>
          <w:sz w:val="24"/>
          <w:szCs w:val="24"/>
        </w:rPr>
      </w:pPr>
    </w:p>
    <w:p w14:paraId="1B8D0C2A" w14:textId="00268FCB" w:rsidR="00A47F14" w:rsidRPr="0086354D" w:rsidRDefault="00966B03" w:rsidP="00497685">
      <w:pPr>
        <w:pStyle w:val="SemEspaamento"/>
        <w:spacing w:after="120"/>
        <w:ind w:firstLine="1134"/>
        <w:jc w:val="both"/>
        <w:rPr>
          <w:sz w:val="24"/>
          <w:szCs w:val="24"/>
        </w:rPr>
      </w:pPr>
      <w:r w:rsidRPr="0086354D">
        <w:rPr>
          <w:sz w:val="24"/>
          <w:szCs w:val="24"/>
        </w:rPr>
        <w:t>Art. 16</w:t>
      </w:r>
      <w:r w:rsidR="000030A8">
        <w:rPr>
          <w:sz w:val="24"/>
          <w:szCs w:val="24"/>
        </w:rPr>
        <w:t>.</w:t>
      </w:r>
      <w:r w:rsidRPr="0086354D">
        <w:rPr>
          <w:sz w:val="24"/>
          <w:szCs w:val="24"/>
        </w:rPr>
        <w:t xml:space="preserve"> Apiários: estabelecimento destinado à produção, extração, classificação, estocagem e industrialização de mel, cera e outros produtos das abelhas; de produção individual ou coletiva das colméias e/ou de associados, que deverá ser compatível com a sua capacidade instalada.</w:t>
      </w:r>
    </w:p>
    <w:p w14:paraId="0D1856B1" w14:textId="3DD360D1" w:rsidR="00A47F14" w:rsidRPr="0086354D" w:rsidRDefault="00966B03" w:rsidP="00497685">
      <w:pPr>
        <w:pStyle w:val="SemEspaamento"/>
        <w:spacing w:after="120"/>
        <w:ind w:firstLine="1134"/>
        <w:jc w:val="both"/>
        <w:rPr>
          <w:sz w:val="24"/>
          <w:szCs w:val="24"/>
        </w:rPr>
      </w:pPr>
      <w:r w:rsidRPr="0086354D">
        <w:rPr>
          <w:sz w:val="24"/>
          <w:szCs w:val="24"/>
        </w:rPr>
        <w:t>Art. 17</w:t>
      </w:r>
      <w:r w:rsidR="000030A8">
        <w:rPr>
          <w:sz w:val="24"/>
          <w:szCs w:val="24"/>
        </w:rPr>
        <w:t>.</w:t>
      </w:r>
      <w:r w:rsidRPr="0086354D">
        <w:rPr>
          <w:sz w:val="24"/>
          <w:szCs w:val="24"/>
        </w:rPr>
        <w:t xml:space="preserve"> Deverão satisfazer as seguintes exigências, além das citadas no </w:t>
      </w:r>
      <w:r w:rsidR="000871A2" w:rsidRPr="0086354D">
        <w:rPr>
          <w:sz w:val="24"/>
          <w:szCs w:val="24"/>
        </w:rPr>
        <w:t>Art. 14 deste Decreto</w:t>
      </w:r>
      <w:r w:rsidRPr="0086354D">
        <w:rPr>
          <w:sz w:val="24"/>
          <w:szCs w:val="24"/>
        </w:rPr>
        <w:t>;</w:t>
      </w:r>
    </w:p>
    <w:p w14:paraId="79C276F3" w14:textId="77777777" w:rsidR="000871A2" w:rsidRPr="0086354D" w:rsidRDefault="00966B03" w:rsidP="00E435FB">
      <w:pPr>
        <w:pStyle w:val="SemEspaamento"/>
        <w:numPr>
          <w:ilvl w:val="0"/>
          <w:numId w:val="10"/>
        </w:numPr>
        <w:spacing w:after="120"/>
        <w:ind w:left="1418" w:hanging="11"/>
        <w:jc w:val="both"/>
        <w:rPr>
          <w:sz w:val="24"/>
          <w:szCs w:val="24"/>
        </w:rPr>
      </w:pPr>
      <w:r w:rsidRPr="0086354D">
        <w:rPr>
          <w:sz w:val="24"/>
          <w:szCs w:val="24"/>
        </w:rPr>
        <w:t>Ser de localização rural, com área de terreno suficiente, visando futuras ampliações; distante de</w:t>
      </w:r>
      <w:r w:rsidR="000871A2" w:rsidRPr="0086354D">
        <w:rPr>
          <w:sz w:val="24"/>
          <w:szCs w:val="24"/>
        </w:rPr>
        <w:t xml:space="preserve"> </w:t>
      </w:r>
      <w:r w:rsidRPr="0086354D">
        <w:rPr>
          <w:sz w:val="24"/>
          <w:szCs w:val="24"/>
        </w:rPr>
        <w:t xml:space="preserve">demais construções ou abrigo de animais, afastado das vias públicas, preferentemente a uma distância mínima de 10 (dez) metros; </w:t>
      </w:r>
    </w:p>
    <w:p w14:paraId="345A4063" w14:textId="77777777" w:rsidR="000871A2" w:rsidRPr="0086354D" w:rsidRDefault="00966B03" w:rsidP="00E435FB">
      <w:pPr>
        <w:pStyle w:val="SemEspaamento"/>
        <w:numPr>
          <w:ilvl w:val="0"/>
          <w:numId w:val="10"/>
        </w:numPr>
        <w:spacing w:after="120"/>
        <w:ind w:left="1418" w:hanging="11"/>
        <w:jc w:val="both"/>
        <w:rPr>
          <w:sz w:val="24"/>
          <w:szCs w:val="24"/>
        </w:rPr>
      </w:pPr>
      <w:r w:rsidRPr="0086354D">
        <w:rPr>
          <w:sz w:val="24"/>
          <w:szCs w:val="24"/>
        </w:rPr>
        <w:t xml:space="preserve">A construção destinada às operações deverá ser localizada afastada da área de terreno onde se situa o </w:t>
      </w:r>
      <w:r w:rsidR="000871A2" w:rsidRPr="0086354D">
        <w:rPr>
          <w:sz w:val="24"/>
          <w:szCs w:val="24"/>
        </w:rPr>
        <w:t>colmeial;</w:t>
      </w:r>
    </w:p>
    <w:p w14:paraId="0564F667" w14:textId="77777777" w:rsidR="00A47F14" w:rsidRPr="0086354D" w:rsidRDefault="00966B03" w:rsidP="00E435FB">
      <w:pPr>
        <w:pStyle w:val="SemEspaamento"/>
        <w:numPr>
          <w:ilvl w:val="0"/>
          <w:numId w:val="10"/>
        </w:numPr>
        <w:spacing w:after="120"/>
        <w:ind w:left="1418" w:hanging="11"/>
        <w:jc w:val="both"/>
        <w:rPr>
          <w:sz w:val="24"/>
          <w:szCs w:val="24"/>
        </w:rPr>
      </w:pPr>
      <w:r w:rsidRPr="0086354D">
        <w:rPr>
          <w:sz w:val="24"/>
          <w:szCs w:val="24"/>
        </w:rPr>
        <w:t>As colméias deverão estar localizadas a uma distância adequada de vias públicas e habitações objetivando evitar acidentes.</w:t>
      </w:r>
    </w:p>
    <w:p w14:paraId="0D4D7821" w14:textId="77777777" w:rsidR="00A47F14" w:rsidRPr="0086354D" w:rsidRDefault="00966B03" w:rsidP="00E435FB">
      <w:pPr>
        <w:pStyle w:val="SemEspaamento"/>
        <w:numPr>
          <w:ilvl w:val="0"/>
          <w:numId w:val="10"/>
        </w:numPr>
        <w:spacing w:after="120"/>
        <w:ind w:left="1418" w:hanging="11"/>
        <w:jc w:val="both"/>
        <w:rPr>
          <w:sz w:val="24"/>
          <w:szCs w:val="24"/>
        </w:rPr>
      </w:pPr>
      <w:r w:rsidRPr="0086354D">
        <w:rPr>
          <w:sz w:val="24"/>
          <w:szCs w:val="24"/>
        </w:rPr>
        <w:t>Dependência para extração, avaliação, filtração, decantação, classificação e envase do produto, acrescido de local adequado, dispondo de instalações, instrumentos e reagentes mínimos necessários, para a realização de análises de rotina previstas.</w:t>
      </w:r>
    </w:p>
    <w:p w14:paraId="700651FE" w14:textId="77777777" w:rsidR="00A47F14" w:rsidRPr="0086354D" w:rsidRDefault="00966B03" w:rsidP="00E435FB">
      <w:pPr>
        <w:pStyle w:val="SemEspaamento"/>
        <w:numPr>
          <w:ilvl w:val="0"/>
          <w:numId w:val="10"/>
        </w:numPr>
        <w:spacing w:after="120"/>
        <w:ind w:left="1418" w:hanging="11"/>
        <w:jc w:val="both"/>
        <w:rPr>
          <w:sz w:val="24"/>
          <w:szCs w:val="24"/>
        </w:rPr>
      </w:pPr>
      <w:r w:rsidRPr="0086354D">
        <w:rPr>
          <w:sz w:val="24"/>
          <w:szCs w:val="24"/>
        </w:rPr>
        <w:t>Possuir equipamentos compondo-se de desoperculadores, tanques ou mesas para desoperculação, centrífugas, filtros, tanques de decantação, tanques de descristalização, tubulações, tanques de depósitos e mesas</w:t>
      </w:r>
      <w:r w:rsidR="000871A2" w:rsidRPr="0086354D">
        <w:rPr>
          <w:sz w:val="24"/>
          <w:szCs w:val="24"/>
        </w:rPr>
        <w:t>, sendo obrigatório que o</w:t>
      </w:r>
      <w:r w:rsidRPr="0086354D">
        <w:rPr>
          <w:sz w:val="24"/>
          <w:szCs w:val="24"/>
        </w:rPr>
        <w:t xml:space="preserve">s equipamentos </w:t>
      </w:r>
      <w:r w:rsidR="000871A2" w:rsidRPr="0086354D">
        <w:rPr>
          <w:sz w:val="24"/>
          <w:szCs w:val="24"/>
        </w:rPr>
        <w:t>seja de material em</w:t>
      </w:r>
      <w:r w:rsidRPr="0086354D">
        <w:rPr>
          <w:sz w:val="24"/>
          <w:szCs w:val="24"/>
        </w:rPr>
        <w:t xml:space="preserve"> aço inoxidável;</w:t>
      </w:r>
    </w:p>
    <w:p w14:paraId="3D846C78" w14:textId="77777777" w:rsidR="00A47F14" w:rsidRPr="0086354D" w:rsidRDefault="00966B03" w:rsidP="00E435FB">
      <w:pPr>
        <w:pStyle w:val="SemEspaamento"/>
        <w:numPr>
          <w:ilvl w:val="0"/>
          <w:numId w:val="10"/>
        </w:numPr>
        <w:spacing w:after="120"/>
        <w:ind w:left="1418" w:hanging="11"/>
        <w:jc w:val="both"/>
        <w:rPr>
          <w:sz w:val="24"/>
          <w:szCs w:val="24"/>
        </w:rPr>
      </w:pPr>
      <w:r w:rsidRPr="0086354D">
        <w:rPr>
          <w:sz w:val="24"/>
          <w:szCs w:val="24"/>
        </w:rPr>
        <w:t>Não serão admitidos equipamentos constituídos ou revestidos com epoxi, tinta de alumínio ou outros materiais tóxicos, de baixa resistência a choques e à ação de ácidos e álcalis, que apresentem dificuldades à higienização ou que descamem ou soltem partículas.</w:t>
      </w:r>
    </w:p>
    <w:p w14:paraId="1C42005A" w14:textId="63399F80" w:rsidR="00A47F14" w:rsidRPr="0086354D" w:rsidRDefault="008E7C0B" w:rsidP="00497685">
      <w:pPr>
        <w:pStyle w:val="SemEspaamento"/>
        <w:spacing w:after="120"/>
        <w:ind w:firstLine="1134"/>
        <w:jc w:val="both"/>
        <w:rPr>
          <w:sz w:val="24"/>
          <w:szCs w:val="24"/>
        </w:rPr>
      </w:pPr>
      <w:r w:rsidRPr="0086354D">
        <w:rPr>
          <w:sz w:val="24"/>
          <w:szCs w:val="24"/>
        </w:rPr>
        <w:t>Parágrafo único</w:t>
      </w:r>
      <w:r w:rsidR="00EC25C4">
        <w:rPr>
          <w:sz w:val="24"/>
          <w:szCs w:val="24"/>
        </w:rPr>
        <w:t>.</w:t>
      </w:r>
      <w:r w:rsidR="00966B03" w:rsidRPr="0086354D">
        <w:rPr>
          <w:sz w:val="24"/>
          <w:szCs w:val="24"/>
        </w:rPr>
        <w:t xml:space="preserve"> Na necessidade de transporte, transferência ou envio das melgueiras do local situado às colméias até ao apiário, estes deverão ser efetuados em veículos fechados com as melgueiras protegidas, tampadas e ou cobertas evitando sua contaminação e ação externa.</w:t>
      </w:r>
    </w:p>
    <w:p w14:paraId="2B143E7C" w14:textId="4F268D2A" w:rsidR="00A47F14" w:rsidRPr="0086354D" w:rsidRDefault="00966B03" w:rsidP="00497685">
      <w:pPr>
        <w:pStyle w:val="SemEspaamento"/>
        <w:spacing w:after="120"/>
        <w:ind w:firstLine="1134"/>
        <w:jc w:val="both"/>
        <w:rPr>
          <w:sz w:val="24"/>
          <w:szCs w:val="24"/>
        </w:rPr>
      </w:pPr>
      <w:r w:rsidRPr="0086354D">
        <w:rPr>
          <w:sz w:val="24"/>
          <w:szCs w:val="24"/>
        </w:rPr>
        <w:t>Art. 18</w:t>
      </w:r>
      <w:r w:rsidR="00EC25C4">
        <w:rPr>
          <w:sz w:val="24"/>
          <w:szCs w:val="24"/>
        </w:rPr>
        <w:t xml:space="preserve">. </w:t>
      </w:r>
      <w:r w:rsidRPr="0086354D">
        <w:rPr>
          <w:sz w:val="24"/>
          <w:szCs w:val="24"/>
        </w:rPr>
        <w:t>Entreposto Mel e derivados: Estabelecimento destinado ao recebimento, avaliação, classificação e industrialização do mel, cera de abelhas e demais produtos apícolas, oriundo de Apiários.</w:t>
      </w:r>
    </w:p>
    <w:p w14:paraId="42ADE0F5" w14:textId="53F7D1FF" w:rsidR="00A47F14" w:rsidRPr="0086354D" w:rsidRDefault="00966B03" w:rsidP="00497685">
      <w:pPr>
        <w:pStyle w:val="SemEspaamento"/>
        <w:spacing w:after="120"/>
        <w:ind w:firstLine="1134"/>
        <w:jc w:val="both"/>
        <w:rPr>
          <w:sz w:val="24"/>
          <w:szCs w:val="24"/>
        </w:rPr>
      </w:pPr>
      <w:r w:rsidRPr="0086354D">
        <w:rPr>
          <w:sz w:val="24"/>
          <w:szCs w:val="24"/>
        </w:rPr>
        <w:t>Art. 19</w:t>
      </w:r>
      <w:r w:rsidR="00EC25C4">
        <w:rPr>
          <w:sz w:val="24"/>
          <w:szCs w:val="24"/>
        </w:rPr>
        <w:t>.</w:t>
      </w:r>
      <w:r w:rsidRPr="0086354D">
        <w:rPr>
          <w:sz w:val="24"/>
          <w:szCs w:val="24"/>
        </w:rPr>
        <w:t xml:space="preserve"> Deverão satisfazer as seguintes exigências, alem das citadas no Art. 14</w:t>
      </w:r>
      <w:r w:rsidR="000871A2" w:rsidRPr="0086354D">
        <w:rPr>
          <w:sz w:val="24"/>
          <w:szCs w:val="24"/>
        </w:rPr>
        <w:t xml:space="preserve"> deste Decreto</w:t>
      </w:r>
      <w:r w:rsidRPr="0086354D">
        <w:rPr>
          <w:sz w:val="24"/>
          <w:szCs w:val="24"/>
        </w:rPr>
        <w:t>;</w:t>
      </w:r>
    </w:p>
    <w:p w14:paraId="239BDC8A" w14:textId="77777777" w:rsidR="00A47F14" w:rsidRPr="0086354D" w:rsidRDefault="00966B03" w:rsidP="00E435FB">
      <w:pPr>
        <w:pStyle w:val="SemEspaamento"/>
        <w:numPr>
          <w:ilvl w:val="0"/>
          <w:numId w:val="11"/>
        </w:numPr>
        <w:spacing w:after="120"/>
        <w:ind w:left="1418" w:hanging="11"/>
        <w:jc w:val="both"/>
        <w:rPr>
          <w:sz w:val="24"/>
          <w:szCs w:val="24"/>
        </w:rPr>
      </w:pPr>
      <w:r w:rsidRPr="0086354D">
        <w:rPr>
          <w:sz w:val="24"/>
          <w:szCs w:val="24"/>
        </w:rPr>
        <w:lastRenderedPageBreak/>
        <w:t>Ser de localização rur</w:t>
      </w:r>
      <w:r w:rsidR="0022397B" w:rsidRPr="0086354D">
        <w:rPr>
          <w:sz w:val="24"/>
          <w:szCs w:val="24"/>
        </w:rPr>
        <w:t>al ou urbana, sendo que, n</w:t>
      </w:r>
      <w:r w:rsidRPr="0086354D">
        <w:rPr>
          <w:sz w:val="24"/>
          <w:szCs w:val="24"/>
        </w:rPr>
        <w:t>este último caso</w:t>
      </w:r>
      <w:r w:rsidR="0022397B" w:rsidRPr="0086354D">
        <w:rPr>
          <w:sz w:val="24"/>
          <w:szCs w:val="24"/>
        </w:rPr>
        <w:t>,</w:t>
      </w:r>
      <w:r w:rsidRPr="0086354D">
        <w:rPr>
          <w:sz w:val="24"/>
          <w:szCs w:val="24"/>
        </w:rPr>
        <w:t xml:space="preserve"> após ouvidas as autoridades de saúde pública, bem como os órgãos públicos responsáveis por normas urbanísticas, de defesa do meio ambiente e consumidor.</w:t>
      </w:r>
    </w:p>
    <w:p w14:paraId="2D686330" w14:textId="77777777" w:rsidR="00A47F14" w:rsidRPr="0086354D" w:rsidRDefault="00966B03" w:rsidP="00E435FB">
      <w:pPr>
        <w:pStyle w:val="SemEspaamento"/>
        <w:numPr>
          <w:ilvl w:val="0"/>
          <w:numId w:val="11"/>
        </w:numPr>
        <w:spacing w:after="120"/>
        <w:ind w:left="1418" w:hanging="11"/>
        <w:jc w:val="both"/>
        <w:rPr>
          <w:sz w:val="24"/>
          <w:szCs w:val="24"/>
        </w:rPr>
      </w:pPr>
      <w:r w:rsidRPr="0086354D">
        <w:rPr>
          <w:sz w:val="24"/>
          <w:szCs w:val="24"/>
        </w:rPr>
        <w:t>Situar-se em centro de terreno, que deverá ser amplo, com vistas à expansão, construção do bloco industrial afastado, preferentemente, a uma distância mínima de 5,0 (cinco) metros das vias públicas, com área interna com fácil circulação de veículos, pavimentada e com facilidade de escoamento das águas pluviais.</w:t>
      </w:r>
    </w:p>
    <w:p w14:paraId="18B2061A" w14:textId="77777777" w:rsidR="00F83FAA" w:rsidRPr="0086354D" w:rsidRDefault="00966B03" w:rsidP="00E435FB">
      <w:pPr>
        <w:pStyle w:val="SemEspaamento"/>
        <w:numPr>
          <w:ilvl w:val="0"/>
          <w:numId w:val="11"/>
        </w:numPr>
        <w:spacing w:after="120"/>
        <w:ind w:left="1418" w:hanging="11"/>
        <w:jc w:val="both"/>
        <w:rPr>
          <w:sz w:val="24"/>
          <w:szCs w:val="24"/>
        </w:rPr>
      </w:pPr>
      <w:r w:rsidRPr="0086354D">
        <w:rPr>
          <w:sz w:val="24"/>
          <w:szCs w:val="24"/>
        </w:rPr>
        <w:t>Área industrial delimitada para evitar a entrada de animais e pessoas estranhas.</w:t>
      </w:r>
    </w:p>
    <w:p w14:paraId="00A0C8E0" w14:textId="77777777" w:rsidR="00A47F14" w:rsidRPr="0086354D" w:rsidRDefault="00966B03" w:rsidP="00E435FB">
      <w:pPr>
        <w:pStyle w:val="SemEspaamento"/>
        <w:numPr>
          <w:ilvl w:val="0"/>
          <w:numId w:val="11"/>
        </w:numPr>
        <w:spacing w:after="120"/>
        <w:ind w:left="1418" w:hanging="11"/>
        <w:jc w:val="both"/>
        <w:rPr>
          <w:sz w:val="24"/>
          <w:szCs w:val="24"/>
        </w:rPr>
      </w:pPr>
      <w:r w:rsidRPr="0086354D">
        <w:rPr>
          <w:sz w:val="24"/>
          <w:szCs w:val="24"/>
        </w:rPr>
        <w:t>Deverá constar de no mínimo dois ambientes, sendo um externo destinado ao recebimento de matéria prima e armazenamento de caixas, e outros materiais, e outro interno destinado às operações de avaliação (Laboratório), classificação e industrialização do mel, cera de abelhas e demais produtos apícolas;</w:t>
      </w:r>
    </w:p>
    <w:p w14:paraId="3346DA0B" w14:textId="77777777" w:rsidR="00A47F14" w:rsidRPr="0086354D" w:rsidRDefault="00966B03" w:rsidP="00E435FB">
      <w:pPr>
        <w:pStyle w:val="SemEspaamento"/>
        <w:numPr>
          <w:ilvl w:val="0"/>
          <w:numId w:val="11"/>
        </w:numPr>
        <w:spacing w:after="120"/>
        <w:ind w:left="1418" w:hanging="11"/>
        <w:jc w:val="both"/>
        <w:rPr>
          <w:sz w:val="24"/>
          <w:szCs w:val="24"/>
        </w:rPr>
      </w:pPr>
      <w:r w:rsidRPr="0086354D">
        <w:rPr>
          <w:sz w:val="24"/>
          <w:szCs w:val="24"/>
        </w:rPr>
        <w:t>deverão dispor dos equipamentos e recursos essenciais ao seu funcionamento, destacando-se, centrífuga, tanques descristalizadores, decantadores, mesas, etc.;</w:t>
      </w:r>
    </w:p>
    <w:p w14:paraId="4027B954" w14:textId="70982D54" w:rsidR="00A47F14" w:rsidRPr="0086354D" w:rsidRDefault="00966B03" w:rsidP="00497685">
      <w:pPr>
        <w:pStyle w:val="SemEspaamento"/>
        <w:spacing w:after="120"/>
        <w:ind w:firstLine="1134"/>
        <w:jc w:val="both"/>
        <w:rPr>
          <w:sz w:val="24"/>
          <w:szCs w:val="24"/>
        </w:rPr>
      </w:pPr>
      <w:r w:rsidRPr="0086354D">
        <w:rPr>
          <w:sz w:val="24"/>
          <w:szCs w:val="24"/>
        </w:rPr>
        <w:t>Art. 20</w:t>
      </w:r>
      <w:r w:rsidR="00EC25C4">
        <w:rPr>
          <w:sz w:val="24"/>
          <w:szCs w:val="24"/>
        </w:rPr>
        <w:t xml:space="preserve">. </w:t>
      </w:r>
      <w:r w:rsidRPr="0086354D">
        <w:rPr>
          <w:sz w:val="24"/>
          <w:szCs w:val="24"/>
        </w:rPr>
        <w:t xml:space="preserve">Unidade Apícola: Estabelecimento caracterizado a atender a Mini Agroindústria, de pequeno porte, devendo atender </w:t>
      </w:r>
      <w:r w:rsidR="0022397B" w:rsidRPr="0086354D">
        <w:rPr>
          <w:sz w:val="24"/>
          <w:szCs w:val="24"/>
        </w:rPr>
        <w:t>as disposições d</w:t>
      </w:r>
      <w:r w:rsidRPr="0086354D">
        <w:rPr>
          <w:sz w:val="24"/>
          <w:szCs w:val="24"/>
        </w:rPr>
        <w:t>o</w:t>
      </w:r>
      <w:r w:rsidR="0022397B" w:rsidRPr="0086354D">
        <w:rPr>
          <w:sz w:val="24"/>
          <w:szCs w:val="24"/>
        </w:rPr>
        <w:t xml:space="preserve"> parágrafo único do</w:t>
      </w:r>
      <w:r w:rsidRPr="0086354D">
        <w:rPr>
          <w:sz w:val="24"/>
          <w:szCs w:val="24"/>
        </w:rPr>
        <w:t xml:space="preserve"> Art. 11</w:t>
      </w:r>
      <w:r w:rsidR="0022397B" w:rsidRPr="0086354D">
        <w:rPr>
          <w:sz w:val="24"/>
          <w:szCs w:val="24"/>
        </w:rPr>
        <w:t xml:space="preserve"> deste Decreto</w:t>
      </w:r>
      <w:r w:rsidRPr="0086354D">
        <w:rPr>
          <w:sz w:val="24"/>
          <w:szCs w:val="24"/>
        </w:rPr>
        <w:t>.</w:t>
      </w:r>
    </w:p>
    <w:p w14:paraId="4EFDAEFB" w14:textId="0ECCF9F5" w:rsidR="00A47F14" w:rsidRPr="0086354D" w:rsidRDefault="008E7C0B" w:rsidP="00497685">
      <w:pPr>
        <w:pStyle w:val="SemEspaamento"/>
        <w:spacing w:after="120"/>
        <w:ind w:firstLine="1134"/>
        <w:jc w:val="both"/>
        <w:rPr>
          <w:sz w:val="24"/>
          <w:szCs w:val="24"/>
        </w:rPr>
      </w:pPr>
      <w:r w:rsidRPr="0086354D">
        <w:rPr>
          <w:sz w:val="24"/>
          <w:szCs w:val="24"/>
        </w:rPr>
        <w:t>§1°</w:t>
      </w:r>
      <w:r w:rsidR="00966B03" w:rsidRPr="0086354D">
        <w:rPr>
          <w:sz w:val="24"/>
          <w:szCs w:val="24"/>
        </w:rPr>
        <w:t xml:space="preserve"> Compreende nesta classificação o estabelecimento destinado à produção, extração, envase, estocagem e comercialização de mel, própolis e seus sub produtos.</w:t>
      </w:r>
    </w:p>
    <w:p w14:paraId="752EC512" w14:textId="0B3187C2" w:rsidR="00A47F14" w:rsidRPr="0086354D" w:rsidRDefault="008E7C0B" w:rsidP="00497685">
      <w:pPr>
        <w:pStyle w:val="SemEspaamento"/>
        <w:spacing w:after="120"/>
        <w:ind w:firstLine="1134"/>
        <w:jc w:val="both"/>
        <w:rPr>
          <w:sz w:val="24"/>
          <w:szCs w:val="24"/>
        </w:rPr>
      </w:pPr>
      <w:r w:rsidRPr="0086354D">
        <w:rPr>
          <w:sz w:val="24"/>
          <w:szCs w:val="24"/>
        </w:rPr>
        <w:t xml:space="preserve">§2° </w:t>
      </w:r>
      <w:r w:rsidR="00966B03" w:rsidRPr="0086354D">
        <w:rPr>
          <w:sz w:val="24"/>
          <w:szCs w:val="24"/>
        </w:rPr>
        <w:t xml:space="preserve">Para o enquadramento na classificação do </w:t>
      </w:r>
      <w:r w:rsidR="0022397B" w:rsidRPr="0086354D">
        <w:rPr>
          <w:sz w:val="24"/>
          <w:szCs w:val="24"/>
        </w:rPr>
        <w:t>artigo</w:t>
      </w:r>
      <w:r w:rsidR="00966B03" w:rsidRPr="0086354D">
        <w:rPr>
          <w:sz w:val="24"/>
          <w:szCs w:val="24"/>
        </w:rPr>
        <w:t xml:space="preserve"> anterior, deverá o estabelecimento satisfazer as seguintes exigências:</w:t>
      </w:r>
    </w:p>
    <w:p w14:paraId="1E4B4757" w14:textId="77777777" w:rsidR="00A47F14" w:rsidRPr="0086354D" w:rsidRDefault="00966B03" w:rsidP="00E435FB">
      <w:pPr>
        <w:pStyle w:val="SemEspaamento"/>
        <w:numPr>
          <w:ilvl w:val="0"/>
          <w:numId w:val="12"/>
        </w:numPr>
        <w:spacing w:after="120"/>
        <w:ind w:left="1418" w:hanging="11"/>
        <w:jc w:val="both"/>
        <w:rPr>
          <w:sz w:val="24"/>
          <w:szCs w:val="24"/>
        </w:rPr>
      </w:pPr>
      <w:r w:rsidRPr="0086354D">
        <w:rPr>
          <w:sz w:val="24"/>
          <w:szCs w:val="24"/>
        </w:rPr>
        <w:t>deverá constar de no mínimo dois ambientes, sendo um externo destinado ao recebimento de matéria prima (melgueiras) e outros materiais, e outro interno destinado às operações de extração, filtração, decantação, envase e estocagem;</w:t>
      </w:r>
    </w:p>
    <w:p w14:paraId="48FC9B90" w14:textId="77777777" w:rsidR="00A47F14" w:rsidRPr="0086354D" w:rsidRDefault="00966B03" w:rsidP="00E435FB">
      <w:pPr>
        <w:pStyle w:val="SemEspaamento"/>
        <w:numPr>
          <w:ilvl w:val="0"/>
          <w:numId w:val="12"/>
        </w:numPr>
        <w:spacing w:after="120"/>
        <w:ind w:left="1418" w:hanging="11"/>
        <w:jc w:val="both"/>
        <w:rPr>
          <w:sz w:val="24"/>
          <w:szCs w:val="24"/>
        </w:rPr>
      </w:pPr>
      <w:r w:rsidRPr="0086354D">
        <w:rPr>
          <w:sz w:val="24"/>
          <w:szCs w:val="24"/>
        </w:rPr>
        <w:t>possuir fonte de água potável, tratada e clorada, em quantidade compatível com a demanda do apiário e protegida adequadamente para evitar qualquer tipo de contaminação;</w:t>
      </w:r>
    </w:p>
    <w:p w14:paraId="1DE8BDAE" w14:textId="77777777" w:rsidR="00A47F14" w:rsidRPr="0086354D" w:rsidRDefault="00966B03" w:rsidP="00E435FB">
      <w:pPr>
        <w:pStyle w:val="SemEspaamento"/>
        <w:numPr>
          <w:ilvl w:val="0"/>
          <w:numId w:val="12"/>
        </w:numPr>
        <w:spacing w:after="120"/>
        <w:ind w:left="1418" w:hanging="11"/>
        <w:jc w:val="both"/>
        <w:rPr>
          <w:sz w:val="24"/>
          <w:szCs w:val="24"/>
        </w:rPr>
      </w:pPr>
      <w:r w:rsidRPr="0086354D">
        <w:rPr>
          <w:sz w:val="24"/>
          <w:szCs w:val="24"/>
        </w:rPr>
        <w:t>possuir portas e janelas providas de proteção contra insetos e que permitam boa aeração;</w:t>
      </w:r>
    </w:p>
    <w:p w14:paraId="04C171F0" w14:textId="77777777" w:rsidR="00A47F14" w:rsidRPr="0086354D" w:rsidRDefault="00966B03" w:rsidP="00E435FB">
      <w:pPr>
        <w:pStyle w:val="SemEspaamento"/>
        <w:numPr>
          <w:ilvl w:val="0"/>
          <w:numId w:val="12"/>
        </w:numPr>
        <w:spacing w:after="120"/>
        <w:ind w:left="1418" w:hanging="11"/>
        <w:jc w:val="both"/>
        <w:rPr>
          <w:sz w:val="24"/>
          <w:szCs w:val="24"/>
        </w:rPr>
      </w:pPr>
      <w:r w:rsidRPr="0086354D">
        <w:rPr>
          <w:sz w:val="24"/>
          <w:szCs w:val="24"/>
        </w:rPr>
        <w:t xml:space="preserve">deverão dispor dos equipamentos e recursos essenciais ao seu funcionamento, </w:t>
      </w:r>
      <w:r w:rsidR="0022397B" w:rsidRPr="0086354D">
        <w:rPr>
          <w:sz w:val="24"/>
          <w:szCs w:val="24"/>
        </w:rPr>
        <w:t xml:space="preserve">destacando-se </w:t>
      </w:r>
      <w:r w:rsidRPr="0086354D">
        <w:rPr>
          <w:sz w:val="24"/>
          <w:szCs w:val="24"/>
        </w:rPr>
        <w:t xml:space="preserve"> desoperculadores, centrífuga, mesas para desoperculação, decantador e tanque envase;</w:t>
      </w:r>
    </w:p>
    <w:p w14:paraId="0C3CC0BC" w14:textId="2AA74B0F" w:rsidR="00A47F14" w:rsidRPr="0086354D" w:rsidRDefault="0022397B" w:rsidP="00497685">
      <w:pPr>
        <w:pStyle w:val="SemEspaamento"/>
        <w:spacing w:after="120"/>
        <w:ind w:firstLine="1134"/>
        <w:jc w:val="both"/>
        <w:rPr>
          <w:sz w:val="24"/>
          <w:szCs w:val="24"/>
        </w:rPr>
      </w:pPr>
      <w:r w:rsidRPr="0086354D">
        <w:rPr>
          <w:sz w:val="24"/>
          <w:szCs w:val="24"/>
        </w:rPr>
        <w:t>§3°</w:t>
      </w:r>
      <w:r w:rsidR="00EC25C4">
        <w:rPr>
          <w:sz w:val="24"/>
          <w:szCs w:val="24"/>
        </w:rPr>
        <w:t xml:space="preserve"> </w:t>
      </w:r>
      <w:r w:rsidR="00966B03" w:rsidRPr="0086354D">
        <w:rPr>
          <w:sz w:val="24"/>
          <w:szCs w:val="24"/>
        </w:rPr>
        <w:t>Os equipamentos previstos, bem como qualquer outro equipamento ou utensílio destinado a entrar em contato com o produto, deverá ser constituído em aço inoxidável ou material similar aprovado pelo SIM;</w:t>
      </w:r>
    </w:p>
    <w:p w14:paraId="11BA96C9" w14:textId="56431350" w:rsidR="00A47F14" w:rsidRPr="0086354D" w:rsidRDefault="0022397B" w:rsidP="00AF7CD1">
      <w:pPr>
        <w:pStyle w:val="SemEspaamento"/>
        <w:spacing w:after="120"/>
        <w:ind w:right="838" w:firstLine="1134"/>
        <w:jc w:val="both"/>
        <w:rPr>
          <w:sz w:val="24"/>
          <w:szCs w:val="24"/>
        </w:rPr>
      </w:pPr>
      <w:r w:rsidRPr="0086354D">
        <w:rPr>
          <w:sz w:val="24"/>
          <w:szCs w:val="24"/>
        </w:rPr>
        <w:t>§4°</w:t>
      </w:r>
      <w:r w:rsidR="00EC25C4">
        <w:rPr>
          <w:sz w:val="24"/>
          <w:szCs w:val="24"/>
        </w:rPr>
        <w:t xml:space="preserve"> </w:t>
      </w:r>
      <w:r w:rsidR="00966B03" w:rsidRPr="0086354D">
        <w:rPr>
          <w:sz w:val="24"/>
          <w:szCs w:val="24"/>
        </w:rPr>
        <w:t>A Unidade Apícola registrado em nome do apicultor (produtor) poderá processar apenas o mel de produção própria;</w:t>
      </w:r>
    </w:p>
    <w:p w14:paraId="3E37501F" w14:textId="77777777" w:rsidR="00A47F14" w:rsidRPr="0086354D" w:rsidRDefault="00A47F14" w:rsidP="00FC14CC">
      <w:pPr>
        <w:pStyle w:val="SemEspaamento"/>
        <w:ind w:left="851" w:right="838"/>
        <w:jc w:val="both"/>
        <w:rPr>
          <w:sz w:val="24"/>
          <w:szCs w:val="24"/>
        </w:rPr>
      </w:pPr>
    </w:p>
    <w:p w14:paraId="6B098A74" w14:textId="77777777" w:rsidR="00A47F14" w:rsidRPr="00E42526" w:rsidRDefault="00966B03" w:rsidP="004C470E">
      <w:pPr>
        <w:pStyle w:val="SemEspaamento"/>
        <w:ind w:right="2"/>
        <w:jc w:val="center"/>
        <w:rPr>
          <w:b/>
          <w:sz w:val="24"/>
          <w:szCs w:val="24"/>
        </w:rPr>
      </w:pPr>
      <w:r w:rsidRPr="00E42526">
        <w:rPr>
          <w:b/>
          <w:sz w:val="24"/>
          <w:szCs w:val="24"/>
        </w:rPr>
        <w:t>C - PROCESSAMENTO</w:t>
      </w:r>
    </w:p>
    <w:p w14:paraId="68117222" w14:textId="77777777" w:rsidR="008E7C0B" w:rsidRPr="0086354D" w:rsidRDefault="008E7C0B" w:rsidP="00FC14CC">
      <w:pPr>
        <w:pStyle w:val="SemEspaamento"/>
        <w:ind w:left="851" w:right="838"/>
        <w:jc w:val="both"/>
        <w:rPr>
          <w:sz w:val="24"/>
          <w:szCs w:val="24"/>
        </w:rPr>
      </w:pPr>
    </w:p>
    <w:p w14:paraId="00547512" w14:textId="4F70349A" w:rsidR="00A47F14" w:rsidRPr="0086354D" w:rsidRDefault="00966B03" w:rsidP="00497685">
      <w:pPr>
        <w:pStyle w:val="SemEspaamento"/>
        <w:spacing w:after="120"/>
        <w:ind w:firstLine="1134"/>
        <w:jc w:val="both"/>
        <w:rPr>
          <w:sz w:val="24"/>
          <w:szCs w:val="24"/>
        </w:rPr>
      </w:pPr>
      <w:r w:rsidRPr="0086354D">
        <w:rPr>
          <w:sz w:val="24"/>
          <w:szCs w:val="24"/>
        </w:rPr>
        <w:t>Art. 21</w:t>
      </w:r>
      <w:r w:rsidR="00EC25C4">
        <w:rPr>
          <w:sz w:val="24"/>
          <w:szCs w:val="24"/>
        </w:rPr>
        <w:t xml:space="preserve">. </w:t>
      </w:r>
      <w:r w:rsidRPr="0086354D">
        <w:rPr>
          <w:sz w:val="24"/>
          <w:szCs w:val="24"/>
        </w:rPr>
        <w:t>As condições de processamento deve</w:t>
      </w:r>
      <w:r w:rsidR="0022397B" w:rsidRPr="0086354D">
        <w:rPr>
          <w:sz w:val="24"/>
          <w:szCs w:val="24"/>
        </w:rPr>
        <w:t>m</w:t>
      </w:r>
      <w:r w:rsidRPr="0086354D">
        <w:rPr>
          <w:sz w:val="24"/>
          <w:szCs w:val="24"/>
        </w:rPr>
        <w:t xml:space="preserve"> atender as especificações de particularidades que garantam a qualidade e integridade do produto;</w:t>
      </w:r>
    </w:p>
    <w:p w14:paraId="431BEA89" w14:textId="77777777" w:rsidR="00A47F14" w:rsidRPr="0086354D" w:rsidRDefault="00966B03" w:rsidP="00E435FB">
      <w:pPr>
        <w:pStyle w:val="SemEspaamento"/>
        <w:numPr>
          <w:ilvl w:val="0"/>
          <w:numId w:val="13"/>
        </w:numPr>
        <w:spacing w:after="120"/>
        <w:ind w:left="1418" w:hanging="11"/>
        <w:jc w:val="both"/>
        <w:rPr>
          <w:sz w:val="24"/>
          <w:szCs w:val="24"/>
        </w:rPr>
      </w:pPr>
      <w:r w:rsidRPr="0086354D">
        <w:rPr>
          <w:sz w:val="24"/>
          <w:szCs w:val="24"/>
        </w:rPr>
        <w:lastRenderedPageBreak/>
        <w:t>O mel de abelhas obtido através de processo de prensagem será classificado como "Mel de Abelhas Industrial".</w:t>
      </w:r>
    </w:p>
    <w:p w14:paraId="2101700D" w14:textId="77777777" w:rsidR="00A47F14" w:rsidRPr="0086354D" w:rsidRDefault="00966B03" w:rsidP="00E435FB">
      <w:pPr>
        <w:pStyle w:val="SemEspaamento"/>
        <w:numPr>
          <w:ilvl w:val="0"/>
          <w:numId w:val="13"/>
        </w:numPr>
        <w:spacing w:after="120"/>
        <w:ind w:left="1418" w:hanging="11"/>
        <w:jc w:val="both"/>
        <w:rPr>
          <w:sz w:val="24"/>
          <w:szCs w:val="24"/>
        </w:rPr>
      </w:pPr>
      <w:r w:rsidRPr="0086354D">
        <w:rPr>
          <w:sz w:val="24"/>
          <w:szCs w:val="24"/>
        </w:rPr>
        <w:t>Quando submetido ao aquecimento, deverá ter respeitado o binômio tempo/temperatura objetivando preservar o seu poder diastásico e evitar que o teor de hidroximetilfurfural venha a ultrapassar o índice de 40 mg/kg.</w:t>
      </w:r>
    </w:p>
    <w:p w14:paraId="4F346243" w14:textId="77777777" w:rsidR="0022397B" w:rsidRPr="0086354D" w:rsidRDefault="00966B03" w:rsidP="00187E10">
      <w:pPr>
        <w:pStyle w:val="SemEspaamento"/>
        <w:numPr>
          <w:ilvl w:val="1"/>
          <w:numId w:val="3"/>
        </w:numPr>
        <w:spacing w:after="120"/>
        <w:ind w:left="1843"/>
        <w:jc w:val="both"/>
        <w:rPr>
          <w:sz w:val="24"/>
          <w:szCs w:val="24"/>
        </w:rPr>
      </w:pPr>
      <w:r w:rsidRPr="0086354D">
        <w:rPr>
          <w:sz w:val="24"/>
          <w:szCs w:val="24"/>
        </w:rPr>
        <w:t>Como orientação, poderá ser seguida a Tabela abaixo: Temperatura x Tempo 57ºC x 60 min;</w:t>
      </w:r>
      <w:r w:rsidR="0022397B" w:rsidRPr="0086354D">
        <w:rPr>
          <w:sz w:val="24"/>
          <w:szCs w:val="24"/>
        </w:rPr>
        <w:t xml:space="preserve"> </w:t>
      </w:r>
      <w:r w:rsidRPr="0086354D">
        <w:rPr>
          <w:sz w:val="24"/>
          <w:szCs w:val="24"/>
        </w:rPr>
        <w:t>66ºC x 8 min</w:t>
      </w:r>
      <w:r w:rsidR="0022397B" w:rsidRPr="0086354D">
        <w:rPr>
          <w:sz w:val="24"/>
          <w:szCs w:val="24"/>
        </w:rPr>
        <w:t xml:space="preserve"> </w:t>
      </w:r>
      <w:r w:rsidRPr="0086354D">
        <w:rPr>
          <w:sz w:val="24"/>
          <w:szCs w:val="24"/>
        </w:rPr>
        <w:t>ou 72ºC x 30 seg</w:t>
      </w:r>
    </w:p>
    <w:p w14:paraId="27AA7F61" w14:textId="77777777" w:rsidR="00A47F14" w:rsidRPr="0086354D" w:rsidRDefault="00966B03" w:rsidP="00E435FB">
      <w:pPr>
        <w:pStyle w:val="SemEspaamento"/>
        <w:numPr>
          <w:ilvl w:val="0"/>
          <w:numId w:val="13"/>
        </w:numPr>
        <w:spacing w:after="120"/>
        <w:ind w:left="1418" w:hanging="11"/>
        <w:jc w:val="both"/>
        <w:rPr>
          <w:sz w:val="24"/>
          <w:szCs w:val="24"/>
        </w:rPr>
      </w:pPr>
      <w:r w:rsidRPr="0086354D">
        <w:rPr>
          <w:sz w:val="24"/>
          <w:szCs w:val="24"/>
        </w:rPr>
        <w:t>Os recipientes destinados ao transporte de mel de abelhas "in natura" e/ou pré-beneficiado deverão ser dotados de abertura tal que permita seu rápido esvaziamento</w:t>
      </w:r>
      <w:r w:rsidR="0022397B" w:rsidRPr="0086354D">
        <w:rPr>
          <w:sz w:val="24"/>
          <w:szCs w:val="24"/>
        </w:rPr>
        <w:t xml:space="preserve"> e</w:t>
      </w:r>
      <w:r w:rsidRPr="0086354D">
        <w:rPr>
          <w:sz w:val="24"/>
          <w:szCs w:val="24"/>
        </w:rPr>
        <w:t xml:space="preserve"> deverão ser</w:t>
      </w:r>
      <w:r w:rsidR="0022397B" w:rsidRPr="0086354D">
        <w:rPr>
          <w:sz w:val="24"/>
          <w:szCs w:val="24"/>
        </w:rPr>
        <w:t xml:space="preserve"> </w:t>
      </w:r>
      <w:r w:rsidRPr="0086354D">
        <w:rPr>
          <w:sz w:val="24"/>
          <w:szCs w:val="24"/>
        </w:rPr>
        <w:t xml:space="preserve"> revestidos internamente com vernizes sanitários ou material plástico atóxico compatíveis com o produto.</w:t>
      </w:r>
    </w:p>
    <w:p w14:paraId="52E57A50"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Na filtração do mel de abelhas não será permitido o uso de elemento filtrante com malha superior a 80 mesh, bem como o emprego de clarificantes e coadjuvantes de filtração.</w:t>
      </w:r>
    </w:p>
    <w:p w14:paraId="4892333E"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Os Estabelecimentos deverão dispor de condições e pessoal habilitado para efetuar o controle analítico e os registros da matéria-prima adquirida e do produto acabado, devidamente treinado para essa finalidade. Excetua-se as condições para as Mini Agroindústria de pequeno porte.</w:t>
      </w:r>
    </w:p>
    <w:p w14:paraId="2BC4A5BF"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Não será permitida a elaboração de mel de abelhas adicionado de edulcorantes naturais ou artificiais, essências aromatizantes, amido, gelatinas ou quaisquer outros espessantes, conservadores e corantes de qualquer natureza, além de redutores de acidez.</w:t>
      </w:r>
    </w:p>
    <w:p w14:paraId="32174A28"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Mel de Abelhas em Favos ou com Favos: A elaboração destes produtos deverá obedecer a higiene rigorosa, necessitando de local adequado na sala de elaboração para seleção, manipulação e corte dos favos, que deverá ser feito utilizando materiais próprios e aprovados pelo SIM. Para esses produtos os favos deverão ser: limpos, claros, sem larvas, operculados e de primeiro uso. Para esse produto, a proporção ocupada pelo favo em relação ao volume de mel não poderá ser inferior a 30% (trinta por cento).</w:t>
      </w:r>
    </w:p>
    <w:p w14:paraId="4284BC18"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Mel de Abelhas com Geléia Real: A geléia real somente poderá ser veiculada em mel de abelhas na proporção mínima de 0,2% (dois décimos por cento).</w:t>
      </w:r>
    </w:p>
    <w:p w14:paraId="7930BD35"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A geléia real, como matéria-prima ou como produto final, deverá ser estocada ao abrigo da luz e em temperatura entre 2 (dois) a 4°C (quatro graus Celsius).</w:t>
      </w:r>
    </w:p>
    <w:p w14:paraId="5DD787F3"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Quando da adição da geléia real ao mel, este deverá estar à temperatura ambiente, não devendo ser submetido a aquecimento em qualquer fase posterior à adição mencionada.</w:t>
      </w:r>
    </w:p>
    <w:p w14:paraId="30874C1F" w14:textId="77777777" w:rsidR="0022397B" w:rsidRPr="0086354D" w:rsidRDefault="00966B03" w:rsidP="00E435FB">
      <w:pPr>
        <w:pStyle w:val="SemEspaamento"/>
        <w:numPr>
          <w:ilvl w:val="0"/>
          <w:numId w:val="13"/>
        </w:numPr>
        <w:spacing w:after="120"/>
        <w:ind w:left="1418" w:hanging="11"/>
        <w:jc w:val="both"/>
        <w:rPr>
          <w:sz w:val="24"/>
          <w:szCs w:val="24"/>
        </w:rPr>
      </w:pPr>
      <w:r w:rsidRPr="0086354D">
        <w:rPr>
          <w:sz w:val="24"/>
          <w:szCs w:val="24"/>
        </w:rPr>
        <w:t>A indústria deverá declarar mensalmente a quantidade adquirida de geléia real como matéria- prima, indicando a procedência, o nome do produtor, a quantidade utilizada no estabelecimento, o estoque atual e a quantidade de produto elaborado (mel de abelhas com geléia real e/ou geléia real).</w:t>
      </w:r>
    </w:p>
    <w:p w14:paraId="518008BE" w14:textId="77777777" w:rsidR="0022397B" w:rsidRPr="0086354D" w:rsidRDefault="00966B03" w:rsidP="00EC25C4">
      <w:pPr>
        <w:pStyle w:val="SemEspaamento"/>
        <w:numPr>
          <w:ilvl w:val="0"/>
          <w:numId w:val="13"/>
        </w:numPr>
        <w:spacing w:after="120"/>
        <w:ind w:left="1418" w:hanging="11"/>
        <w:jc w:val="both"/>
        <w:rPr>
          <w:sz w:val="24"/>
          <w:szCs w:val="24"/>
        </w:rPr>
      </w:pPr>
      <w:r w:rsidRPr="0086354D">
        <w:rPr>
          <w:sz w:val="24"/>
          <w:szCs w:val="24"/>
        </w:rPr>
        <w:t xml:space="preserve">Pólen: o pólen, como matéria-prima ou produto final, desde que não desidratado, deve ser conservado sob refrigeração. Poderá ser comercializado através de 3 (três) formas: adicionado ao mel de abelhas em proporção mínima de 5% (cinco por </w:t>
      </w:r>
      <w:r w:rsidRPr="0086354D">
        <w:rPr>
          <w:sz w:val="24"/>
          <w:szCs w:val="24"/>
        </w:rPr>
        <w:lastRenderedPageBreak/>
        <w:t>cento), "in natura" e desidratado, não se permitindo sua comercialização veiculado através de compostos de açúcares.</w:t>
      </w:r>
    </w:p>
    <w:p w14:paraId="37DC45CE" w14:textId="77777777" w:rsidR="0022397B" w:rsidRPr="0086354D" w:rsidRDefault="00966B03" w:rsidP="00EC25C4">
      <w:pPr>
        <w:pStyle w:val="SemEspaamento"/>
        <w:numPr>
          <w:ilvl w:val="0"/>
          <w:numId w:val="13"/>
        </w:numPr>
        <w:spacing w:after="120"/>
        <w:ind w:left="1418" w:hanging="11"/>
        <w:jc w:val="both"/>
        <w:rPr>
          <w:sz w:val="24"/>
          <w:szCs w:val="24"/>
        </w:rPr>
      </w:pPr>
      <w:r w:rsidRPr="0086354D">
        <w:rPr>
          <w:sz w:val="24"/>
          <w:szCs w:val="24"/>
        </w:rPr>
        <w:t>Própolis: A própolis só poderá ser comercializada pelos apiários, unidade apícola e entrepostos se no seu rótulo de identificação não constarem quaisquer indicações que lhe atribuam propriedades medicamentosas ou que induzam o consumidor a adquiri-la com fins terapêuticos, estendendo-se essa exigência aos folhetos e notas explicativas que porventura acompanhem a embalagem do produto.</w:t>
      </w:r>
    </w:p>
    <w:p w14:paraId="186EAF14" w14:textId="77777777" w:rsidR="00A47F14" w:rsidRPr="0086354D" w:rsidRDefault="00966B03" w:rsidP="00EC25C4">
      <w:pPr>
        <w:pStyle w:val="SemEspaamento"/>
        <w:numPr>
          <w:ilvl w:val="0"/>
          <w:numId w:val="13"/>
        </w:numPr>
        <w:spacing w:after="120"/>
        <w:ind w:left="1418" w:hanging="11"/>
        <w:jc w:val="both"/>
        <w:rPr>
          <w:sz w:val="24"/>
          <w:szCs w:val="24"/>
        </w:rPr>
      </w:pPr>
      <w:r w:rsidRPr="0086354D">
        <w:rPr>
          <w:sz w:val="24"/>
          <w:szCs w:val="24"/>
        </w:rPr>
        <w:t>Cera de Abelhas: Admite-se o beneficiamento da cera de abelhas nas mesmas instalações e equipamentos utilizados para outros tipos de ceras, observando-se horários de trabalhos e a perfeita limpeza dos equipamentos e utensílios após sua utilização.</w:t>
      </w:r>
    </w:p>
    <w:p w14:paraId="3D23C785" w14:textId="392D1608" w:rsidR="00A47F14" w:rsidRPr="0086354D" w:rsidRDefault="00966B03" w:rsidP="00497685">
      <w:pPr>
        <w:pStyle w:val="SemEspaamento"/>
        <w:spacing w:after="120"/>
        <w:ind w:firstLine="1134"/>
        <w:jc w:val="both"/>
        <w:rPr>
          <w:sz w:val="24"/>
          <w:szCs w:val="24"/>
        </w:rPr>
      </w:pPr>
      <w:r w:rsidRPr="0086354D">
        <w:rPr>
          <w:sz w:val="24"/>
          <w:szCs w:val="24"/>
        </w:rPr>
        <w:t>Art. 22</w:t>
      </w:r>
      <w:r w:rsidR="00EC25C4">
        <w:rPr>
          <w:sz w:val="24"/>
          <w:szCs w:val="24"/>
        </w:rPr>
        <w:t>.</w:t>
      </w:r>
      <w:r w:rsidRPr="0086354D">
        <w:rPr>
          <w:sz w:val="24"/>
          <w:szCs w:val="24"/>
        </w:rPr>
        <w:t xml:space="preserve"> </w:t>
      </w:r>
      <w:r w:rsidR="00BF3C72" w:rsidRPr="0086354D">
        <w:rPr>
          <w:sz w:val="24"/>
          <w:szCs w:val="24"/>
        </w:rPr>
        <w:t>A</w:t>
      </w:r>
      <w:r w:rsidRPr="0086354D">
        <w:rPr>
          <w:sz w:val="24"/>
          <w:szCs w:val="24"/>
        </w:rPr>
        <w:t xml:space="preserve"> Embalagem e Rotulagem</w:t>
      </w:r>
      <w:r w:rsidR="00BF3C72" w:rsidRPr="0086354D">
        <w:rPr>
          <w:sz w:val="24"/>
          <w:szCs w:val="24"/>
        </w:rPr>
        <w:t xml:space="preserve"> devem respeitar:</w:t>
      </w:r>
    </w:p>
    <w:p w14:paraId="20AA1C00"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A denominação "Mel de Abelhas" será a utilizada para identificação deste produto, quando da aprovação de sua rotu1agem, e será específica para o mel de mesa.</w:t>
      </w:r>
    </w:p>
    <w:p w14:paraId="3900E7F2"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Os dizeres “in natura”, “natural”, “orgânico” ou “selvagem” somente podem figurar no rótulo quando mel não sofrer pré-aquecimento para liquefação ou transvase, caso em que o rotulo portará o nome “mel de abelhas” sem o acompanhamento da adjetivação citada;</w:t>
      </w:r>
    </w:p>
    <w:p w14:paraId="72CEEE60"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O mel de abelhas que não atenda às especificações para consumo como mel de mesa, trará na sua designação a expressão "Industrial".</w:t>
      </w:r>
    </w:p>
    <w:p w14:paraId="079BD350" w14:textId="77777777" w:rsidR="00F83FAA" w:rsidRPr="0086354D" w:rsidRDefault="00966B03" w:rsidP="00E435FB">
      <w:pPr>
        <w:pStyle w:val="SemEspaamento"/>
        <w:numPr>
          <w:ilvl w:val="0"/>
          <w:numId w:val="14"/>
        </w:numPr>
        <w:spacing w:after="120"/>
        <w:ind w:left="1418" w:hanging="11"/>
        <w:jc w:val="both"/>
        <w:rPr>
          <w:sz w:val="24"/>
          <w:szCs w:val="24"/>
        </w:rPr>
      </w:pPr>
      <w:r w:rsidRPr="0086354D">
        <w:rPr>
          <w:sz w:val="24"/>
          <w:szCs w:val="24"/>
        </w:rPr>
        <w:t>O mel de abelhas não beneficiado, acondicionado para transporte, e que será beneficiado em outro estabelecimento, trará na sua rotulagem as denominações: "in natura" quando não sofreu pré- aquecimento e "pré-beneficiado" quando sofreu pré-aquecimento para liquefação e transvase.</w:t>
      </w:r>
    </w:p>
    <w:p w14:paraId="0006500D"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Permite-se a indicação da florada predominante na região de obtenção através da expressão "oriunda da região em época de predominância de flores de ..." em caracteres uniformes em corpo e cor. A declaração taxativa da predominância floral somente será permitida quando comprovada, mediante identificação palinológica do sedimento, exigindo-se a presença de pólen da espécie botânica a que se refere, segundo percentual representativo de cada vegetal, dada a variação da quantidade de pólen nas diferentes espécies de vegetais, neste caso o nome do produto será seguido da expressão "Flores de ",</w:t>
      </w:r>
      <w:r w:rsidR="00BF3C72" w:rsidRPr="0086354D">
        <w:rPr>
          <w:sz w:val="24"/>
          <w:szCs w:val="24"/>
        </w:rPr>
        <w:t xml:space="preserve"> </w:t>
      </w:r>
      <w:r w:rsidRPr="0086354D">
        <w:rPr>
          <w:sz w:val="24"/>
          <w:szCs w:val="24"/>
        </w:rPr>
        <w:t>em caracteres menores.</w:t>
      </w:r>
    </w:p>
    <w:p w14:paraId="0D39A7BE"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Quando adicionado de geléia real ou pólen a indicação na rotulagem para designação do produto será: "Mel de Abelhas com Geléia Real" ou "Mel de Abelhas com Pólen", em caracteres uniformes em corpo e cor, devendo ser indicada a quantidade juntada.</w:t>
      </w:r>
    </w:p>
    <w:p w14:paraId="77E4CD28"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Especificamente nos rótulos de mel de abelhas com geléia real ou com pólen, deverão constar as expressões "Conserve sob refrigeração" ou "Conservar sob refrigeração". Procedimento idêntico deverá ser observado na rotulagem de geléia real ou pólen "in natura".</w:t>
      </w:r>
    </w:p>
    <w:p w14:paraId="1F9F7AAD"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Na rotulagem da cera de abelhas e da própolis deverão constar, além dos demais dizeres legais: "Cera de Abelhas Bruta e Própolis Bruta" - quando não sofrerem nenhum processo de purificação e "Cera de Abelhas Beneficiada e Própolis Purificada" quando forem submetidas aos processos de purificação.</w:t>
      </w:r>
    </w:p>
    <w:p w14:paraId="44320BF3"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lastRenderedPageBreak/>
        <w:t>Os materiais a serem utilizados na embalagens para mel de abelhas e derivados e demais produtos apícolas, poderão ser constituídos de material plástico atóxico, vidro ou outros aprovados pelo SIM.</w:t>
      </w:r>
    </w:p>
    <w:p w14:paraId="4F013F98"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A embalagem da cera de abelhas e da própolis poderá ser constituída dos seguintes materiais: fibras têxteis, plástico, caixas de papelão, caixas de madeira e outros materiais, desde que aprovados pelo SIM.</w:t>
      </w:r>
    </w:p>
    <w:p w14:paraId="7DF18DA5"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Não será permitida a reutilização das embalagens de mel de abelhas e derivados, cera de abelhas e composto, destinadas ao comércio varejista.</w:t>
      </w:r>
    </w:p>
    <w:p w14:paraId="36D3F491"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As designações "Geléia Real", "Pólen "in natura" " e "Pólen Desidratado" serão as utilizadas na rotulagem destes produtos quando os mesmos forem comercializados não veiculados através do mel de abelhas.</w:t>
      </w:r>
    </w:p>
    <w:p w14:paraId="7C5A41CD" w14:textId="77777777" w:rsidR="00A47F14" w:rsidRPr="0086354D" w:rsidRDefault="00966B03" w:rsidP="00E435FB">
      <w:pPr>
        <w:pStyle w:val="SemEspaamento"/>
        <w:numPr>
          <w:ilvl w:val="0"/>
          <w:numId w:val="14"/>
        </w:numPr>
        <w:spacing w:after="120"/>
        <w:ind w:left="1418" w:hanging="11"/>
        <w:jc w:val="both"/>
        <w:rPr>
          <w:sz w:val="24"/>
          <w:szCs w:val="24"/>
        </w:rPr>
      </w:pPr>
      <w:r w:rsidRPr="0086354D">
        <w:rPr>
          <w:sz w:val="24"/>
          <w:szCs w:val="24"/>
        </w:rPr>
        <w:t>A embalagem do produto deverá conter todas as informações preconizadas pelo Código de Defesa do Consumidor;</w:t>
      </w:r>
    </w:p>
    <w:p w14:paraId="2D9B6197" w14:textId="2263E5D8" w:rsidR="00A47F14" w:rsidRPr="0086354D" w:rsidRDefault="00966B03" w:rsidP="00497685">
      <w:pPr>
        <w:pStyle w:val="SemEspaamento"/>
        <w:spacing w:after="120"/>
        <w:ind w:firstLine="1134"/>
        <w:jc w:val="both"/>
        <w:rPr>
          <w:sz w:val="24"/>
          <w:szCs w:val="24"/>
        </w:rPr>
      </w:pPr>
      <w:r w:rsidRPr="0086354D">
        <w:rPr>
          <w:sz w:val="24"/>
          <w:szCs w:val="24"/>
        </w:rPr>
        <w:t>Art. 23</w:t>
      </w:r>
      <w:r w:rsidR="00EC25C4">
        <w:rPr>
          <w:sz w:val="24"/>
          <w:szCs w:val="24"/>
        </w:rPr>
        <w:t xml:space="preserve">. </w:t>
      </w:r>
      <w:r w:rsidRPr="0086354D">
        <w:rPr>
          <w:sz w:val="24"/>
          <w:szCs w:val="24"/>
        </w:rPr>
        <w:t>Transporte da Matéria-Prima e dos Produtos</w:t>
      </w:r>
      <w:r w:rsidR="00BF3C72" w:rsidRPr="0086354D">
        <w:rPr>
          <w:sz w:val="24"/>
          <w:szCs w:val="24"/>
        </w:rPr>
        <w:t xml:space="preserve"> devem observar:</w:t>
      </w:r>
    </w:p>
    <w:p w14:paraId="3CFBAB1B" w14:textId="77777777" w:rsidR="00A47F14" w:rsidRPr="0086354D" w:rsidRDefault="00966B03" w:rsidP="00E435FB">
      <w:pPr>
        <w:pStyle w:val="SemEspaamento"/>
        <w:numPr>
          <w:ilvl w:val="0"/>
          <w:numId w:val="15"/>
        </w:numPr>
        <w:spacing w:after="120"/>
        <w:ind w:left="1418" w:hanging="11"/>
        <w:jc w:val="both"/>
        <w:rPr>
          <w:sz w:val="24"/>
          <w:szCs w:val="24"/>
        </w:rPr>
      </w:pPr>
      <w:r w:rsidRPr="0086354D">
        <w:rPr>
          <w:sz w:val="24"/>
          <w:szCs w:val="24"/>
        </w:rPr>
        <w:t>No caso específico de apiário e unidade apícola, o transporte a recepção da matéria-prima deverá ser feita na forma de mel em quadros (caixilhos), para extração. Admite-se a recepção de mel em outros continentes apropriados, desde que seja extraído em unidades móveis de extração no local de produção, no caso de apicultura migratória ou quando existirem colméias distantes do estabelecimento. Essas unidades móveis de extração deverão ser credenciadas pelo SIM e atender, no que couber, às condições técnico higiênico-sanitárias exigidas para a dependência própria do apiário.</w:t>
      </w:r>
    </w:p>
    <w:p w14:paraId="1DE00F11" w14:textId="77777777" w:rsidR="00A47F14" w:rsidRPr="0086354D" w:rsidRDefault="00966B03" w:rsidP="00E435FB">
      <w:pPr>
        <w:pStyle w:val="SemEspaamento"/>
        <w:numPr>
          <w:ilvl w:val="0"/>
          <w:numId w:val="15"/>
        </w:numPr>
        <w:spacing w:after="120"/>
        <w:ind w:left="1418" w:hanging="11"/>
        <w:jc w:val="both"/>
        <w:rPr>
          <w:sz w:val="24"/>
          <w:szCs w:val="24"/>
        </w:rPr>
      </w:pPr>
      <w:r w:rsidRPr="0086354D">
        <w:rPr>
          <w:sz w:val="24"/>
          <w:szCs w:val="24"/>
        </w:rPr>
        <w:t>Quando a matéria-prima for transportada de um estabelecimento para outro, deverá estar embalada e rotulada de acordo com os critérios estabelecidos nestas Normas.</w:t>
      </w:r>
    </w:p>
    <w:p w14:paraId="37AEB400" w14:textId="77777777" w:rsidR="00A47F14" w:rsidRPr="0086354D" w:rsidRDefault="00966B03" w:rsidP="00E435FB">
      <w:pPr>
        <w:pStyle w:val="SemEspaamento"/>
        <w:numPr>
          <w:ilvl w:val="0"/>
          <w:numId w:val="15"/>
        </w:numPr>
        <w:spacing w:after="120"/>
        <w:ind w:left="1418" w:hanging="11"/>
        <w:jc w:val="both"/>
        <w:rPr>
          <w:sz w:val="24"/>
          <w:szCs w:val="24"/>
        </w:rPr>
      </w:pPr>
      <w:r w:rsidRPr="0086354D">
        <w:rPr>
          <w:sz w:val="24"/>
          <w:szCs w:val="24"/>
        </w:rPr>
        <w:t>O mel e a cera de abelhas, bem como a geléia real, o pólen e a própolis, deverão ser transportados desde a fonte de produção aos entrepostos em embalagens adequadas e específicas para a finalidade, fechadas e protegidas do sol, chuvas e poeira.</w:t>
      </w:r>
    </w:p>
    <w:p w14:paraId="443C4003" w14:textId="77777777" w:rsidR="00A47F14" w:rsidRPr="0086354D" w:rsidRDefault="00966B03" w:rsidP="00E435FB">
      <w:pPr>
        <w:pStyle w:val="SemEspaamento"/>
        <w:numPr>
          <w:ilvl w:val="0"/>
          <w:numId w:val="15"/>
        </w:numPr>
        <w:spacing w:after="120"/>
        <w:ind w:left="1418" w:hanging="11"/>
        <w:jc w:val="both"/>
        <w:rPr>
          <w:sz w:val="24"/>
          <w:szCs w:val="24"/>
        </w:rPr>
      </w:pPr>
      <w:r w:rsidRPr="0086354D">
        <w:rPr>
          <w:sz w:val="24"/>
          <w:szCs w:val="24"/>
        </w:rPr>
        <w:t>A geléia real e o pólen "in natura" deverão ser transportados sob refrigeração, sendo aceitável para tanto seu acondicionamento em caixas térmicas com gelo.</w:t>
      </w:r>
    </w:p>
    <w:p w14:paraId="56708F07" w14:textId="77777777" w:rsidR="00A47F14" w:rsidRPr="0086354D" w:rsidRDefault="00966B03" w:rsidP="00E435FB">
      <w:pPr>
        <w:pStyle w:val="SemEspaamento"/>
        <w:numPr>
          <w:ilvl w:val="0"/>
          <w:numId w:val="15"/>
        </w:numPr>
        <w:spacing w:after="120"/>
        <w:ind w:left="1418" w:hanging="11"/>
        <w:jc w:val="both"/>
        <w:rPr>
          <w:sz w:val="24"/>
          <w:szCs w:val="24"/>
        </w:rPr>
      </w:pPr>
      <w:r w:rsidRPr="0086354D">
        <w:rPr>
          <w:sz w:val="24"/>
          <w:szCs w:val="24"/>
        </w:rPr>
        <w:t>No transporte dos produtos, desde o estabelecimento industrial até o consumo, deverão ser observados os cuidados necessários quanto à sua proteção contra raios solares e outros agentes que possam lhes trazer prejuízos.</w:t>
      </w:r>
    </w:p>
    <w:p w14:paraId="372BD483" w14:textId="24541A5E" w:rsidR="00BF3C72" w:rsidRPr="0086354D" w:rsidRDefault="00966B03" w:rsidP="00497685">
      <w:pPr>
        <w:pStyle w:val="SemEspaamento"/>
        <w:spacing w:after="120"/>
        <w:ind w:firstLine="1134"/>
        <w:jc w:val="both"/>
        <w:rPr>
          <w:sz w:val="24"/>
          <w:szCs w:val="24"/>
        </w:rPr>
      </w:pPr>
      <w:r w:rsidRPr="0086354D">
        <w:rPr>
          <w:sz w:val="24"/>
          <w:szCs w:val="24"/>
        </w:rPr>
        <w:t>Art. 24</w:t>
      </w:r>
      <w:r w:rsidR="00EC25C4">
        <w:rPr>
          <w:sz w:val="24"/>
          <w:szCs w:val="24"/>
        </w:rPr>
        <w:t>.</w:t>
      </w:r>
      <w:r w:rsidRPr="0086354D">
        <w:rPr>
          <w:sz w:val="24"/>
          <w:szCs w:val="24"/>
        </w:rPr>
        <w:t xml:space="preserve"> Análises e Índices de Qualidade do Mel e da Cera de Abelhas</w:t>
      </w:r>
      <w:r w:rsidR="00BF3C72" w:rsidRPr="0086354D">
        <w:rPr>
          <w:sz w:val="24"/>
          <w:szCs w:val="24"/>
        </w:rPr>
        <w:t>:</w:t>
      </w:r>
    </w:p>
    <w:p w14:paraId="27847EAE" w14:textId="77777777" w:rsidR="00BF3C72" w:rsidRPr="0086354D" w:rsidRDefault="00966B03" w:rsidP="00E435FB">
      <w:pPr>
        <w:pStyle w:val="SemEspaamento"/>
        <w:numPr>
          <w:ilvl w:val="0"/>
          <w:numId w:val="16"/>
        </w:numPr>
        <w:spacing w:after="120"/>
        <w:ind w:left="1418" w:hanging="11"/>
        <w:jc w:val="both"/>
        <w:rPr>
          <w:sz w:val="24"/>
          <w:szCs w:val="24"/>
        </w:rPr>
      </w:pPr>
      <w:r w:rsidRPr="0086354D">
        <w:rPr>
          <w:sz w:val="24"/>
          <w:szCs w:val="24"/>
        </w:rPr>
        <w:t xml:space="preserve">Serão previstas para a análise da matéria prima bem como do produto acabado as especificações previstas conforme Portaria 1309 de 14/05/2013 </w:t>
      </w:r>
      <w:r w:rsidR="00BF3C72" w:rsidRPr="0086354D">
        <w:rPr>
          <w:sz w:val="24"/>
          <w:szCs w:val="24"/>
        </w:rPr>
        <w:t>–</w:t>
      </w:r>
      <w:r w:rsidRPr="0086354D">
        <w:rPr>
          <w:sz w:val="24"/>
          <w:szCs w:val="24"/>
        </w:rPr>
        <w:t xml:space="preserve"> </w:t>
      </w:r>
      <w:r w:rsidR="00BF3C72" w:rsidRPr="0086354D">
        <w:rPr>
          <w:sz w:val="24"/>
          <w:szCs w:val="24"/>
        </w:rPr>
        <w:t>IMA;</w:t>
      </w:r>
    </w:p>
    <w:p w14:paraId="20FCB1EE" w14:textId="77777777" w:rsidR="00BF3C72" w:rsidRPr="0086354D" w:rsidRDefault="00966B03" w:rsidP="00E435FB">
      <w:pPr>
        <w:pStyle w:val="SemEspaamento"/>
        <w:numPr>
          <w:ilvl w:val="0"/>
          <w:numId w:val="16"/>
        </w:numPr>
        <w:spacing w:after="120"/>
        <w:ind w:left="1418" w:hanging="11"/>
        <w:jc w:val="both"/>
        <w:rPr>
          <w:sz w:val="24"/>
          <w:szCs w:val="24"/>
        </w:rPr>
      </w:pPr>
      <w:r w:rsidRPr="0086354D">
        <w:rPr>
          <w:sz w:val="24"/>
          <w:szCs w:val="24"/>
        </w:rPr>
        <w:t xml:space="preserve">Para estabelecimentos classificados como Apiário e Entreposto de Mel, deverá prever estrutura, utensílios, equipamentos e reagentes para a promoção do controle de qualidade da matéria prima </w:t>
      </w:r>
      <w:r w:rsidR="00BF3C72" w:rsidRPr="0086354D">
        <w:rPr>
          <w:sz w:val="24"/>
          <w:szCs w:val="24"/>
        </w:rPr>
        <w:t>recebida;</w:t>
      </w:r>
    </w:p>
    <w:p w14:paraId="1942AD56" w14:textId="77777777" w:rsidR="00A47F14" w:rsidRPr="0086354D" w:rsidRDefault="00966B03" w:rsidP="00E435FB">
      <w:pPr>
        <w:pStyle w:val="SemEspaamento"/>
        <w:numPr>
          <w:ilvl w:val="0"/>
          <w:numId w:val="16"/>
        </w:numPr>
        <w:spacing w:after="120"/>
        <w:ind w:left="1418" w:hanging="11"/>
        <w:jc w:val="both"/>
        <w:rPr>
          <w:sz w:val="24"/>
          <w:szCs w:val="24"/>
        </w:rPr>
      </w:pPr>
      <w:r w:rsidRPr="0086354D">
        <w:rPr>
          <w:sz w:val="24"/>
          <w:szCs w:val="24"/>
        </w:rPr>
        <w:t>Impõe-se a obrigatoriedade da promoção de análise mensal de produto elaborado pela empresa, em Laboratório Próprio, Oficial ou Terceirizado, de ao menos uma amostra, para controle de</w:t>
      </w:r>
    </w:p>
    <w:p w14:paraId="2E0086B9" w14:textId="77777777" w:rsidR="00A47F14" w:rsidRPr="0086354D" w:rsidRDefault="00966B03" w:rsidP="00E435FB">
      <w:pPr>
        <w:pStyle w:val="SemEspaamento"/>
        <w:numPr>
          <w:ilvl w:val="0"/>
          <w:numId w:val="16"/>
        </w:numPr>
        <w:spacing w:after="120"/>
        <w:ind w:left="1418" w:hanging="11"/>
        <w:jc w:val="both"/>
        <w:rPr>
          <w:sz w:val="24"/>
          <w:szCs w:val="24"/>
        </w:rPr>
      </w:pPr>
      <w:r w:rsidRPr="0086354D">
        <w:rPr>
          <w:sz w:val="24"/>
          <w:szCs w:val="24"/>
        </w:rPr>
        <w:t xml:space="preserve">qualidade do produto </w:t>
      </w:r>
      <w:r w:rsidR="00BF3C72" w:rsidRPr="0086354D">
        <w:rPr>
          <w:sz w:val="24"/>
          <w:szCs w:val="24"/>
        </w:rPr>
        <w:t>acabado;</w:t>
      </w:r>
    </w:p>
    <w:p w14:paraId="653D2FD0" w14:textId="77777777" w:rsidR="00A47F14" w:rsidRPr="0086354D" w:rsidRDefault="00966B03" w:rsidP="00E435FB">
      <w:pPr>
        <w:pStyle w:val="SemEspaamento"/>
        <w:numPr>
          <w:ilvl w:val="0"/>
          <w:numId w:val="16"/>
        </w:numPr>
        <w:spacing w:after="120"/>
        <w:ind w:left="1418" w:hanging="11"/>
        <w:jc w:val="both"/>
        <w:rPr>
          <w:sz w:val="24"/>
          <w:szCs w:val="24"/>
        </w:rPr>
      </w:pPr>
      <w:r w:rsidRPr="0086354D">
        <w:rPr>
          <w:sz w:val="24"/>
          <w:szCs w:val="24"/>
        </w:rPr>
        <w:lastRenderedPageBreak/>
        <w:t xml:space="preserve">Faculta-se ao Serviço de Inspeção promover coleta de amostra para ser encaminhado a Laboratório oficial ou Terceirizado (credenciado), para fins de fiscalização, sem ônus ao mesmo, devendo ser custeado pela empresa e/ou </w:t>
      </w:r>
      <w:r w:rsidR="00BF3C72" w:rsidRPr="0086354D">
        <w:rPr>
          <w:sz w:val="24"/>
          <w:szCs w:val="24"/>
        </w:rPr>
        <w:t>produtor.</w:t>
      </w:r>
    </w:p>
    <w:p w14:paraId="776018C6" w14:textId="47F451D8" w:rsidR="00A47F14" w:rsidRPr="0086354D" w:rsidRDefault="00966B03" w:rsidP="00497685">
      <w:pPr>
        <w:pStyle w:val="SemEspaamento"/>
        <w:spacing w:after="120"/>
        <w:ind w:firstLine="1134"/>
        <w:jc w:val="both"/>
        <w:rPr>
          <w:sz w:val="24"/>
          <w:szCs w:val="24"/>
        </w:rPr>
      </w:pPr>
      <w:r w:rsidRPr="0086354D">
        <w:rPr>
          <w:sz w:val="24"/>
          <w:szCs w:val="24"/>
        </w:rPr>
        <w:t>Art. 25</w:t>
      </w:r>
      <w:r w:rsidR="00EC25C4">
        <w:rPr>
          <w:sz w:val="24"/>
          <w:szCs w:val="24"/>
        </w:rPr>
        <w:t xml:space="preserve">. </w:t>
      </w:r>
      <w:r w:rsidRPr="0086354D">
        <w:rPr>
          <w:sz w:val="24"/>
          <w:szCs w:val="24"/>
        </w:rPr>
        <w:t>Disposições Gerais</w:t>
      </w:r>
      <w:r w:rsidR="00BF3C72" w:rsidRPr="0086354D">
        <w:rPr>
          <w:sz w:val="24"/>
          <w:szCs w:val="24"/>
        </w:rPr>
        <w:t>:</w:t>
      </w:r>
    </w:p>
    <w:p w14:paraId="3CA35872" w14:textId="77777777" w:rsidR="00A47F14" w:rsidRPr="0086354D" w:rsidRDefault="00966B03" w:rsidP="00E435FB">
      <w:pPr>
        <w:pStyle w:val="SemEspaamento"/>
        <w:numPr>
          <w:ilvl w:val="0"/>
          <w:numId w:val="17"/>
        </w:numPr>
        <w:spacing w:after="120"/>
        <w:ind w:left="1418" w:hanging="11"/>
        <w:jc w:val="both"/>
        <w:rPr>
          <w:sz w:val="24"/>
          <w:szCs w:val="24"/>
        </w:rPr>
      </w:pPr>
      <w:r w:rsidRPr="0086354D">
        <w:rPr>
          <w:sz w:val="24"/>
          <w:szCs w:val="24"/>
        </w:rPr>
        <w:t>O mel de abelhas industrial não poderá ser utilizado como ingrediente na fabricação do produto "Composto ou Xarope de Açúcares".</w:t>
      </w:r>
    </w:p>
    <w:p w14:paraId="6184D245" w14:textId="77777777" w:rsidR="00A47F14" w:rsidRPr="0086354D" w:rsidRDefault="00966B03" w:rsidP="00E435FB">
      <w:pPr>
        <w:pStyle w:val="SemEspaamento"/>
        <w:numPr>
          <w:ilvl w:val="0"/>
          <w:numId w:val="17"/>
        </w:numPr>
        <w:spacing w:after="120"/>
        <w:ind w:left="1418" w:hanging="11"/>
        <w:jc w:val="both"/>
        <w:rPr>
          <w:sz w:val="24"/>
          <w:szCs w:val="24"/>
        </w:rPr>
      </w:pPr>
      <w:r w:rsidRPr="0086354D">
        <w:rPr>
          <w:sz w:val="24"/>
          <w:szCs w:val="24"/>
        </w:rPr>
        <w:t>Outros aproveitamentos condicionais poderão ser admitidos, além daqueles mencionados a critério de Inspeção, caso a tecnologia assim o indique, e se obedecida a legislação pertinente.</w:t>
      </w:r>
    </w:p>
    <w:p w14:paraId="3F839E7F" w14:textId="77777777" w:rsidR="00E42526" w:rsidRDefault="00966B03" w:rsidP="00E435FB">
      <w:pPr>
        <w:pStyle w:val="SemEspaamento"/>
        <w:numPr>
          <w:ilvl w:val="0"/>
          <w:numId w:val="17"/>
        </w:numPr>
        <w:spacing w:after="120"/>
        <w:ind w:left="1418" w:hanging="11"/>
        <w:jc w:val="both"/>
        <w:rPr>
          <w:sz w:val="24"/>
          <w:szCs w:val="24"/>
        </w:rPr>
      </w:pPr>
      <w:r w:rsidRPr="0086354D">
        <w:rPr>
          <w:sz w:val="24"/>
          <w:szCs w:val="24"/>
        </w:rPr>
        <w:t>Quando se tratar de produto em cuja composição participarem mais do que uma matéria- prima, deverá ser observado o processo de homogeneização em equipamentos adequados e à temperatura ambiente, exceção feita aos compostos de açúcares.</w:t>
      </w:r>
    </w:p>
    <w:p w14:paraId="37644A86" w14:textId="77777777" w:rsidR="00A47F14" w:rsidRPr="00E42526" w:rsidRDefault="00966B03" w:rsidP="00E435FB">
      <w:pPr>
        <w:pStyle w:val="SemEspaamento"/>
        <w:numPr>
          <w:ilvl w:val="0"/>
          <w:numId w:val="17"/>
        </w:numPr>
        <w:spacing w:after="120"/>
        <w:ind w:left="1418" w:hanging="11"/>
        <w:jc w:val="both"/>
        <w:rPr>
          <w:sz w:val="24"/>
          <w:szCs w:val="24"/>
        </w:rPr>
      </w:pPr>
      <w:r w:rsidRPr="00E42526">
        <w:rPr>
          <w:sz w:val="24"/>
          <w:szCs w:val="24"/>
        </w:rPr>
        <w:t>Caso as instalações do apiário sejam utilizadas por mais de um apicultor, torna-se necessário o fornecimento mensal de uma relação destes, com as respectivas produções.</w:t>
      </w:r>
    </w:p>
    <w:p w14:paraId="1D8BCF19" w14:textId="77777777" w:rsidR="00A47F14" w:rsidRDefault="00966B03" w:rsidP="00E435FB">
      <w:pPr>
        <w:pStyle w:val="SemEspaamento"/>
        <w:numPr>
          <w:ilvl w:val="0"/>
          <w:numId w:val="17"/>
        </w:numPr>
        <w:spacing w:after="120"/>
        <w:ind w:left="1418" w:hanging="11"/>
        <w:jc w:val="both"/>
        <w:rPr>
          <w:sz w:val="24"/>
          <w:szCs w:val="24"/>
        </w:rPr>
      </w:pPr>
      <w:r w:rsidRPr="0086354D">
        <w:rPr>
          <w:sz w:val="24"/>
          <w:szCs w:val="24"/>
        </w:rPr>
        <w:t>Para trabalhar com própolis e cera de abelhas o apiário deverá possuir dependência própria.</w:t>
      </w:r>
    </w:p>
    <w:p w14:paraId="1794B273" w14:textId="77777777" w:rsidR="00E42526" w:rsidRPr="0086354D" w:rsidRDefault="00E42526" w:rsidP="00FC14CC">
      <w:pPr>
        <w:pStyle w:val="SemEspaamento"/>
        <w:ind w:left="851" w:right="838"/>
        <w:jc w:val="both"/>
        <w:rPr>
          <w:sz w:val="24"/>
          <w:szCs w:val="24"/>
        </w:rPr>
      </w:pPr>
    </w:p>
    <w:p w14:paraId="1EF4B32B" w14:textId="77777777" w:rsidR="004C470E" w:rsidRDefault="00966B03" w:rsidP="004C470E">
      <w:pPr>
        <w:pStyle w:val="SemEspaamento"/>
        <w:ind w:right="2"/>
        <w:jc w:val="center"/>
        <w:rPr>
          <w:b/>
          <w:sz w:val="24"/>
          <w:szCs w:val="24"/>
        </w:rPr>
      </w:pPr>
      <w:r w:rsidRPr="00E42526">
        <w:rPr>
          <w:b/>
          <w:sz w:val="24"/>
          <w:szCs w:val="24"/>
        </w:rPr>
        <w:t xml:space="preserve">CAPITULO II - OVOS E DERIVADOS </w:t>
      </w:r>
    </w:p>
    <w:p w14:paraId="35DB4048" w14:textId="77777777" w:rsidR="004C470E" w:rsidRDefault="004C470E" w:rsidP="0097780D">
      <w:pPr>
        <w:pStyle w:val="SemEspaamento"/>
        <w:ind w:right="838"/>
        <w:jc w:val="center"/>
        <w:rPr>
          <w:b/>
          <w:sz w:val="24"/>
          <w:szCs w:val="24"/>
        </w:rPr>
      </w:pPr>
    </w:p>
    <w:p w14:paraId="3E8E9A61" w14:textId="081201C9" w:rsidR="00A47F14" w:rsidRPr="00E42526" w:rsidRDefault="00966B03" w:rsidP="004C470E">
      <w:pPr>
        <w:pStyle w:val="SemEspaamento"/>
        <w:ind w:right="2"/>
        <w:jc w:val="center"/>
        <w:rPr>
          <w:b/>
          <w:sz w:val="24"/>
          <w:szCs w:val="24"/>
        </w:rPr>
      </w:pPr>
      <w:r w:rsidRPr="00E42526">
        <w:rPr>
          <w:b/>
          <w:sz w:val="24"/>
          <w:szCs w:val="24"/>
        </w:rPr>
        <w:t>A - CLASSIFICAÇÃO</w:t>
      </w:r>
    </w:p>
    <w:p w14:paraId="7FC54257" w14:textId="77777777" w:rsidR="00495AEF" w:rsidRPr="0086354D" w:rsidRDefault="00495AEF" w:rsidP="00FC14CC">
      <w:pPr>
        <w:pStyle w:val="SemEspaamento"/>
        <w:ind w:left="851" w:right="838"/>
        <w:jc w:val="both"/>
        <w:rPr>
          <w:sz w:val="24"/>
          <w:szCs w:val="24"/>
        </w:rPr>
      </w:pPr>
    </w:p>
    <w:p w14:paraId="4D8F1245" w14:textId="38B60055" w:rsidR="00BF3C72" w:rsidRPr="0086354D" w:rsidRDefault="00966B03" w:rsidP="00497685">
      <w:pPr>
        <w:pStyle w:val="SemEspaamento"/>
        <w:spacing w:after="120"/>
        <w:ind w:firstLine="1134"/>
        <w:jc w:val="both"/>
        <w:rPr>
          <w:sz w:val="24"/>
          <w:szCs w:val="24"/>
        </w:rPr>
      </w:pPr>
      <w:r w:rsidRPr="0086354D">
        <w:rPr>
          <w:sz w:val="24"/>
          <w:szCs w:val="24"/>
        </w:rPr>
        <w:t>Art. 26</w:t>
      </w:r>
      <w:r w:rsidR="00EC25C4">
        <w:rPr>
          <w:sz w:val="24"/>
          <w:szCs w:val="24"/>
        </w:rPr>
        <w:t>.</w:t>
      </w:r>
      <w:r w:rsidRPr="0086354D">
        <w:rPr>
          <w:sz w:val="24"/>
          <w:szCs w:val="24"/>
        </w:rPr>
        <w:t xml:space="preserve"> Os estabelecimentos de ovos e derivados terão as devidas classificações:</w:t>
      </w:r>
    </w:p>
    <w:p w14:paraId="04BCB4EA" w14:textId="77777777" w:rsidR="00BF3C72" w:rsidRPr="0086354D" w:rsidRDefault="00966B03" w:rsidP="00E435FB">
      <w:pPr>
        <w:pStyle w:val="SemEspaamento"/>
        <w:numPr>
          <w:ilvl w:val="0"/>
          <w:numId w:val="18"/>
        </w:numPr>
        <w:spacing w:after="120"/>
        <w:ind w:left="1418" w:hanging="11"/>
        <w:jc w:val="both"/>
        <w:rPr>
          <w:sz w:val="24"/>
          <w:szCs w:val="24"/>
        </w:rPr>
      </w:pPr>
      <w:r w:rsidRPr="0086354D">
        <w:rPr>
          <w:sz w:val="24"/>
          <w:szCs w:val="24"/>
        </w:rPr>
        <w:t>Granja Avícola;</w:t>
      </w:r>
    </w:p>
    <w:p w14:paraId="5675324C" w14:textId="77777777" w:rsidR="00BF3C72" w:rsidRPr="0086354D" w:rsidRDefault="00966B03" w:rsidP="00E435FB">
      <w:pPr>
        <w:pStyle w:val="SemEspaamento"/>
        <w:numPr>
          <w:ilvl w:val="0"/>
          <w:numId w:val="18"/>
        </w:numPr>
        <w:spacing w:after="120"/>
        <w:ind w:left="1418" w:hanging="11"/>
        <w:jc w:val="both"/>
        <w:rPr>
          <w:sz w:val="24"/>
          <w:szCs w:val="24"/>
        </w:rPr>
      </w:pPr>
      <w:r w:rsidRPr="0086354D">
        <w:rPr>
          <w:sz w:val="24"/>
          <w:szCs w:val="24"/>
        </w:rPr>
        <w:t>Entreposto de ovos;</w:t>
      </w:r>
    </w:p>
    <w:p w14:paraId="69177DC6" w14:textId="77777777" w:rsidR="00BF3C72" w:rsidRPr="0086354D" w:rsidRDefault="00966B03" w:rsidP="00E435FB">
      <w:pPr>
        <w:pStyle w:val="SemEspaamento"/>
        <w:numPr>
          <w:ilvl w:val="0"/>
          <w:numId w:val="18"/>
        </w:numPr>
        <w:spacing w:after="120"/>
        <w:ind w:left="1418" w:hanging="11"/>
        <w:jc w:val="both"/>
        <w:rPr>
          <w:sz w:val="24"/>
          <w:szCs w:val="24"/>
        </w:rPr>
      </w:pPr>
      <w:r w:rsidRPr="0086354D">
        <w:rPr>
          <w:sz w:val="24"/>
          <w:szCs w:val="24"/>
        </w:rPr>
        <w:t>Fábrica de Conservas de ovos;</w:t>
      </w:r>
    </w:p>
    <w:p w14:paraId="454111E9" w14:textId="77777777" w:rsidR="00A47F14" w:rsidRPr="0086354D" w:rsidRDefault="00966B03" w:rsidP="00E435FB">
      <w:pPr>
        <w:pStyle w:val="SemEspaamento"/>
        <w:numPr>
          <w:ilvl w:val="0"/>
          <w:numId w:val="18"/>
        </w:numPr>
        <w:spacing w:after="120"/>
        <w:ind w:left="1418" w:hanging="11"/>
        <w:jc w:val="both"/>
        <w:rPr>
          <w:sz w:val="24"/>
          <w:szCs w:val="24"/>
        </w:rPr>
      </w:pPr>
      <w:r w:rsidRPr="0086354D">
        <w:rPr>
          <w:sz w:val="24"/>
          <w:szCs w:val="24"/>
        </w:rPr>
        <w:t>Granja Poedeira.</w:t>
      </w:r>
    </w:p>
    <w:p w14:paraId="6C58F095" w14:textId="77777777" w:rsidR="00A47F14" w:rsidRPr="0086354D" w:rsidRDefault="00A47F14" w:rsidP="00497685">
      <w:pPr>
        <w:pStyle w:val="SemEspaamento"/>
        <w:ind w:left="851"/>
        <w:jc w:val="both"/>
        <w:rPr>
          <w:sz w:val="24"/>
          <w:szCs w:val="24"/>
        </w:rPr>
      </w:pPr>
    </w:p>
    <w:p w14:paraId="2B127546" w14:textId="77777777" w:rsidR="00A47F14" w:rsidRPr="00CB493C" w:rsidRDefault="00966B03" w:rsidP="00497685">
      <w:pPr>
        <w:pStyle w:val="SemEspaamento"/>
        <w:jc w:val="center"/>
        <w:rPr>
          <w:b/>
          <w:sz w:val="24"/>
          <w:szCs w:val="24"/>
        </w:rPr>
      </w:pPr>
      <w:r w:rsidRPr="00CB493C">
        <w:rPr>
          <w:b/>
          <w:sz w:val="24"/>
          <w:szCs w:val="24"/>
        </w:rPr>
        <w:t>B - ESTRUTURAÇÃO</w:t>
      </w:r>
    </w:p>
    <w:p w14:paraId="7E29BCB1" w14:textId="77777777" w:rsidR="00495AEF" w:rsidRPr="0086354D" w:rsidRDefault="00495AEF" w:rsidP="00497685">
      <w:pPr>
        <w:pStyle w:val="SemEspaamento"/>
        <w:ind w:left="851"/>
        <w:jc w:val="both"/>
        <w:rPr>
          <w:sz w:val="24"/>
          <w:szCs w:val="24"/>
        </w:rPr>
      </w:pPr>
    </w:p>
    <w:p w14:paraId="2238D055" w14:textId="13C00FB2" w:rsidR="00A47F14" w:rsidRPr="0086354D" w:rsidRDefault="00966B03" w:rsidP="00497685">
      <w:pPr>
        <w:pStyle w:val="SemEspaamento"/>
        <w:spacing w:after="120"/>
        <w:ind w:firstLine="1134"/>
        <w:jc w:val="both"/>
        <w:rPr>
          <w:sz w:val="24"/>
          <w:szCs w:val="24"/>
        </w:rPr>
      </w:pPr>
      <w:r w:rsidRPr="0086354D">
        <w:rPr>
          <w:sz w:val="24"/>
          <w:szCs w:val="24"/>
        </w:rPr>
        <w:t>Art. 27</w:t>
      </w:r>
      <w:r w:rsidR="00EC25C4">
        <w:rPr>
          <w:sz w:val="24"/>
          <w:szCs w:val="24"/>
        </w:rPr>
        <w:t xml:space="preserve">. </w:t>
      </w:r>
      <w:r w:rsidRPr="0086354D">
        <w:rPr>
          <w:sz w:val="24"/>
          <w:szCs w:val="24"/>
        </w:rPr>
        <w:t>Granja Avícola: entende-se por Granja Avícola o local destinado ao recebimento, classificação, ovoscopia, acondicionamento, identificação e distribuição de ovos frescos, oriundos da própria Granja produtora.</w:t>
      </w:r>
    </w:p>
    <w:p w14:paraId="789D146F" w14:textId="3253E976" w:rsidR="00A47F14" w:rsidRPr="0086354D" w:rsidRDefault="00966B03" w:rsidP="00497685">
      <w:pPr>
        <w:pStyle w:val="SemEspaamento"/>
        <w:spacing w:after="120"/>
        <w:ind w:firstLine="1134"/>
        <w:jc w:val="both"/>
        <w:rPr>
          <w:sz w:val="24"/>
          <w:szCs w:val="24"/>
        </w:rPr>
      </w:pPr>
      <w:r w:rsidRPr="0086354D">
        <w:rPr>
          <w:sz w:val="24"/>
          <w:szCs w:val="24"/>
        </w:rPr>
        <w:t>Art. 28</w:t>
      </w:r>
      <w:r w:rsidR="00EC25C4">
        <w:rPr>
          <w:sz w:val="24"/>
          <w:szCs w:val="24"/>
        </w:rPr>
        <w:t>.</w:t>
      </w:r>
      <w:r w:rsidRPr="0086354D">
        <w:rPr>
          <w:sz w:val="24"/>
          <w:szCs w:val="24"/>
        </w:rPr>
        <w:t xml:space="preserve"> Deverão satisfazer as seguintes exigências, alem das citadas no </w:t>
      </w:r>
      <w:r w:rsidR="00BF3C72" w:rsidRPr="0086354D">
        <w:rPr>
          <w:sz w:val="24"/>
          <w:szCs w:val="24"/>
        </w:rPr>
        <w:t>Art. 14 deste Decreto:</w:t>
      </w:r>
    </w:p>
    <w:p w14:paraId="3D25D212"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Ser de localização rural ou semi-urbana, com área de terreno suficiente, visando futuras ampliações; distante de demais construções ou abrigo de animais, afastado das vias públicas, preferentemente a uma distância mínima de 5,0 (cinco) metros; A construção destinada às operações deverá ser localizada afastada da área de terreno onde se situa a granja produtora .</w:t>
      </w:r>
    </w:p>
    <w:p w14:paraId="6EF8DE2B"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lastRenderedPageBreak/>
        <w:t>Dispor de dependências apropriadas para recebimento, seleção e classificação, ovoscopia, embalagem e depósito de ovos (estocagem), devendo este último ser de dimensão compatível com a produção, com ventilação e iluminação adequadas, pé-direito mínimo de 3 (três) metros e piso impermeável. As paredes devem possuir revestimento impermeável até altura mínima de 1,80 (um e oitenta) metros, permitindo–se pintura com produtos que confiram esta característica.</w:t>
      </w:r>
    </w:p>
    <w:p w14:paraId="5C700B75"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A recepção será instalada em sala ou área coberta, devidamente protegida dos ventos predominantes e da incidência direta dos raios solares.</w:t>
      </w:r>
    </w:p>
    <w:p w14:paraId="517480D0"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A critério da Inspeção Municipal, esta seção poderá ser parcial ou totalmente fechada, atendendo as condições climáticas regionais, desde que não haja prejuízo para ventilação e iluminação.</w:t>
      </w:r>
    </w:p>
    <w:p w14:paraId="7D7E8852"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O local destinado a promover a seleção, classificação e ovoscopia deverá ser dimensionado e suficiente para atender os trabalhos, bem como para a embalagem e estocagem.</w:t>
      </w:r>
    </w:p>
    <w:p w14:paraId="7A40AD0B"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Deverá ser previsto local para armazenamento e acondicionamento da embalagens primárias e secundárias de uso diário.</w:t>
      </w:r>
    </w:p>
    <w:p w14:paraId="1E3B778F"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Possuir local apropriado e convenientemente aparelhado, a juízo da Inspeção, para lavagem de recipientes, bandejas ou similares, e quando for o caso, esterilização.</w:t>
      </w:r>
    </w:p>
    <w:p w14:paraId="6A666677"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Os equipamentos e utensílios serão, na medida do possível, de constituição metálica não oxidável. Em certos casos, e excepcionalmente, permitir-se-á o emprego de material plástico adequado não se admitindo o uso dos de madeira.</w:t>
      </w:r>
    </w:p>
    <w:p w14:paraId="7575C1F0" w14:textId="77777777" w:rsidR="00A47F14" w:rsidRPr="0086354D" w:rsidRDefault="00966B03" w:rsidP="00E435FB">
      <w:pPr>
        <w:pStyle w:val="SemEspaamento"/>
        <w:numPr>
          <w:ilvl w:val="0"/>
          <w:numId w:val="19"/>
        </w:numPr>
        <w:spacing w:after="120"/>
        <w:ind w:left="1276" w:hanging="11"/>
        <w:jc w:val="both"/>
        <w:rPr>
          <w:sz w:val="24"/>
          <w:szCs w:val="24"/>
        </w:rPr>
      </w:pPr>
      <w:r w:rsidRPr="0086354D">
        <w:rPr>
          <w:sz w:val="24"/>
          <w:szCs w:val="24"/>
        </w:rPr>
        <w:t>Os equipamentos fixos deverão ser localizados obedecendo a um fluxograma operacional racional, de modo a facilitar, inclusive, os trabalhos de inspeção e de higienização, recomendando-se como regra geral, um afastamento mínimo de 1,20 m das paredes e 0,80 m do piso. O afastamento entre si também deverá ser de 1,20 m. (No caso de paredes, entenda-se também colunas e divisórias).</w:t>
      </w:r>
    </w:p>
    <w:p w14:paraId="419E04CE" w14:textId="72E42A20" w:rsidR="00A47F14" w:rsidRPr="0086354D" w:rsidRDefault="00966B03" w:rsidP="00497685">
      <w:pPr>
        <w:pStyle w:val="SemEspaamento"/>
        <w:spacing w:after="120"/>
        <w:ind w:firstLine="1134"/>
        <w:jc w:val="both"/>
        <w:rPr>
          <w:sz w:val="24"/>
          <w:szCs w:val="24"/>
        </w:rPr>
      </w:pPr>
      <w:r w:rsidRPr="0086354D">
        <w:rPr>
          <w:sz w:val="24"/>
          <w:szCs w:val="24"/>
        </w:rPr>
        <w:t>Art. 29</w:t>
      </w:r>
      <w:r w:rsidR="00EC25C4">
        <w:rPr>
          <w:sz w:val="24"/>
          <w:szCs w:val="24"/>
        </w:rPr>
        <w:t>.</w:t>
      </w:r>
      <w:r w:rsidRPr="0086354D">
        <w:rPr>
          <w:sz w:val="24"/>
          <w:szCs w:val="24"/>
        </w:rPr>
        <w:t xml:space="preserve"> Entreposto de ovos: entende-se por entreposto de ovos o estabelecimento destinado ao recebimento, classificação, acondicionamento, identificação e distribuição de ovos frescos ou em natureza oriundos da granja produtora e/ou de outras, dispondo ou não de instalações para sua industrialização.</w:t>
      </w:r>
    </w:p>
    <w:p w14:paraId="662B2CF9" w14:textId="54B53986" w:rsidR="00A47F14" w:rsidRPr="0086354D" w:rsidRDefault="00966B03" w:rsidP="00497685">
      <w:pPr>
        <w:pStyle w:val="SemEspaamento"/>
        <w:spacing w:after="120"/>
        <w:ind w:firstLine="1134"/>
        <w:jc w:val="both"/>
        <w:rPr>
          <w:sz w:val="24"/>
          <w:szCs w:val="24"/>
        </w:rPr>
      </w:pPr>
      <w:r w:rsidRPr="0086354D">
        <w:rPr>
          <w:sz w:val="24"/>
          <w:szCs w:val="24"/>
        </w:rPr>
        <w:t>Art. 30</w:t>
      </w:r>
      <w:r w:rsidR="00EC25C4">
        <w:rPr>
          <w:sz w:val="24"/>
          <w:szCs w:val="24"/>
        </w:rPr>
        <w:t>.</w:t>
      </w:r>
      <w:r w:rsidRPr="0086354D">
        <w:rPr>
          <w:sz w:val="24"/>
          <w:szCs w:val="24"/>
        </w:rPr>
        <w:t xml:space="preserve"> Deverão satisfazer as seguintes exigências, além das citadas no </w:t>
      </w:r>
      <w:r w:rsidR="00BF3C72" w:rsidRPr="0086354D">
        <w:rPr>
          <w:sz w:val="24"/>
          <w:szCs w:val="24"/>
        </w:rPr>
        <w:t>Art. 28º deste Decreto:</w:t>
      </w:r>
    </w:p>
    <w:p w14:paraId="21693A01" w14:textId="77777777" w:rsidR="00A47F14" w:rsidRPr="0086354D" w:rsidRDefault="00966B03" w:rsidP="00E435FB">
      <w:pPr>
        <w:pStyle w:val="SemEspaamento"/>
        <w:numPr>
          <w:ilvl w:val="0"/>
          <w:numId w:val="20"/>
        </w:numPr>
        <w:spacing w:after="120"/>
        <w:ind w:left="1276" w:hanging="11"/>
        <w:jc w:val="both"/>
        <w:rPr>
          <w:sz w:val="24"/>
          <w:szCs w:val="24"/>
        </w:rPr>
      </w:pPr>
      <w:r w:rsidRPr="0086354D">
        <w:rPr>
          <w:sz w:val="24"/>
          <w:szCs w:val="24"/>
        </w:rPr>
        <w:t>Poderá ser de localização urbana, desde que ouvidas e atendidas as autoridades de saúde pública, bem como os órgãos públicos responsáveis por normas urbanísticas, de defesa do meio ambiente e consumidor.</w:t>
      </w:r>
    </w:p>
    <w:p w14:paraId="5CE30144" w14:textId="77777777" w:rsidR="00A47F14" w:rsidRPr="0086354D" w:rsidRDefault="00966B03" w:rsidP="00E435FB">
      <w:pPr>
        <w:pStyle w:val="SemEspaamento"/>
        <w:numPr>
          <w:ilvl w:val="0"/>
          <w:numId w:val="20"/>
        </w:numPr>
        <w:spacing w:after="120"/>
        <w:ind w:left="1276" w:hanging="11"/>
        <w:jc w:val="both"/>
        <w:rPr>
          <w:sz w:val="24"/>
          <w:szCs w:val="24"/>
        </w:rPr>
      </w:pPr>
      <w:r w:rsidRPr="0086354D">
        <w:rPr>
          <w:sz w:val="24"/>
          <w:szCs w:val="24"/>
        </w:rPr>
        <w:t>Para os estabelecimentos localizados em perímetro urbano, faculta-se apenas os procedimentos de recepção e fracionamento dos ovos, devendo para tanto ser de origem de estabelecimento inspecionados e registrados e de produtor devidamente acompanhado por orientação técnica veterinária e de órgãos de controle sanitário.</w:t>
      </w:r>
    </w:p>
    <w:p w14:paraId="0BB483CB" w14:textId="77777777" w:rsidR="00A47F14" w:rsidRPr="0086354D" w:rsidRDefault="00966B03" w:rsidP="00E435FB">
      <w:pPr>
        <w:pStyle w:val="SemEspaamento"/>
        <w:numPr>
          <w:ilvl w:val="0"/>
          <w:numId w:val="20"/>
        </w:numPr>
        <w:spacing w:after="120"/>
        <w:ind w:left="1276" w:hanging="11"/>
        <w:jc w:val="both"/>
        <w:rPr>
          <w:sz w:val="24"/>
          <w:szCs w:val="24"/>
        </w:rPr>
      </w:pPr>
      <w:r w:rsidRPr="0086354D">
        <w:rPr>
          <w:sz w:val="24"/>
          <w:szCs w:val="24"/>
        </w:rPr>
        <w:t xml:space="preserve">Para efeito de produção de conservas de ovos, os estabelecimentos enquadrados nesta categoria devem atender todas as disposições contidas nas presentes normas para as instalações destinadas a produção de conservas de ovos, além das seções de recepção, lavagem, classificação, ovoscopia, com as devidas particularidades adiante </w:t>
      </w:r>
      <w:r w:rsidRPr="0086354D">
        <w:rPr>
          <w:sz w:val="24"/>
          <w:szCs w:val="24"/>
        </w:rPr>
        <w:lastRenderedPageBreak/>
        <w:t>especificadas, como também das dependências sociais e auxiliares.</w:t>
      </w:r>
    </w:p>
    <w:p w14:paraId="2730C06A" w14:textId="77777777" w:rsidR="00A47F14" w:rsidRPr="0086354D" w:rsidRDefault="00966B03" w:rsidP="00E435FB">
      <w:pPr>
        <w:pStyle w:val="SemEspaamento"/>
        <w:numPr>
          <w:ilvl w:val="0"/>
          <w:numId w:val="20"/>
        </w:numPr>
        <w:spacing w:after="120"/>
        <w:ind w:left="1276" w:hanging="11"/>
        <w:jc w:val="both"/>
        <w:rPr>
          <w:sz w:val="24"/>
          <w:szCs w:val="24"/>
        </w:rPr>
      </w:pPr>
      <w:r w:rsidRPr="0086354D">
        <w:rPr>
          <w:sz w:val="24"/>
          <w:szCs w:val="24"/>
        </w:rPr>
        <w:t>Os ovos deverão ser provenientes de granjas sob controle veterinário oficial.</w:t>
      </w:r>
    </w:p>
    <w:p w14:paraId="145268CB" w14:textId="77777777" w:rsidR="00A47F14" w:rsidRPr="0086354D" w:rsidRDefault="00966B03" w:rsidP="00E435FB">
      <w:pPr>
        <w:pStyle w:val="SemEspaamento"/>
        <w:numPr>
          <w:ilvl w:val="0"/>
          <w:numId w:val="20"/>
        </w:numPr>
        <w:spacing w:after="120"/>
        <w:ind w:left="1276" w:hanging="11"/>
        <w:jc w:val="both"/>
        <w:rPr>
          <w:sz w:val="24"/>
          <w:szCs w:val="24"/>
        </w:rPr>
      </w:pPr>
      <w:r w:rsidRPr="0086354D">
        <w:rPr>
          <w:sz w:val="24"/>
          <w:szCs w:val="24"/>
        </w:rPr>
        <w:t>Recipientes ou similares em que serão recebidos os ovos em casca nos entrepostos devem ser isentos de odores e materiais que possam contaminar ou adulterar os ovos.</w:t>
      </w:r>
    </w:p>
    <w:p w14:paraId="388AF5C2" w14:textId="7FD14AB5" w:rsidR="00A47F14" w:rsidRPr="0086354D" w:rsidRDefault="00966B03" w:rsidP="00497685">
      <w:pPr>
        <w:pStyle w:val="SemEspaamento"/>
        <w:spacing w:after="120"/>
        <w:ind w:firstLine="1134"/>
        <w:jc w:val="both"/>
        <w:rPr>
          <w:sz w:val="24"/>
          <w:szCs w:val="24"/>
        </w:rPr>
      </w:pPr>
      <w:r w:rsidRPr="0086354D">
        <w:rPr>
          <w:sz w:val="24"/>
          <w:szCs w:val="24"/>
        </w:rPr>
        <w:t>Art. 31</w:t>
      </w:r>
      <w:r w:rsidR="00EC25C4">
        <w:rPr>
          <w:sz w:val="24"/>
          <w:szCs w:val="24"/>
        </w:rPr>
        <w:t>.</w:t>
      </w:r>
      <w:r w:rsidRPr="0086354D">
        <w:rPr>
          <w:sz w:val="24"/>
          <w:szCs w:val="24"/>
        </w:rPr>
        <w:t xml:space="preserve"> Fábrica de Conservas de ovos: entende-se por Fábrica de Conservas de Ovos o estabelecimento destinado ao recebimento e industrialização de ovos.</w:t>
      </w:r>
    </w:p>
    <w:p w14:paraId="4602EE4A" w14:textId="77777777" w:rsidR="00A47F14" w:rsidRPr="0086354D" w:rsidRDefault="00966B03" w:rsidP="00E435FB">
      <w:pPr>
        <w:pStyle w:val="SemEspaamento"/>
        <w:numPr>
          <w:ilvl w:val="0"/>
          <w:numId w:val="21"/>
        </w:numPr>
        <w:spacing w:after="120"/>
        <w:ind w:left="1276" w:hanging="11"/>
        <w:jc w:val="both"/>
        <w:rPr>
          <w:sz w:val="24"/>
          <w:szCs w:val="24"/>
        </w:rPr>
      </w:pPr>
      <w:r w:rsidRPr="0086354D">
        <w:rPr>
          <w:sz w:val="24"/>
          <w:szCs w:val="24"/>
        </w:rPr>
        <w:t>Poderá ser de localização semi-urbana e urbana.</w:t>
      </w:r>
    </w:p>
    <w:p w14:paraId="797C6C6A" w14:textId="77777777" w:rsidR="00BF3C72" w:rsidRPr="0086354D" w:rsidRDefault="00966B03" w:rsidP="00E435FB">
      <w:pPr>
        <w:pStyle w:val="SemEspaamento"/>
        <w:numPr>
          <w:ilvl w:val="0"/>
          <w:numId w:val="21"/>
        </w:numPr>
        <w:spacing w:after="120"/>
        <w:ind w:left="1276" w:hanging="11"/>
        <w:jc w:val="both"/>
        <w:rPr>
          <w:sz w:val="24"/>
          <w:szCs w:val="24"/>
        </w:rPr>
      </w:pPr>
      <w:r w:rsidRPr="0086354D">
        <w:rPr>
          <w:sz w:val="24"/>
          <w:szCs w:val="24"/>
        </w:rPr>
        <w:t xml:space="preserve">Enquadra-se nesta categoria os estabelecimentos construídos especificamente para a finalidade, dispondo somente de unidades de industrialização, não se dedicando a ovos "in natura". </w:t>
      </w:r>
    </w:p>
    <w:p w14:paraId="35580F0D" w14:textId="77777777" w:rsidR="00A47F14" w:rsidRPr="0086354D" w:rsidRDefault="00966B03" w:rsidP="00E435FB">
      <w:pPr>
        <w:pStyle w:val="SemEspaamento"/>
        <w:numPr>
          <w:ilvl w:val="0"/>
          <w:numId w:val="21"/>
        </w:numPr>
        <w:spacing w:after="120"/>
        <w:ind w:left="1276" w:hanging="11"/>
        <w:jc w:val="both"/>
        <w:rPr>
          <w:sz w:val="24"/>
          <w:szCs w:val="24"/>
        </w:rPr>
      </w:pPr>
      <w:r w:rsidRPr="0086354D">
        <w:rPr>
          <w:sz w:val="24"/>
          <w:szCs w:val="24"/>
        </w:rPr>
        <w:t>O Serviço de Inspeção - SIM adotará como Normas Regulamentares, para este tipo de estabelecimento, as mesmas especificadas pelo Serviço de Inspeção Federal – SIF conjuntamente com os Padrões de Identidade e Qualidade para Ovo Integral, não enquadrando-se , a princípio, nestas normas.</w:t>
      </w:r>
    </w:p>
    <w:p w14:paraId="0E4638F9" w14:textId="42B6CFBD" w:rsidR="00A47F14" w:rsidRPr="0086354D" w:rsidRDefault="00966B03" w:rsidP="00497685">
      <w:pPr>
        <w:pStyle w:val="SemEspaamento"/>
        <w:spacing w:after="120"/>
        <w:ind w:firstLine="1134"/>
        <w:jc w:val="both"/>
        <w:rPr>
          <w:sz w:val="24"/>
          <w:szCs w:val="24"/>
        </w:rPr>
      </w:pPr>
      <w:r w:rsidRPr="0086354D">
        <w:rPr>
          <w:sz w:val="24"/>
          <w:szCs w:val="24"/>
        </w:rPr>
        <w:t>Art. 32</w:t>
      </w:r>
      <w:r w:rsidR="00EC25C4">
        <w:rPr>
          <w:sz w:val="24"/>
          <w:szCs w:val="24"/>
        </w:rPr>
        <w:t xml:space="preserve">. </w:t>
      </w:r>
      <w:r w:rsidRPr="0086354D">
        <w:rPr>
          <w:sz w:val="24"/>
          <w:szCs w:val="24"/>
        </w:rPr>
        <w:t>Granja Poedeira: estabelecimento caracterizado a atender a Mini Agroindústria, de pequeno porte, devendo atender colocações no</w:t>
      </w:r>
      <w:r w:rsidR="00BF3C72" w:rsidRPr="0086354D">
        <w:rPr>
          <w:sz w:val="24"/>
          <w:szCs w:val="24"/>
        </w:rPr>
        <w:t xml:space="preserve"> parágrafo único do</w:t>
      </w:r>
      <w:r w:rsidRPr="0086354D">
        <w:rPr>
          <w:sz w:val="24"/>
          <w:szCs w:val="24"/>
        </w:rPr>
        <w:t xml:space="preserve"> Art. 11</w:t>
      </w:r>
      <w:r w:rsidR="00BF3C72" w:rsidRPr="0086354D">
        <w:rPr>
          <w:sz w:val="24"/>
          <w:szCs w:val="24"/>
        </w:rPr>
        <w:t xml:space="preserve"> deste Decreto</w:t>
      </w:r>
      <w:r w:rsidRPr="0086354D">
        <w:rPr>
          <w:sz w:val="24"/>
          <w:szCs w:val="24"/>
        </w:rPr>
        <w:t>.</w:t>
      </w:r>
    </w:p>
    <w:p w14:paraId="3704545E" w14:textId="6810D61D" w:rsidR="00A47F14" w:rsidRPr="0086354D" w:rsidRDefault="00495AEF" w:rsidP="00497685">
      <w:pPr>
        <w:pStyle w:val="SemEspaamento"/>
        <w:spacing w:after="120"/>
        <w:ind w:firstLine="1134"/>
        <w:jc w:val="both"/>
        <w:rPr>
          <w:sz w:val="24"/>
          <w:szCs w:val="24"/>
        </w:rPr>
      </w:pPr>
      <w:r w:rsidRPr="0086354D">
        <w:rPr>
          <w:sz w:val="24"/>
          <w:szCs w:val="24"/>
        </w:rPr>
        <w:t>§1°</w:t>
      </w:r>
      <w:r w:rsidR="00EC25C4">
        <w:rPr>
          <w:sz w:val="24"/>
          <w:szCs w:val="24"/>
        </w:rPr>
        <w:t xml:space="preserve"> </w:t>
      </w:r>
      <w:r w:rsidR="00966B03" w:rsidRPr="0086354D">
        <w:rPr>
          <w:sz w:val="24"/>
          <w:szCs w:val="24"/>
        </w:rPr>
        <w:t>Compreende nesta classificação o estabelecimento destinado ao recebimento, seleção, acondicionamento, identificação e distribuição de ovos frescos.</w:t>
      </w:r>
    </w:p>
    <w:p w14:paraId="3C255E8F" w14:textId="4B586068" w:rsidR="00A47F14" w:rsidRPr="0086354D" w:rsidRDefault="00495AEF" w:rsidP="00497685">
      <w:pPr>
        <w:pStyle w:val="SemEspaamento"/>
        <w:spacing w:after="120"/>
        <w:ind w:firstLine="1134"/>
        <w:jc w:val="both"/>
        <w:rPr>
          <w:sz w:val="24"/>
          <w:szCs w:val="24"/>
        </w:rPr>
      </w:pPr>
      <w:r w:rsidRPr="0086354D">
        <w:rPr>
          <w:sz w:val="24"/>
          <w:szCs w:val="24"/>
        </w:rPr>
        <w:t xml:space="preserve">§2° </w:t>
      </w:r>
      <w:r w:rsidR="00966B03" w:rsidRPr="0086354D">
        <w:rPr>
          <w:sz w:val="24"/>
          <w:szCs w:val="24"/>
        </w:rPr>
        <w:t>Para o enquadramento na classificação do Art. anterior, deverá o estabelecimento satisfazer as seguintes exigências:</w:t>
      </w:r>
    </w:p>
    <w:p w14:paraId="00A96793"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Ser de localização rural;</w:t>
      </w:r>
    </w:p>
    <w:p w14:paraId="7DF71AC9"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Dispor de sala ou área coberta para recepção de ovos;</w:t>
      </w:r>
    </w:p>
    <w:p w14:paraId="0BCB8D8E"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Dispor de área para verificação de estado de conservação dos ovos, seleção, embalagem e estocagem;</w:t>
      </w:r>
    </w:p>
    <w:p w14:paraId="1B023B42"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O produto terá como designação de venda: “Ovos Caipira” ou “Ovos (Tipo ou Estilo) Caipira” ou “Ovos Colonial” ou “Ovos (Tipo ou Estilo) Colonial”.</w:t>
      </w:r>
    </w:p>
    <w:p w14:paraId="3FA80F12"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as galinhas poedeiras deverão ser alimentadas com dietas exclusivamente de origem vegetal,</w:t>
      </w:r>
      <w:r w:rsidR="00BF3C72" w:rsidRPr="0086354D">
        <w:rPr>
          <w:sz w:val="24"/>
          <w:szCs w:val="24"/>
        </w:rPr>
        <w:t xml:space="preserve"> </w:t>
      </w:r>
      <w:r w:rsidRPr="0086354D">
        <w:rPr>
          <w:sz w:val="24"/>
          <w:szCs w:val="24"/>
        </w:rPr>
        <w:t>sendo proibida a colocação de pigmentos sintéticos na ração;</w:t>
      </w:r>
    </w:p>
    <w:p w14:paraId="2D56F2F1"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O sistema de criação deverá ser o mesmo adotado para as galinhas criadas em sistemas extensivos, livres do pastoreio, recomenda-se 3 metros quadrados de pasto por ave;</w:t>
      </w:r>
    </w:p>
    <w:p w14:paraId="7BB2D360"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os animais de postura deverá passar por rígido controle zootécnico e sanitário atendendo toda exigência de âmbito de controle;</w:t>
      </w:r>
    </w:p>
    <w:p w14:paraId="16640330"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local de postura, não necessita ser pré estabelecido, mas recomenda-se que sejam construídos locais cobertos onde previamente estarão fixados os locais de postura, de fácil acesso denominado “Ninhos”, facultando-se a iluminação artificial;</w:t>
      </w:r>
    </w:p>
    <w:p w14:paraId="15DAFEEA"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deverá ser assegurado ao produto garantias da sua obtenção nos aspectos referentes à higiene e sanidade, levando em conta com referência o número de coleta de ovos no mínimo de cinco coletas diárias e a guarda dos mesmos em uma sala de ovos apropriada e com controle sanitário;</w:t>
      </w:r>
    </w:p>
    <w:p w14:paraId="0D720C83"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lastRenderedPageBreak/>
        <w:t>após coletados e avaliados, os ovos deverão ser embalados em embalagem própria e devidamente rotulados;</w:t>
      </w:r>
    </w:p>
    <w:p w14:paraId="6B56A539" w14:textId="77777777" w:rsidR="00A47F14" w:rsidRPr="0086354D" w:rsidRDefault="00BF3C72" w:rsidP="00E435FB">
      <w:pPr>
        <w:pStyle w:val="SemEspaamento"/>
        <w:numPr>
          <w:ilvl w:val="0"/>
          <w:numId w:val="22"/>
        </w:numPr>
        <w:spacing w:after="120"/>
        <w:ind w:left="1418" w:hanging="11"/>
        <w:jc w:val="both"/>
        <w:rPr>
          <w:sz w:val="24"/>
          <w:szCs w:val="24"/>
        </w:rPr>
      </w:pPr>
      <w:r w:rsidRPr="0086354D">
        <w:rPr>
          <w:sz w:val="24"/>
          <w:szCs w:val="24"/>
        </w:rPr>
        <w:t>fica</w:t>
      </w:r>
      <w:r w:rsidR="00966B03" w:rsidRPr="0086354D">
        <w:rPr>
          <w:sz w:val="24"/>
          <w:szCs w:val="24"/>
        </w:rPr>
        <w:t xml:space="preserve"> vetada a reutilização de embalagens ou bandejas ao produto;</w:t>
      </w:r>
    </w:p>
    <w:p w14:paraId="760D7F47" w14:textId="77777777" w:rsidR="00A47F14" w:rsidRPr="0086354D" w:rsidRDefault="00966B03" w:rsidP="00E435FB">
      <w:pPr>
        <w:pStyle w:val="SemEspaamento"/>
        <w:numPr>
          <w:ilvl w:val="0"/>
          <w:numId w:val="22"/>
        </w:numPr>
        <w:spacing w:after="120"/>
        <w:ind w:left="1418" w:hanging="11"/>
        <w:jc w:val="both"/>
        <w:rPr>
          <w:sz w:val="24"/>
          <w:szCs w:val="24"/>
        </w:rPr>
      </w:pPr>
      <w:r w:rsidRPr="0086354D">
        <w:rPr>
          <w:sz w:val="24"/>
          <w:szCs w:val="24"/>
        </w:rPr>
        <w:t xml:space="preserve">atender o artigo 12 do </w:t>
      </w:r>
      <w:r w:rsidR="00BF3C72" w:rsidRPr="0086354D">
        <w:rPr>
          <w:sz w:val="24"/>
          <w:szCs w:val="24"/>
        </w:rPr>
        <w:t>C</w:t>
      </w:r>
      <w:r w:rsidRPr="0086354D">
        <w:rPr>
          <w:sz w:val="24"/>
          <w:szCs w:val="24"/>
        </w:rPr>
        <w:t>ódigo de</w:t>
      </w:r>
      <w:r w:rsidR="00BF3C72" w:rsidRPr="0086354D">
        <w:rPr>
          <w:sz w:val="24"/>
          <w:szCs w:val="24"/>
        </w:rPr>
        <w:t xml:space="preserve"> P</w:t>
      </w:r>
      <w:r w:rsidRPr="0086354D">
        <w:rPr>
          <w:sz w:val="24"/>
          <w:szCs w:val="24"/>
        </w:rPr>
        <w:t xml:space="preserve">roteção e </w:t>
      </w:r>
      <w:r w:rsidR="00BF3C72" w:rsidRPr="0086354D">
        <w:rPr>
          <w:sz w:val="24"/>
          <w:szCs w:val="24"/>
        </w:rPr>
        <w:t>D</w:t>
      </w:r>
      <w:r w:rsidRPr="0086354D">
        <w:rPr>
          <w:sz w:val="24"/>
          <w:szCs w:val="24"/>
        </w:rPr>
        <w:t xml:space="preserve">efesa do </w:t>
      </w:r>
      <w:r w:rsidR="00BF3C72" w:rsidRPr="0086354D">
        <w:rPr>
          <w:sz w:val="24"/>
          <w:szCs w:val="24"/>
        </w:rPr>
        <w:t>C</w:t>
      </w:r>
      <w:r w:rsidRPr="0086354D">
        <w:rPr>
          <w:sz w:val="24"/>
          <w:szCs w:val="24"/>
        </w:rPr>
        <w:t>onsumidor</w:t>
      </w:r>
      <w:r w:rsidR="00BF3C72" w:rsidRPr="0086354D">
        <w:rPr>
          <w:sz w:val="24"/>
          <w:szCs w:val="24"/>
        </w:rPr>
        <w:t>, Le</w:t>
      </w:r>
      <w:r w:rsidRPr="0086354D">
        <w:rPr>
          <w:sz w:val="24"/>
          <w:szCs w:val="24"/>
        </w:rPr>
        <w:t xml:space="preserve"> nº 8078 de 11 de setembro de 1990;</w:t>
      </w:r>
    </w:p>
    <w:p w14:paraId="7ED8C57E" w14:textId="77777777" w:rsidR="00A47F14" w:rsidRPr="0086354D" w:rsidRDefault="00A47F14" w:rsidP="00FC14CC">
      <w:pPr>
        <w:pStyle w:val="SemEspaamento"/>
        <w:ind w:left="851" w:right="838"/>
        <w:jc w:val="both"/>
        <w:rPr>
          <w:sz w:val="24"/>
          <w:szCs w:val="24"/>
        </w:rPr>
      </w:pPr>
    </w:p>
    <w:p w14:paraId="5D1D78F8" w14:textId="77777777" w:rsidR="00A47F14" w:rsidRPr="00CB493C" w:rsidRDefault="00966B03" w:rsidP="004C470E">
      <w:pPr>
        <w:pStyle w:val="SemEspaamento"/>
        <w:ind w:right="2"/>
        <w:jc w:val="center"/>
        <w:rPr>
          <w:b/>
          <w:sz w:val="24"/>
          <w:szCs w:val="24"/>
        </w:rPr>
      </w:pPr>
      <w:r w:rsidRPr="00CB493C">
        <w:rPr>
          <w:b/>
          <w:sz w:val="24"/>
          <w:szCs w:val="24"/>
        </w:rPr>
        <w:t>C- PROCESSAMENTO</w:t>
      </w:r>
    </w:p>
    <w:p w14:paraId="4EB6A838" w14:textId="77777777" w:rsidR="00495AEF" w:rsidRPr="0086354D" w:rsidRDefault="00495AEF" w:rsidP="00FC14CC">
      <w:pPr>
        <w:pStyle w:val="SemEspaamento"/>
        <w:ind w:left="851" w:right="838"/>
        <w:jc w:val="both"/>
        <w:rPr>
          <w:sz w:val="24"/>
          <w:szCs w:val="24"/>
        </w:rPr>
      </w:pPr>
    </w:p>
    <w:p w14:paraId="50605C49" w14:textId="600122D2" w:rsidR="00A47F14" w:rsidRPr="0086354D" w:rsidRDefault="00966B03" w:rsidP="00497685">
      <w:pPr>
        <w:pStyle w:val="SemEspaamento"/>
        <w:spacing w:after="120"/>
        <w:ind w:firstLine="1134"/>
        <w:jc w:val="both"/>
        <w:rPr>
          <w:sz w:val="24"/>
          <w:szCs w:val="24"/>
        </w:rPr>
      </w:pPr>
      <w:r w:rsidRPr="0086354D">
        <w:rPr>
          <w:sz w:val="24"/>
          <w:szCs w:val="24"/>
        </w:rPr>
        <w:t>Art. 33</w:t>
      </w:r>
      <w:r w:rsidR="00EC25C4">
        <w:rPr>
          <w:sz w:val="24"/>
          <w:szCs w:val="24"/>
        </w:rPr>
        <w:t xml:space="preserve">. </w:t>
      </w:r>
      <w:r w:rsidRPr="0086354D">
        <w:rPr>
          <w:sz w:val="24"/>
          <w:szCs w:val="24"/>
        </w:rPr>
        <w:t>As condições de processamento deve atender as especificações de particularidades que garantam a qualidade e integridade do produto;</w:t>
      </w:r>
    </w:p>
    <w:p w14:paraId="1BC14499" w14:textId="77777777" w:rsidR="00A47F14" w:rsidRPr="0086354D" w:rsidRDefault="00966B03" w:rsidP="00E435FB">
      <w:pPr>
        <w:pStyle w:val="SemEspaamento"/>
        <w:numPr>
          <w:ilvl w:val="0"/>
          <w:numId w:val="23"/>
        </w:numPr>
        <w:spacing w:after="120"/>
        <w:ind w:left="1418" w:hanging="11"/>
        <w:jc w:val="both"/>
        <w:rPr>
          <w:sz w:val="24"/>
          <w:szCs w:val="24"/>
        </w:rPr>
      </w:pPr>
      <w:r w:rsidRPr="0086354D">
        <w:rPr>
          <w:sz w:val="24"/>
          <w:szCs w:val="24"/>
        </w:rPr>
        <w:t>O local de recepção deve ter a capacidade adequada à quantidade de ovos recebidos e depositados. Recomenda-se 13 caixas de 30 dúzias por m³.</w:t>
      </w:r>
    </w:p>
    <w:p w14:paraId="60716085" w14:textId="77777777" w:rsidR="00A47F14" w:rsidRPr="0086354D" w:rsidRDefault="00966B03" w:rsidP="00E435FB">
      <w:pPr>
        <w:pStyle w:val="SemEspaamento"/>
        <w:numPr>
          <w:ilvl w:val="0"/>
          <w:numId w:val="23"/>
        </w:numPr>
        <w:spacing w:after="120"/>
        <w:ind w:left="1418" w:hanging="11"/>
        <w:jc w:val="both"/>
        <w:rPr>
          <w:sz w:val="24"/>
          <w:szCs w:val="24"/>
        </w:rPr>
      </w:pPr>
      <w:r w:rsidRPr="0086354D">
        <w:rPr>
          <w:sz w:val="24"/>
          <w:szCs w:val="24"/>
        </w:rPr>
        <w:t>A área de recepção deverá apresentar-se livre de lixo, detritos e de outros materiais e condições que possam constituir-se em fonte de odores ou local propício para abrigar insetos, roedores ou quaisquer outros animais.</w:t>
      </w:r>
    </w:p>
    <w:p w14:paraId="7890BE55" w14:textId="77777777" w:rsidR="00A47F14" w:rsidRPr="0086354D" w:rsidRDefault="00966B03" w:rsidP="00E435FB">
      <w:pPr>
        <w:pStyle w:val="SemEspaamento"/>
        <w:numPr>
          <w:ilvl w:val="0"/>
          <w:numId w:val="23"/>
        </w:numPr>
        <w:spacing w:after="120"/>
        <w:ind w:left="1418" w:hanging="11"/>
        <w:jc w:val="both"/>
        <w:rPr>
          <w:sz w:val="24"/>
          <w:szCs w:val="24"/>
        </w:rPr>
      </w:pPr>
      <w:r w:rsidRPr="0086354D">
        <w:rPr>
          <w:sz w:val="24"/>
          <w:szCs w:val="24"/>
        </w:rPr>
        <w:t>Contíguo ao local de recepção será o local destinado a limpeza (lavagem), ovoscopia e classificação, onde deverá existir todos os requisitos necessários para a realização das operações, preservados os quesitos higiênicos pertinentes.</w:t>
      </w:r>
    </w:p>
    <w:p w14:paraId="0AD08C12" w14:textId="01DADB62" w:rsidR="00A47F14" w:rsidRPr="0086354D" w:rsidRDefault="00966B03" w:rsidP="00497685">
      <w:pPr>
        <w:pStyle w:val="SemEspaamento"/>
        <w:spacing w:after="120"/>
        <w:ind w:firstLine="1134"/>
        <w:jc w:val="both"/>
        <w:rPr>
          <w:sz w:val="24"/>
          <w:szCs w:val="24"/>
        </w:rPr>
      </w:pPr>
      <w:r w:rsidRPr="0086354D">
        <w:rPr>
          <w:sz w:val="24"/>
          <w:szCs w:val="24"/>
        </w:rPr>
        <w:t>Art. 34</w:t>
      </w:r>
      <w:r w:rsidR="00EC25C4">
        <w:rPr>
          <w:sz w:val="24"/>
          <w:szCs w:val="24"/>
        </w:rPr>
        <w:t>.</w:t>
      </w:r>
      <w:r w:rsidRPr="0086354D">
        <w:rPr>
          <w:sz w:val="24"/>
          <w:szCs w:val="24"/>
        </w:rPr>
        <w:t xml:space="preserve"> Aos procedimentos para o processamento, o ovo deverá seguir a limpeza, ovoscopia e classificação conforme colocação do desenvolvimento da atividade;</w:t>
      </w:r>
    </w:p>
    <w:p w14:paraId="7D9A4023" w14:textId="3CCBBD42" w:rsidR="00A47F14" w:rsidRPr="0086354D" w:rsidRDefault="00966B03" w:rsidP="00497685">
      <w:pPr>
        <w:pStyle w:val="SemEspaamento"/>
        <w:spacing w:after="120"/>
        <w:ind w:firstLine="1134"/>
        <w:jc w:val="both"/>
        <w:rPr>
          <w:sz w:val="24"/>
          <w:szCs w:val="24"/>
        </w:rPr>
      </w:pPr>
      <w:r w:rsidRPr="0086354D">
        <w:rPr>
          <w:sz w:val="24"/>
          <w:szCs w:val="24"/>
        </w:rPr>
        <w:t>Art. 35</w:t>
      </w:r>
      <w:r w:rsidR="00EC25C4">
        <w:rPr>
          <w:sz w:val="24"/>
          <w:szCs w:val="24"/>
        </w:rPr>
        <w:t>.</w:t>
      </w:r>
      <w:r w:rsidRPr="0086354D">
        <w:rPr>
          <w:sz w:val="24"/>
          <w:szCs w:val="24"/>
        </w:rPr>
        <w:t xml:space="preserve"> Os seguintes requisitos devem ser atendidos para a operação de limpeza dos ovos em natureza;</w:t>
      </w:r>
    </w:p>
    <w:p w14:paraId="219B885C"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Deverá ser realizado totalmente por meios mecânicos com procedimentos que impeçam a penetração microbiana no interior do ovo, através de sistema devidamente aprovado pelo Serviço de Inspeção Municipal.</w:t>
      </w:r>
    </w:p>
    <w:p w14:paraId="66CAFED2"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A água utilizada para a operação de lavagem de ovos deverá estar de acordo com a potabilidade e renovada de forma continua, não sendo permitida, desta forma, a recirculação da mesma, sem que passe por sistema de recuperação adequado e que permita seu retorno à condição de potabilidade.</w:t>
      </w:r>
    </w:p>
    <w:p w14:paraId="149EB07C"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O equipamento de lavagem de ovos não poderá ser por imersão, devendo ser higienizado ao final de cada turno de trabalho (4hs) ou quando se fizer necessário, a critério do Serviço de Inspeção Municipal.</w:t>
      </w:r>
    </w:p>
    <w:p w14:paraId="26E531A2"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Os ovos devem ser secados rapidamente após serem lavados, de forma contínua, quando destinados à comercialização “in natura”.</w:t>
      </w:r>
    </w:p>
    <w:p w14:paraId="41ADCA40"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Recomenda-se que a água de lavagem de ovos em natureza seja mantida em temperaturas de 35º à 45ºC, observando-se que a temperatura da água deve ser pelo menos 10ºC superior a temperatura dos ovos a serem lavados, mantendo-se contínua enquanto durar a operação de lavagem.</w:t>
      </w:r>
    </w:p>
    <w:p w14:paraId="4334CE25"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É permitida a utilização de um sanitizante na água de lavagem desde que seja aprovado pelo SIM especificamente para a lavagem de ovos. Recomenda-se a utilização de equipamento com dosador.</w:t>
      </w:r>
    </w:p>
    <w:p w14:paraId="5BD53390"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 xml:space="preserve">Os ovos devem ser secados rapidamente após serem lavados, de forma contínua, </w:t>
      </w:r>
      <w:r w:rsidRPr="0086354D">
        <w:rPr>
          <w:sz w:val="24"/>
          <w:szCs w:val="24"/>
        </w:rPr>
        <w:lastRenderedPageBreak/>
        <w:t>quando destinados à comercialização “in natura”.</w:t>
      </w:r>
    </w:p>
    <w:p w14:paraId="1D27F827" w14:textId="77777777" w:rsidR="00A47F14" w:rsidRPr="0086354D" w:rsidRDefault="00966B03" w:rsidP="00E435FB">
      <w:pPr>
        <w:pStyle w:val="SemEspaamento"/>
        <w:numPr>
          <w:ilvl w:val="0"/>
          <w:numId w:val="24"/>
        </w:numPr>
        <w:spacing w:after="120"/>
        <w:ind w:left="1276" w:hanging="11"/>
        <w:jc w:val="both"/>
        <w:rPr>
          <w:sz w:val="24"/>
          <w:szCs w:val="24"/>
        </w:rPr>
      </w:pPr>
      <w:r w:rsidRPr="0086354D">
        <w:rPr>
          <w:sz w:val="24"/>
          <w:szCs w:val="24"/>
        </w:rPr>
        <w:t>Será permitida a lavagem do ovo em natureza para consumo desde que sejam observados todos os requisitos necessários e previstos nesta regulamentação.</w:t>
      </w:r>
    </w:p>
    <w:p w14:paraId="2167A5AB" w14:textId="6FFDC3CD" w:rsidR="00A47F14" w:rsidRPr="0086354D" w:rsidRDefault="00966B03" w:rsidP="00497685">
      <w:pPr>
        <w:pStyle w:val="SemEspaamento"/>
        <w:spacing w:after="120"/>
        <w:ind w:firstLine="1134"/>
        <w:jc w:val="both"/>
        <w:rPr>
          <w:sz w:val="24"/>
          <w:szCs w:val="24"/>
        </w:rPr>
      </w:pPr>
      <w:r w:rsidRPr="0086354D">
        <w:rPr>
          <w:sz w:val="24"/>
          <w:szCs w:val="24"/>
        </w:rPr>
        <w:t>Art.</w:t>
      </w:r>
      <w:r w:rsidR="00E50D65" w:rsidRPr="0086354D">
        <w:rPr>
          <w:sz w:val="24"/>
          <w:szCs w:val="24"/>
        </w:rPr>
        <w:t xml:space="preserve"> </w:t>
      </w:r>
      <w:r w:rsidRPr="0086354D">
        <w:rPr>
          <w:sz w:val="24"/>
          <w:szCs w:val="24"/>
        </w:rPr>
        <w:t>36</w:t>
      </w:r>
      <w:r w:rsidR="00EC25C4">
        <w:rPr>
          <w:sz w:val="24"/>
          <w:szCs w:val="24"/>
        </w:rPr>
        <w:t>.</w:t>
      </w:r>
      <w:r w:rsidRPr="0086354D">
        <w:rPr>
          <w:sz w:val="24"/>
          <w:szCs w:val="24"/>
        </w:rPr>
        <w:t xml:space="preserve"> Após a operação de limpeza os ovos destinados a comercialização "in natura" deverá passar por exame de OVOSCOPIA.</w:t>
      </w:r>
    </w:p>
    <w:p w14:paraId="204B5F20" w14:textId="77777777" w:rsidR="00A47F14" w:rsidRPr="0086354D" w:rsidRDefault="00966B03" w:rsidP="00E435FB">
      <w:pPr>
        <w:pStyle w:val="SemEspaamento"/>
        <w:numPr>
          <w:ilvl w:val="0"/>
          <w:numId w:val="25"/>
        </w:numPr>
        <w:spacing w:after="120"/>
        <w:ind w:left="1418" w:hanging="11"/>
        <w:jc w:val="both"/>
        <w:rPr>
          <w:sz w:val="24"/>
          <w:szCs w:val="24"/>
        </w:rPr>
      </w:pPr>
      <w:r w:rsidRPr="0086354D">
        <w:rPr>
          <w:sz w:val="24"/>
          <w:szCs w:val="24"/>
        </w:rPr>
        <w:t>A ovoscopia deve ser realizada em câmara destinada exclusivamente a esta finalidade, devendo ser adequadamente escurecida para assegurar precisão na remoção dos ovos impróprios através do exame visual.</w:t>
      </w:r>
    </w:p>
    <w:p w14:paraId="068D057A" w14:textId="77777777" w:rsidR="00A47F14" w:rsidRPr="0086354D" w:rsidRDefault="00966B03" w:rsidP="00E435FB">
      <w:pPr>
        <w:pStyle w:val="SemEspaamento"/>
        <w:numPr>
          <w:ilvl w:val="0"/>
          <w:numId w:val="25"/>
        </w:numPr>
        <w:spacing w:after="120"/>
        <w:ind w:left="1418" w:hanging="11"/>
        <w:jc w:val="both"/>
        <w:rPr>
          <w:sz w:val="24"/>
          <w:szCs w:val="24"/>
        </w:rPr>
      </w:pPr>
      <w:r w:rsidRPr="0086354D">
        <w:rPr>
          <w:sz w:val="24"/>
          <w:szCs w:val="24"/>
        </w:rPr>
        <w:t>Na área de ovoscopia deverá existir recipientes apropriados, resistentes à higienização, para a</w:t>
      </w:r>
    </w:p>
    <w:p w14:paraId="6B17CB4C" w14:textId="77777777" w:rsidR="00A47F14" w:rsidRPr="0086354D" w:rsidRDefault="00966B03" w:rsidP="00E435FB">
      <w:pPr>
        <w:pStyle w:val="SemEspaamento"/>
        <w:numPr>
          <w:ilvl w:val="0"/>
          <w:numId w:val="25"/>
        </w:numPr>
        <w:spacing w:after="120"/>
        <w:ind w:left="1418" w:hanging="11"/>
        <w:jc w:val="both"/>
        <w:rPr>
          <w:sz w:val="24"/>
          <w:szCs w:val="24"/>
        </w:rPr>
      </w:pPr>
      <w:r w:rsidRPr="0086354D">
        <w:rPr>
          <w:sz w:val="24"/>
          <w:szCs w:val="24"/>
        </w:rPr>
        <w:t>deposição de ovos considerados impróprios. Estes recipientes deverão estar perfeitamente identificados.</w:t>
      </w:r>
    </w:p>
    <w:p w14:paraId="0ADF025F" w14:textId="77777777" w:rsidR="00A47F14" w:rsidRPr="0086354D" w:rsidRDefault="00966B03" w:rsidP="00E435FB">
      <w:pPr>
        <w:pStyle w:val="SemEspaamento"/>
        <w:numPr>
          <w:ilvl w:val="0"/>
          <w:numId w:val="25"/>
        </w:numPr>
        <w:spacing w:after="120"/>
        <w:ind w:left="1418" w:hanging="11"/>
        <w:jc w:val="both"/>
        <w:rPr>
          <w:sz w:val="24"/>
          <w:szCs w:val="24"/>
        </w:rPr>
      </w:pPr>
      <w:r w:rsidRPr="0086354D">
        <w:rPr>
          <w:sz w:val="24"/>
          <w:szCs w:val="24"/>
        </w:rPr>
        <w:t>Os ovos trincados ou que apresentem fenda ou quebra na casca com perda da integridade não poderão ser utilizados no processamento normal de ovos em natureza.</w:t>
      </w:r>
    </w:p>
    <w:p w14:paraId="286AAF62" w14:textId="77777777" w:rsidR="00A47F14" w:rsidRPr="0086354D" w:rsidRDefault="00966B03" w:rsidP="00E435FB">
      <w:pPr>
        <w:pStyle w:val="SemEspaamento"/>
        <w:numPr>
          <w:ilvl w:val="0"/>
          <w:numId w:val="25"/>
        </w:numPr>
        <w:spacing w:after="120"/>
        <w:ind w:left="1418" w:hanging="11"/>
        <w:jc w:val="both"/>
        <w:rPr>
          <w:sz w:val="24"/>
          <w:szCs w:val="24"/>
        </w:rPr>
      </w:pPr>
      <w:r w:rsidRPr="0086354D">
        <w:rPr>
          <w:sz w:val="24"/>
          <w:szCs w:val="24"/>
        </w:rPr>
        <w:t>Para os casos onde haja fenda ou quebra da casca sem a perda da integridade da clara e gema o mesmo poderá ser beneficiado ou processado, seguindo-se procedimentos adotados para industrialização.</w:t>
      </w:r>
    </w:p>
    <w:p w14:paraId="1FD71746" w14:textId="45A1514C" w:rsidR="00A47F14" w:rsidRPr="0086354D" w:rsidRDefault="00966B03" w:rsidP="00497685">
      <w:pPr>
        <w:pStyle w:val="SemEspaamento"/>
        <w:spacing w:after="120"/>
        <w:ind w:firstLine="1134"/>
        <w:jc w:val="both"/>
        <w:rPr>
          <w:sz w:val="24"/>
          <w:szCs w:val="24"/>
        </w:rPr>
      </w:pPr>
      <w:r w:rsidRPr="0086354D">
        <w:rPr>
          <w:sz w:val="24"/>
          <w:szCs w:val="24"/>
        </w:rPr>
        <w:t>Art.</w:t>
      </w:r>
      <w:r w:rsidR="00E50D65" w:rsidRPr="0086354D">
        <w:rPr>
          <w:sz w:val="24"/>
          <w:szCs w:val="24"/>
        </w:rPr>
        <w:t xml:space="preserve"> </w:t>
      </w:r>
      <w:r w:rsidRPr="0086354D">
        <w:rPr>
          <w:sz w:val="24"/>
          <w:szCs w:val="24"/>
        </w:rPr>
        <w:t>37</w:t>
      </w:r>
      <w:r w:rsidR="00EC25C4">
        <w:rPr>
          <w:sz w:val="24"/>
          <w:szCs w:val="24"/>
        </w:rPr>
        <w:t>.</w:t>
      </w:r>
      <w:r w:rsidRPr="0086354D">
        <w:rPr>
          <w:sz w:val="24"/>
          <w:szCs w:val="24"/>
        </w:rPr>
        <w:t xml:space="preserve"> Após a operação de ovoscopia os ovos destinados a comercialização "in natura" deverá passar pela classificação;</w:t>
      </w:r>
    </w:p>
    <w:p w14:paraId="19A495A6"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O ovo será classificado em grupos, classes e tipos, segundo a coloração da casca, qualidade e peso, de acordo com as especificações que ora se estabelecem.</w:t>
      </w:r>
    </w:p>
    <w:p w14:paraId="5A0DC424" w14:textId="77777777" w:rsidR="00E50D65" w:rsidRPr="0086354D" w:rsidRDefault="00966B03" w:rsidP="00E435FB">
      <w:pPr>
        <w:pStyle w:val="SemEspaamento"/>
        <w:numPr>
          <w:ilvl w:val="0"/>
          <w:numId w:val="26"/>
        </w:numPr>
        <w:spacing w:after="120"/>
        <w:ind w:left="1418" w:hanging="11"/>
        <w:jc w:val="both"/>
        <w:rPr>
          <w:sz w:val="24"/>
          <w:szCs w:val="24"/>
        </w:rPr>
      </w:pPr>
      <w:r w:rsidRPr="0086354D">
        <w:rPr>
          <w:sz w:val="24"/>
          <w:szCs w:val="24"/>
        </w:rPr>
        <w:t>O ovo, segundo a coloração da casca, será ordenad</w:t>
      </w:r>
      <w:r w:rsidR="00F83FAA" w:rsidRPr="0086354D">
        <w:rPr>
          <w:sz w:val="24"/>
          <w:szCs w:val="24"/>
        </w:rPr>
        <w:t>o em 2 (dois) grupos: Branco e d</w:t>
      </w:r>
      <w:r w:rsidRPr="0086354D">
        <w:rPr>
          <w:sz w:val="24"/>
          <w:szCs w:val="24"/>
        </w:rPr>
        <w:t xml:space="preserve">e cor. </w:t>
      </w:r>
    </w:p>
    <w:p w14:paraId="5D2A73D1" w14:textId="77777777" w:rsidR="00E50D65" w:rsidRPr="0086354D" w:rsidRDefault="00966B03" w:rsidP="00E435FB">
      <w:pPr>
        <w:pStyle w:val="SemEspaamento"/>
        <w:numPr>
          <w:ilvl w:val="0"/>
          <w:numId w:val="26"/>
        </w:numPr>
        <w:spacing w:after="120"/>
        <w:ind w:left="1418" w:hanging="11"/>
        <w:jc w:val="both"/>
        <w:rPr>
          <w:sz w:val="24"/>
          <w:szCs w:val="24"/>
        </w:rPr>
      </w:pPr>
      <w:r w:rsidRPr="0086354D">
        <w:rPr>
          <w:sz w:val="24"/>
          <w:szCs w:val="24"/>
        </w:rPr>
        <w:t xml:space="preserve">Enquadra-se no Grupo I o ovo que apresente casca de coloração branca ou </w:t>
      </w:r>
      <w:r w:rsidR="00E50D65" w:rsidRPr="0086354D">
        <w:rPr>
          <w:sz w:val="24"/>
          <w:szCs w:val="24"/>
        </w:rPr>
        <w:t>esbranquiçada;</w:t>
      </w:r>
    </w:p>
    <w:p w14:paraId="40A9F17E"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Enquadra-se no Grupo II o ovo que apresente casca de coloração avermelhada.</w:t>
      </w:r>
    </w:p>
    <w:p w14:paraId="52A23D13"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O ovo, segundo a qualidade será ordenado em 3 (três) classes: "Classe – A", "Classe – B" e "Classe – C"</w:t>
      </w:r>
    </w:p>
    <w:p w14:paraId="350DD4A0" w14:textId="58B8BCE1" w:rsidR="00A47F14" w:rsidRPr="0086354D" w:rsidRDefault="00EC25C4" w:rsidP="00EC25C4">
      <w:pPr>
        <w:pStyle w:val="SemEspaamento"/>
        <w:spacing w:after="120"/>
        <w:ind w:left="1407"/>
        <w:jc w:val="both"/>
        <w:rPr>
          <w:sz w:val="24"/>
          <w:szCs w:val="24"/>
        </w:rPr>
      </w:pPr>
      <w:r>
        <w:rPr>
          <w:sz w:val="24"/>
          <w:szCs w:val="24"/>
        </w:rPr>
        <w:t>§</w:t>
      </w:r>
      <w:r w:rsidR="00966B03" w:rsidRPr="0086354D">
        <w:rPr>
          <w:sz w:val="24"/>
          <w:szCs w:val="24"/>
        </w:rPr>
        <w:t>1º Classe A – constituída de ovos que apresentem casca limpa, íntegra e sem deformação. Câmara de ar fixa e com o máximo de 4 (quatro) milímetros de altura, clara límpida, transparente, consistente e com as chalazas intactas e com gema translúcida, consistente, centralizada e sem desenvolvimento de germe.</w:t>
      </w:r>
    </w:p>
    <w:p w14:paraId="6EA2C5FB" w14:textId="4232EFA3" w:rsidR="00A47F14" w:rsidRPr="0086354D" w:rsidRDefault="00EC25C4" w:rsidP="00EC25C4">
      <w:pPr>
        <w:pStyle w:val="SemEspaamento"/>
        <w:spacing w:after="120"/>
        <w:ind w:left="1418"/>
        <w:jc w:val="both"/>
        <w:rPr>
          <w:sz w:val="24"/>
          <w:szCs w:val="24"/>
        </w:rPr>
      </w:pPr>
      <w:r>
        <w:rPr>
          <w:sz w:val="24"/>
          <w:szCs w:val="24"/>
        </w:rPr>
        <w:t>§</w:t>
      </w:r>
      <w:r w:rsidR="00966B03" w:rsidRPr="0086354D">
        <w:rPr>
          <w:sz w:val="24"/>
          <w:szCs w:val="24"/>
        </w:rPr>
        <w:t>2º Classe B – constituída de ovos que apresentem casca limpa, íntegra, permitindo-se ligeira deformação e discretamente manchada. Câmara de ar fixa e com máximo de 6 (seis) milímetros de altura, clara límpida, transparente, relativamente consistente e com as chalazas intactas com gema consistente, ligeiramente descentralizada e deformada, porém com contorno bem definido e sem desenvolvimento do germe.</w:t>
      </w:r>
    </w:p>
    <w:p w14:paraId="75920F70" w14:textId="37200945" w:rsidR="00A47F14" w:rsidRPr="0086354D" w:rsidRDefault="00EC25C4" w:rsidP="00EC25C4">
      <w:pPr>
        <w:pStyle w:val="SemEspaamento"/>
        <w:spacing w:after="120"/>
        <w:ind w:left="1418"/>
        <w:jc w:val="both"/>
        <w:rPr>
          <w:sz w:val="24"/>
          <w:szCs w:val="24"/>
        </w:rPr>
      </w:pPr>
      <w:r>
        <w:rPr>
          <w:sz w:val="24"/>
          <w:szCs w:val="24"/>
        </w:rPr>
        <w:t>§</w:t>
      </w:r>
      <w:r w:rsidR="00966B03" w:rsidRPr="0086354D">
        <w:rPr>
          <w:sz w:val="24"/>
          <w:szCs w:val="24"/>
        </w:rPr>
        <w:t xml:space="preserve">3º Classe C – constituída de ovos que apresentem casca limpa, íntegra, admitindo-se defeitos de textura, contorno e manchada. Câmara de ar solta e com o máximo de 10 (dez) milímetros de altura, clara com ligeira turvação, relativamente </w:t>
      </w:r>
      <w:r w:rsidR="00966B03" w:rsidRPr="0086354D">
        <w:rPr>
          <w:sz w:val="24"/>
          <w:szCs w:val="24"/>
        </w:rPr>
        <w:lastRenderedPageBreak/>
        <w:t>consistente e com as chalazas intactas com gema descentralizada e deformada, porém com contorno definido e sem desenvolvimento do germe.</w:t>
      </w:r>
    </w:p>
    <w:p w14:paraId="7F673332"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Para as classes A e B será tolerada, no ato da amostragem a percentagem de até 5% (cinco por cento) de ovos da classe imediatamente inferior.</w:t>
      </w:r>
    </w:p>
    <w:p w14:paraId="3523FA94"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O ovo, observadas as características dos grupos e classes será classificado segundo seu peso em 4 (quatro) tipos:</w:t>
      </w:r>
    </w:p>
    <w:p w14:paraId="4050CB85" w14:textId="631079BA" w:rsidR="00A47F14" w:rsidRPr="0086354D" w:rsidRDefault="00EC25C4" w:rsidP="00EC25C4">
      <w:pPr>
        <w:pStyle w:val="SemEspaamento"/>
        <w:spacing w:after="120"/>
        <w:ind w:left="1418"/>
        <w:jc w:val="both"/>
        <w:rPr>
          <w:sz w:val="24"/>
          <w:szCs w:val="24"/>
        </w:rPr>
      </w:pPr>
      <w:r>
        <w:rPr>
          <w:sz w:val="24"/>
          <w:szCs w:val="24"/>
        </w:rPr>
        <w:t>§</w:t>
      </w:r>
      <w:r w:rsidR="00966B03" w:rsidRPr="0086354D">
        <w:rPr>
          <w:sz w:val="24"/>
          <w:szCs w:val="24"/>
        </w:rPr>
        <w:t>1º Tipo 1 (extra) – com peso mínimo de 60 (sessenta) gramas por unidade ou 720 (setecentos e vinte) gramas por dúzia.</w:t>
      </w:r>
    </w:p>
    <w:p w14:paraId="769C794A" w14:textId="0A1AB05C" w:rsidR="00A47F14" w:rsidRPr="0086354D" w:rsidRDefault="00EC25C4" w:rsidP="00EC25C4">
      <w:pPr>
        <w:pStyle w:val="SemEspaamento"/>
        <w:spacing w:after="120"/>
        <w:ind w:left="1418"/>
        <w:jc w:val="both"/>
        <w:rPr>
          <w:sz w:val="24"/>
          <w:szCs w:val="24"/>
        </w:rPr>
      </w:pPr>
      <w:r>
        <w:rPr>
          <w:sz w:val="24"/>
          <w:szCs w:val="24"/>
        </w:rPr>
        <w:t>§</w:t>
      </w:r>
      <w:r w:rsidR="00966B03" w:rsidRPr="0086354D">
        <w:rPr>
          <w:sz w:val="24"/>
          <w:szCs w:val="24"/>
        </w:rPr>
        <w:t>2º Tipo 2 (grande) – com peso mínimo de 55 (cinqüenta e cinco) gramas por unidade ou 660 (seiscentos e sessenta) gramas por dúzia.</w:t>
      </w:r>
    </w:p>
    <w:p w14:paraId="6BE61320" w14:textId="3CEC8074" w:rsidR="00A47F14" w:rsidRPr="0086354D" w:rsidRDefault="00EC25C4" w:rsidP="00EC25C4">
      <w:pPr>
        <w:pStyle w:val="SemEspaamento"/>
        <w:spacing w:after="120"/>
        <w:ind w:left="1418"/>
        <w:jc w:val="both"/>
        <w:rPr>
          <w:sz w:val="24"/>
          <w:szCs w:val="24"/>
        </w:rPr>
      </w:pPr>
      <w:r>
        <w:rPr>
          <w:sz w:val="24"/>
          <w:szCs w:val="24"/>
        </w:rPr>
        <w:t>§</w:t>
      </w:r>
      <w:r w:rsidR="00966B03" w:rsidRPr="0086354D">
        <w:rPr>
          <w:sz w:val="24"/>
          <w:szCs w:val="24"/>
        </w:rPr>
        <w:t>3º Tipo 3 (médio) – com peso mínimo de 50 (cinqüenta) gramas por unidade ou 600 (seiscentas) gramas por dúzia.</w:t>
      </w:r>
    </w:p>
    <w:p w14:paraId="7478AD94" w14:textId="5808C379" w:rsidR="00A47F14" w:rsidRPr="0086354D" w:rsidRDefault="00EC25C4" w:rsidP="00EC25C4">
      <w:pPr>
        <w:pStyle w:val="SemEspaamento"/>
        <w:spacing w:after="120"/>
        <w:ind w:left="1418"/>
        <w:jc w:val="both"/>
        <w:rPr>
          <w:sz w:val="24"/>
          <w:szCs w:val="24"/>
        </w:rPr>
      </w:pPr>
      <w:r>
        <w:rPr>
          <w:sz w:val="24"/>
          <w:szCs w:val="24"/>
        </w:rPr>
        <w:t>§</w:t>
      </w:r>
      <w:r w:rsidR="00966B03" w:rsidRPr="0086354D">
        <w:rPr>
          <w:sz w:val="24"/>
          <w:szCs w:val="24"/>
        </w:rPr>
        <w:t>4º Tipo 4 (pequeno) – com peso mínimo de 45 (quarenta e cinco) gramas por unidade ou 540 (quinhentas e quarenta) gramas por dúzia.</w:t>
      </w:r>
    </w:p>
    <w:p w14:paraId="54A809D0"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O ovo que não apresente as características mínimas exigidas para as diversas classes e tipos estabelecidos será considerado impróprio para o consumo, sendo permitida sua utilização apenas para a indústria.</w:t>
      </w:r>
    </w:p>
    <w:p w14:paraId="4D8D64ED"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Para os tipos 1 (um), 2 (dois) e 3 (três) será tolerada, no ato da amostragem a percentagem de até 10% (dez por cento) de ovos do tipo imediatamente inferior.</w:t>
      </w:r>
    </w:p>
    <w:p w14:paraId="4465B54F" w14:textId="77777777" w:rsidR="00A47F14" w:rsidRPr="0086354D" w:rsidRDefault="00966B03" w:rsidP="00E435FB">
      <w:pPr>
        <w:pStyle w:val="SemEspaamento"/>
        <w:numPr>
          <w:ilvl w:val="0"/>
          <w:numId w:val="26"/>
        </w:numPr>
        <w:spacing w:after="120"/>
        <w:ind w:left="1418" w:hanging="11"/>
        <w:jc w:val="both"/>
        <w:rPr>
          <w:sz w:val="24"/>
          <w:szCs w:val="24"/>
        </w:rPr>
      </w:pPr>
      <w:r w:rsidRPr="0086354D">
        <w:rPr>
          <w:sz w:val="24"/>
          <w:szCs w:val="24"/>
        </w:rPr>
        <w:t>Excetua-se a classificação dos ovos para estabelecimentos com classificação de Mini Agroindústria de pequeno porte, devendo ao menos possuir a avaliação quanto a Classe.</w:t>
      </w:r>
    </w:p>
    <w:p w14:paraId="0CE9700B" w14:textId="223ED104" w:rsidR="00A47F14" w:rsidRDefault="00966B03" w:rsidP="00497685">
      <w:pPr>
        <w:pStyle w:val="SemEspaamento"/>
        <w:spacing w:after="120"/>
        <w:ind w:firstLine="1134"/>
        <w:jc w:val="both"/>
        <w:rPr>
          <w:sz w:val="24"/>
          <w:szCs w:val="24"/>
        </w:rPr>
      </w:pPr>
      <w:r w:rsidRPr="0086354D">
        <w:rPr>
          <w:sz w:val="24"/>
          <w:szCs w:val="24"/>
        </w:rPr>
        <w:t>Parágrafo Único</w:t>
      </w:r>
      <w:r w:rsidR="00EC25C4">
        <w:rPr>
          <w:sz w:val="24"/>
          <w:szCs w:val="24"/>
        </w:rPr>
        <w:t>.</w:t>
      </w:r>
      <w:r w:rsidRPr="0086354D">
        <w:rPr>
          <w:sz w:val="24"/>
          <w:szCs w:val="24"/>
        </w:rPr>
        <w:t xml:space="preserve"> a classificação dos ovos, por peso poderá ser realizada com bandejas tipo crivo, ajustadas para satisfazerem os tipos previstos pela classificação oficial.</w:t>
      </w:r>
    </w:p>
    <w:p w14:paraId="727C0F63" w14:textId="77777777" w:rsidR="00A47F14" w:rsidRPr="0086354D" w:rsidRDefault="00966B03" w:rsidP="00E435FB">
      <w:pPr>
        <w:pStyle w:val="SemEspaamento"/>
        <w:numPr>
          <w:ilvl w:val="0"/>
          <w:numId w:val="27"/>
        </w:numPr>
        <w:spacing w:after="120"/>
        <w:ind w:left="1276" w:hanging="11"/>
        <w:jc w:val="both"/>
        <w:rPr>
          <w:sz w:val="24"/>
          <w:szCs w:val="24"/>
        </w:rPr>
      </w:pPr>
      <w:r w:rsidRPr="0086354D">
        <w:rPr>
          <w:sz w:val="24"/>
          <w:szCs w:val="24"/>
        </w:rPr>
        <w:t>O ovo que na classificação não apresentar as características mínimas exigidas para as diversas classes de qualidade e tipos estabelecidos como ovos trincados, fenda e quebra na casca será considerado impróprio para o consumo.</w:t>
      </w:r>
    </w:p>
    <w:p w14:paraId="1C674E6A" w14:textId="678A854D" w:rsidR="00A47F14" w:rsidRPr="0086354D" w:rsidRDefault="00966B03" w:rsidP="00497685">
      <w:pPr>
        <w:pStyle w:val="SemEspaamento"/>
        <w:spacing w:after="120"/>
        <w:ind w:firstLine="1134"/>
        <w:jc w:val="both"/>
        <w:rPr>
          <w:sz w:val="24"/>
          <w:szCs w:val="24"/>
        </w:rPr>
      </w:pPr>
      <w:r w:rsidRPr="0086354D">
        <w:rPr>
          <w:sz w:val="24"/>
          <w:szCs w:val="24"/>
        </w:rPr>
        <w:t>Art. 38</w:t>
      </w:r>
      <w:r w:rsidR="00EC666E">
        <w:rPr>
          <w:sz w:val="24"/>
          <w:szCs w:val="24"/>
        </w:rPr>
        <w:t>.</w:t>
      </w:r>
      <w:r w:rsidRPr="0086354D">
        <w:rPr>
          <w:sz w:val="24"/>
          <w:szCs w:val="24"/>
        </w:rPr>
        <w:t xml:space="preserve"> Da Embalagem, acondicionamento e transporte;</w:t>
      </w:r>
    </w:p>
    <w:p w14:paraId="4237FF51"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Pela designação de ovo, entende-se o ovo de galinha, sendo os demais, acompanhados da indicação da espécie de que procedem.</w:t>
      </w:r>
    </w:p>
    <w:p w14:paraId="794A92D9"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Os ovos após limpos, avaliados e classificados deverão ser embalados podendo ser utilizados embalagens próprias de papelão (pentes com filme polietileno) ou caixas polipropileno ou polietileno indicado ao tipo do produto.</w:t>
      </w:r>
    </w:p>
    <w:p w14:paraId="3CF09986"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Os ovos devem ser acondicionados em caixas padrões, indicando nas testeiras o grupo, a classe e o tipo contidos.</w:t>
      </w:r>
    </w:p>
    <w:p w14:paraId="753E8BE8"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Para o transporte deve-se promover o acondicionamento em caixas de papelão caracterizado a embalagem secundária.</w:t>
      </w:r>
    </w:p>
    <w:p w14:paraId="7B8A4880"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Na embalagem de ovos é proibido acondicionar em um mesmo envase, caixa ou volume ovos oriundos de espécies diferentes, ovos de grupos, classes e tipos diferentes.</w:t>
      </w:r>
    </w:p>
    <w:p w14:paraId="030C5535" w14:textId="77777777" w:rsidR="00A47F14" w:rsidRDefault="00966B03" w:rsidP="00E435FB">
      <w:pPr>
        <w:pStyle w:val="SemEspaamento"/>
        <w:numPr>
          <w:ilvl w:val="0"/>
          <w:numId w:val="28"/>
        </w:numPr>
        <w:spacing w:after="120"/>
        <w:ind w:left="1276" w:hanging="11"/>
        <w:jc w:val="both"/>
        <w:rPr>
          <w:sz w:val="24"/>
          <w:szCs w:val="24"/>
        </w:rPr>
      </w:pPr>
      <w:r w:rsidRPr="0086354D">
        <w:rPr>
          <w:sz w:val="24"/>
          <w:szCs w:val="24"/>
        </w:rPr>
        <w:t xml:space="preserve">Parágrafo único. Essa proibição estende-se e aplica-se a todas as fases de </w:t>
      </w:r>
      <w:r w:rsidRPr="0086354D">
        <w:rPr>
          <w:sz w:val="24"/>
          <w:szCs w:val="24"/>
        </w:rPr>
        <w:lastRenderedPageBreak/>
        <w:t>comercialização do produto.</w:t>
      </w:r>
    </w:p>
    <w:p w14:paraId="0B2D8BBA"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Para armazenagem de ovos em casca, os mesmos devem ser acondicionados com a ponta menor para baixo.</w:t>
      </w:r>
    </w:p>
    <w:p w14:paraId="1BD3C9F2" w14:textId="11E43D59" w:rsidR="00A47F14" w:rsidRPr="00EC666E" w:rsidRDefault="00966B03" w:rsidP="00E435FB">
      <w:pPr>
        <w:pStyle w:val="SemEspaamento"/>
        <w:numPr>
          <w:ilvl w:val="0"/>
          <w:numId w:val="28"/>
        </w:numPr>
        <w:spacing w:after="120"/>
        <w:ind w:left="1276" w:hanging="11"/>
        <w:jc w:val="both"/>
        <w:rPr>
          <w:sz w:val="24"/>
          <w:szCs w:val="24"/>
        </w:rPr>
      </w:pPr>
      <w:r w:rsidRPr="00EC666E">
        <w:rPr>
          <w:sz w:val="24"/>
          <w:szCs w:val="24"/>
        </w:rPr>
        <w:t>Não se permite armazenamento simultânea de ovos com produtos que apresentem fortes</w:t>
      </w:r>
      <w:r w:rsidR="00EC666E" w:rsidRPr="00EC666E">
        <w:rPr>
          <w:sz w:val="24"/>
          <w:szCs w:val="24"/>
        </w:rPr>
        <w:t xml:space="preserve"> </w:t>
      </w:r>
      <w:r w:rsidRPr="00EC666E">
        <w:rPr>
          <w:sz w:val="24"/>
          <w:szCs w:val="24"/>
        </w:rPr>
        <w:t>odores.</w:t>
      </w:r>
    </w:p>
    <w:p w14:paraId="711CE1DF" w14:textId="5846F06D" w:rsidR="00A47F14" w:rsidRPr="00EC666E" w:rsidRDefault="00966B03" w:rsidP="00E435FB">
      <w:pPr>
        <w:pStyle w:val="SemEspaamento"/>
        <w:numPr>
          <w:ilvl w:val="0"/>
          <w:numId w:val="28"/>
        </w:numPr>
        <w:spacing w:after="120"/>
        <w:ind w:left="1276" w:hanging="11"/>
        <w:jc w:val="both"/>
        <w:rPr>
          <w:sz w:val="24"/>
          <w:szCs w:val="24"/>
        </w:rPr>
      </w:pPr>
      <w:r w:rsidRPr="00EC666E">
        <w:rPr>
          <w:sz w:val="24"/>
          <w:szCs w:val="24"/>
        </w:rPr>
        <w:t>No transporte, os ovos devem estar embalados de maneira apropriada e protegidos os</w:t>
      </w:r>
      <w:r w:rsidR="00EC666E" w:rsidRPr="00EC666E">
        <w:rPr>
          <w:sz w:val="24"/>
          <w:szCs w:val="24"/>
        </w:rPr>
        <w:t xml:space="preserve"> </w:t>
      </w:r>
      <w:r w:rsidRPr="00EC666E">
        <w:rPr>
          <w:sz w:val="24"/>
          <w:szCs w:val="24"/>
        </w:rPr>
        <w:t>produtos de contaminações e deformações.</w:t>
      </w:r>
    </w:p>
    <w:p w14:paraId="7C120FEF" w14:textId="77777777" w:rsidR="00A47F14" w:rsidRPr="0086354D" w:rsidRDefault="00966B03" w:rsidP="00E435FB">
      <w:pPr>
        <w:pStyle w:val="SemEspaamento"/>
        <w:numPr>
          <w:ilvl w:val="0"/>
          <w:numId w:val="28"/>
        </w:numPr>
        <w:spacing w:after="120"/>
        <w:ind w:left="1276" w:hanging="11"/>
        <w:jc w:val="both"/>
        <w:rPr>
          <w:sz w:val="24"/>
          <w:szCs w:val="24"/>
        </w:rPr>
      </w:pPr>
      <w:r w:rsidRPr="0086354D">
        <w:rPr>
          <w:sz w:val="24"/>
          <w:szCs w:val="24"/>
        </w:rPr>
        <w:t>Com referência à nomenclatura oficial a ser utilizada para ovos quando na aprovação de rotulagem e registro no SIM, deve ser observada as normas aqui vigentes.</w:t>
      </w:r>
    </w:p>
    <w:p w14:paraId="5BFA41A1" w14:textId="77777777" w:rsidR="00495AEF" w:rsidRPr="0086354D" w:rsidRDefault="00966B03" w:rsidP="00497685">
      <w:pPr>
        <w:pStyle w:val="SemEspaamento"/>
        <w:spacing w:after="120"/>
        <w:ind w:firstLine="1134"/>
        <w:jc w:val="both"/>
        <w:rPr>
          <w:sz w:val="24"/>
          <w:szCs w:val="24"/>
        </w:rPr>
      </w:pPr>
      <w:r w:rsidRPr="0086354D">
        <w:rPr>
          <w:sz w:val="24"/>
          <w:szCs w:val="24"/>
        </w:rPr>
        <w:t xml:space="preserve">Art. 39º - Para o controle de qualidade deverão ser seguidos o que determina no CAPITULO VII; </w:t>
      </w:r>
    </w:p>
    <w:p w14:paraId="2AB4966E" w14:textId="77777777" w:rsidR="00A47F14" w:rsidRPr="0086354D" w:rsidRDefault="00966B03" w:rsidP="00497685">
      <w:pPr>
        <w:pStyle w:val="SemEspaamento"/>
        <w:spacing w:after="120"/>
        <w:ind w:firstLine="1134"/>
        <w:jc w:val="both"/>
        <w:rPr>
          <w:sz w:val="24"/>
          <w:szCs w:val="24"/>
        </w:rPr>
      </w:pPr>
      <w:r w:rsidRPr="0086354D">
        <w:rPr>
          <w:sz w:val="24"/>
          <w:szCs w:val="24"/>
        </w:rPr>
        <w:t>Art. 40º - Disposições Gerais;</w:t>
      </w:r>
    </w:p>
    <w:p w14:paraId="6CFBC4BD" w14:textId="77777777" w:rsidR="00A47F14" w:rsidRPr="0086354D" w:rsidRDefault="00966B03" w:rsidP="00E435FB">
      <w:pPr>
        <w:pStyle w:val="SemEspaamento"/>
        <w:numPr>
          <w:ilvl w:val="0"/>
          <w:numId w:val="29"/>
        </w:numPr>
        <w:spacing w:after="120"/>
        <w:ind w:left="1276" w:hanging="11"/>
        <w:jc w:val="both"/>
        <w:rPr>
          <w:sz w:val="24"/>
          <w:szCs w:val="24"/>
        </w:rPr>
      </w:pPr>
      <w:r w:rsidRPr="0086354D">
        <w:rPr>
          <w:sz w:val="24"/>
          <w:szCs w:val="24"/>
        </w:rPr>
        <w:t>Só podem ser registrados Entrepostos de Ovos que tenham movimento acima de 300 (cem) dúzias por dia.</w:t>
      </w:r>
    </w:p>
    <w:p w14:paraId="11B76B24" w14:textId="77777777" w:rsidR="00A47F14" w:rsidRPr="0086354D" w:rsidRDefault="00966B03" w:rsidP="00E435FB">
      <w:pPr>
        <w:pStyle w:val="SemEspaamento"/>
        <w:numPr>
          <w:ilvl w:val="0"/>
          <w:numId w:val="29"/>
        </w:numPr>
        <w:spacing w:after="120"/>
        <w:ind w:left="1276" w:hanging="11"/>
        <w:jc w:val="both"/>
        <w:rPr>
          <w:sz w:val="24"/>
          <w:szCs w:val="24"/>
        </w:rPr>
      </w:pPr>
      <w:r w:rsidRPr="0086354D">
        <w:rPr>
          <w:sz w:val="24"/>
          <w:szCs w:val="24"/>
        </w:rPr>
        <w:t>O SIM, quando julgar necessário, poderá exigir dispositivos especiais para regulagem de temperatura e ventilação das dependências industriais, depósitos ou câmaras.</w:t>
      </w:r>
    </w:p>
    <w:p w14:paraId="44960DE2" w14:textId="77777777" w:rsidR="00A47F14" w:rsidRPr="0086354D" w:rsidRDefault="00966B03" w:rsidP="00E435FB">
      <w:pPr>
        <w:pStyle w:val="SemEspaamento"/>
        <w:numPr>
          <w:ilvl w:val="0"/>
          <w:numId w:val="29"/>
        </w:numPr>
        <w:spacing w:after="120"/>
        <w:ind w:left="1276" w:hanging="11"/>
        <w:jc w:val="both"/>
        <w:rPr>
          <w:sz w:val="24"/>
          <w:szCs w:val="24"/>
        </w:rPr>
      </w:pPr>
      <w:r w:rsidRPr="0086354D">
        <w:rPr>
          <w:sz w:val="24"/>
          <w:szCs w:val="24"/>
        </w:rPr>
        <w:t>Recipientes ou continentes anteriormente usados só poderão ser aproveitados para o acondicionamento de produtos e matérias-primas utilizadas na alimentação humana quando absolutamente íntegros, perfeitos e rigorosamente higienizados.</w:t>
      </w:r>
    </w:p>
    <w:p w14:paraId="4B9F6DB8" w14:textId="77777777" w:rsidR="00A47F14" w:rsidRPr="0086354D" w:rsidRDefault="00966B03" w:rsidP="00E435FB">
      <w:pPr>
        <w:pStyle w:val="SemEspaamento"/>
        <w:numPr>
          <w:ilvl w:val="0"/>
          <w:numId w:val="29"/>
        </w:numPr>
        <w:spacing w:after="120"/>
        <w:ind w:left="1276" w:hanging="11"/>
        <w:jc w:val="both"/>
        <w:rPr>
          <w:sz w:val="24"/>
          <w:szCs w:val="24"/>
        </w:rPr>
      </w:pPr>
      <w:r w:rsidRPr="0086354D">
        <w:rPr>
          <w:sz w:val="24"/>
          <w:szCs w:val="24"/>
        </w:rPr>
        <w:t>O ovo e seus derivados, devidamente acondicionados, conforme tipo e natureza de cada um, deverão ser transportados em veículos comuns, isotérmicos ou frigoríficos, conforme a tecnologia específica que o produto exija.</w:t>
      </w:r>
    </w:p>
    <w:p w14:paraId="3E4104C9" w14:textId="77777777" w:rsidR="00A47F14" w:rsidRPr="0086354D" w:rsidRDefault="00966B03" w:rsidP="00E435FB">
      <w:pPr>
        <w:pStyle w:val="SemEspaamento"/>
        <w:numPr>
          <w:ilvl w:val="0"/>
          <w:numId w:val="29"/>
        </w:numPr>
        <w:spacing w:after="120"/>
        <w:ind w:left="1276" w:hanging="11"/>
        <w:jc w:val="both"/>
        <w:rPr>
          <w:sz w:val="24"/>
          <w:szCs w:val="24"/>
        </w:rPr>
      </w:pPr>
      <w:r w:rsidRPr="0086354D">
        <w:rPr>
          <w:sz w:val="24"/>
          <w:szCs w:val="24"/>
        </w:rPr>
        <w:t>Deverá ser previsto um local ou compartilhamento adequado para coleta e armazenamento de cascas, lixo e outros detritos.</w:t>
      </w:r>
    </w:p>
    <w:p w14:paraId="5F615DCC" w14:textId="77777777" w:rsidR="00A47F14" w:rsidRPr="0086354D" w:rsidRDefault="00966B03" w:rsidP="00E435FB">
      <w:pPr>
        <w:pStyle w:val="SemEspaamento"/>
        <w:numPr>
          <w:ilvl w:val="0"/>
          <w:numId w:val="29"/>
        </w:numPr>
        <w:spacing w:after="120"/>
        <w:ind w:left="1276" w:hanging="11"/>
        <w:jc w:val="both"/>
        <w:rPr>
          <w:sz w:val="24"/>
          <w:szCs w:val="24"/>
        </w:rPr>
      </w:pPr>
      <w:r w:rsidRPr="0086354D">
        <w:rPr>
          <w:sz w:val="24"/>
          <w:szCs w:val="24"/>
        </w:rPr>
        <w:t>Sistemas alternativos para o descarte de cascas, lixo ou outros refugos poderão ser avaliados pelo SIM e aprovados quando atenderem os requisitos previstos e necessários.</w:t>
      </w:r>
    </w:p>
    <w:p w14:paraId="35583F97" w14:textId="1D700B52" w:rsidR="00A47F14" w:rsidRDefault="00966B03" w:rsidP="00E435FB">
      <w:pPr>
        <w:pStyle w:val="SemEspaamento"/>
        <w:numPr>
          <w:ilvl w:val="0"/>
          <w:numId w:val="29"/>
        </w:numPr>
        <w:spacing w:after="120"/>
        <w:ind w:left="1276" w:hanging="11"/>
        <w:jc w:val="both"/>
        <w:rPr>
          <w:sz w:val="24"/>
          <w:szCs w:val="24"/>
        </w:rPr>
      </w:pPr>
      <w:r w:rsidRPr="0086354D">
        <w:rPr>
          <w:sz w:val="24"/>
          <w:szCs w:val="24"/>
        </w:rPr>
        <w:t>Qualquer outra necessidade de Normatização de Padrões que estabeleça ordem e garantia de processos poderá ser incorporadas a estas Normas, bem como qualquer exigência que possa ser enquadrada por Órgão de Vigilância Sanitária, para os mesmos fins.</w:t>
      </w:r>
    </w:p>
    <w:p w14:paraId="42894324" w14:textId="34ECF610" w:rsidR="00A47F14" w:rsidRPr="00CB493C" w:rsidRDefault="00966B03" w:rsidP="006F4ECE">
      <w:pPr>
        <w:pStyle w:val="SemEspaamento"/>
        <w:ind w:right="838"/>
        <w:jc w:val="center"/>
        <w:rPr>
          <w:b/>
          <w:sz w:val="24"/>
          <w:szCs w:val="24"/>
        </w:rPr>
      </w:pPr>
      <w:r w:rsidRPr="00CB493C">
        <w:rPr>
          <w:b/>
          <w:sz w:val="24"/>
          <w:szCs w:val="24"/>
        </w:rPr>
        <w:t>CAPITULO III - LETE E DERIVADOS</w:t>
      </w:r>
    </w:p>
    <w:p w14:paraId="26E19924" w14:textId="77777777" w:rsidR="00A47F14" w:rsidRPr="00CB493C" w:rsidRDefault="00A47F14" w:rsidP="00FC14CC">
      <w:pPr>
        <w:pStyle w:val="SemEspaamento"/>
        <w:ind w:left="851" w:right="838"/>
        <w:jc w:val="center"/>
        <w:rPr>
          <w:b/>
          <w:sz w:val="24"/>
          <w:szCs w:val="24"/>
        </w:rPr>
      </w:pPr>
    </w:p>
    <w:p w14:paraId="37BCC47C" w14:textId="77777777" w:rsidR="00A47F14" w:rsidRPr="00CB493C" w:rsidRDefault="00966B03" w:rsidP="006F4ECE">
      <w:pPr>
        <w:pStyle w:val="SemEspaamento"/>
        <w:ind w:right="838"/>
        <w:jc w:val="center"/>
        <w:rPr>
          <w:b/>
          <w:sz w:val="24"/>
          <w:szCs w:val="24"/>
        </w:rPr>
      </w:pPr>
      <w:r w:rsidRPr="00CB493C">
        <w:rPr>
          <w:b/>
          <w:sz w:val="24"/>
          <w:szCs w:val="24"/>
        </w:rPr>
        <w:t>A - CLASSIFICAÇÃO</w:t>
      </w:r>
    </w:p>
    <w:p w14:paraId="5FCA8AAF" w14:textId="77777777" w:rsidR="00CB493C" w:rsidRDefault="00CB493C" w:rsidP="00FC14CC">
      <w:pPr>
        <w:pStyle w:val="SemEspaamento"/>
        <w:ind w:left="851" w:right="838"/>
        <w:jc w:val="both"/>
        <w:rPr>
          <w:sz w:val="24"/>
          <w:szCs w:val="24"/>
        </w:rPr>
      </w:pPr>
    </w:p>
    <w:p w14:paraId="783739E8" w14:textId="1C0BD8C6" w:rsidR="00CB493C" w:rsidRDefault="00966B03" w:rsidP="00497685">
      <w:pPr>
        <w:pStyle w:val="SemEspaamento"/>
        <w:spacing w:after="120"/>
        <w:ind w:firstLine="1134"/>
        <w:jc w:val="both"/>
        <w:rPr>
          <w:sz w:val="24"/>
          <w:szCs w:val="24"/>
        </w:rPr>
      </w:pPr>
      <w:r w:rsidRPr="0086354D">
        <w:rPr>
          <w:sz w:val="24"/>
          <w:szCs w:val="24"/>
        </w:rPr>
        <w:t>Art. 41</w:t>
      </w:r>
      <w:r w:rsidR="00EC666E">
        <w:rPr>
          <w:sz w:val="24"/>
          <w:szCs w:val="24"/>
        </w:rPr>
        <w:t>.</w:t>
      </w:r>
      <w:r w:rsidRPr="0086354D">
        <w:rPr>
          <w:sz w:val="24"/>
          <w:szCs w:val="24"/>
        </w:rPr>
        <w:t xml:space="preserve"> Os estabelecimentos de leite e derivados terão as devidas classificações: </w:t>
      </w:r>
    </w:p>
    <w:p w14:paraId="79B56D6B" w14:textId="77777777" w:rsidR="00CB493C" w:rsidRDefault="00966B03" w:rsidP="00E435FB">
      <w:pPr>
        <w:pStyle w:val="SemEspaamento"/>
        <w:numPr>
          <w:ilvl w:val="0"/>
          <w:numId w:val="30"/>
        </w:numPr>
        <w:spacing w:after="120"/>
        <w:ind w:left="1418" w:hanging="11"/>
        <w:jc w:val="both"/>
        <w:rPr>
          <w:sz w:val="24"/>
          <w:szCs w:val="24"/>
        </w:rPr>
      </w:pPr>
      <w:r w:rsidRPr="0086354D">
        <w:rPr>
          <w:sz w:val="24"/>
          <w:szCs w:val="24"/>
        </w:rPr>
        <w:t>Granja leiteira;</w:t>
      </w:r>
    </w:p>
    <w:p w14:paraId="403390B1" w14:textId="77777777" w:rsidR="00A47F14" w:rsidRPr="0086354D" w:rsidRDefault="00966B03" w:rsidP="00E435FB">
      <w:pPr>
        <w:pStyle w:val="SemEspaamento"/>
        <w:numPr>
          <w:ilvl w:val="0"/>
          <w:numId w:val="30"/>
        </w:numPr>
        <w:spacing w:after="120"/>
        <w:ind w:left="1418" w:hanging="11"/>
        <w:jc w:val="both"/>
        <w:rPr>
          <w:sz w:val="24"/>
          <w:szCs w:val="24"/>
        </w:rPr>
      </w:pPr>
      <w:r w:rsidRPr="0086354D">
        <w:rPr>
          <w:sz w:val="24"/>
          <w:szCs w:val="24"/>
        </w:rPr>
        <w:t>Posto de refrigeração</w:t>
      </w:r>
    </w:p>
    <w:p w14:paraId="1542A2A8" w14:textId="77777777" w:rsidR="00CB493C" w:rsidRDefault="00966B03" w:rsidP="00E435FB">
      <w:pPr>
        <w:pStyle w:val="SemEspaamento"/>
        <w:numPr>
          <w:ilvl w:val="0"/>
          <w:numId w:val="30"/>
        </w:numPr>
        <w:spacing w:after="120"/>
        <w:ind w:left="1418" w:hanging="11"/>
        <w:jc w:val="both"/>
        <w:rPr>
          <w:sz w:val="24"/>
          <w:szCs w:val="24"/>
        </w:rPr>
      </w:pPr>
      <w:r w:rsidRPr="0086354D">
        <w:rPr>
          <w:sz w:val="24"/>
          <w:szCs w:val="24"/>
        </w:rPr>
        <w:t xml:space="preserve">Usina de beneficiamento; </w:t>
      </w:r>
    </w:p>
    <w:p w14:paraId="3866BE08" w14:textId="77777777" w:rsidR="00A47F14" w:rsidRPr="0086354D" w:rsidRDefault="00966B03" w:rsidP="00E435FB">
      <w:pPr>
        <w:pStyle w:val="SemEspaamento"/>
        <w:numPr>
          <w:ilvl w:val="0"/>
          <w:numId w:val="30"/>
        </w:numPr>
        <w:spacing w:after="120"/>
        <w:ind w:left="1418" w:hanging="11"/>
        <w:jc w:val="both"/>
        <w:rPr>
          <w:sz w:val="24"/>
          <w:szCs w:val="24"/>
        </w:rPr>
      </w:pPr>
      <w:r w:rsidRPr="0086354D">
        <w:rPr>
          <w:sz w:val="24"/>
          <w:szCs w:val="24"/>
        </w:rPr>
        <w:t>Fábrica de laticínios; e</w:t>
      </w:r>
    </w:p>
    <w:p w14:paraId="5894F8D2" w14:textId="77777777" w:rsidR="00A47F14" w:rsidRPr="0086354D" w:rsidRDefault="00966B03" w:rsidP="00E435FB">
      <w:pPr>
        <w:pStyle w:val="SemEspaamento"/>
        <w:numPr>
          <w:ilvl w:val="0"/>
          <w:numId w:val="30"/>
        </w:numPr>
        <w:spacing w:after="120"/>
        <w:ind w:left="1418" w:hanging="11"/>
        <w:jc w:val="both"/>
        <w:rPr>
          <w:sz w:val="24"/>
          <w:szCs w:val="24"/>
        </w:rPr>
      </w:pPr>
      <w:r w:rsidRPr="0086354D">
        <w:rPr>
          <w:sz w:val="24"/>
          <w:szCs w:val="24"/>
        </w:rPr>
        <w:lastRenderedPageBreak/>
        <w:t>Queijaria.</w:t>
      </w:r>
    </w:p>
    <w:p w14:paraId="661A67CE" w14:textId="77777777" w:rsidR="00A47F14" w:rsidRPr="00CB493C" w:rsidRDefault="00966B03" w:rsidP="00497685">
      <w:pPr>
        <w:pStyle w:val="SemEspaamento"/>
        <w:jc w:val="center"/>
        <w:rPr>
          <w:b/>
          <w:sz w:val="24"/>
          <w:szCs w:val="24"/>
        </w:rPr>
      </w:pPr>
      <w:r w:rsidRPr="00CB493C">
        <w:rPr>
          <w:b/>
          <w:sz w:val="24"/>
          <w:szCs w:val="24"/>
        </w:rPr>
        <w:t>B - ESTRUTURAÇÃO</w:t>
      </w:r>
    </w:p>
    <w:p w14:paraId="1E0D29AC" w14:textId="77777777" w:rsidR="00495AEF" w:rsidRPr="0086354D" w:rsidRDefault="00495AEF" w:rsidP="00497685">
      <w:pPr>
        <w:pStyle w:val="SemEspaamento"/>
        <w:ind w:left="851"/>
        <w:jc w:val="both"/>
        <w:rPr>
          <w:sz w:val="24"/>
          <w:szCs w:val="24"/>
        </w:rPr>
      </w:pPr>
    </w:p>
    <w:p w14:paraId="7A046B2C" w14:textId="623F34AB" w:rsidR="00A47F14" w:rsidRPr="0086354D" w:rsidRDefault="00966B03" w:rsidP="00497685">
      <w:pPr>
        <w:pStyle w:val="SemEspaamento"/>
        <w:spacing w:after="120"/>
        <w:ind w:firstLine="1134"/>
        <w:jc w:val="both"/>
        <w:rPr>
          <w:sz w:val="24"/>
          <w:szCs w:val="24"/>
        </w:rPr>
      </w:pPr>
      <w:r w:rsidRPr="0086354D">
        <w:rPr>
          <w:sz w:val="24"/>
          <w:szCs w:val="24"/>
        </w:rPr>
        <w:t>Art. 42</w:t>
      </w:r>
      <w:r w:rsidR="00EC666E">
        <w:rPr>
          <w:sz w:val="24"/>
          <w:szCs w:val="24"/>
        </w:rPr>
        <w:t>.</w:t>
      </w:r>
      <w:r w:rsidRPr="0086354D">
        <w:rPr>
          <w:sz w:val="24"/>
          <w:szCs w:val="24"/>
        </w:rPr>
        <w:t xml:space="preserve"> Entende-se por granja leiteira o estabelecimento destinado à produção, pré- beneficiamento, beneficiamento, envase, acondicionamento, rotulagem, armazenagem e à expedição de leite para o consumo humano direto, podendo também elaborar derivados lácteos a partir de leite exclusivo de sua produção.</w:t>
      </w:r>
    </w:p>
    <w:p w14:paraId="3BBE2647" w14:textId="70F11679" w:rsidR="00A47F14" w:rsidRPr="0086354D" w:rsidRDefault="00966B03" w:rsidP="00497685">
      <w:pPr>
        <w:pStyle w:val="SemEspaamento"/>
        <w:spacing w:after="120"/>
        <w:ind w:firstLine="1134"/>
        <w:jc w:val="both"/>
        <w:rPr>
          <w:sz w:val="24"/>
          <w:szCs w:val="24"/>
        </w:rPr>
      </w:pPr>
      <w:r w:rsidRPr="0086354D">
        <w:rPr>
          <w:sz w:val="24"/>
          <w:szCs w:val="24"/>
        </w:rPr>
        <w:t>Art. 43</w:t>
      </w:r>
      <w:r w:rsidR="00EC666E">
        <w:rPr>
          <w:sz w:val="24"/>
          <w:szCs w:val="24"/>
        </w:rPr>
        <w:t>.</w:t>
      </w:r>
      <w:r w:rsidRPr="0086354D">
        <w:rPr>
          <w:sz w:val="24"/>
          <w:szCs w:val="24"/>
        </w:rPr>
        <w:t xml:space="preserve"> Deverão satisfazer as seguintes exigências, além das citadas no Art. 14º;</w:t>
      </w:r>
    </w:p>
    <w:p w14:paraId="08CF3755" w14:textId="77777777" w:rsidR="00A47F14" w:rsidRPr="0086354D" w:rsidRDefault="00966B03" w:rsidP="00E435FB">
      <w:pPr>
        <w:pStyle w:val="SemEspaamento"/>
        <w:numPr>
          <w:ilvl w:val="0"/>
          <w:numId w:val="31"/>
        </w:numPr>
        <w:spacing w:after="120"/>
        <w:ind w:left="1418" w:hanging="11"/>
        <w:jc w:val="both"/>
        <w:rPr>
          <w:sz w:val="24"/>
          <w:szCs w:val="24"/>
        </w:rPr>
      </w:pPr>
      <w:r w:rsidRPr="0086354D">
        <w:rPr>
          <w:sz w:val="24"/>
          <w:szCs w:val="24"/>
        </w:rPr>
        <w:t>Ter suas dependências localizadas acopladas ás salas de ordenha, separadas fisicamente por estrutura em alvenaria e com acesso independente;</w:t>
      </w:r>
    </w:p>
    <w:p w14:paraId="108A5A93" w14:textId="77777777" w:rsidR="00A47F14" w:rsidRPr="0086354D" w:rsidRDefault="00966B03" w:rsidP="00E435FB">
      <w:pPr>
        <w:pStyle w:val="SemEspaamento"/>
        <w:numPr>
          <w:ilvl w:val="0"/>
          <w:numId w:val="31"/>
        </w:numPr>
        <w:spacing w:after="120"/>
        <w:ind w:left="1418" w:hanging="11"/>
        <w:jc w:val="both"/>
        <w:rPr>
          <w:sz w:val="24"/>
          <w:szCs w:val="24"/>
        </w:rPr>
      </w:pPr>
      <w:r w:rsidRPr="0086354D">
        <w:rPr>
          <w:sz w:val="24"/>
          <w:szCs w:val="24"/>
        </w:rPr>
        <w:t>Possuir equipamentos que possibilitem ordenhar, transferir, pré-beneficiar, processar e envasar totalmente em circuito fechado.</w:t>
      </w:r>
    </w:p>
    <w:p w14:paraId="26C170B4" w14:textId="77777777" w:rsidR="00A47F14" w:rsidRPr="0086354D" w:rsidRDefault="00966B03" w:rsidP="00E435FB">
      <w:pPr>
        <w:pStyle w:val="SemEspaamento"/>
        <w:numPr>
          <w:ilvl w:val="0"/>
          <w:numId w:val="31"/>
        </w:numPr>
        <w:spacing w:after="120"/>
        <w:ind w:left="1418" w:hanging="11"/>
        <w:jc w:val="both"/>
        <w:rPr>
          <w:sz w:val="24"/>
          <w:szCs w:val="24"/>
        </w:rPr>
      </w:pPr>
      <w:r w:rsidRPr="0086354D">
        <w:rPr>
          <w:sz w:val="24"/>
          <w:szCs w:val="24"/>
        </w:rPr>
        <w:t>Para a produção de derivados lácteos deverão apresentar equipamentos mínimos necessários ao tipo de produto que pretende elaborar, bem como adequada dependências.</w:t>
      </w:r>
    </w:p>
    <w:p w14:paraId="29FB3EF6" w14:textId="5AE58F88" w:rsidR="00A47F14" w:rsidRPr="0086354D" w:rsidRDefault="00966B03" w:rsidP="00497685">
      <w:pPr>
        <w:pStyle w:val="SemEspaamento"/>
        <w:spacing w:after="120"/>
        <w:ind w:firstLine="1134"/>
        <w:jc w:val="both"/>
        <w:rPr>
          <w:sz w:val="24"/>
          <w:szCs w:val="24"/>
        </w:rPr>
      </w:pPr>
      <w:r w:rsidRPr="0086354D">
        <w:rPr>
          <w:sz w:val="24"/>
          <w:szCs w:val="24"/>
        </w:rPr>
        <w:t>Art. 44</w:t>
      </w:r>
      <w:r w:rsidR="00EC666E">
        <w:rPr>
          <w:sz w:val="24"/>
          <w:szCs w:val="24"/>
        </w:rPr>
        <w:t>.</w:t>
      </w:r>
      <w:r w:rsidRPr="0086354D">
        <w:rPr>
          <w:sz w:val="24"/>
          <w:szCs w:val="24"/>
        </w:rPr>
        <w:t xml:space="preserve"> Para o funcionamento do estabelecimento citado no artigo anterior deverão ser satisfeitas as seguintes condições de ordem sanitária de rebanho e local de ordenha, para a obtenção da matéria prima, a saber;</w:t>
      </w:r>
    </w:p>
    <w:p w14:paraId="26AB1E56" w14:textId="77777777" w:rsidR="00A47F14" w:rsidRPr="0086354D" w:rsidRDefault="00966B03" w:rsidP="00E435FB">
      <w:pPr>
        <w:pStyle w:val="SemEspaamento"/>
        <w:numPr>
          <w:ilvl w:val="0"/>
          <w:numId w:val="32"/>
        </w:numPr>
        <w:spacing w:after="120"/>
        <w:ind w:left="1276" w:hanging="11"/>
        <w:jc w:val="both"/>
        <w:rPr>
          <w:sz w:val="24"/>
          <w:szCs w:val="24"/>
        </w:rPr>
      </w:pPr>
      <w:r w:rsidRPr="0086354D">
        <w:rPr>
          <w:sz w:val="24"/>
          <w:szCs w:val="24"/>
        </w:rPr>
        <w:t>Ser o estábulo todo pavimentado e coberto;</w:t>
      </w:r>
    </w:p>
    <w:p w14:paraId="0DB7A136" w14:textId="77777777" w:rsidR="00A47F14" w:rsidRPr="0086354D" w:rsidRDefault="00966B03" w:rsidP="00E435FB">
      <w:pPr>
        <w:pStyle w:val="SemEspaamento"/>
        <w:numPr>
          <w:ilvl w:val="0"/>
          <w:numId w:val="32"/>
        </w:numPr>
        <w:spacing w:after="120"/>
        <w:ind w:left="1276" w:hanging="11"/>
        <w:jc w:val="both"/>
        <w:rPr>
          <w:sz w:val="24"/>
          <w:szCs w:val="24"/>
        </w:rPr>
      </w:pPr>
      <w:r w:rsidRPr="0086354D">
        <w:rPr>
          <w:sz w:val="24"/>
          <w:szCs w:val="24"/>
        </w:rPr>
        <w:t>Possuir sala de ordenha pavimentada e azulejada em cor clara;</w:t>
      </w:r>
    </w:p>
    <w:p w14:paraId="58B05188" w14:textId="77777777" w:rsidR="00A47F14" w:rsidRPr="0086354D" w:rsidRDefault="00966B03" w:rsidP="00E435FB">
      <w:pPr>
        <w:pStyle w:val="SemEspaamento"/>
        <w:numPr>
          <w:ilvl w:val="0"/>
          <w:numId w:val="32"/>
        </w:numPr>
        <w:spacing w:after="120"/>
        <w:ind w:left="1276" w:hanging="11"/>
        <w:jc w:val="both"/>
        <w:rPr>
          <w:sz w:val="24"/>
          <w:szCs w:val="24"/>
        </w:rPr>
      </w:pPr>
      <w:r w:rsidRPr="0086354D">
        <w:rPr>
          <w:sz w:val="24"/>
          <w:szCs w:val="24"/>
        </w:rPr>
        <w:t>Ser proveniente a ordenha unicamente de equipamento mecânico;</w:t>
      </w:r>
    </w:p>
    <w:p w14:paraId="7F34C218" w14:textId="77777777" w:rsidR="00A47F14" w:rsidRPr="0086354D" w:rsidRDefault="00966B03" w:rsidP="00E435FB">
      <w:pPr>
        <w:pStyle w:val="SemEspaamento"/>
        <w:numPr>
          <w:ilvl w:val="0"/>
          <w:numId w:val="32"/>
        </w:numPr>
        <w:spacing w:after="120"/>
        <w:ind w:left="1276" w:hanging="11"/>
        <w:jc w:val="both"/>
        <w:rPr>
          <w:sz w:val="24"/>
          <w:szCs w:val="24"/>
        </w:rPr>
      </w:pPr>
      <w:r w:rsidRPr="0086354D">
        <w:rPr>
          <w:sz w:val="24"/>
          <w:szCs w:val="24"/>
        </w:rPr>
        <w:t>Possuir o rebanho controle zootécnico, com acompanhamento de profissional habilitado;</w:t>
      </w:r>
    </w:p>
    <w:p w14:paraId="2606FDF1" w14:textId="77777777" w:rsidR="00A47F14" w:rsidRPr="0086354D" w:rsidRDefault="00966B03" w:rsidP="00E435FB">
      <w:pPr>
        <w:pStyle w:val="SemEspaamento"/>
        <w:numPr>
          <w:ilvl w:val="0"/>
          <w:numId w:val="32"/>
        </w:numPr>
        <w:spacing w:after="120"/>
        <w:ind w:left="1276" w:hanging="11"/>
        <w:jc w:val="both"/>
        <w:rPr>
          <w:sz w:val="24"/>
          <w:szCs w:val="24"/>
        </w:rPr>
      </w:pPr>
      <w:r w:rsidRPr="0086354D">
        <w:rPr>
          <w:sz w:val="24"/>
          <w:szCs w:val="24"/>
        </w:rPr>
        <w:t>Possuir a matéria prima, requisitos de qualidade conforme IN 76/2018 - MAPA para classificação do leite "Tipo A".</w:t>
      </w:r>
    </w:p>
    <w:p w14:paraId="7548DDB1" w14:textId="77777777" w:rsidR="00A47F14" w:rsidRPr="0086354D" w:rsidRDefault="00966B03" w:rsidP="00E435FB">
      <w:pPr>
        <w:pStyle w:val="SemEspaamento"/>
        <w:numPr>
          <w:ilvl w:val="0"/>
          <w:numId w:val="32"/>
        </w:numPr>
        <w:spacing w:after="120"/>
        <w:ind w:left="1276" w:hanging="11"/>
        <w:jc w:val="both"/>
        <w:rPr>
          <w:sz w:val="24"/>
          <w:szCs w:val="24"/>
        </w:rPr>
      </w:pPr>
      <w:r w:rsidRPr="0086354D">
        <w:rPr>
          <w:sz w:val="24"/>
          <w:szCs w:val="24"/>
        </w:rPr>
        <w:t>Parágrafo Único: A avaliação dos requisitos de qualidade citado no "caput" anterior deverá ser promovido em laboratório oficial através da Rede Brasileira de Qualidade do Leite - RBQL.</w:t>
      </w:r>
    </w:p>
    <w:p w14:paraId="076DB2A9" w14:textId="4F5BBDD1" w:rsidR="00A47F14" w:rsidRPr="0086354D" w:rsidRDefault="00966B03" w:rsidP="00497685">
      <w:pPr>
        <w:pStyle w:val="SemEspaamento"/>
        <w:spacing w:after="120"/>
        <w:ind w:firstLine="1134"/>
        <w:jc w:val="both"/>
        <w:rPr>
          <w:sz w:val="24"/>
          <w:szCs w:val="24"/>
        </w:rPr>
      </w:pPr>
      <w:r w:rsidRPr="0086354D">
        <w:rPr>
          <w:sz w:val="24"/>
          <w:szCs w:val="24"/>
        </w:rPr>
        <w:t>Art. 45</w:t>
      </w:r>
      <w:r w:rsidR="00EC666E">
        <w:rPr>
          <w:sz w:val="24"/>
          <w:szCs w:val="24"/>
        </w:rPr>
        <w:t>.</w:t>
      </w:r>
      <w:r w:rsidRPr="0086354D">
        <w:rPr>
          <w:sz w:val="24"/>
          <w:szCs w:val="24"/>
        </w:rPr>
        <w:t xml:space="preserve"> Entende-se por posto de refrigeração o estabelecimento intermediário entre as propriedades rurais e as usinas de beneficiamento ou fábricas de laticínios destinado a seleção, recepção, mensuração de peso ou volume, filtração, refrigeração, acondicionamento e à expedição de leite cru, facultando-se a estocagem temporária do leite até sua expedição.</w:t>
      </w:r>
    </w:p>
    <w:p w14:paraId="166BAB7A" w14:textId="77777777" w:rsidR="00A47F14" w:rsidRPr="0086354D" w:rsidRDefault="00966B03" w:rsidP="00E435FB">
      <w:pPr>
        <w:pStyle w:val="SemEspaamento"/>
        <w:numPr>
          <w:ilvl w:val="0"/>
          <w:numId w:val="33"/>
        </w:numPr>
        <w:spacing w:after="120"/>
        <w:ind w:left="1418" w:hanging="11"/>
        <w:jc w:val="both"/>
        <w:rPr>
          <w:sz w:val="24"/>
          <w:szCs w:val="24"/>
        </w:rPr>
      </w:pPr>
      <w:r w:rsidRPr="0086354D">
        <w:rPr>
          <w:sz w:val="24"/>
          <w:szCs w:val="24"/>
        </w:rPr>
        <w:t>Poderá ser de localização rural ou semi-urbana, neste último desde que ouvidas e atendidas as autoridades de saúde pública, bem como os órgãos públicos responsáveis por normas urbanísticas, de defesa do meio ambiente e consumidor.</w:t>
      </w:r>
    </w:p>
    <w:p w14:paraId="3B9E35FF" w14:textId="77777777" w:rsidR="00A47F14" w:rsidRPr="0086354D" w:rsidRDefault="00966B03" w:rsidP="00E435FB">
      <w:pPr>
        <w:pStyle w:val="SemEspaamento"/>
        <w:numPr>
          <w:ilvl w:val="0"/>
          <w:numId w:val="33"/>
        </w:numPr>
        <w:spacing w:after="120"/>
        <w:ind w:left="1418" w:hanging="11"/>
        <w:jc w:val="both"/>
        <w:rPr>
          <w:sz w:val="24"/>
          <w:szCs w:val="24"/>
        </w:rPr>
      </w:pPr>
      <w:r w:rsidRPr="0086354D">
        <w:rPr>
          <w:sz w:val="24"/>
          <w:szCs w:val="24"/>
        </w:rPr>
        <w:t>Deverá compor de estrutura e equipamentos mínimos necessários para promoção da avaliação de requisitos físico-químico de qualidade do leite crú conforme IN 76/18;</w:t>
      </w:r>
    </w:p>
    <w:p w14:paraId="3F8A46D6" w14:textId="77777777" w:rsidR="00A47F14" w:rsidRPr="0086354D" w:rsidRDefault="00966B03" w:rsidP="00E435FB">
      <w:pPr>
        <w:pStyle w:val="SemEspaamento"/>
        <w:numPr>
          <w:ilvl w:val="0"/>
          <w:numId w:val="33"/>
        </w:numPr>
        <w:spacing w:after="120"/>
        <w:ind w:left="1418" w:hanging="11"/>
        <w:jc w:val="both"/>
        <w:rPr>
          <w:sz w:val="24"/>
          <w:szCs w:val="24"/>
        </w:rPr>
      </w:pPr>
      <w:r w:rsidRPr="0086354D">
        <w:rPr>
          <w:sz w:val="24"/>
          <w:szCs w:val="24"/>
        </w:rPr>
        <w:t>Ter equipamentos que possibilite a recepção, pré-beneficiamento e estocagem do leite crú todo em aço inoxidável.</w:t>
      </w:r>
    </w:p>
    <w:p w14:paraId="36CC595B" w14:textId="75C9A679" w:rsidR="00A47F14" w:rsidRPr="0086354D" w:rsidRDefault="00966B03" w:rsidP="00497685">
      <w:pPr>
        <w:pStyle w:val="SemEspaamento"/>
        <w:spacing w:after="120"/>
        <w:ind w:firstLine="1134"/>
        <w:jc w:val="both"/>
        <w:rPr>
          <w:sz w:val="24"/>
          <w:szCs w:val="24"/>
        </w:rPr>
      </w:pPr>
      <w:r w:rsidRPr="0086354D">
        <w:rPr>
          <w:sz w:val="24"/>
          <w:szCs w:val="24"/>
        </w:rPr>
        <w:t>Art. 46</w:t>
      </w:r>
      <w:r w:rsidR="00EC666E">
        <w:rPr>
          <w:sz w:val="24"/>
          <w:szCs w:val="24"/>
        </w:rPr>
        <w:t xml:space="preserve">. </w:t>
      </w:r>
      <w:r w:rsidRPr="0086354D">
        <w:rPr>
          <w:sz w:val="24"/>
          <w:szCs w:val="24"/>
        </w:rPr>
        <w:t xml:space="preserve">Entende-se por usina de beneficiamento o estabelecimento destinado à </w:t>
      </w:r>
      <w:r w:rsidRPr="0086354D">
        <w:rPr>
          <w:sz w:val="24"/>
          <w:szCs w:val="24"/>
        </w:rPr>
        <w:lastRenderedPageBreak/>
        <w:t>recepção, pré- beneficiamento, beneficiamento, envase, condicionamento, rotulagem, armazenagem e à expedição de leite para o consumo humano direto, facultando-se a transferência, manipulação, fabricação, maturação, fracionamento, acondicionamento, rotulagem, armazenagem e a expedição de derivados lácteos, sendo também permitida a expedição de leite fluido a granel de uso industrial.</w:t>
      </w:r>
    </w:p>
    <w:p w14:paraId="588CDB30" w14:textId="445DDB50" w:rsidR="00A47F14" w:rsidRPr="0086354D" w:rsidRDefault="00966B03" w:rsidP="00497685">
      <w:pPr>
        <w:pStyle w:val="SemEspaamento"/>
        <w:spacing w:after="120"/>
        <w:ind w:firstLine="1134"/>
        <w:jc w:val="both"/>
        <w:rPr>
          <w:sz w:val="24"/>
          <w:szCs w:val="24"/>
        </w:rPr>
      </w:pPr>
      <w:r w:rsidRPr="0086354D">
        <w:rPr>
          <w:sz w:val="24"/>
          <w:szCs w:val="24"/>
        </w:rPr>
        <w:t>Art. 47</w:t>
      </w:r>
      <w:r w:rsidR="00EC666E">
        <w:rPr>
          <w:sz w:val="24"/>
          <w:szCs w:val="24"/>
        </w:rPr>
        <w:t>.</w:t>
      </w:r>
      <w:r w:rsidRPr="0086354D">
        <w:rPr>
          <w:sz w:val="24"/>
          <w:szCs w:val="24"/>
        </w:rPr>
        <w:t xml:space="preserve"> Deverão satisfazer as seguintes exigências, além das citadas no Art. 14º;</w:t>
      </w:r>
    </w:p>
    <w:p w14:paraId="2EC1A631"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Possuir estrutura e equipamentos necessários e imprescindíveis para a avaliação diária da matéria prima recebida e produto elaborado (leite de consumo).</w:t>
      </w:r>
    </w:p>
    <w:p w14:paraId="561172E7"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Dispor de local adequado para promoção da lavagem, desinfecção e guarda das caixas de uso de acondicionamento de produtos, quando for o caso.</w:t>
      </w:r>
    </w:p>
    <w:p w14:paraId="7671DE3B"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Prever local adequado para limpeza e desinfecção dos veículos transportadores de matéria prima e produtos.</w:t>
      </w:r>
    </w:p>
    <w:p w14:paraId="0967873B"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A cargo do SIM, poderá ser solicitado a inclusão de estrutura com capacidade de armazenamento estático de matéria prima, conforme capacidade instalada e de processamento do estabelecimento.</w:t>
      </w:r>
    </w:p>
    <w:p w14:paraId="63BB9768"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Deverá dispor de estrutura compatível com os tipos de produtos a serem processados com suas capacidades em salas de fabricação, câmaras frias e salas de apoio.</w:t>
      </w:r>
    </w:p>
    <w:p w14:paraId="2EAC5ABB"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Parágrafo Único: Não será admitido nenhuma forma de processamento ou parte dela fora dos limites do corpo industrial.</w:t>
      </w:r>
    </w:p>
    <w:p w14:paraId="25218BA1" w14:textId="77777777" w:rsidR="00A47F14" w:rsidRPr="0086354D" w:rsidRDefault="00966B03" w:rsidP="00E435FB">
      <w:pPr>
        <w:pStyle w:val="SemEspaamento"/>
        <w:numPr>
          <w:ilvl w:val="0"/>
          <w:numId w:val="34"/>
        </w:numPr>
        <w:spacing w:after="120"/>
        <w:ind w:left="1276" w:hanging="11"/>
        <w:jc w:val="both"/>
        <w:rPr>
          <w:sz w:val="24"/>
          <w:szCs w:val="24"/>
        </w:rPr>
      </w:pPr>
      <w:r w:rsidRPr="0086354D">
        <w:rPr>
          <w:sz w:val="24"/>
          <w:szCs w:val="24"/>
        </w:rPr>
        <w:t>Deverá ser promovida a avaliação físico-químico e microbiológico do leite para consumo humano direto;</w:t>
      </w:r>
    </w:p>
    <w:p w14:paraId="12F67536" w14:textId="5FB36FDE" w:rsidR="00A47F14" w:rsidRPr="0086354D" w:rsidRDefault="00CB493C" w:rsidP="00497685">
      <w:pPr>
        <w:pStyle w:val="SemEspaamento"/>
        <w:spacing w:after="120"/>
        <w:ind w:firstLine="1134"/>
        <w:jc w:val="both"/>
        <w:rPr>
          <w:sz w:val="24"/>
          <w:szCs w:val="24"/>
        </w:rPr>
      </w:pPr>
      <w:r>
        <w:rPr>
          <w:sz w:val="24"/>
          <w:szCs w:val="24"/>
        </w:rPr>
        <w:t xml:space="preserve">§1° </w:t>
      </w:r>
      <w:r w:rsidR="00966B03" w:rsidRPr="0086354D">
        <w:rPr>
          <w:sz w:val="24"/>
          <w:szCs w:val="24"/>
        </w:rPr>
        <w:t>A realização da avaliação físico-químico do leite para consumo humano direto, deverá ocorrer diariamente no laboratório da indústria prevendo obrigatoriamente, além daquelas previstas na IN - 76 MAPA, Anexo III, item 3.2.2, o teste negativo da fosfatase alcalina e positivo do teste da peroxidase;</w:t>
      </w:r>
    </w:p>
    <w:p w14:paraId="13FB444E" w14:textId="01D76F65" w:rsidR="00A47F14" w:rsidRPr="0086354D" w:rsidRDefault="00CB493C" w:rsidP="00497685">
      <w:pPr>
        <w:pStyle w:val="SemEspaamento"/>
        <w:spacing w:after="120"/>
        <w:ind w:firstLine="1134"/>
        <w:jc w:val="both"/>
        <w:rPr>
          <w:sz w:val="24"/>
          <w:szCs w:val="24"/>
        </w:rPr>
      </w:pPr>
      <w:r>
        <w:rPr>
          <w:sz w:val="24"/>
          <w:szCs w:val="24"/>
        </w:rPr>
        <w:t>§2°</w:t>
      </w:r>
      <w:r w:rsidR="00966B03" w:rsidRPr="0086354D">
        <w:rPr>
          <w:sz w:val="24"/>
          <w:szCs w:val="24"/>
        </w:rPr>
        <w:t xml:space="preserve"> Faculta-se a realização da avaliação microbiológica do leite para consumo humano direto, por laboratório terceirizado, devendo ser realizado com frequência quinzenal.</w:t>
      </w:r>
    </w:p>
    <w:p w14:paraId="297813D8" w14:textId="3FDC2AB7" w:rsidR="00A47F14" w:rsidRPr="0086354D" w:rsidRDefault="00966B03" w:rsidP="00497685">
      <w:pPr>
        <w:pStyle w:val="SemEspaamento"/>
        <w:spacing w:after="120"/>
        <w:ind w:firstLine="1134"/>
        <w:jc w:val="both"/>
        <w:rPr>
          <w:sz w:val="24"/>
          <w:szCs w:val="24"/>
        </w:rPr>
      </w:pPr>
      <w:r w:rsidRPr="0086354D">
        <w:rPr>
          <w:sz w:val="24"/>
          <w:szCs w:val="24"/>
        </w:rPr>
        <w:t>Art. 48</w:t>
      </w:r>
      <w:r w:rsidR="00EC666E">
        <w:rPr>
          <w:sz w:val="24"/>
          <w:szCs w:val="24"/>
        </w:rPr>
        <w:t>.</w:t>
      </w:r>
      <w:r w:rsidRPr="0086354D">
        <w:rPr>
          <w:sz w:val="24"/>
          <w:szCs w:val="24"/>
        </w:rPr>
        <w:t xml:space="preserve"> Entende-se por fábrica de laticínios o estabelecimento destinado à fabricação de derivados lácteos, envolvendo as etapas de recepção de leite e derivados, transferência, refrigeração, beneficiamento, manipulação, fabricação, maturação, fracionamento, ralação, acondicionamento, rotulagem, armazenagem e expedição de derivados lácteos, sendo também permitida a expedição de leite fluido a granel de uso industrial.</w:t>
      </w:r>
    </w:p>
    <w:p w14:paraId="7E9DFF16" w14:textId="046A6B18" w:rsidR="00A47F14" w:rsidRPr="0086354D" w:rsidRDefault="00966B03" w:rsidP="00497685">
      <w:pPr>
        <w:pStyle w:val="SemEspaamento"/>
        <w:spacing w:after="120"/>
        <w:ind w:firstLine="1134"/>
        <w:jc w:val="both"/>
        <w:rPr>
          <w:sz w:val="24"/>
          <w:szCs w:val="24"/>
        </w:rPr>
      </w:pPr>
      <w:r w:rsidRPr="0086354D">
        <w:rPr>
          <w:sz w:val="24"/>
          <w:szCs w:val="24"/>
        </w:rPr>
        <w:t>Art. 49</w:t>
      </w:r>
      <w:r w:rsidR="00EC666E">
        <w:rPr>
          <w:sz w:val="24"/>
          <w:szCs w:val="24"/>
        </w:rPr>
        <w:t xml:space="preserve">. </w:t>
      </w:r>
      <w:r w:rsidRPr="0086354D">
        <w:rPr>
          <w:sz w:val="24"/>
          <w:szCs w:val="24"/>
        </w:rPr>
        <w:t>O estabelecimento citado no Art. anterior deverá atender os requisitos de funcionalidade conforme descrito na Classificação de Usina de Beneficiamento excetuando-se a promoção da atividade de processamento de l</w:t>
      </w:r>
      <w:r w:rsidR="00CB493C">
        <w:rPr>
          <w:sz w:val="24"/>
          <w:szCs w:val="24"/>
        </w:rPr>
        <w:t>eite para consumo humano direto.</w:t>
      </w:r>
    </w:p>
    <w:p w14:paraId="0E4FE2FC" w14:textId="4650B9A1" w:rsidR="00A47F14" w:rsidRPr="0086354D" w:rsidRDefault="00966B03" w:rsidP="00497685">
      <w:pPr>
        <w:pStyle w:val="SemEspaamento"/>
        <w:spacing w:after="120"/>
        <w:ind w:firstLine="1134"/>
        <w:jc w:val="both"/>
        <w:rPr>
          <w:sz w:val="24"/>
          <w:szCs w:val="24"/>
        </w:rPr>
      </w:pPr>
      <w:r w:rsidRPr="0086354D">
        <w:rPr>
          <w:sz w:val="24"/>
          <w:szCs w:val="24"/>
        </w:rPr>
        <w:t>Art. 50</w:t>
      </w:r>
      <w:r w:rsidR="00EC666E">
        <w:rPr>
          <w:sz w:val="24"/>
          <w:szCs w:val="24"/>
        </w:rPr>
        <w:t>.</w:t>
      </w:r>
      <w:r w:rsidRPr="0086354D">
        <w:rPr>
          <w:sz w:val="24"/>
          <w:szCs w:val="24"/>
        </w:rPr>
        <w:t xml:space="preserve"> Entende-se por queijaria o estabelecimento localizado em propriedade rural destinado à fabricação de queijos tradicionais com características específicas, elaborados exclusivamente com leite de sua própria produção, que envolva as etapas de fabricação, maturação, acondicionamento, rotulagem, armazenagem e expedição.</w:t>
      </w:r>
    </w:p>
    <w:p w14:paraId="29C397EB" w14:textId="4B0A6AA2" w:rsidR="00A47F14" w:rsidRPr="0086354D" w:rsidRDefault="00495AEF" w:rsidP="00497685">
      <w:pPr>
        <w:pStyle w:val="SemEspaamento"/>
        <w:spacing w:after="120"/>
        <w:ind w:firstLine="1134"/>
        <w:jc w:val="both"/>
        <w:rPr>
          <w:sz w:val="24"/>
          <w:szCs w:val="24"/>
        </w:rPr>
      </w:pPr>
      <w:r w:rsidRPr="0086354D">
        <w:rPr>
          <w:sz w:val="24"/>
          <w:szCs w:val="24"/>
        </w:rPr>
        <w:t xml:space="preserve">§1° </w:t>
      </w:r>
      <w:r w:rsidR="00966B03" w:rsidRPr="0086354D">
        <w:rPr>
          <w:sz w:val="24"/>
          <w:szCs w:val="24"/>
        </w:rPr>
        <w:t>Essa denominação de classificação citado no Art. anterior será referenciada ao estabelecimento descrito no Art. 5º, devendo atender os pré requisitos determinados no Art 11º e seu Parágrafo Único, deste regulamento.</w:t>
      </w:r>
    </w:p>
    <w:p w14:paraId="4FA7D8F4" w14:textId="6DBF6D81" w:rsidR="00A47F14" w:rsidRPr="0086354D" w:rsidRDefault="00495AEF" w:rsidP="00497685">
      <w:pPr>
        <w:pStyle w:val="SemEspaamento"/>
        <w:spacing w:after="120"/>
        <w:ind w:firstLine="1134"/>
        <w:jc w:val="both"/>
        <w:rPr>
          <w:sz w:val="24"/>
          <w:szCs w:val="24"/>
        </w:rPr>
      </w:pPr>
      <w:r w:rsidRPr="0086354D">
        <w:rPr>
          <w:sz w:val="24"/>
          <w:szCs w:val="24"/>
        </w:rPr>
        <w:lastRenderedPageBreak/>
        <w:t>§2°</w:t>
      </w:r>
      <w:r w:rsidR="00966B03" w:rsidRPr="0086354D">
        <w:rPr>
          <w:sz w:val="24"/>
          <w:szCs w:val="24"/>
        </w:rPr>
        <w:t xml:space="preserve"> Deverá satisfazer as exigências citadas no Art. 14º;</w:t>
      </w:r>
    </w:p>
    <w:p w14:paraId="6FAA935F" w14:textId="2B0F9FD1" w:rsidR="00A47F14" w:rsidRPr="0086354D" w:rsidRDefault="00966B03" w:rsidP="00325856">
      <w:pPr>
        <w:pStyle w:val="SemEspaamento"/>
        <w:spacing w:after="120"/>
        <w:ind w:firstLine="1134"/>
        <w:jc w:val="both"/>
        <w:rPr>
          <w:sz w:val="24"/>
          <w:szCs w:val="24"/>
        </w:rPr>
      </w:pPr>
      <w:r w:rsidRPr="0086354D">
        <w:rPr>
          <w:sz w:val="24"/>
          <w:szCs w:val="24"/>
        </w:rPr>
        <w:t>Art. 51</w:t>
      </w:r>
      <w:r w:rsidR="00EC666E">
        <w:rPr>
          <w:sz w:val="24"/>
          <w:szCs w:val="24"/>
        </w:rPr>
        <w:t>.</w:t>
      </w:r>
      <w:r w:rsidRPr="0086354D">
        <w:rPr>
          <w:sz w:val="24"/>
          <w:szCs w:val="24"/>
        </w:rPr>
        <w:t xml:space="preserve"> Para o devido funcionamento dos estabelecimentos e processamento de leite e derivados deverão ser observados pela Inspeção, além das citadas neste Decreto, os seguintes aspectos relacionados à matéria prima:</w:t>
      </w:r>
    </w:p>
    <w:p w14:paraId="7DE4848A" w14:textId="77777777" w:rsidR="00A47F14" w:rsidRPr="0086354D" w:rsidRDefault="00966B03" w:rsidP="00E435FB">
      <w:pPr>
        <w:pStyle w:val="SemEspaamento"/>
        <w:numPr>
          <w:ilvl w:val="0"/>
          <w:numId w:val="37"/>
        </w:numPr>
        <w:spacing w:after="120"/>
        <w:ind w:left="1418" w:hanging="11"/>
        <w:jc w:val="both"/>
        <w:rPr>
          <w:sz w:val="24"/>
          <w:szCs w:val="24"/>
        </w:rPr>
      </w:pPr>
      <w:r w:rsidRPr="0086354D">
        <w:rPr>
          <w:sz w:val="24"/>
          <w:szCs w:val="24"/>
        </w:rPr>
        <w:t>do estado sanitário do rebanho, do processo de ordenha, do acondicionamento, da conservação e do transporte do leite;</w:t>
      </w:r>
    </w:p>
    <w:p w14:paraId="0156FFFE" w14:textId="0FD2A964" w:rsidR="00A47F14" w:rsidRPr="00EC666E" w:rsidRDefault="00966B03" w:rsidP="00E435FB">
      <w:pPr>
        <w:pStyle w:val="SemEspaamento"/>
        <w:numPr>
          <w:ilvl w:val="0"/>
          <w:numId w:val="37"/>
        </w:numPr>
        <w:spacing w:after="120"/>
        <w:ind w:left="1418" w:hanging="11"/>
        <w:jc w:val="both"/>
        <w:rPr>
          <w:sz w:val="24"/>
          <w:szCs w:val="24"/>
        </w:rPr>
      </w:pPr>
      <w:r w:rsidRPr="00EC666E">
        <w:rPr>
          <w:sz w:val="24"/>
          <w:szCs w:val="24"/>
        </w:rPr>
        <w:t>das matérias-primas, do processamento, do produto, da estocagem e da expedição; e</w:t>
      </w:r>
      <w:r w:rsidR="00EC666E">
        <w:rPr>
          <w:sz w:val="24"/>
          <w:szCs w:val="24"/>
        </w:rPr>
        <w:t xml:space="preserve"> </w:t>
      </w:r>
      <w:r w:rsidRPr="00EC666E">
        <w:rPr>
          <w:sz w:val="24"/>
          <w:szCs w:val="24"/>
        </w:rPr>
        <w:t>das instalações laboratoriais, dos equipamentos, dos controles e das análises laboratoriais.</w:t>
      </w:r>
    </w:p>
    <w:p w14:paraId="01A75B97" w14:textId="6C1E9535" w:rsidR="00A47F14" w:rsidRPr="0086354D" w:rsidRDefault="00966B03" w:rsidP="00325856">
      <w:pPr>
        <w:pStyle w:val="SemEspaamento"/>
        <w:spacing w:after="120"/>
        <w:ind w:firstLine="1134"/>
        <w:jc w:val="both"/>
        <w:rPr>
          <w:sz w:val="24"/>
          <w:szCs w:val="24"/>
        </w:rPr>
      </w:pPr>
      <w:r w:rsidRPr="0086354D">
        <w:rPr>
          <w:sz w:val="24"/>
          <w:szCs w:val="24"/>
        </w:rPr>
        <w:t>Art. 52</w:t>
      </w:r>
      <w:r w:rsidR="00EC666E">
        <w:rPr>
          <w:sz w:val="24"/>
          <w:szCs w:val="24"/>
        </w:rPr>
        <w:t>.</w:t>
      </w:r>
      <w:r w:rsidRPr="0086354D">
        <w:rPr>
          <w:sz w:val="24"/>
          <w:szCs w:val="24"/>
        </w:rPr>
        <w:t xml:space="preserve"> A inspeção de leite e derivados a que se refere este Capítulo é aplicável ao leite de vaca e, no que couber, às demais espécies produtoras de leite, respeitadas suas particularidades.</w:t>
      </w:r>
    </w:p>
    <w:p w14:paraId="0C7158B2" w14:textId="69A46B99" w:rsidR="00A47F14" w:rsidRPr="0086354D" w:rsidRDefault="00966B03" w:rsidP="00325856">
      <w:pPr>
        <w:pStyle w:val="SemEspaamento"/>
        <w:spacing w:after="120"/>
        <w:ind w:firstLine="1134"/>
        <w:jc w:val="both"/>
        <w:rPr>
          <w:sz w:val="24"/>
          <w:szCs w:val="24"/>
        </w:rPr>
      </w:pPr>
      <w:r w:rsidRPr="0086354D">
        <w:rPr>
          <w:sz w:val="24"/>
          <w:szCs w:val="24"/>
        </w:rPr>
        <w:t>Art. 53</w:t>
      </w:r>
      <w:r w:rsidR="00EC666E">
        <w:rPr>
          <w:sz w:val="24"/>
          <w:szCs w:val="24"/>
        </w:rPr>
        <w:t>.</w:t>
      </w:r>
      <w:r w:rsidRPr="0086354D">
        <w:rPr>
          <w:sz w:val="24"/>
          <w:szCs w:val="24"/>
        </w:rPr>
        <w:t xml:space="preserve"> Para os fins deste Decreto, entende-se por leite, sem outra especificação, o produto oriundo da ordenha completa, ininterrupta, em condições de higiene, de vacas sadias, bem alimentadas e descansadas.</w:t>
      </w:r>
    </w:p>
    <w:p w14:paraId="73646369" w14:textId="74552585" w:rsidR="00A47F14" w:rsidRPr="0086354D" w:rsidRDefault="00966B03" w:rsidP="00325856">
      <w:pPr>
        <w:pStyle w:val="SemEspaamento"/>
        <w:spacing w:after="120"/>
        <w:ind w:firstLine="1134"/>
        <w:jc w:val="both"/>
        <w:rPr>
          <w:sz w:val="24"/>
          <w:szCs w:val="24"/>
        </w:rPr>
      </w:pPr>
      <w:r w:rsidRPr="0086354D">
        <w:rPr>
          <w:sz w:val="24"/>
          <w:szCs w:val="24"/>
        </w:rPr>
        <w:t>§ 1º O leite de outros animais deve denominar-se segundo a espécie de que proceda.</w:t>
      </w:r>
    </w:p>
    <w:p w14:paraId="6D46B44A" w14:textId="018D50B0" w:rsidR="00A47F14" w:rsidRPr="0086354D" w:rsidRDefault="00966B03" w:rsidP="00325856">
      <w:pPr>
        <w:pStyle w:val="SemEspaamento"/>
        <w:spacing w:after="120"/>
        <w:ind w:firstLine="1134"/>
        <w:jc w:val="both"/>
        <w:rPr>
          <w:sz w:val="24"/>
          <w:szCs w:val="24"/>
        </w:rPr>
      </w:pPr>
      <w:r w:rsidRPr="0086354D">
        <w:rPr>
          <w:sz w:val="24"/>
          <w:szCs w:val="24"/>
        </w:rPr>
        <w:t>§ 2º É permitida a mistura de leite de espécies animais diferentes, desde que conste na denominação de venda do produto e seja informada na rotulagem a porcentagem do leite de cada espécie.</w:t>
      </w:r>
    </w:p>
    <w:p w14:paraId="4C7F7970" w14:textId="55ECC692" w:rsidR="00A47F14" w:rsidRPr="0086354D" w:rsidRDefault="00966B03" w:rsidP="00325856">
      <w:pPr>
        <w:pStyle w:val="SemEspaamento"/>
        <w:spacing w:after="120"/>
        <w:ind w:firstLine="1134"/>
        <w:jc w:val="both"/>
        <w:rPr>
          <w:sz w:val="24"/>
          <w:szCs w:val="24"/>
        </w:rPr>
      </w:pPr>
      <w:r w:rsidRPr="0086354D">
        <w:rPr>
          <w:sz w:val="24"/>
          <w:szCs w:val="24"/>
        </w:rPr>
        <w:t>Art. 54</w:t>
      </w:r>
      <w:r w:rsidR="00EC666E">
        <w:rPr>
          <w:sz w:val="24"/>
          <w:szCs w:val="24"/>
        </w:rPr>
        <w:t>.</w:t>
      </w:r>
      <w:r w:rsidRPr="0086354D">
        <w:rPr>
          <w:sz w:val="24"/>
          <w:szCs w:val="24"/>
        </w:rPr>
        <w:t xml:space="preserve"> O leite deve ser produzido em condições higiênicas, abrangidos o manejo do gado leiteiro e os procedimentos de ordenha, conservação e transporte.</w:t>
      </w:r>
    </w:p>
    <w:p w14:paraId="51628F95" w14:textId="1F1A0EE4" w:rsidR="00A47F14" w:rsidRPr="0086354D" w:rsidRDefault="00966B03" w:rsidP="00325856">
      <w:pPr>
        <w:pStyle w:val="SemEspaamento"/>
        <w:spacing w:after="120"/>
        <w:ind w:firstLine="1134"/>
        <w:jc w:val="both"/>
        <w:rPr>
          <w:sz w:val="24"/>
          <w:szCs w:val="24"/>
        </w:rPr>
      </w:pPr>
      <w:r w:rsidRPr="0086354D">
        <w:rPr>
          <w:sz w:val="24"/>
          <w:szCs w:val="24"/>
        </w:rPr>
        <w:t>Parágrafo Único</w:t>
      </w:r>
      <w:r w:rsidR="00EC666E">
        <w:rPr>
          <w:sz w:val="24"/>
          <w:szCs w:val="24"/>
        </w:rPr>
        <w:t>.</w:t>
      </w:r>
      <w:r w:rsidRPr="0086354D">
        <w:rPr>
          <w:sz w:val="24"/>
          <w:szCs w:val="24"/>
        </w:rPr>
        <w:t xml:space="preserve"> Deverão ser atendidas as exigências dispostas na IN 76 e 77/2018 MAPA para a obtenção, avaliação, acondicionamento e transporte da matéria prima.</w:t>
      </w:r>
    </w:p>
    <w:p w14:paraId="4D2B356C" w14:textId="45BA0DC8" w:rsidR="00A47F14" w:rsidRPr="0086354D" w:rsidRDefault="00966B03" w:rsidP="00325856">
      <w:pPr>
        <w:pStyle w:val="SemEspaamento"/>
        <w:spacing w:after="120"/>
        <w:ind w:firstLine="1134"/>
        <w:jc w:val="both"/>
        <w:rPr>
          <w:sz w:val="24"/>
          <w:szCs w:val="24"/>
        </w:rPr>
      </w:pPr>
      <w:r w:rsidRPr="0086354D">
        <w:rPr>
          <w:sz w:val="24"/>
          <w:szCs w:val="24"/>
        </w:rPr>
        <w:t>Art. 55. O estabelecimento é responsável por garantir a identidade, a qualidade e a rastreabilidade do leite cru, desde a sua captação na propriedade rural até a recepção no estabelecimento, incluído o seu transporte.</w:t>
      </w:r>
    </w:p>
    <w:p w14:paraId="0DAD5877" w14:textId="7CC14567" w:rsidR="00A47F14" w:rsidRPr="0086354D" w:rsidRDefault="00495AEF" w:rsidP="00325856">
      <w:pPr>
        <w:pStyle w:val="SemEspaamento"/>
        <w:spacing w:after="120"/>
        <w:ind w:firstLine="1134"/>
        <w:jc w:val="both"/>
        <w:rPr>
          <w:sz w:val="24"/>
          <w:szCs w:val="24"/>
        </w:rPr>
      </w:pPr>
      <w:r w:rsidRPr="0086354D">
        <w:rPr>
          <w:sz w:val="24"/>
          <w:szCs w:val="24"/>
        </w:rPr>
        <w:t>§1°</w:t>
      </w:r>
      <w:r w:rsidR="00EC666E">
        <w:rPr>
          <w:sz w:val="24"/>
          <w:szCs w:val="24"/>
        </w:rPr>
        <w:t xml:space="preserve"> </w:t>
      </w:r>
      <w:r w:rsidR="00966B03" w:rsidRPr="0086354D">
        <w:rPr>
          <w:sz w:val="24"/>
          <w:szCs w:val="24"/>
        </w:rPr>
        <w:t>Para fins de rastreabilidade, na captação de leite por meio de carro-tanque isotérmico, deve ser colhida amostra do leite de cada produtor ou tanque comunitário previamente à captação, identificada e conservada até a recepção no estabelecimento industrial.</w:t>
      </w:r>
    </w:p>
    <w:p w14:paraId="4E2773BE" w14:textId="4A66F3BC" w:rsidR="00A47F14" w:rsidRPr="0086354D" w:rsidRDefault="00495AEF" w:rsidP="00325856">
      <w:pPr>
        <w:pStyle w:val="SemEspaamento"/>
        <w:spacing w:after="120"/>
        <w:ind w:firstLine="1134"/>
        <w:jc w:val="both"/>
        <w:rPr>
          <w:sz w:val="24"/>
          <w:szCs w:val="24"/>
        </w:rPr>
      </w:pPr>
      <w:r w:rsidRPr="0086354D">
        <w:rPr>
          <w:sz w:val="24"/>
          <w:szCs w:val="24"/>
        </w:rPr>
        <w:t xml:space="preserve">§2° </w:t>
      </w:r>
      <w:r w:rsidR="00966B03" w:rsidRPr="0086354D">
        <w:rPr>
          <w:sz w:val="24"/>
          <w:szCs w:val="24"/>
        </w:rPr>
        <w:t>Excetua-se as exigências deste Art. para os estabelecimentos com Classificação Granja Leiteira e Queijarias.</w:t>
      </w:r>
    </w:p>
    <w:p w14:paraId="5A9027CC" w14:textId="5F543E0F" w:rsidR="00A47F14" w:rsidRPr="0086354D" w:rsidRDefault="00966B03" w:rsidP="00325856">
      <w:pPr>
        <w:pStyle w:val="SemEspaamento"/>
        <w:spacing w:after="120"/>
        <w:ind w:firstLine="1134"/>
        <w:jc w:val="both"/>
        <w:rPr>
          <w:sz w:val="24"/>
          <w:szCs w:val="24"/>
        </w:rPr>
      </w:pPr>
      <w:r w:rsidRPr="0086354D">
        <w:rPr>
          <w:sz w:val="24"/>
          <w:szCs w:val="24"/>
        </w:rPr>
        <w:t>Art. 56</w:t>
      </w:r>
      <w:r w:rsidR="00EC666E">
        <w:rPr>
          <w:sz w:val="24"/>
          <w:szCs w:val="24"/>
        </w:rPr>
        <w:t xml:space="preserve">. </w:t>
      </w:r>
      <w:r w:rsidRPr="0086354D">
        <w:rPr>
          <w:sz w:val="24"/>
          <w:szCs w:val="24"/>
        </w:rPr>
        <w:t>Os estabelecimentos que recebem leite cru de produtores rurais são responsáveis pela implementação de programas de melhoria da qualidade da matéria-prima e de educação continuada dos produtores.</w:t>
      </w:r>
    </w:p>
    <w:p w14:paraId="6753ACE6" w14:textId="7F6C2F6F" w:rsidR="00A47F14" w:rsidRPr="0086354D" w:rsidRDefault="00966B03" w:rsidP="00325856">
      <w:pPr>
        <w:pStyle w:val="SemEspaamento"/>
        <w:spacing w:after="120"/>
        <w:ind w:firstLine="1134"/>
        <w:jc w:val="both"/>
        <w:rPr>
          <w:sz w:val="24"/>
          <w:szCs w:val="24"/>
        </w:rPr>
      </w:pPr>
      <w:r w:rsidRPr="0086354D">
        <w:rPr>
          <w:sz w:val="24"/>
          <w:szCs w:val="24"/>
        </w:rPr>
        <w:t>Art. 57</w:t>
      </w:r>
      <w:r w:rsidR="00EC666E">
        <w:rPr>
          <w:sz w:val="24"/>
          <w:szCs w:val="24"/>
        </w:rPr>
        <w:t>.</w:t>
      </w:r>
      <w:r w:rsidRPr="0086354D">
        <w:rPr>
          <w:sz w:val="24"/>
          <w:szCs w:val="24"/>
        </w:rPr>
        <w:t xml:space="preserve"> A coleta, o acondicionamento e o envio para análises de amostras de leite proveniente das propriedades rurais para atendimento ao programa nacional de melhoria da qualidade do leite são de responsabilidade do estabelecimento que primeiramente o receber dos produtores, e abrange:</w:t>
      </w:r>
    </w:p>
    <w:p w14:paraId="101CF40F" w14:textId="77777777" w:rsidR="00CB493C" w:rsidRDefault="00966B03" w:rsidP="00E435FB">
      <w:pPr>
        <w:pStyle w:val="SemEspaamento"/>
        <w:numPr>
          <w:ilvl w:val="0"/>
          <w:numId w:val="38"/>
        </w:numPr>
        <w:spacing w:after="120"/>
        <w:ind w:left="1418" w:hanging="11"/>
        <w:jc w:val="both"/>
        <w:rPr>
          <w:sz w:val="24"/>
          <w:szCs w:val="24"/>
        </w:rPr>
      </w:pPr>
      <w:r w:rsidRPr="0086354D">
        <w:rPr>
          <w:sz w:val="24"/>
          <w:szCs w:val="24"/>
        </w:rPr>
        <w:t xml:space="preserve">contagem de células somáticas - CCS; </w:t>
      </w:r>
    </w:p>
    <w:p w14:paraId="41CBAAA2" w14:textId="77777777" w:rsidR="00A47F14" w:rsidRPr="0086354D" w:rsidRDefault="00966B03" w:rsidP="00E435FB">
      <w:pPr>
        <w:pStyle w:val="SemEspaamento"/>
        <w:numPr>
          <w:ilvl w:val="0"/>
          <w:numId w:val="38"/>
        </w:numPr>
        <w:spacing w:after="120"/>
        <w:ind w:left="1418" w:hanging="11"/>
        <w:jc w:val="both"/>
        <w:rPr>
          <w:sz w:val="24"/>
          <w:szCs w:val="24"/>
        </w:rPr>
      </w:pPr>
      <w:r w:rsidRPr="0086354D">
        <w:rPr>
          <w:sz w:val="24"/>
          <w:szCs w:val="24"/>
        </w:rPr>
        <w:t>contagem bacteriana total - CBT;</w:t>
      </w:r>
    </w:p>
    <w:p w14:paraId="3D5DD1C2" w14:textId="77777777" w:rsidR="00A47F14" w:rsidRPr="0086354D" w:rsidRDefault="00966B03" w:rsidP="00E435FB">
      <w:pPr>
        <w:pStyle w:val="SemEspaamento"/>
        <w:numPr>
          <w:ilvl w:val="0"/>
          <w:numId w:val="38"/>
        </w:numPr>
        <w:spacing w:after="120"/>
        <w:ind w:left="1418" w:hanging="11"/>
        <w:jc w:val="both"/>
        <w:rPr>
          <w:sz w:val="24"/>
          <w:szCs w:val="24"/>
        </w:rPr>
      </w:pPr>
      <w:r w:rsidRPr="0086354D">
        <w:rPr>
          <w:sz w:val="24"/>
          <w:szCs w:val="24"/>
        </w:rPr>
        <w:t>composição centesimal (Gordura, Proteína e ESD);</w:t>
      </w:r>
    </w:p>
    <w:p w14:paraId="5344CF33" w14:textId="77777777" w:rsidR="00A47F14" w:rsidRPr="0086354D" w:rsidRDefault="00966B03" w:rsidP="00E435FB">
      <w:pPr>
        <w:pStyle w:val="SemEspaamento"/>
        <w:numPr>
          <w:ilvl w:val="0"/>
          <w:numId w:val="38"/>
        </w:numPr>
        <w:spacing w:after="120"/>
        <w:ind w:left="1418" w:hanging="11"/>
        <w:jc w:val="both"/>
        <w:rPr>
          <w:sz w:val="24"/>
          <w:szCs w:val="24"/>
        </w:rPr>
      </w:pPr>
      <w:r w:rsidRPr="0086354D">
        <w:rPr>
          <w:sz w:val="24"/>
          <w:szCs w:val="24"/>
        </w:rPr>
        <w:lastRenderedPageBreak/>
        <w:t>outras que venham a ser determinadas em norma complementar.</w:t>
      </w:r>
    </w:p>
    <w:p w14:paraId="1CA1233C" w14:textId="7464B839" w:rsidR="00CB493C" w:rsidRDefault="00966B03" w:rsidP="00325856">
      <w:pPr>
        <w:pStyle w:val="SemEspaamento"/>
        <w:spacing w:after="120"/>
        <w:ind w:firstLine="1134"/>
        <w:jc w:val="both"/>
        <w:rPr>
          <w:sz w:val="24"/>
          <w:szCs w:val="24"/>
        </w:rPr>
      </w:pPr>
      <w:r w:rsidRPr="0086354D">
        <w:rPr>
          <w:sz w:val="24"/>
          <w:szCs w:val="24"/>
        </w:rPr>
        <w:t xml:space="preserve">Art. 58. Considera-se leite o produto que atenda as seguintes especificações: </w:t>
      </w:r>
    </w:p>
    <w:p w14:paraId="6CD176CE"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características físico-químicas:</w:t>
      </w:r>
    </w:p>
    <w:p w14:paraId="3AC7BE03"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características sensoriais (cor, odor e aspecto) normais;</w:t>
      </w:r>
    </w:p>
    <w:p w14:paraId="1BD158A0"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teor mínimo de gordura de 3,0g/100g (três gramas por cem gramas);</w:t>
      </w:r>
    </w:p>
    <w:p w14:paraId="4941BC4E"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teor mínimo de proteína de 2,9g/100g (dois e nove décimos de gramas por cem gramas);</w:t>
      </w:r>
    </w:p>
    <w:p w14:paraId="79E1CF6E"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teor mínimo de lactose de 4,3g/100g (quatro e três décimos de gramas por cem gramas);</w:t>
      </w:r>
    </w:p>
    <w:p w14:paraId="66DF99A8"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teor mínimo de sólidos não gordurosos de 8,4g/100g (oito e quatro décimos de gramas por cem gramas);</w:t>
      </w:r>
    </w:p>
    <w:p w14:paraId="2B16B50C"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teor mínimo de sólidos totais de 11,4g/100g (onze e quatro décimos de gramas por cem gramas);</w:t>
      </w:r>
    </w:p>
    <w:p w14:paraId="212C603B"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acidez titulável entre 0,14 (quatorze centésimos) e 0,17 (dezesete centésimos) expressa em gramas de ácido lático/100 mL;</w:t>
      </w:r>
    </w:p>
    <w:p w14:paraId="3E748D3A"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densidade relativa a 15ºC (quinze graus Celsius) entre 1,028 (um inteiro e vinte e oito milésimos) e 1,034 (um inteiro e trinta e quatro milésimos) expressa em g/mL;</w:t>
      </w:r>
    </w:p>
    <w:p w14:paraId="185AC316"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índice crioscópico entre -0,530ºH (quinhentos e trinta milésimos de grau Hortvet negativos) e - 0,555°H (quinhentos e cinqüenta e cinco milésimos de grau Hortvet negativos); e</w:t>
      </w:r>
    </w:p>
    <w:p w14:paraId="6CFAF4BD"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equivalentes a -0,512ºC (quinhentos e doze milésimos de grau Celsius negativos) e a -0,530ºC (quinhentos e trinta milésimos de grau Celsius negativos), respectivamente;</w:t>
      </w:r>
    </w:p>
    <w:p w14:paraId="728BD704"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não apresente substâncias estranhas à sua composição, tais como agentes inibidores do crescimento microbiano, neutralizantes da acidez, reconstituintes da densidade ou do índice crioscópico;</w:t>
      </w:r>
    </w:p>
    <w:p w14:paraId="79C4A511" w14:textId="77777777" w:rsidR="00A47F14" w:rsidRPr="0086354D" w:rsidRDefault="00966B03" w:rsidP="00E435FB">
      <w:pPr>
        <w:pStyle w:val="SemEspaamento"/>
        <w:numPr>
          <w:ilvl w:val="0"/>
          <w:numId w:val="39"/>
        </w:numPr>
        <w:spacing w:after="120"/>
        <w:ind w:left="1418" w:hanging="11"/>
        <w:jc w:val="both"/>
        <w:rPr>
          <w:sz w:val="24"/>
          <w:szCs w:val="24"/>
        </w:rPr>
      </w:pPr>
      <w:r w:rsidRPr="0086354D">
        <w:rPr>
          <w:sz w:val="24"/>
          <w:szCs w:val="24"/>
        </w:rPr>
        <w:t>não apresente resíduos de produtos de uso veterinário e contaminantes acima dos limites máximos previstos em normas complementares.</w:t>
      </w:r>
    </w:p>
    <w:p w14:paraId="07FD7DAE" w14:textId="2826D64B" w:rsidR="00A47F14" w:rsidRPr="0086354D" w:rsidRDefault="00966B03" w:rsidP="00325856">
      <w:pPr>
        <w:pStyle w:val="SemEspaamento"/>
        <w:spacing w:after="120"/>
        <w:ind w:firstLine="1134"/>
        <w:jc w:val="both"/>
        <w:rPr>
          <w:sz w:val="24"/>
          <w:szCs w:val="24"/>
        </w:rPr>
      </w:pPr>
      <w:r w:rsidRPr="0086354D">
        <w:rPr>
          <w:sz w:val="24"/>
          <w:szCs w:val="24"/>
        </w:rPr>
        <w:t>Art. 59</w:t>
      </w:r>
      <w:r w:rsidR="00EC666E">
        <w:rPr>
          <w:sz w:val="24"/>
          <w:szCs w:val="24"/>
        </w:rPr>
        <w:t>.</w:t>
      </w:r>
      <w:r w:rsidRPr="0086354D">
        <w:rPr>
          <w:sz w:val="24"/>
          <w:szCs w:val="24"/>
        </w:rPr>
        <w:t xml:space="preserve"> O estabelecimento industrial é responsável pelo controle das condições de recepção e seleção do leite destinado ao beneficiamento ou à industrialização, conforme especificações definidas neste Decreto e em normas complementares.</w:t>
      </w:r>
    </w:p>
    <w:p w14:paraId="22CB4378" w14:textId="6BB44C17" w:rsidR="00A47F14" w:rsidRPr="0086354D" w:rsidRDefault="00966B03" w:rsidP="00325856">
      <w:pPr>
        <w:pStyle w:val="SemEspaamento"/>
        <w:spacing w:after="120"/>
        <w:ind w:firstLine="1134"/>
        <w:jc w:val="both"/>
        <w:rPr>
          <w:sz w:val="24"/>
          <w:szCs w:val="24"/>
        </w:rPr>
      </w:pPr>
      <w:r w:rsidRPr="0086354D">
        <w:rPr>
          <w:sz w:val="24"/>
          <w:szCs w:val="24"/>
        </w:rPr>
        <w:t>§1º Só pode ser beneficiado o leite que atenda às especificações previstas no art. 58º.</w:t>
      </w:r>
    </w:p>
    <w:p w14:paraId="6AE82277" w14:textId="7ED808A3" w:rsidR="00A47F14" w:rsidRPr="0086354D" w:rsidRDefault="00966B03" w:rsidP="00325856">
      <w:pPr>
        <w:pStyle w:val="SemEspaamento"/>
        <w:spacing w:after="120"/>
        <w:ind w:firstLine="1134"/>
        <w:jc w:val="both"/>
        <w:rPr>
          <w:sz w:val="24"/>
          <w:szCs w:val="24"/>
        </w:rPr>
      </w:pPr>
      <w:r w:rsidRPr="0086354D">
        <w:rPr>
          <w:sz w:val="24"/>
          <w:szCs w:val="24"/>
        </w:rPr>
        <w:t>§2º</w:t>
      </w:r>
      <w:r w:rsidR="00296BC2">
        <w:rPr>
          <w:sz w:val="24"/>
          <w:szCs w:val="24"/>
        </w:rPr>
        <w:t xml:space="preserve"> </w:t>
      </w:r>
      <w:r w:rsidRPr="0086354D">
        <w:rPr>
          <w:sz w:val="24"/>
          <w:szCs w:val="24"/>
        </w:rPr>
        <w:t>Quando detectada qualquer não conformidade nos resultados de análises de seleção do leite, o estabelecimento receptor será responsável pela destinação adequada do leite, de acordo com o disposto neste Decreto e em normas complementares.</w:t>
      </w:r>
    </w:p>
    <w:p w14:paraId="667F2132" w14:textId="40D03FD7" w:rsidR="00A47F14" w:rsidRPr="0086354D" w:rsidRDefault="00966B03" w:rsidP="00325856">
      <w:pPr>
        <w:pStyle w:val="SemEspaamento"/>
        <w:spacing w:after="120"/>
        <w:ind w:firstLine="1134"/>
        <w:jc w:val="both"/>
        <w:rPr>
          <w:sz w:val="24"/>
          <w:szCs w:val="24"/>
        </w:rPr>
      </w:pPr>
      <w:r w:rsidRPr="0086354D">
        <w:rPr>
          <w:sz w:val="24"/>
          <w:szCs w:val="24"/>
        </w:rPr>
        <w:t>§3º</w:t>
      </w:r>
      <w:r w:rsidR="00495AEF" w:rsidRPr="0086354D">
        <w:rPr>
          <w:sz w:val="24"/>
          <w:szCs w:val="24"/>
        </w:rPr>
        <w:t xml:space="preserve"> </w:t>
      </w:r>
      <w:r w:rsidRPr="0086354D">
        <w:rPr>
          <w:sz w:val="24"/>
          <w:szCs w:val="24"/>
        </w:rPr>
        <w:t>A destinação do leite que não atenda às especificações previstas no art. 58º e seja proveniente de estabelecimentos industriais, desde que ainda não tenha sido internalizado, é de responsabilidade do estabelecimento fornecedor, facultada a destinação do produto no estabelecimento receptor. Na ocorrência de ser proveniente do fornecedor produtor, e não tenha sido internalizado, é de responsabilidade do produtor de origem.</w:t>
      </w:r>
    </w:p>
    <w:p w14:paraId="6C4706AB" w14:textId="5AEDB136" w:rsidR="00A47F14" w:rsidRPr="0086354D" w:rsidRDefault="00966B03" w:rsidP="00325856">
      <w:pPr>
        <w:pStyle w:val="SemEspaamento"/>
        <w:spacing w:after="120"/>
        <w:ind w:firstLine="1134"/>
        <w:jc w:val="both"/>
        <w:rPr>
          <w:sz w:val="24"/>
          <w:szCs w:val="24"/>
        </w:rPr>
      </w:pPr>
      <w:r w:rsidRPr="0086354D">
        <w:rPr>
          <w:sz w:val="24"/>
          <w:szCs w:val="24"/>
        </w:rPr>
        <w:lastRenderedPageBreak/>
        <w:t>§4º</w:t>
      </w:r>
      <w:r w:rsidR="00296BC2">
        <w:rPr>
          <w:sz w:val="24"/>
          <w:szCs w:val="24"/>
        </w:rPr>
        <w:t xml:space="preserve"> </w:t>
      </w:r>
      <w:r w:rsidRPr="0086354D">
        <w:rPr>
          <w:sz w:val="24"/>
          <w:szCs w:val="24"/>
        </w:rPr>
        <w:t>Na hipótese de que trata o § 3º, o estabelecimento receptor fica obrigado a comunicar ao SIM a ocorrência, devendo manter registros auditáveis das análises realizadas e dos controles de rastreabilidade e destinação, quando esta ocorrer em suas instalações.</w:t>
      </w:r>
    </w:p>
    <w:p w14:paraId="7BD7C421" w14:textId="77777777" w:rsidR="00A47F14" w:rsidRPr="0086354D" w:rsidRDefault="00A47F14" w:rsidP="00FC14CC">
      <w:pPr>
        <w:pStyle w:val="SemEspaamento"/>
        <w:ind w:left="851" w:right="838"/>
        <w:jc w:val="both"/>
        <w:rPr>
          <w:sz w:val="24"/>
          <w:szCs w:val="24"/>
        </w:rPr>
      </w:pPr>
    </w:p>
    <w:p w14:paraId="1F8C297D" w14:textId="77777777" w:rsidR="00A47F14" w:rsidRPr="00A76915" w:rsidRDefault="00966B03" w:rsidP="004C470E">
      <w:pPr>
        <w:pStyle w:val="SemEspaamento"/>
        <w:ind w:right="2"/>
        <w:jc w:val="center"/>
        <w:rPr>
          <w:b/>
          <w:sz w:val="24"/>
          <w:szCs w:val="24"/>
        </w:rPr>
      </w:pPr>
      <w:r w:rsidRPr="00A76915">
        <w:rPr>
          <w:b/>
          <w:sz w:val="24"/>
          <w:szCs w:val="24"/>
        </w:rPr>
        <w:t>C - PROCESSAMENTO</w:t>
      </w:r>
    </w:p>
    <w:p w14:paraId="5F2071DB" w14:textId="77777777" w:rsidR="00495AEF" w:rsidRPr="0086354D" w:rsidRDefault="00495AEF" w:rsidP="00FC14CC">
      <w:pPr>
        <w:pStyle w:val="SemEspaamento"/>
        <w:ind w:left="851" w:right="838"/>
        <w:jc w:val="both"/>
        <w:rPr>
          <w:sz w:val="24"/>
          <w:szCs w:val="24"/>
        </w:rPr>
      </w:pPr>
    </w:p>
    <w:p w14:paraId="7ABCC967" w14:textId="581957FE" w:rsidR="00A47F14" w:rsidRPr="0086354D" w:rsidRDefault="00966B03" w:rsidP="00325856">
      <w:pPr>
        <w:pStyle w:val="SemEspaamento"/>
        <w:spacing w:after="120"/>
        <w:ind w:firstLine="1134"/>
        <w:jc w:val="both"/>
        <w:rPr>
          <w:sz w:val="24"/>
          <w:szCs w:val="24"/>
        </w:rPr>
      </w:pPr>
      <w:r w:rsidRPr="0086354D">
        <w:rPr>
          <w:sz w:val="24"/>
          <w:szCs w:val="24"/>
        </w:rPr>
        <w:t>Art. 60</w:t>
      </w:r>
      <w:r w:rsidR="00296BC2">
        <w:rPr>
          <w:sz w:val="24"/>
          <w:szCs w:val="24"/>
        </w:rPr>
        <w:t xml:space="preserve">. </w:t>
      </w:r>
      <w:r w:rsidRPr="0086354D">
        <w:rPr>
          <w:sz w:val="24"/>
          <w:szCs w:val="24"/>
        </w:rPr>
        <w:t>O processamento do leite após a seleção e a recepção em qualquer estabelecimento compreende, entre outros processos aprovados as seguintes operações:</w:t>
      </w:r>
    </w:p>
    <w:p w14:paraId="3787755F" w14:textId="77777777" w:rsidR="00A47F14" w:rsidRPr="0086354D" w:rsidRDefault="00966B03" w:rsidP="00E435FB">
      <w:pPr>
        <w:pStyle w:val="SemEspaamento"/>
        <w:numPr>
          <w:ilvl w:val="0"/>
          <w:numId w:val="40"/>
        </w:numPr>
        <w:spacing w:after="120"/>
        <w:ind w:left="1418" w:hanging="11"/>
        <w:jc w:val="both"/>
        <w:rPr>
          <w:sz w:val="24"/>
          <w:szCs w:val="24"/>
        </w:rPr>
      </w:pPr>
      <w:r w:rsidRPr="0086354D">
        <w:rPr>
          <w:sz w:val="24"/>
          <w:szCs w:val="24"/>
        </w:rPr>
        <w:t>pré-beneficiamento do leite, compreendidas, de forma isolada ou combinada, as etapas de filtração sob pressão, clarificação, padronização do teor de gordura, termização (pré-aquecimento), homogeneização e refrigeração; e</w:t>
      </w:r>
    </w:p>
    <w:p w14:paraId="62AE8837" w14:textId="77777777" w:rsidR="00A47F14" w:rsidRPr="0086354D" w:rsidRDefault="00966B03" w:rsidP="00E435FB">
      <w:pPr>
        <w:pStyle w:val="SemEspaamento"/>
        <w:numPr>
          <w:ilvl w:val="0"/>
          <w:numId w:val="40"/>
        </w:numPr>
        <w:spacing w:after="120"/>
        <w:ind w:left="1418" w:hanging="11"/>
        <w:jc w:val="both"/>
        <w:rPr>
          <w:sz w:val="24"/>
          <w:szCs w:val="24"/>
        </w:rPr>
      </w:pPr>
      <w:r w:rsidRPr="0086354D">
        <w:rPr>
          <w:sz w:val="24"/>
          <w:szCs w:val="24"/>
        </w:rPr>
        <w:t>beneficiamento do leite: além do disposto no inciso I, inclui os tratamentos térmicos de pasteurização, ultra-alta temperatura - UAT .</w:t>
      </w:r>
    </w:p>
    <w:p w14:paraId="5CAC837D" w14:textId="4C470092" w:rsidR="00A47F14" w:rsidRPr="0086354D" w:rsidRDefault="00966B03" w:rsidP="00325856">
      <w:pPr>
        <w:pStyle w:val="SemEspaamento"/>
        <w:spacing w:after="120"/>
        <w:ind w:firstLine="1134"/>
        <w:jc w:val="both"/>
        <w:rPr>
          <w:sz w:val="24"/>
          <w:szCs w:val="24"/>
        </w:rPr>
      </w:pPr>
      <w:r w:rsidRPr="0086354D">
        <w:rPr>
          <w:sz w:val="24"/>
          <w:szCs w:val="24"/>
        </w:rPr>
        <w:t>§1º</w:t>
      </w:r>
      <w:r w:rsidR="00495AEF" w:rsidRPr="0086354D">
        <w:rPr>
          <w:sz w:val="24"/>
          <w:szCs w:val="24"/>
        </w:rPr>
        <w:t xml:space="preserve"> </w:t>
      </w:r>
      <w:r w:rsidRPr="0086354D">
        <w:rPr>
          <w:sz w:val="24"/>
          <w:szCs w:val="24"/>
        </w:rPr>
        <w:t>É permitido o congelamento do leite para aquelas espécies em que o procedimento seja tecnologicamente justificado, desde que estabelecido em regulamento técnico específico.</w:t>
      </w:r>
    </w:p>
    <w:p w14:paraId="613D469F" w14:textId="3C2AAD4C" w:rsidR="00A47F14" w:rsidRPr="0086354D" w:rsidRDefault="00966B03" w:rsidP="00325856">
      <w:pPr>
        <w:pStyle w:val="SemEspaamento"/>
        <w:spacing w:after="120"/>
        <w:ind w:firstLine="1134"/>
        <w:jc w:val="both"/>
        <w:rPr>
          <w:sz w:val="24"/>
          <w:szCs w:val="24"/>
        </w:rPr>
      </w:pPr>
      <w:r w:rsidRPr="0086354D">
        <w:rPr>
          <w:sz w:val="24"/>
          <w:szCs w:val="24"/>
        </w:rPr>
        <w:t>§2º</w:t>
      </w:r>
      <w:r w:rsidR="00495AEF" w:rsidRPr="0086354D">
        <w:rPr>
          <w:sz w:val="24"/>
          <w:szCs w:val="24"/>
        </w:rPr>
        <w:t xml:space="preserve"> </w:t>
      </w:r>
      <w:r w:rsidRPr="0086354D">
        <w:rPr>
          <w:sz w:val="24"/>
          <w:szCs w:val="24"/>
        </w:rPr>
        <w:t>É proibido o emprego de substâncias químicas na conservação do leite.</w:t>
      </w:r>
    </w:p>
    <w:p w14:paraId="06CB3767" w14:textId="73C73434" w:rsidR="00A47F14" w:rsidRPr="0086354D" w:rsidRDefault="00966B03" w:rsidP="00325856">
      <w:pPr>
        <w:pStyle w:val="SemEspaamento"/>
        <w:spacing w:after="120"/>
        <w:ind w:firstLine="1134"/>
        <w:jc w:val="both"/>
        <w:rPr>
          <w:sz w:val="24"/>
          <w:szCs w:val="24"/>
        </w:rPr>
      </w:pPr>
      <w:r w:rsidRPr="0086354D">
        <w:rPr>
          <w:sz w:val="24"/>
          <w:szCs w:val="24"/>
        </w:rPr>
        <w:t>§3º Todo leite destinado ao processamento industrial deve ser submetido à filtração antes de qualquer operação de pré-beneficiamento ou beneficiamento.</w:t>
      </w:r>
    </w:p>
    <w:p w14:paraId="3D1924A3" w14:textId="0B7A06E1" w:rsidR="00A47F14" w:rsidRPr="0086354D" w:rsidRDefault="00966B03" w:rsidP="00325856">
      <w:pPr>
        <w:pStyle w:val="SemEspaamento"/>
        <w:spacing w:after="120"/>
        <w:ind w:firstLine="1134"/>
        <w:jc w:val="both"/>
        <w:rPr>
          <w:sz w:val="24"/>
          <w:szCs w:val="24"/>
        </w:rPr>
      </w:pPr>
      <w:r w:rsidRPr="0086354D">
        <w:rPr>
          <w:sz w:val="24"/>
          <w:szCs w:val="24"/>
        </w:rPr>
        <w:t>Art. 61</w:t>
      </w:r>
      <w:r w:rsidR="00296BC2">
        <w:rPr>
          <w:sz w:val="24"/>
          <w:szCs w:val="24"/>
        </w:rPr>
        <w:t>.</w:t>
      </w:r>
      <w:r w:rsidRPr="0086354D">
        <w:rPr>
          <w:sz w:val="24"/>
          <w:szCs w:val="24"/>
        </w:rPr>
        <w:t xml:space="preserve"> Entende-se por pasteurização o tratamento térmico aplicado ao leite com objetivo de eliminar microorganismos patogênicos eventualmente presentes, e que promove mínimas modificações químicas, físicas, sensoriais e nutricionais.</w:t>
      </w:r>
    </w:p>
    <w:p w14:paraId="089F603A" w14:textId="5DE6A14F" w:rsidR="00A47F14" w:rsidRPr="0086354D" w:rsidRDefault="00966B03" w:rsidP="00325856">
      <w:pPr>
        <w:pStyle w:val="SemEspaamento"/>
        <w:spacing w:after="120"/>
        <w:ind w:firstLine="1134"/>
        <w:jc w:val="both"/>
        <w:rPr>
          <w:sz w:val="24"/>
          <w:szCs w:val="24"/>
        </w:rPr>
      </w:pPr>
      <w:r w:rsidRPr="0086354D">
        <w:rPr>
          <w:sz w:val="24"/>
          <w:szCs w:val="24"/>
        </w:rPr>
        <w:t>§1º Permitem-se os seguintes processos de pasteurização do leite:</w:t>
      </w:r>
    </w:p>
    <w:p w14:paraId="653B50D5" w14:textId="77777777" w:rsidR="00A47F14" w:rsidRPr="0086354D" w:rsidRDefault="00966B03" w:rsidP="00E435FB">
      <w:pPr>
        <w:pStyle w:val="SemEspaamento"/>
        <w:numPr>
          <w:ilvl w:val="0"/>
          <w:numId w:val="41"/>
        </w:numPr>
        <w:spacing w:after="120"/>
        <w:ind w:left="1418" w:hanging="11"/>
        <w:jc w:val="both"/>
        <w:rPr>
          <w:sz w:val="24"/>
          <w:szCs w:val="24"/>
        </w:rPr>
      </w:pPr>
      <w:r w:rsidRPr="0086354D">
        <w:rPr>
          <w:sz w:val="24"/>
          <w:szCs w:val="24"/>
        </w:rPr>
        <w:t>pasteurização lenta, que consiste no aquecimento indireto do leite entre 63ºC (sessenta e três graus Celsius) e 65ºC (sessenta e cinco graus Celsius) pelo período de trinta minutos, mantendo-se o leite sob agitação mecânica, lenta, em aparelhagem própria; e</w:t>
      </w:r>
    </w:p>
    <w:p w14:paraId="2F98EB53" w14:textId="77777777" w:rsidR="00A47F14" w:rsidRPr="0086354D" w:rsidRDefault="00966B03" w:rsidP="00E435FB">
      <w:pPr>
        <w:pStyle w:val="SemEspaamento"/>
        <w:numPr>
          <w:ilvl w:val="0"/>
          <w:numId w:val="41"/>
        </w:numPr>
        <w:spacing w:after="120"/>
        <w:ind w:left="1418" w:hanging="11"/>
        <w:jc w:val="both"/>
        <w:rPr>
          <w:sz w:val="24"/>
          <w:szCs w:val="24"/>
        </w:rPr>
      </w:pPr>
      <w:r w:rsidRPr="0086354D">
        <w:rPr>
          <w:sz w:val="24"/>
          <w:szCs w:val="24"/>
        </w:rPr>
        <w:t>pasteurização rápida, que consiste no aquecimento do leite em camada laminar entre 72ºC (setenta e dois graus Celsius) e 75ºC (setenta e cinco graus Celsius) pelo período de quinze a vinte segundos, em aparelhagem própria.</w:t>
      </w:r>
    </w:p>
    <w:p w14:paraId="188890DE" w14:textId="4C95D16C" w:rsidR="00A47F14" w:rsidRPr="0086354D" w:rsidRDefault="00966B03" w:rsidP="00325856">
      <w:pPr>
        <w:pStyle w:val="SemEspaamento"/>
        <w:spacing w:after="120"/>
        <w:ind w:firstLine="1134"/>
        <w:jc w:val="both"/>
        <w:rPr>
          <w:sz w:val="24"/>
          <w:szCs w:val="24"/>
        </w:rPr>
      </w:pPr>
      <w:r w:rsidRPr="0086354D">
        <w:rPr>
          <w:sz w:val="24"/>
          <w:szCs w:val="24"/>
        </w:rPr>
        <w:t>§2º</w:t>
      </w:r>
      <w:r w:rsidR="00495AEF" w:rsidRPr="0086354D">
        <w:rPr>
          <w:sz w:val="24"/>
          <w:szCs w:val="24"/>
        </w:rPr>
        <w:t xml:space="preserve"> </w:t>
      </w:r>
      <w:r w:rsidRPr="0086354D">
        <w:rPr>
          <w:sz w:val="24"/>
          <w:szCs w:val="24"/>
        </w:rPr>
        <w:t>Poderá ser aceito pelo SIM outros binômios de tempo e temperatura, desde que comprovada a equivalência aos processos estabelecidos no § 1º e que apresente avaliação favorável às pesquisas de fosfatase alcalina, com resultado negativo e peroxidade com resultado positivo.</w:t>
      </w:r>
    </w:p>
    <w:p w14:paraId="4A2A5397" w14:textId="2A900D74" w:rsidR="00A47F14" w:rsidRPr="0086354D" w:rsidRDefault="00966B03" w:rsidP="00325856">
      <w:pPr>
        <w:pStyle w:val="SemEspaamento"/>
        <w:spacing w:after="120"/>
        <w:ind w:firstLine="1134"/>
        <w:jc w:val="both"/>
        <w:rPr>
          <w:sz w:val="24"/>
          <w:szCs w:val="24"/>
        </w:rPr>
      </w:pPr>
      <w:r w:rsidRPr="0086354D">
        <w:rPr>
          <w:sz w:val="24"/>
          <w:szCs w:val="24"/>
        </w:rPr>
        <w:t>§3º</w:t>
      </w:r>
      <w:r w:rsidR="00495AEF" w:rsidRPr="0086354D">
        <w:rPr>
          <w:sz w:val="24"/>
          <w:szCs w:val="24"/>
        </w:rPr>
        <w:t xml:space="preserve"> </w:t>
      </w:r>
      <w:r w:rsidRPr="0086354D">
        <w:rPr>
          <w:sz w:val="24"/>
          <w:szCs w:val="24"/>
        </w:rPr>
        <w:t>É obrigatória a utilização de aparelhagem convenientemente instalada e em perfeito funcionamento, provida de dispositivos de controle de temperatura, registradores de temperatura, termômetros e outros que venham a ser considerados necessários para o controle técnico e sanitário da operação.</w:t>
      </w:r>
    </w:p>
    <w:p w14:paraId="54D59182" w14:textId="7360E039" w:rsidR="00A47F14" w:rsidRPr="0086354D" w:rsidRDefault="00966B03" w:rsidP="00325856">
      <w:pPr>
        <w:pStyle w:val="SemEspaamento"/>
        <w:spacing w:after="120"/>
        <w:ind w:firstLine="1134"/>
        <w:jc w:val="both"/>
        <w:rPr>
          <w:sz w:val="24"/>
          <w:szCs w:val="24"/>
        </w:rPr>
      </w:pPr>
      <w:r w:rsidRPr="0086354D">
        <w:rPr>
          <w:sz w:val="24"/>
          <w:szCs w:val="24"/>
        </w:rPr>
        <w:t>§4º Para o sistema de pasteurização rápida, a aparelhagem de que trata o § 3º deve incluir válvula para o desvio de fluxo do leite com acionamento automático e alarme sonoro.</w:t>
      </w:r>
    </w:p>
    <w:p w14:paraId="203C1746" w14:textId="6686D6AD" w:rsidR="00A47F14" w:rsidRPr="0086354D" w:rsidRDefault="00966B03" w:rsidP="00325856">
      <w:pPr>
        <w:pStyle w:val="SemEspaamento"/>
        <w:spacing w:after="120"/>
        <w:ind w:firstLine="1134"/>
        <w:jc w:val="both"/>
        <w:rPr>
          <w:sz w:val="24"/>
          <w:szCs w:val="24"/>
        </w:rPr>
      </w:pPr>
      <w:r w:rsidRPr="0086354D">
        <w:rPr>
          <w:sz w:val="24"/>
          <w:szCs w:val="24"/>
        </w:rPr>
        <w:t>§5º O leite pasteurizado destinado ao consumo humano direto deve ser refrigerado em temperatura não superior a 4ºC (quatro graus Celsius), imediatamente após a pasteurização, envasado automaticamente em circuito fechado no menor prazo possível e expedido ao consumo ou armazenado em câmara frigorífica em temperatura também não superior a 4ºC (quatro graus Celsius).</w:t>
      </w:r>
    </w:p>
    <w:p w14:paraId="3C559340" w14:textId="102DE0DE" w:rsidR="00A47F14" w:rsidRPr="0086354D" w:rsidRDefault="00966B03" w:rsidP="00325856">
      <w:pPr>
        <w:pStyle w:val="SemEspaamento"/>
        <w:spacing w:after="120"/>
        <w:ind w:firstLine="1134"/>
        <w:jc w:val="both"/>
        <w:rPr>
          <w:sz w:val="24"/>
          <w:szCs w:val="24"/>
        </w:rPr>
      </w:pPr>
      <w:r w:rsidRPr="0086354D">
        <w:rPr>
          <w:sz w:val="24"/>
          <w:szCs w:val="24"/>
        </w:rPr>
        <w:lastRenderedPageBreak/>
        <w:t>§6º É permitido o armazenamento frigorífico do leite pasteurizado em tanques isotérmicos providos de termômetros e agitadores automáticos à temperatura entre 2ºC (dois graus Celsius) e 4ºC (quatro graus Celsius).</w:t>
      </w:r>
    </w:p>
    <w:p w14:paraId="39FEC848" w14:textId="4B185C3F" w:rsidR="00A76915" w:rsidRDefault="00966B03" w:rsidP="00325856">
      <w:pPr>
        <w:pStyle w:val="SemEspaamento"/>
        <w:spacing w:after="120"/>
        <w:ind w:firstLine="1134"/>
        <w:jc w:val="both"/>
        <w:rPr>
          <w:sz w:val="24"/>
          <w:szCs w:val="24"/>
        </w:rPr>
      </w:pPr>
      <w:r w:rsidRPr="0086354D">
        <w:rPr>
          <w:sz w:val="24"/>
          <w:szCs w:val="24"/>
        </w:rPr>
        <w:t>§7º O leite pasteurizado deve apresentar provas de fosfatase alcalina negativa e de peroxidase positiva.</w:t>
      </w:r>
    </w:p>
    <w:p w14:paraId="7E563750" w14:textId="0097AE30" w:rsidR="00A47F14" w:rsidRPr="0086354D" w:rsidRDefault="00966B03" w:rsidP="00325856">
      <w:pPr>
        <w:pStyle w:val="SemEspaamento"/>
        <w:spacing w:after="120"/>
        <w:ind w:firstLine="1134"/>
        <w:jc w:val="both"/>
        <w:rPr>
          <w:sz w:val="24"/>
          <w:szCs w:val="24"/>
        </w:rPr>
      </w:pPr>
      <w:r w:rsidRPr="0086354D">
        <w:rPr>
          <w:sz w:val="24"/>
          <w:szCs w:val="24"/>
        </w:rPr>
        <w:t>§8º É proibida a repasteurização do leite para consumo humano direto.</w:t>
      </w:r>
    </w:p>
    <w:p w14:paraId="4C94EB01" w14:textId="4F1B5DD3" w:rsidR="00A47F14" w:rsidRPr="0086354D" w:rsidRDefault="00966B03" w:rsidP="00325856">
      <w:pPr>
        <w:pStyle w:val="SemEspaamento"/>
        <w:spacing w:after="120"/>
        <w:ind w:firstLine="1134"/>
        <w:jc w:val="both"/>
        <w:rPr>
          <w:sz w:val="24"/>
          <w:szCs w:val="24"/>
        </w:rPr>
      </w:pPr>
      <w:r w:rsidRPr="0086354D">
        <w:rPr>
          <w:sz w:val="24"/>
          <w:szCs w:val="24"/>
        </w:rPr>
        <w:t>Art. 62</w:t>
      </w:r>
      <w:r w:rsidR="00296BC2">
        <w:rPr>
          <w:sz w:val="24"/>
          <w:szCs w:val="24"/>
        </w:rPr>
        <w:t xml:space="preserve">. </w:t>
      </w:r>
      <w:r w:rsidRPr="0086354D">
        <w:rPr>
          <w:sz w:val="24"/>
          <w:szCs w:val="24"/>
        </w:rPr>
        <w:t>Na conservação do leite devem ser atendidos os seguintes limites máximos de conservação e temperatura:</w:t>
      </w:r>
    </w:p>
    <w:p w14:paraId="0808516B" w14:textId="77777777" w:rsidR="00A47F14" w:rsidRPr="0086354D" w:rsidRDefault="00966B03" w:rsidP="00E435FB">
      <w:pPr>
        <w:pStyle w:val="SemEspaamento"/>
        <w:numPr>
          <w:ilvl w:val="0"/>
          <w:numId w:val="42"/>
        </w:numPr>
        <w:spacing w:after="120"/>
        <w:ind w:left="1418" w:hanging="11"/>
        <w:jc w:val="both"/>
        <w:rPr>
          <w:sz w:val="24"/>
          <w:szCs w:val="24"/>
        </w:rPr>
      </w:pPr>
      <w:r w:rsidRPr="0086354D">
        <w:rPr>
          <w:sz w:val="24"/>
          <w:szCs w:val="24"/>
        </w:rPr>
        <w:t>conservação e expedição no posto de refrigeração: 4º C (quatro graus Celsius);</w:t>
      </w:r>
    </w:p>
    <w:p w14:paraId="4228375C" w14:textId="77777777" w:rsidR="00A47F14" w:rsidRPr="0086354D" w:rsidRDefault="00966B03" w:rsidP="00E435FB">
      <w:pPr>
        <w:pStyle w:val="SemEspaamento"/>
        <w:numPr>
          <w:ilvl w:val="0"/>
          <w:numId w:val="42"/>
        </w:numPr>
        <w:spacing w:after="120"/>
        <w:ind w:left="1418" w:hanging="11"/>
        <w:jc w:val="both"/>
        <w:rPr>
          <w:sz w:val="24"/>
          <w:szCs w:val="24"/>
        </w:rPr>
      </w:pPr>
      <w:r w:rsidRPr="0086354D">
        <w:rPr>
          <w:sz w:val="24"/>
          <w:szCs w:val="24"/>
        </w:rPr>
        <w:t>conservação na usina de beneficiamento ou fábrica de laticínios antes da pasteurização: 4˚C (quatro graus Celsius);</w:t>
      </w:r>
    </w:p>
    <w:p w14:paraId="1BE094D3" w14:textId="77777777" w:rsidR="00A47F14" w:rsidRPr="0086354D" w:rsidRDefault="00966B03" w:rsidP="00E435FB">
      <w:pPr>
        <w:pStyle w:val="SemEspaamento"/>
        <w:numPr>
          <w:ilvl w:val="0"/>
          <w:numId w:val="42"/>
        </w:numPr>
        <w:spacing w:after="120"/>
        <w:ind w:left="1418" w:hanging="11"/>
        <w:jc w:val="both"/>
        <w:rPr>
          <w:sz w:val="24"/>
          <w:szCs w:val="24"/>
        </w:rPr>
      </w:pPr>
      <w:r w:rsidRPr="0086354D">
        <w:rPr>
          <w:sz w:val="24"/>
          <w:szCs w:val="24"/>
        </w:rPr>
        <w:t>refrigeração após a pasteurização: 4º C (quatro graus Celsius);</w:t>
      </w:r>
    </w:p>
    <w:p w14:paraId="11BA124F" w14:textId="77777777" w:rsidR="00325856" w:rsidRDefault="00966B03" w:rsidP="00E435FB">
      <w:pPr>
        <w:pStyle w:val="SemEspaamento"/>
        <w:numPr>
          <w:ilvl w:val="0"/>
          <w:numId w:val="42"/>
        </w:numPr>
        <w:spacing w:after="120"/>
        <w:ind w:left="1417" w:hanging="11"/>
        <w:jc w:val="both"/>
        <w:rPr>
          <w:sz w:val="24"/>
          <w:szCs w:val="24"/>
        </w:rPr>
      </w:pPr>
      <w:r w:rsidRPr="0086354D">
        <w:rPr>
          <w:sz w:val="24"/>
          <w:szCs w:val="24"/>
        </w:rPr>
        <w:t>estocagem em câmara frigorífica do leite pasteurizado: 4º C (quatro graus Celsius);</w:t>
      </w:r>
    </w:p>
    <w:p w14:paraId="2A5D2842" w14:textId="77777777" w:rsidR="00A47F14" w:rsidRPr="0086354D" w:rsidRDefault="00966B03" w:rsidP="00E435FB">
      <w:pPr>
        <w:pStyle w:val="SemEspaamento"/>
        <w:numPr>
          <w:ilvl w:val="0"/>
          <w:numId w:val="42"/>
        </w:numPr>
        <w:spacing w:after="120"/>
        <w:ind w:left="1417" w:hanging="11"/>
        <w:jc w:val="both"/>
        <w:rPr>
          <w:sz w:val="24"/>
          <w:szCs w:val="24"/>
        </w:rPr>
      </w:pPr>
      <w:r w:rsidRPr="0086354D">
        <w:rPr>
          <w:sz w:val="24"/>
          <w:szCs w:val="24"/>
        </w:rPr>
        <w:t>entrega ao consumo do leite pasteurizado: 7º C (sete graus Celsius).</w:t>
      </w:r>
    </w:p>
    <w:p w14:paraId="52DE315C" w14:textId="77777777" w:rsidR="00A47F14" w:rsidRPr="0086354D" w:rsidRDefault="00966B03" w:rsidP="00325856">
      <w:pPr>
        <w:pStyle w:val="SemEspaamento"/>
        <w:spacing w:after="120"/>
        <w:ind w:firstLine="1134"/>
        <w:jc w:val="both"/>
        <w:rPr>
          <w:sz w:val="24"/>
          <w:szCs w:val="24"/>
        </w:rPr>
      </w:pPr>
      <w:r w:rsidRPr="0086354D">
        <w:rPr>
          <w:sz w:val="24"/>
          <w:szCs w:val="24"/>
        </w:rPr>
        <w:t>Art. 63º - O leite termicamente processado para consumo humano direto só pode ser exposto à venda quando envasado automaticamente, em circuito fechado, em embalagem inviolável e específica para as condições previstas de armazenamento.</w:t>
      </w:r>
    </w:p>
    <w:p w14:paraId="311877E8" w14:textId="67EB46E2" w:rsidR="00A47F14" w:rsidRPr="0086354D" w:rsidRDefault="00966B03" w:rsidP="00325856">
      <w:pPr>
        <w:pStyle w:val="SemEspaamento"/>
        <w:spacing w:after="120"/>
        <w:ind w:firstLine="1134"/>
        <w:jc w:val="both"/>
        <w:rPr>
          <w:sz w:val="24"/>
          <w:szCs w:val="24"/>
        </w:rPr>
      </w:pPr>
      <w:r w:rsidRPr="0086354D">
        <w:rPr>
          <w:sz w:val="24"/>
          <w:szCs w:val="24"/>
        </w:rPr>
        <w:t>§1º Os equipamentos de envase devem possuir dispositivos que garantam a manutenção das condições assépticas das embalagens de acordo com as especificidades do processo.</w:t>
      </w:r>
    </w:p>
    <w:p w14:paraId="12BCBED3" w14:textId="480B4722" w:rsidR="00A47F14" w:rsidRPr="0086354D" w:rsidRDefault="00966B03" w:rsidP="00325856">
      <w:pPr>
        <w:pStyle w:val="SemEspaamento"/>
        <w:spacing w:after="120"/>
        <w:ind w:firstLine="1134"/>
        <w:jc w:val="both"/>
        <w:rPr>
          <w:sz w:val="24"/>
          <w:szCs w:val="24"/>
        </w:rPr>
      </w:pPr>
      <w:r w:rsidRPr="0086354D">
        <w:rPr>
          <w:sz w:val="24"/>
          <w:szCs w:val="24"/>
        </w:rPr>
        <w:t>§2º O envase do leite para consumo humano direto só pode ser realizado em granjas leiteiras e em usinas de beneficiamento de leite, conforme disposto neste Decreto</w:t>
      </w:r>
    </w:p>
    <w:p w14:paraId="6DF15953" w14:textId="71217B18" w:rsidR="00A47F14" w:rsidRPr="0086354D" w:rsidRDefault="00966B03" w:rsidP="00325856">
      <w:pPr>
        <w:pStyle w:val="SemEspaamento"/>
        <w:spacing w:after="120"/>
        <w:ind w:firstLine="1134"/>
        <w:jc w:val="both"/>
        <w:rPr>
          <w:sz w:val="24"/>
          <w:szCs w:val="24"/>
        </w:rPr>
      </w:pPr>
      <w:r w:rsidRPr="0086354D">
        <w:rPr>
          <w:sz w:val="24"/>
          <w:szCs w:val="24"/>
        </w:rPr>
        <w:t>Art. 64</w:t>
      </w:r>
      <w:r w:rsidR="00296BC2">
        <w:rPr>
          <w:sz w:val="24"/>
          <w:szCs w:val="24"/>
        </w:rPr>
        <w:t xml:space="preserve">. </w:t>
      </w:r>
      <w:r w:rsidRPr="0086354D">
        <w:rPr>
          <w:sz w:val="24"/>
          <w:szCs w:val="24"/>
        </w:rPr>
        <w:t>O leite pasteurizado deve ser transportado em veículos isotérmicos com unidade frigorífica instalada.</w:t>
      </w:r>
    </w:p>
    <w:p w14:paraId="5EFCB997" w14:textId="49F8C9E2" w:rsidR="00A47F14" w:rsidRPr="0086354D" w:rsidRDefault="00966B03" w:rsidP="00325856">
      <w:pPr>
        <w:pStyle w:val="SemEspaamento"/>
        <w:spacing w:after="120"/>
        <w:ind w:firstLine="1134"/>
        <w:jc w:val="both"/>
        <w:rPr>
          <w:sz w:val="24"/>
          <w:szCs w:val="24"/>
        </w:rPr>
      </w:pPr>
      <w:r w:rsidRPr="0086354D">
        <w:rPr>
          <w:sz w:val="24"/>
          <w:szCs w:val="24"/>
        </w:rPr>
        <w:t>Art. 65</w:t>
      </w:r>
      <w:r w:rsidR="00296BC2">
        <w:rPr>
          <w:sz w:val="24"/>
          <w:szCs w:val="24"/>
        </w:rPr>
        <w:t>.</w:t>
      </w:r>
      <w:r w:rsidRPr="0086354D">
        <w:rPr>
          <w:sz w:val="24"/>
          <w:szCs w:val="24"/>
        </w:rPr>
        <w:t xml:space="preserve"> O leite beneficiado, para ser exposto ao consumo como integral, deve apresentar os mesmos requisitos do leite normal, com exceção do teor de sólidos não gordurosos e de sólidos totais, que devem atender ao RTIQ.</w:t>
      </w:r>
    </w:p>
    <w:p w14:paraId="2068BA30" w14:textId="2AA558EC" w:rsidR="00A47F14" w:rsidRPr="0086354D" w:rsidRDefault="00966B03" w:rsidP="00325856">
      <w:pPr>
        <w:pStyle w:val="SemEspaamento"/>
        <w:spacing w:after="120"/>
        <w:ind w:firstLine="1134"/>
        <w:jc w:val="both"/>
        <w:rPr>
          <w:sz w:val="24"/>
          <w:szCs w:val="24"/>
        </w:rPr>
      </w:pPr>
      <w:r w:rsidRPr="0086354D">
        <w:rPr>
          <w:sz w:val="24"/>
          <w:szCs w:val="24"/>
        </w:rPr>
        <w:t>Art. 66</w:t>
      </w:r>
      <w:r w:rsidR="00296BC2">
        <w:rPr>
          <w:sz w:val="24"/>
          <w:szCs w:val="24"/>
        </w:rPr>
        <w:t xml:space="preserve">. </w:t>
      </w:r>
      <w:r w:rsidRPr="0086354D">
        <w:rPr>
          <w:sz w:val="24"/>
          <w:szCs w:val="24"/>
        </w:rPr>
        <w:t>O leite beneficiado, para ser exposto ao consumo como padronizado, semidesnatado ou desnatado, deve satisfazer às exigências do leite normal, com exceção dos teores de gordura, de sólidos não gordurosos e de sólidos totais, que devem atender ao RTIQ.</w:t>
      </w:r>
    </w:p>
    <w:p w14:paraId="6CBB7F3A" w14:textId="50ABBE2C" w:rsidR="00A47F14" w:rsidRPr="0086354D" w:rsidRDefault="00966B03" w:rsidP="00325856">
      <w:pPr>
        <w:pStyle w:val="SemEspaamento"/>
        <w:spacing w:after="120"/>
        <w:ind w:firstLine="1134"/>
        <w:jc w:val="both"/>
        <w:rPr>
          <w:sz w:val="24"/>
          <w:szCs w:val="24"/>
        </w:rPr>
      </w:pPr>
      <w:r w:rsidRPr="0086354D">
        <w:rPr>
          <w:sz w:val="24"/>
          <w:szCs w:val="24"/>
        </w:rPr>
        <w:t>Art. 67</w:t>
      </w:r>
      <w:r w:rsidR="00296BC2">
        <w:rPr>
          <w:sz w:val="24"/>
          <w:szCs w:val="24"/>
        </w:rPr>
        <w:t>.</w:t>
      </w:r>
      <w:r w:rsidRPr="0086354D">
        <w:rPr>
          <w:sz w:val="24"/>
          <w:szCs w:val="24"/>
        </w:rPr>
        <w:t xml:space="preserve"> Os padrões microbiológicos do leite beneficiado devem atender ao RTIQ.</w:t>
      </w:r>
    </w:p>
    <w:p w14:paraId="700CD252" w14:textId="08498BEC" w:rsidR="00A47F14" w:rsidRPr="0086354D" w:rsidRDefault="00966B03" w:rsidP="00325856">
      <w:pPr>
        <w:pStyle w:val="SemEspaamento"/>
        <w:spacing w:after="120"/>
        <w:ind w:firstLine="1134"/>
        <w:jc w:val="both"/>
        <w:rPr>
          <w:sz w:val="24"/>
          <w:szCs w:val="24"/>
        </w:rPr>
      </w:pPr>
      <w:r w:rsidRPr="0086354D">
        <w:rPr>
          <w:sz w:val="24"/>
          <w:szCs w:val="24"/>
        </w:rPr>
        <w:t>Art. 68</w:t>
      </w:r>
      <w:r w:rsidR="00296BC2">
        <w:rPr>
          <w:sz w:val="24"/>
          <w:szCs w:val="24"/>
        </w:rPr>
        <w:t>.</w:t>
      </w:r>
      <w:r w:rsidRPr="0086354D">
        <w:rPr>
          <w:sz w:val="24"/>
          <w:szCs w:val="24"/>
        </w:rPr>
        <w:t xml:space="preserve"> Para elaboração de produtos derivados de leite, cabe a obrigatoriedade o procedimento da pasteurização da matéria prima.</w:t>
      </w:r>
    </w:p>
    <w:p w14:paraId="36ED968A" w14:textId="2259C32D" w:rsidR="00A47F14" w:rsidRPr="0086354D" w:rsidRDefault="00966B03" w:rsidP="00325856">
      <w:pPr>
        <w:pStyle w:val="SemEspaamento"/>
        <w:spacing w:after="120"/>
        <w:ind w:firstLine="1134"/>
        <w:jc w:val="both"/>
        <w:rPr>
          <w:sz w:val="24"/>
          <w:szCs w:val="24"/>
        </w:rPr>
      </w:pPr>
      <w:r w:rsidRPr="0086354D">
        <w:rPr>
          <w:sz w:val="24"/>
          <w:szCs w:val="24"/>
        </w:rPr>
        <w:t>Parágrafo Único</w:t>
      </w:r>
      <w:r w:rsidR="00296BC2">
        <w:rPr>
          <w:sz w:val="24"/>
          <w:szCs w:val="24"/>
        </w:rPr>
        <w:t>.</w:t>
      </w:r>
      <w:r w:rsidRPr="0086354D">
        <w:rPr>
          <w:sz w:val="24"/>
          <w:szCs w:val="24"/>
        </w:rPr>
        <w:t xml:space="preserve"> Faculta-se, para avaliação da peroxidase, com resultado positivo, em leite tratado termicamente para fabricação de sub produtos de laticínios.</w:t>
      </w:r>
    </w:p>
    <w:p w14:paraId="53B5049F" w14:textId="61A0CFFF" w:rsidR="00F83FAA" w:rsidRPr="0086354D" w:rsidRDefault="00966B03" w:rsidP="00325856">
      <w:pPr>
        <w:pStyle w:val="SemEspaamento"/>
        <w:spacing w:after="120"/>
        <w:ind w:firstLine="1134"/>
        <w:jc w:val="both"/>
        <w:rPr>
          <w:sz w:val="24"/>
          <w:szCs w:val="24"/>
        </w:rPr>
      </w:pPr>
      <w:r w:rsidRPr="0086354D">
        <w:rPr>
          <w:sz w:val="24"/>
          <w:szCs w:val="24"/>
        </w:rPr>
        <w:t>Art. 69</w:t>
      </w:r>
      <w:r w:rsidR="00296BC2">
        <w:rPr>
          <w:sz w:val="24"/>
          <w:szCs w:val="24"/>
        </w:rPr>
        <w:t>.</w:t>
      </w:r>
      <w:r w:rsidRPr="0086354D">
        <w:rPr>
          <w:sz w:val="24"/>
          <w:szCs w:val="24"/>
        </w:rPr>
        <w:t xml:space="preserve"> Dos padrões de identidade e qualidade de leite e derivados lácteos; </w:t>
      </w:r>
    </w:p>
    <w:p w14:paraId="627F3574" w14:textId="5B904435" w:rsidR="00A47F14" w:rsidRPr="0086354D" w:rsidRDefault="00966B03" w:rsidP="00325856">
      <w:pPr>
        <w:pStyle w:val="SemEspaamento"/>
        <w:spacing w:after="120"/>
        <w:ind w:firstLine="1134"/>
        <w:jc w:val="both"/>
        <w:rPr>
          <w:sz w:val="24"/>
          <w:szCs w:val="24"/>
        </w:rPr>
      </w:pPr>
      <w:r w:rsidRPr="0086354D">
        <w:rPr>
          <w:sz w:val="24"/>
          <w:szCs w:val="24"/>
        </w:rPr>
        <w:t>Art. 70</w:t>
      </w:r>
      <w:r w:rsidR="00296BC2">
        <w:rPr>
          <w:sz w:val="24"/>
          <w:szCs w:val="24"/>
        </w:rPr>
        <w:t>.</w:t>
      </w:r>
      <w:r w:rsidRPr="0086354D">
        <w:rPr>
          <w:sz w:val="24"/>
          <w:szCs w:val="24"/>
        </w:rPr>
        <w:t xml:space="preserve"> É permitida a produção dos seguintes tipos de leites fluidos:</w:t>
      </w:r>
    </w:p>
    <w:p w14:paraId="4532A059" w14:textId="77777777" w:rsidR="00A47F14" w:rsidRPr="00A76915" w:rsidRDefault="00966B03" w:rsidP="00E435FB">
      <w:pPr>
        <w:pStyle w:val="SemEspaamento"/>
        <w:numPr>
          <w:ilvl w:val="0"/>
          <w:numId w:val="43"/>
        </w:numPr>
        <w:spacing w:after="120"/>
        <w:ind w:left="1418" w:hanging="11"/>
        <w:jc w:val="both"/>
        <w:rPr>
          <w:sz w:val="24"/>
          <w:szCs w:val="24"/>
        </w:rPr>
      </w:pPr>
      <w:r w:rsidRPr="00A76915">
        <w:rPr>
          <w:sz w:val="24"/>
          <w:szCs w:val="24"/>
        </w:rPr>
        <w:t>leite cru refrigerado;</w:t>
      </w:r>
    </w:p>
    <w:p w14:paraId="423E3DD0" w14:textId="77777777" w:rsidR="00A47F14" w:rsidRPr="0086354D" w:rsidRDefault="00966B03" w:rsidP="00E435FB">
      <w:pPr>
        <w:pStyle w:val="SemEspaamento"/>
        <w:numPr>
          <w:ilvl w:val="0"/>
          <w:numId w:val="43"/>
        </w:numPr>
        <w:spacing w:after="120"/>
        <w:ind w:left="1418" w:hanging="11"/>
        <w:jc w:val="both"/>
        <w:rPr>
          <w:sz w:val="24"/>
          <w:szCs w:val="24"/>
        </w:rPr>
      </w:pPr>
      <w:r w:rsidRPr="0086354D">
        <w:rPr>
          <w:sz w:val="24"/>
          <w:szCs w:val="24"/>
        </w:rPr>
        <w:t>leite fluido a granel de uso industrial; III - leite pasteurizado; e</w:t>
      </w:r>
    </w:p>
    <w:p w14:paraId="68D63957" w14:textId="77777777" w:rsidR="00A47F14" w:rsidRPr="0086354D" w:rsidRDefault="00966B03" w:rsidP="00E435FB">
      <w:pPr>
        <w:pStyle w:val="SemEspaamento"/>
        <w:numPr>
          <w:ilvl w:val="0"/>
          <w:numId w:val="43"/>
        </w:numPr>
        <w:spacing w:after="120"/>
        <w:ind w:left="1418" w:hanging="11"/>
        <w:jc w:val="both"/>
        <w:rPr>
          <w:sz w:val="24"/>
          <w:szCs w:val="24"/>
        </w:rPr>
      </w:pPr>
      <w:r w:rsidRPr="0086354D">
        <w:rPr>
          <w:sz w:val="24"/>
          <w:szCs w:val="24"/>
        </w:rPr>
        <w:lastRenderedPageBreak/>
        <w:t>leite reconstituído.</w:t>
      </w:r>
    </w:p>
    <w:p w14:paraId="7D62A434" w14:textId="489590ED" w:rsidR="00A47F14" w:rsidRPr="0086354D" w:rsidRDefault="00966B03" w:rsidP="00325856">
      <w:pPr>
        <w:pStyle w:val="SemEspaamento"/>
        <w:spacing w:after="120"/>
        <w:ind w:firstLine="1134"/>
        <w:jc w:val="both"/>
        <w:rPr>
          <w:sz w:val="24"/>
          <w:szCs w:val="24"/>
        </w:rPr>
      </w:pPr>
      <w:r w:rsidRPr="0086354D">
        <w:rPr>
          <w:sz w:val="24"/>
          <w:szCs w:val="24"/>
        </w:rPr>
        <w:t>§1º É permitida a produção e o beneficiamento de leite de tipos diferentes dos previstos neste Decreto, mediante novas tecnologias aprovadas em norma complementar.</w:t>
      </w:r>
    </w:p>
    <w:p w14:paraId="4C426AC8" w14:textId="2CE5AE9D" w:rsidR="00A47F14" w:rsidRPr="0086354D" w:rsidRDefault="00966B03" w:rsidP="00325856">
      <w:pPr>
        <w:pStyle w:val="SemEspaamento"/>
        <w:spacing w:after="120"/>
        <w:ind w:firstLine="1134"/>
        <w:jc w:val="both"/>
        <w:rPr>
          <w:sz w:val="24"/>
          <w:szCs w:val="24"/>
        </w:rPr>
      </w:pPr>
      <w:r w:rsidRPr="0086354D">
        <w:rPr>
          <w:sz w:val="24"/>
          <w:szCs w:val="24"/>
        </w:rPr>
        <w:t>§2º A produção de leite reconstituído para consumo humano direto somente pode ocorrer com a autorização do SIM em situações emergenciais de desabastecimento público, mediante ainda a avaliação junto ao Ministério de Agricultura, Pecuária e Abastecimento.</w:t>
      </w:r>
    </w:p>
    <w:p w14:paraId="2B07594B" w14:textId="227A88F6" w:rsidR="00A47F14" w:rsidRPr="0086354D" w:rsidRDefault="00966B03" w:rsidP="00325856">
      <w:pPr>
        <w:pStyle w:val="SemEspaamento"/>
        <w:spacing w:after="120"/>
        <w:ind w:firstLine="1134"/>
        <w:jc w:val="both"/>
        <w:rPr>
          <w:sz w:val="24"/>
          <w:szCs w:val="24"/>
        </w:rPr>
      </w:pPr>
      <w:r w:rsidRPr="0086354D">
        <w:rPr>
          <w:sz w:val="24"/>
          <w:szCs w:val="24"/>
        </w:rPr>
        <w:t>Art. 71</w:t>
      </w:r>
      <w:r w:rsidR="00296BC2">
        <w:rPr>
          <w:sz w:val="24"/>
          <w:szCs w:val="24"/>
        </w:rPr>
        <w:t>.</w:t>
      </w:r>
      <w:r w:rsidRPr="0086354D">
        <w:rPr>
          <w:sz w:val="24"/>
          <w:szCs w:val="24"/>
        </w:rPr>
        <w:t xml:space="preserve"> Leite cru refrigerado é o leite produzido em propriedades rurais, refrigerado e destinado aos estabelecimentos de leite e derivados sob inspeção sanitária oficial.</w:t>
      </w:r>
    </w:p>
    <w:p w14:paraId="53F95588" w14:textId="1C2302C0" w:rsidR="00A47F14" w:rsidRPr="0086354D" w:rsidRDefault="00966B03" w:rsidP="00325856">
      <w:pPr>
        <w:pStyle w:val="SemEspaamento"/>
        <w:spacing w:after="120"/>
        <w:ind w:firstLine="1134"/>
        <w:jc w:val="both"/>
        <w:rPr>
          <w:sz w:val="24"/>
          <w:szCs w:val="24"/>
        </w:rPr>
      </w:pPr>
      <w:r w:rsidRPr="0086354D">
        <w:rPr>
          <w:sz w:val="24"/>
          <w:szCs w:val="24"/>
        </w:rPr>
        <w:t>Art. 72</w:t>
      </w:r>
      <w:r w:rsidR="00296BC2">
        <w:rPr>
          <w:sz w:val="24"/>
          <w:szCs w:val="24"/>
        </w:rPr>
        <w:t xml:space="preserve">. </w:t>
      </w:r>
      <w:r w:rsidRPr="0086354D">
        <w:rPr>
          <w:sz w:val="24"/>
          <w:szCs w:val="24"/>
        </w:rPr>
        <w:t>Leite fluido a granel de uso industrial é o leite higienizado, refrigerado, submetido opcionalmente à termização (pré-aquecimento), à pasteurização e à padronização da matéria gorda, transportado a granel de um estabelecimento industrial a outro para ser processado e que não seja destinado diretamente ao consumidor final.</w:t>
      </w:r>
    </w:p>
    <w:p w14:paraId="1F532098" w14:textId="5019D4B1" w:rsidR="00A47F14" w:rsidRPr="0086354D" w:rsidRDefault="00966B03" w:rsidP="00325856">
      <w:pPr>
        <w:pStyle w:val="SemEspaamento"/>
        <w:spacing w:after="120"/>
        <w:ind w:firstLine="1134"/>
        <w:jc w:val="both"/>
        <w:rPr>
          <w:sz w:val="24"/>
          <w:szCs w:val="24"/>
        </w:rPr>
      </w:pPr>
      <w:r w:rsidRPr="0086354D">
        <w:rPr>
          <w:sz w:val="24"/>
          <w:szCs w:val="24"/>
        </w:rPr>
        <w:t>Art. 73</w:t>
      </w:r>
      <w:r w:rsidR="00296BC2">
        <w:rPr>
          <w:sz w:val="24"/>
          <w:szCs w:val="24"/>
        </w:rPr>
        <w:t>.</w:t>
      </w:r>
      <w:r w:rsidRPr="0086354D">
        <w:rPr>
          <w:sz w:val="24"/>
          <w:szCs w:val="24"/>
        </w:rPr>
        <w:t xml:space="preserve"> A transferência do leite fluido a granel de uso industrial e de outras matérias- primas transportadas a granel em carros-tanques entre estabelecimentos industriais deve ser realizada em veículos isotérmicos lacrados e etiquetados, acompanhados de boletim de análises, sob responsabilidade do estabelecimento de origem.</w:t>
      </w:r>
    </w:p>
    <w:p w14:paraId="5316270F" w14:textId="5C1B0FBB" w:rsidR="00A47F14" w:rsidRPr="0086354D" w:rsidRDefault="00966B03" w:rsidP="00325856">
      <w:pPr>
        <w:pStyle w:val="SemEspaamento"/>
        <w:spacing w:after="120"/>
        <w:ind w:firstLine="1134"/>
        <w:jc w:val="both"/>
        <w:rPr>
          <w:sz w:val="24"/>
          <w:szCs w:val="24"/>
        </w:rPr>
      </w:pPr>
      <w:r w:rsidRPr="0086354D">
        <w:rPr>
          <w:sz w:val="24"/>
          <w:szCs w:val="24"/>
        </w:rPr>
        <w:t>Art. 74</w:t>
      </w:r>
      <w:r w:rsidR="00296BC2">
        <w:rPr>
          <w:sz w:val="24"/>
          <w:szCs w:val="24"/>
        </w:rPr>
        <w:t xml:space="preserve">. </w:t>
      </w:r>
      <w:r w:rsidRPr="0086354D">
        <w:rPr>
          <w:sz w:val="24"/>
          <w:szCs w:val="24"/>
        </w:rPr>
        <w:t>Leite pasteurizado é o leite fluido submetido a um dos processos de pasteurização previstos neste Decreto.</w:t>
      </w:r>
    </w:p>
    <w:p w14:paraId="13E53B00" w14:textId="0518B13B" w:rsidR="00A47F14" w:rsidRPr="0086354D" w:rsidRDefault="00966B03" w:rsidP="00325856">
      <w:pPr>
        <w:pStyle w:val="SemEspaamento"/>
        <w:spacing w:after="120"/>
        <w:ind w:firstLine="1134"/>
        <w:jc w:val="both"/>
        <w:rPr>
          <w:sz w:val="24"/>
          <w:szCs w:val="24"/>
        </w:rPr>
      </w:pPr>
      <w:r w:rsidRPr="0086354D">
        <w:rPr>
          <w:sz w:val="24"/>
          <w:szCs w:val="24"/>
        </w:rPr>
        <w:t>Art 75</w:t>
      </w:r>
      <w:r w:rsidR="00296BC2">
        <w:rPr>
          <w:sz w:val="24"/>
          <w:szCs w:val="24"/>
        </w:rPr>
        <w:t>.</w:t>
      </w:r>
      <w:r w:rsidRPr="0086354D">
        <w:rPr>
          <w:sz w:val="24"/>
          <w:szCs w:val="24"/>
        </w:rPr>
        <w:t xml:space="preserve"> Leite reconstituído é o produto resultante da dissolução em água do leite em pó ou concentrado, com adição ou não de gordura láctea até atingir o teor de matéria gorda fixado para o</w:t>
      </w:r>
      <w:r w:rsidR="00325856">
        <w:rPr>
          <w:sz w:val="24"/>
          <w:szCs w:val="24"/>
        </w:rPr>
        <w:t xml:space="preserve"> </w:t>
      </w:r>
      <w:r w:rsidRPr="0086354D">
        <w:rPr>
          <w:sz w:val="24"/>
          <w:szCs w:val="24"/>
        </w:rPr>
        <w:t>respectivo tipo, seguido de homogeneização, quando for o caso, e de tratamento térmico previsto neste Decreto.</w:t>
      </w:r>
    </w:p>
    <w:p w14:paraId="5C152C97" w14:textId="682823C7" w:rsidR="00A47F14" w:rsidRPr="0086354D" w:rsidRDefault="00966B03" w:rsidP="00325856">
      <w:pPr>
        <w:pStyle w:val="SemEspaamento"/>
        <w:spacing w:after="120"/>
        <w:ind w:firstLine="1134"/>
        <w:jc w:val="both"/>
        <w:rPr>
          <w:sz w:val="24"/>
          <w:szCs w:val="24"/>
        </w:rPr>
      </w:pPr>
      <w:r w:rsidRPr="0086354D">
        <w:rPr>
          <w:sz w:val="24"/>
          <w:szCs w:val="24"/>
        </w:rPr>
        <w:t>Art. 76</w:t>
      </w:r>
      <w:r w:rsidR="00296BC2">
        <w:rPr>
          <w:sz w:val="24"/>
          <w:szCs w:val="24"/>
        </w:rPr>
        <w:t>.</w:t>
      </w:r>
      <w:r w:rsidRPr="0086354D">
        <w:rPr>
          <w:sz w:val="24"/>
          <w:szCs w:val="24"/>
        </w:rPr>
        <w:t xml:space="preserve"> Na elaboração de leite e derivados das espécies caprina, bubalina e outras, devem ser seguidas as exigências previstas neste Decreto e nas legislações específicas, respeitadas as particularidades.</w:t>
      </w:r>
    </w:p>
    <w:p w14:paraId="335C8289" w14:textId="57D098AE" w:rsidR="00A76915" w:rsidRDefault="00966B03" w:rsidP="00325856">
      <w:pPr>
        <w:pStyle w:val="SemEspaamento"/>
        <w:spacing w:after="120"/>
        <w:ind w:firstLine="1134"/>
        <w:jc w:val="both"/>
        <w:rPr>
          <w:sz w:val="24"/>
          <w:szCs w:val="24"/>
        </w:rPr>
      </w:pPr>
      <w:r w:rsidRPr="0086354D">
        <w:rPr>
          <w:sz w:val="24"/>
          <w:szCs w:val="24"/>
        </w:rPr>
        <w:t>Art. 77</w:t>
      </w:r>
      <w:r w:rsidR="00296BC2">
        <w:rPr>
          <w:sz w:val="24"/>
          <w:szCs w:val="24"/>
        </w:rPr>
        <w:t xml:space="preserve">. </w:t>
      </w:r>
      <w:r w:rsidRPr="0086354D">
        <w:rPr>
          <w:sz w:val="24"/>
          <w:szCs w:val="24"/>
        </w:rPr>
        <w:t xml:space="preserve">Os derivados lácteos compreendem a seguinte classificação: </w:t>
      </w:r>
    </w:p>
    <w:p w14:paraId="7F0887E6" w14:textId="77777777" w:rsidR="00A47F14" w:rsidRPr="0086354D" w:rsidRDefault="00966B03" w:rsidP="00E435FB">
      <w:pPr>
        <w:pStyle w:val="SemEspaamento"/>
        <w:numPr>
          <w:ilvl w:val="0"/>
          <w:numId w:val="44"/>
        </w:numPr>
        <w:spacing w:after="120"/>
        <w:ind w:left="1418" w:hanging="11"/>
        <w:jc w:val="both"/>
        <w:rPr>
          <w:sz w:val="24"/>
          <w:szCs w:val="24"/>
        </w:rPr>
      </w:pPr>
      <w:r w:rsidRPr="0086354D">
        <w:rPr>
          <w:sz w:val="24"/>
          <w:szCs w:val="24"/>
        </w:rPr>
        <w:t>produtos lácteos;</w:t>
      </w:r>
    </w:p>
    <w:p w14:paraId="0552835C" w14:textId="77777777" w:rsidR="00A76915" w:rsidRDefault="00966B03" w:rsidP="00E435FB">
      <w:pPr>
        <w:pStyle w:val="SemEspaamento"/>
        <w:numPr>
          <w:ilvl w:val="0"/>
          <w:numId w:val="44"/>
        </w:numPr>
        <w:spacing w:after="120"/>
        <w:ind w:left="1418" w:hanging="11"/>
        <w:jc w:val="both"/>
        <w:rPr>
          <w:sz w:val="24"/>
          <w:szCs w:val="24"/>
        </w:rPr>
      </w:pPr>
      <w:r w:rsidRPr="0086354D">
        <w:rPr>
          <w:sz w:val="24"/>
          <w:szCs w:val="24"/>
        </w:rPr>
        <w:t xml:space="preserve">produtos lácteos compostos; e </w:t>
      </w:r>
    </w:p>
    <w:p w14:paraId="49861D30" w14:textId="77777777" w:rsidR="00A47F14" w:rsidRPr="0086354D" w:rsidRDefault="00966B03" w:rsidP="00E435FB">
      <w:pPr>
        <w:pStyle w:val="SemEspaamento"/>
        <w:numPr>
          <w:ilvl w:val="0"/>
          <w:numId w:val="44"/>
        </w:numPr>
        <w:spacing w:after="120"/>
        <w:ind w:left="1418" w:hanging="11"/>
        <w:jc w:val="both"/>
        <w:rPr>
          <w:sz w:val="24"/>
          <w:szCs w:val="24"/>
        </w:rPr>
      </w:pPr>
      <w:r w:rsidRPr="0086354D">
        <w:rPr>
          <w:sz w:val="24"/>
          <w:szCs w:val="24"/>
        </w:rPr>
        <w:t>misturas lácteas.</w:t>
      </w:r>
    </w:p>
    <w:p w14:paraId="391AA031" w14:textId="192D16FF" w:rsidR="00A47F14" w:rsidRPr="0086354D" w:rsidRDefault="00966B03" w:rsidP="00325856">
      <w:pPr>
        <w:pStyle w:val="SemEspaamento"/>
        <w:spacing w:after="120"/>
        <w:ind w:firstLine="1134"/>
        <w:jc w:val="both"/>
        <w:rPr>
          <w:sz w:val="24"/>
          <w:szCs w:val="24"/>
        </w:rPr>
      </w:pPr>
      <w:r w:rsidRPr="0086354D">
        <w:rPr>
          <w:sz w:val="24"/>
          <w:szCs w:val="24"/>
        </w:rPr>
        <w:t>Art. 78</w:t>
      </w:r>
      <w:r w:rsidR="00296BC2">
        <w:rPr>
          <w:sz w:val="24"/>
          <w:szCs w:val="24"/>
        </w:rPr>
        <w:t>.</w:t>
      </w:r>
      <w:r w:rsidRPr="0086354D">
        <w:rPr>
          <w:sz w:val="24"/>
          <w:szCs w:val="24"/>
        </w:rPr>
        <w:t xml:space="preserve"> Produtos lácteos são os produtos obtidos mediante processamento tecnológico do leite, podendo conter ingredientes, aditivos e coadjuvantes de tecnologia, apenas quando funcionalmente necessários para o processamento.</w:t>
      </w:r>
    </w:p>
    <w:p w14:paraId="4D8044E7" w14:textId="77777777" w:rsidR="00A47F14" w:rsidRPr="0086354D" w:rsidRDefault="00966B03" w:rsidP="00325856">
      <w:pPr>
        <w:pStyle w:val="SemEspaamento"/>
        <w:spacing w:after="120"/>
        <w:ind w:firstLine="1134"/>
        <w:jc w:val="both"/>
        <w:rPr>
          <w:sz w:val="24"/>
          <w:szCs w:val="24"/>
        </w:rPr>
      </w:pPr>
      <w:r w:rsidRPr="0086354D">
        <w:rPr>
          <w:sz w:val="24"/>
          <w:szCs w:val="24"/>
        </w:rPr>
        <w:t>Parágrafo único.</w:t>
      </w:r>
      <w:r w:rsidR="00F83FAA" w:rsidRPr="0086354D">
        <w:rPr>
          <w:sz w:val="24"/>
          <w:szCs w:val="24"/>
        </w:rPr>
        <w:t xml:space="preserve"> L</w:t>
      </w:r>
      <w:r w:rsidRPr="0086354D">
        <w:rPr>
          <w:sz w:val="24"/>
          <w:szCs w:val="24"/>
        </w:rPr>
        <w:t>eites modificados, fluido ou em pó, são os produtos lácteos resultantes da modificação da composição do leite mediante a subtração ou a adição dos seus constituintes.</w:t>
      </w:r>
    </w:p>
    <w:p w14:paraId="4CE0283C" w14:textId="47A74A24" w:rsidR="00A47F14" w:rsidRPr="0086354D" w:rsidRDefault="00966B03" w:rsidP="00325856">
      <w:pPr>
        <w:pStyle w:val="SemEspaamento"/>
        <w:spacing w:after="120"/>
        <w:ind w:firstLine="1134"/>
        <w:jc w:val="both"/>
        <w:rPr>
          <w:sz w:val="24"/>
          <w:szCs w:val="24"/>
        </w:rPr>
      </w:pPr>
      <w:r w:rsidRPr="0086354D">
        <w:rPr>
          <w:sz w:val="24"/>
          <w:szCs w:val="24"/>
        </w:rPr>
        <w:t>Art. 79</w:t>
      </w:r>
      <w:r w:rsidR="00296BC2">
        <w:rPr>
          <w:sz w:val="24"/>
          <w:szCs w:val="24"/>
        </w:rPr>
        <w:t>.</w:t>
      </w:r>
      <w:r w:rsidRPr="0086354D">
        <w:rPr>
          <w:sz w:val="24"/>
          <w:szCs w:val="24"/>
        </w:rPr>
        <w:t xml:space="preserve"> Produtos lácteos compostos são os produtos no qual o leite, os produtos lácteos ou os constituintes do leite representem mais que cinqüenta por cento do produto final massa/massa, tal como se consome, sempre que os ingredientes não derivados do leite não estejam destinados a substituir total ou parcialmente qualquer dos constituintes do leite.</w:t>
      </w:r>
    </w:p>
    <w:p w14:paraId="4E74693A" w14:textId="69B3728F" w:rsidR="00A47F14" w:rsidRPr="0086354D" w:rsidRDefault="00966B03" w:rsidP="00325856">
      <w:pPr>
        <w:pStyle w:val="SemEspaamento"/>
        <w:spacing w:after="120"/>
        <w:ind w:firstLine="1134"/>
        <w:jc w:val="both"/>
        <w:rPr>
          <w:sz w:val="24"/>
          <w:szCs w:val="24"/>
        </w:rPr>
      </w:pPr>
      <w:r w:rsidRPr="0086354D">
        <w:rPr>
          <w:sz w:val="24"/>
          <w:szCs w:val="24"/>
        </w:rPr>
        <w:t>Art. 80</w:t>
      </w:r>
      <w:r w:rsidR="00296BC2">
        <w:rPr>
          <w:sz w:val="24"/>
          <w:szCs w:val="24"/>
        </w:rPr>
        <w:t xml:space="preserve">. </w:t>
      </w:r>
      <w:r w:rsidRPr="0086354D">
        <w:rPr>
          <w:sz w:val="24"/>
          <w:szCs w:val="24"/>
        </w:rPr>
        <w:t xml:space="preserve">Mistura láctea é o produto que contém em sua composição final mais que cinquenta por cento de produtos lácteos ou produtos lácteos compostos, tal como se consome, permitida a substituição dos constituintes do leite, desde que a denominação de venda seja “mistura </w:t>
      </w:r>
      <w:r w:rsidRPr="0086354D">
        <w:rPr>
          <w:sz w:val="24"/>
          <w:szCs w:val="24"/>
        </w:rPr>
        <w:lastRenderedPageBreak/>
        <w:t>de (o nome do produto lácteo ou produto lácteo composto que corresponda) e (produto adicionado)”.</w:t>
      </w:r>
    </w:p>
    <w:p w14:paraId="62F5B155" w14:textId="25C31CF4" w:rsidR="00A47F14" w:rsidRPr="0086354D" w:rsidRDefault="00966B03" w:rsidP="00325856">
      <w:pPr>
        <w:pStyle w:val="SemEspaamento"/>
        <w:spacing w:after="120"/>
        <w:ind w:firstLine="1134"/>
        <w:jc w:val="both"/>
        <w:rPr>
          <w:sz w:val="24"/>
          <w:szCs w:val="24"/>
        </w:rPr>
      </w:pPr>
      <w:r w:rsidRPr="0086354D">
        <w:rPr>
          <w:sz w:val="24"/>
          <w:szCs w:val="24"/>
        </w:rPr>
        <w:t>Art. 81</w:t>
      </w:r>
      <w:r w:rsidR="00296BC2">
        <w:rPr>
          <w:sz w:val="24"/>
          <w:szCs w:val="24"/>
        </w:rPr>
        <w:t>.</w:t>
      </w:r>
      <w:r w:rsidRPr="0086354D">
        <w:rPr>
          <w:sz w:val="24"/>
          <w:szCs w:val="24"/>
        </w:rPr>
        <w:t xml:space="preserve"> Creme de leite é o produto lácteo rico em gordura retirada do leite por meio de processo tecnológico específico, que se apresenta na forma de emulsão de gordura em água.</w:t>
      </w:r>
    </w:p>
    <w:p w14:paraId="06A0ECDD" w14:textId="77777777" w:rsidR="00A47F14" w:rsidRPr="0086354D" w:rsidRDefault="00966B03" w:rsidP="00325856">
      <w:pPr>
        <w:pStyle w:val="SemEspaamento"/>
        <w:spacing w:after="120"/>
        <w:ind w:firstLine="1134"/>
        <w:jc w:val="both"/>
        <w:rPr>
          <w:sz w:val="24"/>
          <w:szCs w:val="24"/>
        </w:rPr>
      </w:pPr>
      <w:r w:rsidRPr="0086354D">
        <w:rPr>
          <w:sz w:val="24"/>
          <w:szCs w:val="24"/>
        </w:rPr>
        <w:t>Parágrafo único. Para ser exposto ao consumo humano direto, o creme de leite deve ser submetido a tratamento térmico específico.</w:t>
      </w:r>
    </w:p>
    <w:p w14:paraId="66AB8BBC" w14:textId="41A49B73" w:rsidR="00A47F14" w:rsidRPr="0086354D" w:rsidRDefault="00966B03" w:rsidP="00325856">
      <w:pPr>
        <w:pStyle w:val="SemEspaamento"/>
        <w:spacing w:after="120"/>
        <w:ind w:firstLine="1134"/>
        <w:jc w:val="both"/>
        <w:rPr>
          <w:sz w:val="24"/>
          <w:szCs w:val="24"/>
        </w:rPr>
      </w:pPr>
      <w:r w:rsidRPr="0086354D">
        <w:rPr>
          <w:sz w:val="24"/>
          <w:szCs w:val="24"/>
        </w:rPr>
        <w:t>Art. 82</w:t>
      </w:r>
      <w:r w:rsidR="00296BC2">
        <w:rPr>
          <w:sz w:val="24"/>
          <w:szCs w:val="24"/>
        </w:rPr>
        <w:t>.</w:t>
      </w:r>
      <w:r w:rsidRPr="0086354D">
        <w:rPr>
          <w:sz w:val="24"/>
          <w:szCs w:val="24"/>
        </w:rPr>
        <w:t xml:space="preserve"> Creme de leite de uso industrial é o creme utilizado e comercializado entre indústrias para ser utilizado e/ou processado em outros produtos, não sendo destinado ao consumidor direto.</w:t>
      </w:r>
    </w:p>
    <w:p w14:paraId="5E1CA701" w14:textId="21D15397" w:rsidR="00A47F14" w:rsidRPr="0086354D" w:rsidRDefault="00966B03" w:rsidP="00325856">
      <w:pPr>
        <w:pStyle w:val="SemEspaamento"/>
        <w:spacing w:after="120"/>
        <w:ind w:firstLine="1134"/>
        <w:jc w:val="both"/>
        <w:rPr>
          <w:sz w:val="24"/>
          <w:szCs w:val="24"/>
        </w:rPr>
      </w:pPr>
      <w:r w:rsidRPr="0086354D">
        <w:rPr>
          <w:sz w:val="24"/>
          <w:szCs w:val="24"/>
        </w:rPr>
        <w:t>Parágrafo Único</w:t>
      </w:r>
      <w:r w:rsidR="00296BC2">
        <w:rPr>
          <w:sz w:val="24"/>
          <w:szCs w:val="24"/>
        </w:rPr>
        <w:t>.</w:t>
      </w:r>
      <w:r w:rsidRPr="0086354D">
        <w:rPr>
          <w:sz w:val="24"/>
          <w:szCs w:val="24"/>
        </w:rPr>
        <w:t xml:space="preserve"> Defini-se em dois tipos:</w:t>
      </w:r>
    </w:p>
    <w:p w14:paraId="0C3FA6EF" w14:textId="77777777" w:rsidR="00A47F14" w:rsidRPr="00A76915" w:rsidRDefault="00966B03" w:rsidP="00E435FB">
      <w:pPr>
        <w:pStyle w:val="SemEspaamento"/>
        <w:numPr>
          <w:ilvl w:val="0"/>
          <w:numId w:val="45"/>
        </w:numPr>
        <w:spacing w:after="120"/>
        <w:ind w:left="1418" w:hanging="11"/>
        <w:jc w:val="both"/>
        <w:rPr>
          <w:sz w:val="24"/>
          <w:szCs w:val="24"/>
        </w:rPr>
      </w:pPr>
      <w:r w:rsidRPr="00A76915">
        <w:rPr>
          <w:sz w:val="24"/>
          <w:szCs w:val="24"/>
        </w:rPr>
        <w:t>Creme de leite a granel de uso industrial é o produto transportado em carros-tanques isotérmicos,</w:t>
      </w:r>
    </w:p>
    <w:p w14:paraId="00F3E2F0" w14:textId="77777777" w:rsidR="00A47F14" w:rsidRPr="00325856" w:rsidRDefault="00966B03" w:rsidP="00E435FB">
      <w:pPr>
        <w:pStyle w:val="SemEspaamento"/>
        <w:numPr>
          <w:ilvl w:val="0"/>
          <w:numId w:val="45"/>
        </w:numPr>
        <w:spacing w:after="120"/>
        <w:ind w:left="1418" w:hanging="11"/>
        <w:jc w:val="both"/>
        <w:rPr>
          <w:sz w:val="24"/>
          <w:szCs w:val="24"/>
        </w:rPr>
      </w:pPr>
      <w:r w:rsidRPr="00325856">
        <w:rPr>
          <w:sz w:val="24"/>
          <w:szCs w:val="24"/>
        </w:rPr>
        <w:t>Creme de leite cru refrigerado de uso industrial é o produto transportado em embalagens</w:t>
      </w:r>
      <w:r w:rsidR="00325856" w:rsidRPr="00325856">
        <w:rPr>
          <w:sz w:val="24"/>
          <w:szCs w:val="24"/>
        </w:rPr>
        <w:t xml:space="preserve"> </w:t>
      </w:r>
      <w:r w:rsidRPr="00325856">
        <w:rPr>
          <w:sz w:val="24"/>
          <w:szCs w:val="24"/>
        </w:rPr>
        <w:t>adequadas de um único uso.</w:t>
      </w:r>
    </w:p>
    <w:p w14:paraId="2755C8F0" w14:textId="6BE417A6" w:rsidR="00A47F14" w:rsidRPr="0086354D" w:rsidRDefault="00966B03" w:rsidP="00325856">
      <w:pPr>
        <w:pStyle w:val="SemEspaamento"/>
        <w:spacing w:after="120"/>
        <w:ind w:firstLine="1134"/>
        <w:jc w:val="both"/>
        <w:rPr>
          <w:sz w:val="24"/>
          <w:szCs w:val="24"/>
        </w:rPr>
      </w:pPr>
      <w:r w:rsidRPr="0086354D">
        <w:rPr>
          <w:sz w:val="24"/>
          <w:szCs w:val="24"/>
        </w:rPr>
        <w:t>Art. 83</w:t>
      </w:r>
      <w:r w:rsidR="00296BC2">
        <w:rPr>
          <w:sz w:val="24"/>
          <w:szCs w:val="24"/>
        </w:rPr>
        <w:t>.</w:t>
      </w:r>
      <w:r w:rsidRPr="0086354D">
        <w:rPr>
          <w:sz w:val="24"/>
          <w:szCs w:val="24"/>
        </w:rPr>
        <w:t xml:space="preserve"> Os cremes obtidos do desnate de soro, de leitelho, de outros derivados lácteos podem ser utilizados na fabricação de outros produtos, desde que atendam aos critérios previstos nos RTIQs - MAPA dos produtos finais.</w:t>
      </w:r>
    </w:p>
    <w:p w14:paraId="210A5810" w14:textId="420B33EF" w:rsidR="00A47F14" w:rsidRPr="0086354D" w:rsidRDefault="00966B03" w:rsidP="00325856">
      <w:pPr>
        <w:pStyle w:val="SemEspaamento"/>
        <w:spacing w:after="120"/>
        <w:ind w:firstLine="1134"/>
        <w:jc w:val="both"/>
        <w:rPr>
          <w:sz w:val="24"/>
          <w:szCs w:val="24"/>
        </w:rPr>
      </w:pPr>
      <w:r w:rsidRPr="0086354D">
        <w:rPr>
          <w:sz w:val="24"/>
          <w:szCs w:val="24"/>
        </w:rPr>
        <w:t>Art. 84</w:t>
      </w:r>
      <w:r w:rsidR="00A93ADB">
        <w:rPr>
          <w:sz w:val="24"/>
          <w:szCs w:val="24"/>
        </w:rPr>
        <w:t>.</w:t>
      </w:r>
      <w:r w:rsidRPr="0086354D">
        <w:rPr>
          <w:sz w:val="24"/>
          <w:szCs w:val="24"/>
        </w:rPr>
        <w:t xml:space="preserve"> Manteiga é o produto lácteo gorduroso obtido exclusivamente pela bateção e malaxagem, com ou sem modificação biológica do creme de leite, por meio de processo tecnológico específico.</w:t>
      </w:r>
    </w:p>
    <w:p w14:paraId="24E1179F" w14:textId="09F7B168" w:rsidR="00A47F14" w:rsidRPr="0086354D" w:rsidRDefault="00F83FAA" w:rsidP="00325856">
      <w:pPr>
        <w:pStyle w:val="SemEspaamento"/>
        <w:spacing w:after="120"/>
        <w:ind w:firstLine="1134"/>
        <w:jc w:val="both"/>
        <w:rPr>
          <w:sz w:val="24"/>
          <w:szCs w:val="24"/>
        </w:rPr>
      </w:pPr>
      <w:r w:rsidRPr="0086354D">
        <w:rPr>
          <w:sz w:val="24"/>
          <w:szCs w:val="24"/>
        </w:rPr>
        <w:t>§1°</w:t>
      </w:r>
      <w:r w:rsidR="00A93ADB">
        <w:rPr>
          <w:sz w:val="24"/>
          <w:szCs w:val="24"/>
        </w:rPr>
        <w:t xml:space="preserve"> </w:t>
      </w:r>
      <w:r w:rsidR="00966B03" w:rsidRPr="0086354D">
        <w:rPr>
          <w:sz w:val="24"/>
          <w:szCs w:val="24"/>
        </w:rPr>
        <w:t>Para elaboração do produto descrito no caput anterior, faz-se necessário a promoção da pasteurização do creme utilizado, podendo ser padronizado ou não, sendo realizado em equipamento próprio, utilizando binômio tempo x temperatura que garantam a inocuidade do produto, e que apresente resultado negativo da fosfatase alcalina.</w:t>
      </w:r>
    </w:p>
    <w:p w14:paraId="6A53FAA0" w14:textId="7E5D865E" w:rsidR="00A47F14" w:rsidRPr="0086354D" w:rsidRDefault="00F83FAA" w:rsidP="00325856">
      <w:pPr>
        <w:pStyle w:val="SemEspaamento"/>
        <w:spacing w:after="120"/>
        <w:ind w:firstLine="1134"/>
        <w:jc w:val="both"/>
        <w:rPr>
          <w:sz w:val="24"/>
          <w:szCs w:val="24"/>
        </w:rPr>
      </w:pPr>
      <w:r w:rsidRPr="0086354D">
        <w:rPr>
          <w:sz w:val="24"/>
          <w:szCs w:val="24"/>
        </w:rPr>
        <w:t xml:space="preserve">§2° </w:t>
      </w:r>
      <w:r w:rsidR="00966B03" w:rsidRPr="0086354D">
        <w:rPr>
          <w:sz w:val="24"/>
          <w:szCs w:val="24"/>
        </w:rPr>
        <w:t>Sugere para promoção do processo os seguintes binômios tempo x temperatura, em equipamento semi-aberto de camisa dupla e agitador (fermenteira);</w:t>
      </w:r>
      <w:r w:rsidR="004A57A7">
        <w:rPr>
          <w:sz w:val="24"/>
          <w:szCs w:val="24"/>
        </w:rPr>
        <w:t xml:space="preserve"> </w:t>
      </w:r>
      <w:r w:rsidR="00966B03" w:rsidRPr="0086354D">
        <w:rPr>
          <w:sz w:val="24"/>
          <w:szCs w:val="24"/>
        </w:rPr>
        <w:t>80ºC/30 minutos; 85ºC/5 minutos.</w:t>
      </w:r>
    </w:p>
    <w:p w14:paraId="32C2B5BD" w14:textId="5568E2AF" w:rsidR="00A47F14" w:rsidRPr="0086354D" w:rsidRDefault="00966B03" w:rsidP="00325856">
      <w:pPr>
        <w:pStyle w:val="SemEspaamento"/>
        <w:spacing w:after="120"/>
        <w:ind w:firstLine="1134"/>
        <w:jc w:val="both"/>
        <w:rPr>
          <w:sz w:val="24"/>
          <w:szCs w:val="24"/>
        </w:rPr>
      </w:pPr>
      <w:r w:rsidRPr="0086354D">
        <w:rPr>
          <w:sz w:val="24"/>
          <w:szCs w:val="24"/>
        </w:rPr>
        <w:t>Art. 85</w:t>
      </w:r>
      <w:r w:rsidR="00A93ADB">
        <w:rPr>
          <w:sz w:val="24"/>
          <w:szCs w:val="24"/>
        </w:rPr>
        <w:t xml:space="preserve">. </w:t>
      </w:r>
      <w:r w:rsidRPr="0086354D">
        <w:rPr>
          <w:sz w:val="24"/>
          <w:szCs w:val="24"/>
        </w:rPr>
        <w:t>Queijo é o produto lácteo fresco ou maturado que se obtém por meio da separação parcial do soro em relação ao leite ou ao leite reconstituído - integral, parcial ou totalmente desnatado - ou de soros lácteos, coagulados pela ação do coalho, de enzimas específicas, produzidas por microrganismos específicos, de ácidos orgânicos, isolados ou combinados, todos de qualidade apta para uso alimentar, com ou sem adição de substâncias alimentícias, de especiarias, de condimentos ou de aditivos.</w:t>
      </w:r>
    </w:p>
    <w:p w14:paraId="72C2DB24" w14:textId="260AA834" w:rsidR="00A47F14" w:rsidRPr="0086354D" w:rsidRDefault="00966B03" w:rsidP="00325856">
      <w:pPr>
        <w:pStyle w:val="SemEspaamento"/>
        <w:spacing w:after="120"/>
        <w:ind w:firstLine="1134"/>
        <w:jc w:val="both"/>
        <w:rPr>
          <w:sz w:val="24"/>
          <w:szCs w:val="24"/>
        </w:rPr>
      </w:pPr>
      <w:r w:rsidRPr="0086354D">
        <w:rPr>
          <w:sz w:val="24"/>
          <w:szCs w:val="24"/>
        </w:rPr>
        <w:t>Art. 86</w:t>
      </w:r>
      <w:r w:rsidR="00A93ADB">
        <w:rPr>
          <w:sz w:val="24"/>
          <w:szCs w:val="24"/>
        </w:rPr>
        <w:t>.</w:t>
      </w:r>
      <w:r w:rsidRPr="0086354D">
        <w:rPr>
          <w:sz w:val="24"/>
          <w:szCs w:val="24"/>
        </w:rPr>
        <w:t xml:space="preserve"> Segue as atribuições e exigências para a elaboração dos queijos;</w:t>
      </w:r>
    </w:p>
    <w:p w14:paraId="385DD8DC" w14:textId="77777777" w:rsidR="00A47F14" w:rsidRPr="0086354D" w:rsidRDefault="00966B03" w:rsidP="00E435FB">
      <w:pPr>
        <w:pStyle w:val="SemEspaamento"/>
        <w:numPr>
          <w:ilvl w:val="0"/>
          <w:numId w:val="46"/>
        </w:numPr>
        <w:spacing w:after="120"/>
        <w:ind w:left="1418" w:hanging="11"/>
        <w:jc w:val="both"/>
        <w:rPr>
          <w:sz w:val="24"/>
          <w:szCs w:val="24"/>
        </w:rPr>
      </w:pPr>
      <w:r w:rsidRPr="0086354D">
        <w:rPr>
          <w:sz w:val="24"/>
          <w:szCs w:val="24"/>
        </w:rPr>
        <w:t>Queijo fresco é o que está pronto para o consumo logo após a sua fabricação.</w:t>
      </w:r>
    </w:p>
    <w:p w14:paraId="03552F3E" w14:textId="77777777" w:rsidR="00A47F14" w:rsidRPr="0086354D" w:rsidRDefault="00966B03" w:rsidP="00E435FB">
      <w:pPr>
        <w:pStyle w:val="SemEspaamento"/>
        <w:numPr>
          <w:ilvl w:val="0"/>
          <w:numId w:val="46"/>
        </w:numPr>
        <w:spacing w:after="120"/>
        <w:ind w:left="1418" w:hanging="11"/>
        <w:jc w:val="both"/>
        <w:rPr>
          <w:sz w:val="24"/>
          <w:szCs w:val="24"/>
        </w:rPr>
      </w:pPr>
      <w:r w:rsidRPr="0086354D">
        <w:rPr>
          <w:sz w:val="24"/>
          <w:szCs w:val="24"/>
        </w:rPr>
        <w:t>Queijo maturado é o que sofreu as trocas bioquímicas e físicas necessárias e características da sua variedade.</w:t>
      </w:r>
    </w:p>
    <w:p w14:paraId="7601FD4A" w14:textId="77777777" w:rsidR="00A47F14" w:rsidRPr="0086354D" w:rsidRDefault="00966B03" w:rsidP="00E435FB">
      <w:pPr>
        <w:pStyle w:val="SemEspaamento"/>
        <w:numPr>
          <w:ilvl w:val="0"/>
          <w:numId w:val="46"/>
        </w:numPr>
        <w:spacing w:after="120"/>
        <w:ind w:left="1418" w:hanging="11"/>
        <w:jc w:val="both"/>
        <w:rPr>
          <w:sz w:val="24"/>
          <w:szCs w:val="24"/>
        </w:rPr>
      </w:pPr>
      <w:r w:rsidRPr="0086354D">
        <w:rPr>
          <w:sz w:val="24"/>
          <w:szCs w:val="24"/>
        </w:rPr>
        <w:t>O leite utilizado na fabricação de queijos deve ser filtrado por meios mecânicos e submetido à pasteurização ou ao tratamento térmico equivalente para assegurar a fosfatase residual negativa, combinado ou não com outros processos físicos ou biológicos que garantam a inocuidade do produto.</w:t>
      </w:r>
    </w:p>
    <w:p w14:paraId="455F00B0" w14:textId="77777777" w:rsidR="00F83FAA" w:rsidRPr="0086354D" w:rsidRDefault="00966B03" w:rsidP="00E435FB">
      <w:pPr>
        <w:pStyle w:val="SemEspaamento"/>
        <w:numPr>
          <w:ilvl w:val="0"/>
          <w:numId w:val="46"/>
        </w:numPr>
        <w:spacing w:after="120"/>
        <w:ind w:left="1418" w:hanging="11"/>
        <w:jc w:val="both"/>
        <w:rPr>
          <w:sz w:val="24"/>
          <w:szCs w:val="24"/>
        </w:rPr>
      </w:pPr>
      <w:r w:rsidRPr="0086354D">
        <w:rPr>
          <w:sz w:val="24"/>
          <w:szCs w:val="24"/>
        </w:rPr>
        <w:t xml:space="preserve">Fica excluído da obrigação de pasteurização ou de outro tratamento térmico o leite </w:t>
      </w:r>
      <w:r w:rsidRPr="0086354D">
        <w:rPr>
          <w:sz w:val="24"/>
          <w:szCs w:val="24"/>
        </w:rPr>
        <w:lastRenderedPageBreak/>
        <w:t>que se destine à elaboração dos queijos submetidos a um processo de maturação a uma temperatura superior a 5°C (cinco graus Celsius), durante um período não inferior a sessenta dias conforme.</w:t>
      </w:r>
    </w:p>
    <w:p w14:paraId="68AA33A1" w14:textId="77777777" w:rsidR="00F83FAA" w:rsidRPr="0086354D" w:rsidRDefault="00966B03" w:rsidP="00E435FB">
      <w:pPr>
        <w:pStyle w:val="SemEspaamento"/>
        <w:numPr>
          <w:ilvl w:val="0"/>
          <w:numId w:val="46"/>
        </w:numPr>
        <w:spacing w:after="120"/>
        <w:ind w:left="1418" w:hanging="11"/>
        <w:jc w:val="both"/>
        <w:rPr>
          <w:sz w:val="24"/>
          <w:szCs w:val="24"/>
        </w:rPr>
      </w:pPr>
      <w:r w:rsidRPr="0086354D">
        <w:rPr>
          <w:sz w:val="24"/>
          <w:szCs w:val="24"/>
        </w:rPr>
        <w:t>Em referência a elaboração de queijos oriundo de leite crú, adota-se o que estabelece o Art.92º e seus incisos do Decreto 30691 de 29/03/1952 do MAPA.</w:t>
      </w:r>
    </w:p>
    <w:p w14:paraId="648BA391" w14:textId="77777777" w:rsidR="00A47F14" w:rsidRPr="0086354D" w:rsidRDefault="00966B03" w:rsidP="00E435FB">
      <w:pPr>
        <w:pStyle w:val="SemEspaamento"/>
        <w:numPr>
          <w:ilvl w:val="0"/>
          <w:numId w:val="46"/>
        </w:numPr>
        <w:spacing w:after="120"/>
        <w:ind w:left="1418" w:hanging="11"/>
        <w:jc w:val="both"/>
        <w:rPr>
          <w:sz w:val="24"/>
          <w:szCs w:val="24"/>
        </w:rPr>
      </w:pPr>
      <w:r w:rsidRPr="0086354D">
        <w:rPr>
          <w:sz w:val="24"/>
          <w:szCs w:val="24"/>
        </w:rPr>
        <w:t>Faculta-se a elaboração de Queijo Minas Artesanal, proveniente de leite crú mediante processo de caracterização acompanhado pelo Órgão Oficial (EMATER) e Certificação (IMA), podendo ser permitido a comercialização, mediante acordo comum entre os órgãos para o devido escoamento da produção até que se defina e conclua a certificação.</w:t>
      </w:r>
    </w:p>
    <w:p w14:paraId="5C0EEA16" w14:textId="127B20BE" w:rsidR="00A47F14" w:rsidRDefault="00966B03" w:rsidP="004A57A7">
      <w:pPr>
        <w:pStyle w:val="SemEspaamento"/>
        <w:spacing w:after="120"/>
        <w:ind w:firstLine="1134"/>
        <w:jc w:val="both"/>
        <w:rPr>
          <w:sz w:val="24"/>
          <w:szCs w:val="24"/>
        </w:rPr>
      </w:pPr>
      <w:r w:rsidRPr="0086354D">
        <w:rPr>
          <w:sz w:val="24"/>
          <w:szCs w:val="24"/>
        </w:rPr>
        <w:t>Parágrafo Primeiro</w:t>
      </w:r>
      <w:r w:rsidR="00A93ADB">
        <w:rPr>
          <w:sz w:val="24"/>
          <w:szCs w:val="24"/>
        </w:rPr>
        <w:t>.</w:t>
      </w:r>
      <w:r w:rsidRPr="0086354D">
        <w:rPr>
          <w:sz w:val="24"/>
          <w:szCs w:val="24"/>
        </w:rPr>
        <w:t xml:space="preserve"> Estabelecimento (Produtor) a que se destine a elaboração de Queijos oriundos de leite crú descritos nos itens IV, V e VI deste artigo, obrigatoriamente enquadrará na classificação de estabelecimento descrito no Art. 50º e suas condicionantes.</w:t>
      </w:r>
    </w:p>
    <w:p w14:paraId="433723DC" w14:textId="77777777" w:rsidR="00A47F14" w:rsidRPr="0086354D" w:rsidRDefault="00966B03" w:rsidP="00E435FB">
      <w:pPr>
        <w:pStyle w:val="SemEspaamento"/>
        <w:numPr>
          <w:ilvl w:val="0"/>
          <w:numId w:val="47"/>
        </w:numPr>
        <w:spacing w:after="120"/>
        <w:ind w:left="1276" w:hanging="11"/>
        <w:jc w:val="both"/>
        <w:rPr>
          <w:sz w:val="24"/>
          <w:szCs w:val="24"/>
        </w:rPr>
      </w:pPr>
      <w:r w:rsidRPr="0086354D">
        <w:rPr>
          <w:sz w:val="24"/>
          <w:szCs w:val="24"/>
        </w:rPr>
        <w:t>O período mínimo de maturação de queijos de que trata o item IV poderá ser alterado, após a realização de estudos científicos conclusivos sobre a inocuidade do produto ou em casos previstos em RTIQ - MAPA.</w:t>
      </w:r>
    </w:p>
    <w:p w14:paraId="35678EE8" w14:textId="3D1DF836" w:rsidR="00A47F14" w:rsidRPr="0086354D" w:rsidRDefault="00966B03" w:rsidP="004A57A7">
      <w:pPr>
        <w:pStyle w:val="SemEspaamento"/>
        <w:spacing w:after="120"/>
        <w:ind w:firstLine="1134"/>
        <w:jc w:val="both"/>
        <w:rPr>
          <w:sz w:val="24"/>
          <w:szCs w:val="24"/>
        </w:rPr>
      </w:pPr>
      <w:r w:rsidRPr="0086354D">
        <w:rPr>
          <w:sz w:val="24"/>
          <w:szCs w:val="24"/>
        </w:rPr>
        <w:t>Art. 87</w:t>
      </w:r>
      <w:r w:rsidR="00A93ADB">
        <w:rPr>
          <w:sz w:val="24"/>
          <w:szCs w:val="24"/>
        </w:rPr>
        <w:t>.</w:t>
      </w:r>
      <w:r w:rsidRPr="0086354D">
        <w:rPr>
          <w:sz w:val="24"/>
          <w:szCs w:val="24"/>
        </w:rPr>
        <w:t xml:space="preserve"> Considera-se a data de fabricação dos queijos frescos o último dia da sua elaboração e, para queijos maturados, o dia do término do período da maturação.</w:t>
      </w:r>
    </w:p>
    <w:p w14:paraId="60E227E8" w14:textId="77777777" w:rsidR="00A47F14" w:rsidRPr="0086354D" w:rsidRDefault="00966B03" w:rsidP="004A57A7">
      <w:pPr>
        <w:pStyle w:val="SemEspaamento"/>
        <w:spacing w:after="120"/>
        <w:ind w:firstLine="1134"/>
        <w:jc w:val="both"/>
        <w:rPr>
          <w:sz w:val="24"/>
          <w:szCs w:val="24"/>
        </w:rPr>
      </w:pPr>
      <w:r w:rsidRPr="0086354D">
        <w:rPr>
          <w:sz w:val="24"/>
          <w:szCs w:val="24"/>
        </w:rPr>
        <w:t>Parágrafo único. Os queijos em processo de maturação devem estar identificados de forma clara e precisa quanto à sua origem e ao controle do período de maturação.</w:t>
      </w:r>
    </w:p>
    <w:p w14:paraId="5F21D003" w14:textId="1B5E617D" w:rsidR="00A47F14" w:rsidRPr="0086354D" w:rsidRDefault="00966B03" w:rsidP="004A57A7">
      <w:pPr>
        <w:pStyle w:val="SemEspaamento"/>
        <w:spacing w:after="120"/>
        <w:ind w:firstLine="1134"/>
        <w:jc w:val="both"/>
        <w:rPr>
          <w:sz w:val="24"/>
          <w:szCs w:val="24"/>
        </w:rPr>
      </w:pPr>
      <w:r w:rsidRPr="0086354D">
        <w:rPr>
          <w:sz w:val="24"/>
          <w:szCs w:val="24"/>
        </w:rPr>
        <w:t>Art. 88</w:t>
      </w:r>
      <w:r w:rsidR="00A93ADB">
        <w:rPr>
          <w:sz w:val="24"/>
          <w:szCs w:val="24"/>
        </w:rPr>
        <w:t>.</w:t>
      </w:r>
      <w:r w:rsidRPr="0086354D">
        <w:rPr>
          <w:sz w:val="24"/>
          <w:szCs w:val="24"/>
        </w:rPr>
        <w:t xml:space="preserve"> Será adotado para fins de classificação e tipos de queijos os Regulamentos Técnicos de Identidade e Qualidade (RTIQ) específicos determinados pelo Ministério de Agricultura, Pecuária e Abastecimento - MAPA, conjuntamente ao que determina Decreto 9.013, 29/03/2017, Art. 376 a Art. 385.</w:t>
      </w:r>
    </w:p>
    <w:p w14:paraId="2F35F009" w14:textId="0E2CB178" w:rsidR="00A47F14" w:rsidRPr="0086354D" w:rsidRDefault="00966B03" w:rsidP="004A57A7">
      <w:pPr>
        <w:pStyle w:val="SemEspaamento"/>
        <w:spacing w:after="120"/>
        <w:ind w:firstLine="1134"/>
        <w:jc w:val="both"/>
        <w:rPr>
          <w:sz w:val="24"/>
          <w:szCs w:val="24"/>
        </w:rPr>
      </w:pPr>
      <w:r w:rsidRPr="0086354D">
        <w:rPr>
          <w:sz w:val="24"/>
          <w:szCs w:val="24"/>
        </w:rPr>
        <w:t>Art. 89</w:t>
      </w:r>
      <w:r w:rsidR="00A93ADB">
        <w:rPr>
          <w:sz w:val="24"/>
          <w:szCs w:val="24"/>
        </w:rPr>
        <w:t>.</w:t>
      </w:r>
      <w:r w:rsidRPr="0086354D">
        <w:rPr>
          <w:sz w:val="24"/>
          <w:szCs w:val="24"/>
        </w:rPr>
        <w:t xml:space="preserve"> Leites fermentados são produtos lácteos ou produtos lácteos compostos obtidos por meio da coagulação e da diminuição do pH do leite ou do leite reconstituído por meio da fermentação láctea, mediante ação de cultivos de microrganismos específicos, com adição ou não de outros produtos lácteos ou de substâncias alimentícias.</w:t>
      </w:r>
    </w:p>
    <w:p w14:paraId="43466728" w14:textId="3500ED09" w:rsidR="00A47F14" w:rsidRPr="0086354D" w:rsidRDefault="00966B03" w:rsidP="004A57A7">
      <w:pPr>
        <w:pStyle w:val="SemEspaamento"/>
        <w:spacing w:after="120"/>
        <w:ind w:firstLine="1134"/>
        <w:jc w:val="both"/>
        <w:rPr>
          <w:sz w:val="24"/>
          <w:szCs w:val="24"/>
        </w:rPr>
      </w:pPr>
      <w:r w:rsidRPr="0086354D">
        <w:rPr>
          <w:sz w:val="24"/>
          <w:szCs w:val="24"/>
        </w:rPr>
        <w:t>Parágrafo Único</w:t>
      </w:r>
      <w:r w:rsidR="00A93ADB">
        <w:rPr>
          <w:sz w:val="24"/>
          <w:szCs w:val="24"/>
        </w:rPr>
        <w:t>.</w:t>
      </w:r>
      <w:r w:rsidRPr="0086354D">
        <w:rPr>
          <w:sz w:val="24"/>
          <w:szCs w:val="24"/>
        </w:rPr>
        <w:t xml:space="preserve"> São considerados leites fermentados o iogurte, o leite fermentado ou cultivado, o leite acidófilo ou acidofilado, o kumys, o kefir, e a coalhada.</w:t>
      </w:r>
    </w:p>
    <w:p w14:paraId="7EF033DB" w14:textId="2565A039" w:rsidR="00A47F14" w:rsidRPr="0086354D" w:rsidRDefault="00966B03" w:rsidP="004A57A7">
      <w:pPr>
        <w:pStyle w:val="SemEspaamento"/>
        <w:spacing w:after="120"/>
        <w:ind w:firstLine="1134"/>
        <w:jc w:val="both"/>
        <w:rPr>
          <w:sz w:val="24"/>
          <w:szCs w:val="24"/>
        </w:rPr>
      </w:pPr>
      <w:r w:rsidRPr="0086354D">
        <w:rPr>
          <w:sz w:val="24"/>
          <w:szCs w:val="24"/>
        </w:rPr>
        <w:t>Art. 90</w:t>
      </w:r>
      <w:r w:rsidR="00A93ADB">
        <w:rPr>
          <w:sz w:val="24"/>
          <w:szCs w:val="24"/>
        </w:rPr>
        <w:t>.</w:t>
      </w:r>
      <w:r w:rsidRPr="0086354D">
        <w:rPr>
          <w:sz w:val="24"/>
          <w:szCs w:val="24"/>
        </w:rPr>
        <w:t xml:space="preserve"> Leite aromatizado é o produto lácteo resultante da mistura preparada, de forma isolada ou combinada, com leite e cacau, chocolate, suco de frutas e aromatizantes, opcionalmente com adição de açúcar e aditivos funcionalmente necessários para a sua elaboração, e que apresente a proporção mínima de oitenta e cinco por cento massa/massa de leite no produto final, tal como se consome.</w:t>
      </w:r>
    </w:p>
    <w:p w14:paraId="60025FF4" w14:textId="25A45736" w:rsidR="00A47F14" w:rsidRPr="0086354D" w:rsidRDefault="00966B03" w:rsidP="004A57A7">
      <w:pPr>
        <w:pStyle w:val="SemEspaamento"/>
        <w:spacing w:after="120"/>
        <w:ind w:firstLine="1134"/>
        <w:jc w:val="both"/>
        <w:rPr>
          <w:sz w:val="24"/>
          <w:szCs w:val="24"/>
        </w:rPr>
      </w:pPr>
      <w:r w:rsidRPr="0086354D">
        <w:rPr>
          <w:sz w:val="24"/>
          <w:szCs w:val="24"/>
        </w:rPr>
        <w:t>Art. 91</w:t>
      </w:r>
      <w:r w:rsidR="00A93ADB">
        <w:rPr>
          <w:sz w:val="24"/>
          <w:szCs w:val="24"/>
        </w:rPr>
        <w:t>.</w:t>
      </w:r>
      <w:r w:rsidRPr="0086354D">
        <w:rPr>
          <w:sz w:val="24"/>
          <w:szCs w:val="24"/>
        </w:rPr>
        <w:t xml:space="preserve"> Doce de leite é o produto obtido por meio da concentração do leite ou do leite reconstituído sob ação do calor à pressão normal ou reduzida, com adição de sacarose - parcialmente substituída ou não por monossacarídeos, dissacarídeos ou ambos - com ou sem adição de sólidos de origem láctea, de creme e de outras substâncias alimentícias.</w:t>
      </w:r>
    </w:p>
    <w:p w14:paraId="5627F62C" w14:textId="05BD9B62" w:rsidR="00A47F14" w:rsidRPr="0086354D" w:rsidRDefault="00966B03" w:rsidP="004A57A7">
      <w:pPr>
        <w:pStyle w:val="SemEspaamento"/>
        <w:spacing w:after="120"/>
        <w:ind w:firstLine="1134"/>
        <w:jc w:val="both"/>
        <w:rPr>
          <w:sz w:val="24"/>
          <w:szCs w:val="24"/>
        </w:rPr>
      </w:pPr>
      <w:r w:rsidRPr="0086354D">
        <w:rPr>
          <w:sz w:val="24"/>
          <w:szCs w:val="24"/>
        </w:rPr>
        <w:t>Art. 92</w:t>
      </w:r>
      <w:r w:rsidR="00A93ADB">
        <w:rPr>
          <w:sz w:val="24"/>
          <w:szCs w:val="24"/>
        </w:rPr>
        <w:t>.</w:t>
      </w:r>
      <w:r w:rsidRPr="0086354D">
        <w:rPr>
          <w:sz w:val="24"/>
          <w:szCs w:val="24"/>
        </w:rPr>
        <w:t xml:space="preserve"> Requeijão é o produto lácteo ou produto lácteo composto obtido pela fusão de massa coalhada, cozida ou não, dessorada e lavada, obtida por meio da coagulação ácida ou enzimática, ou ambas, do leite, opcionalmente com adição de creme de leite, de manteiga, de gordura anidra de leite ou butter oil, separados ou em combinação, com adição ou não de </w:t>
      </w:r>
      <w:r w:rsidRPr="0086354D">
        <w:rPr>
          <w:sz w:val="24"/>
          <w:szCs w:val="24"/>
        </w:rPr>
        <w:lastRenderedPageBreak/>
        <w:t>condimentos, de especiarias e de outras substâncias alimentícias.</w:t>
      </w:r>
    </w:p>
    <w:p w14:paraId="032ECCC5" w14:textId="77777777" w:rsidR="00A47F14" w:rsidRPr="0086354D" w:rsidRDefault="00966B03" w:rsidP="004A57A7">
      <w:pPr>
        <w:pStyle w:val="SemEspaamento"/>
        <w:spacing w:after="120"/>
        <w:ind w:firstLine="1134"/>
        <w:jc w:val="both"/>
        <w:rPr>
          <w:sz w:val="24"/>
          <w:szCs w:val="24"/>
        </w:rPr>
      </w:pPr>
      <w:r w:rsidRPr="0086354D">
        <w:rPr>
          <w:sz w:val="24"/>
          <w:szCs w:val="24"/>
        </w:rPr>
        <w:t>Parágrafo único. A denominação requeijão está reservada ao produto no qual a base láctea não contenha gordura ou proteína de origem não láctea.</w:t>
      </w:r>
    </w:p>
    <w:p w14:paraId="35724E86" w14:textId="09A1D38B" w:rsidR="00A47F14" w:rsidRPr="0086354D" w:rsidRDefault="00966B03" w:rsidP="004A57A7">
      <w:pPr>
        <w:pStyle w:val="SemEspaamento"/>
        <w:spacing w:after="120"/>
        <w:ind w:firstLine="1134"/>
        <w:jc w:val="both"/>
        <w:rPr>
          <w:sz w:val="24"/>
          <w:szCs w:val="24"/>
        </w:rPr>
      </w:pPr>
      <w:r w:rsidRPr="0086354D">
        <w:rPr>
          <w:sz w:val="24"/>
          <w:szCs w:val="24"/>
        </w:rPr>
        <w:t>Art. 93</w:t>
      </w:r>
      <w:r w:rsidR="00A93ADB">
        <w:rPr>
          <w:sz w:val="24"/>
          <w:szCs w:val="24"/>
        </w:rPr>
        <w:t>.</w:t>
      </w:r>
      <w:r w:rsidRPr="0086354D">
        <w:rPr>
          <w:sz w:val="24"/>
          <w:szCs w:val="24"/>
        </w:rPr>
        <w:t xml:space="preserve"> Bebida láctea é o produto lácteo ou produto lácteo composto obtido a partir de leite ou de leite reconstituído ou de derivados de leite ou da combinação destes, com adição ou não de ingredientes não lácteos.</w:t>
      </w:r>
    </w:p>
    <w:p w14:paraId="7D3B43EB" w14:textId="1382CD40" w:rsidR="00A47F14" w:rsidRPr="0086354D" w:rsidRDefault="00966B03" w:rsidP="004A57A7">
      <w:pPr>
        <w:pStyle w:val="SemEspaamento"/>
        <w:spacing w:after="120"/>
        <w:ind w:firstLine="1134"/>
        <w:jc w:val="both"/>
        <w:rPr>
          <w:sz w:val="24"/>
          <w:szCs w:val="24"/>
        </w:rPr>
      </w:pPr>
      <w:r w:rsidRPr="0086354D">
        <w:rPr>
          <w:sz w:val="24"/>
          <w:szCs w:val="24"/>
        </w:rPr>
        <w:t>Art. 94</w:t>
      </w:r>
      <w:r w:rsidR="00A93ADB">
        <w:rPr>
          <w:sz w:val="24"/>
          <w:szCs w:val="24"/>
        </w:rPr>
        <w:t>.</w:t>
      </w:r>
      <w:r w:rsidRPr="0086354D">
        <w:rPr>
          <w:sz w:val="24"/>
          <w:szCs w:val="24"/>
        </w:rPr>
        <w:t xml:space="preserve"> Queijo processado ou fundido é o produto lácteo ou produto lácteo composto obtido por meio da trituração, da mistura, da fusão e da emulsão, por meio de calor e de agentes emulsionantes de uma ou mais variedades de queijo, com ou sem adição de outros produtos lácteos, de sólidos de origem</w:t>
      </w:r>
      <w:r w:rsidR="00F83FAA" w:rsidRPr="0086354D">
        <w:rPr>
          <w:sz w:val="24"/>
          <w:szCs w:val="24"/>
        </w:rPr>
        <w:t xml:space="preserve"> </w:t>
      </w:r>
      <w:r w:rsidRPr="0086354D">
        <w:rPr>
          <w:sz w:val="24"/>
          <w:szCs w:val="24"/>
        </w:rPr>
        <w:t>láctea, de especiarias, de condimentos ou de outras substâncias alimentícias, no qual o queijo constitui o ingrediente lácteo utilizado como matéria-prima preponderante na base láctea do produto.</w:t>
      </w:r>
    </w:p>
    <w:p w14:paraId="65A98C06" w14:textId="7B95D14A" w:rsidR="00A47F14" w:rsidRPr="0086354D" w:rsidRDefault="00966B03" w:rsidP="004A57A7">
      <w:pPr>
        <w:pStyle w:val="SemEspaamento"/>
        <w:spacing w:after="120"/>
        <w:ind w:firstLine="1134"/>
        <w:jc w:val="both"/>
        <w:rPr>
          <w:sz w:val="24"/>
          <w:szCs w:val="24"/>
        </w:rPr>
      </w:pPr>
      <w:r w:rsidRPr="0086354D">
        <w:rPr>
          <w:sz w:val="24"/>
          <w:szCs w:val="24"/>
        </w:rPr>
        <w:t>Art. 95</w:t>
      </w:r>
      <w:r w:rsidR="00A93ADB">
        <w:rPr>
          <w:sz w:val="24"/>
          <w:szCs w:val="24"/>
        </w:rPr>
        <w:t>.</w:t>
      </w:r>
      <w:r w:rsidRPr="0086354D">
        <w:rPr>
          <w:sz w:val="24"/>
          <w:szCs w:val="24"/>
        </w:rPr>
        <w:t xml:space="preserve"> Massa coalhada é o produto lácteo intermediário, de uso exclusivamente industrial, cozido ou não, dessorado e lavado, que se obtém por meio da coagulação ácida ou enzimática do leite, destinado à elaboração de requeijão ou de outros produtos, quando previsto em RTIQ.</w:t>
      </w:r>
    </w:p>
    <w:p w14:paraId="346DB38C" w14:textId="06AF2ABC" w:rsidR="00A47F14" w:rsidRPr="0086354D" w:rsidRDefault="00966B03" w:rsidP="004A57A7">
      <w:pPr>
        <w:pStyle w:val="SemEspaamento"/>
        <w:spacing w:after="120"/>
        <w:ind w:firstLine="1134"/>
        <w:jc w:val="both"/>
        <w:rPr>
          <w:sz w:val="24"/>
          <w:szCs w:val="24"/>
        </w:rPr>
      </w:pPr>
      <w:r w:rsidRPr="0086354D">
        <w:rPr>
          <w:sz w:val="24"/>
          <w:szCs w:val="24"/>
        </w:rPr>
        <w:t>Art. 96</w:t>
      </w:r>
      <w:r w:rsidR="00A93ADB">
        <w:rPr>
          <w:sz w:val="24"/>
          <w:szCs w:val="24"/>
        </w:rPr>
        <w:t>.</w:t>
      </w:r>
      <w:r w:rsidRPr="0086354D">
        <w:rPr>
          <w:sz w:val="24"/>
          <w:szCs w:val="24"/>
        </w:rPr>
        <w:t xml:space="preserve"> Soro de leite é o produto lácteo líquido extraído da coagulação do leite utilizado no processo de fabricação de queijos, de caseína e de produtos similares.</w:t>
      </w:r>
    </w:p>
    <w:p w14:paraId="6F8DD4E1" w14:textId="083A1157" w:rsidR="00A47F14" w:rsidRPr="0086354D" w:rsidRDefault="00966B03" w:rsidP="004A57A7">
      <w:pPr>
        <w:pStyle w:val="SemEspaamento"/>
        <w:spacing w:after="120"/>
        <w:ind w:firstLine="1134"/>
        <w:jc w:val="both"/>
        <w:rPr>
          <w:sz w:val="24"/>
          <w:szCs w:val="24"/>
        </w:rPr>
      </w:pPr>
      <w:r w:rsidRPr="0086354D">
        <w:rPr>
          <w:sz w:val="24"/>
          <w:szCs w:val="24"/>
        </w:rPr>
        <w:t>Art. 97</w:t>
      </w:r>
      <w:r w:rsidR="00A93ADB">
        <w:rPr>
          <w:sz w:val="24"/>
          <w:szCs w:val="24"/>
        </w:rPr>
        <w:t>.</w:t>
      </w:r>
      <w:r w:rsidRPr="0086354D">
        <w:rPr>
          <w:sz w:val="24"/>
          <w:szCs w:val="24"/>
        </w:rPr>
        <w:t xml:space="preserve"> São considerados derivados do leite outros produtos que se enquadrem na classificação de produto lácteo, de produto lácteo composto ou de mistura láctea, de acordo com o disposto neste Decreto.</w:t>
      </w:r>
    </w:p>
    <w:p w14:paraId="2F2C9F78" w14:textId="10911F4E" w:rsidR="00A47F14" w:rsidRPr="0086354D" w:rsidRDefault="00966B03" w:rsidP="004A57A7">
      <w:pPr>
        <w:pStyle w:val="SemEspaamento"/>
        <w:spacing w:after="120"/>
        <w:ind w:firstLine="1134"/>
        <w:jc w:val="both"/>
        <w:rPr>
          <w:sz w:val="24"/>
          <w:szCs w:val="24"/>
        </w:rPr>
      </w:pPr>
      <w:r w:rsidRPr="0086354D">
        <w:rPr>
          <w:sz w:val="24"/>
          <w:szCs w:val="24"/>
        </w:rPr>
        <w:t>Art. 98</w:t>
      </w:r>
      <w:r w:rsidR="00A93ADB">
        <w:rPr>
          <w:sz w:val="24"/>
          <w:szCs w:val="24"/>
        </w:rPr>
        <w:t>.</w:t>
      </w:r>
      <w:r w:rsidRPr="0086354D">
        <w:rPr>
          <w:sz w:val="24"/>
          <w:szCs w:val="24"/>
        </w:rPr>
        <w:t xml:space="preserve"> Os produtos lácteos devem ser acondicionados ou embalados em embalagens, recipientes ou continentes que confiram a necessária proteção, atendidas as características específicas do produto e as condições de armazenamento e transporte.</w:t>
      </w:r>
    </w:p>
    <w:p w14:paraId="5DEE8F71" w14:textId="71CEE2FF" w:rsidR="00A47F14" w:rsidRPr="0086354D" w:rsidRDefault="00F83FAA" w:rsidP="004A57A7">
      <w:pPr>
        <w:pStyle w:val="SemEspaamento"/>
        <w:spacing w:after="120"/>
        <w:ind w:firstLine="1134"/>
        <w:jc w:val="both"/>
        <w:rPr>
          <w:sz w:val="24"/>
          <w:szCs w:val="24"/>
        </w:rPr>
      </w:pPr>
      <w:r w:rsidRPr="0086354D">
        <w:rPr>
          <w:sz w:val="24"/>
          <w:szCs w:val="24"/>
        </w:rPr>
        <w:t>§1°</w:t>
      </w:r>
      <w:r w:rsidR="00A93ADB">
        <w:rPr>
          <w:sz w:val="24"/>
          <w:szCs w:val="24"/>
        </w:rPr>
        <w:t xml:space="preserve"> </w:t>
      </w:r>
      <w:r w:rsidR="00966B03" w:rsidRPr="0086354D">
        <w:rPr>
          <w:sz w:val="24"/>
          <w:szCs w:val="24"/>
        </w:rPr>
        <w:t>O material utilizado para a confecção das embalagens que entram em contato direto com o produto deve ser previamente autorizado pelo órgão regulador da saúde.</w:t>
      </w:r>
    </w:p>
    <w:p w14:paraId="2401BB84" w14:textId="28E734BE" w:rsidR="00A47F14" w:rsidRPr="0086354D" w:rsidRDefault="00F83FAA" w:rsidP="004A57A7">
      <w:pPr>
        <w:pStyle w:val="SemEspaamento"/>
        <w:spacing w:after="120"/>
        <w:ind w:firstLine="1134"/>
        <w:jc w:val="both"/>
        <w:rPr>
          <w:sz w:val="24"/>
          <w:szCs w:val="24"/>
        </w:rPr>
      </w:pPr>
      <w:r w:rsidRPr="0086354D">
        <w:rPr>
          <w:sz w:val="24"/>
          <w:szCs w:val="24"/>
        </w:rPr>
        <w:t xml:space="preserve">§2° </w:t>
      </w:r>
      <w:r w:rsidR="00966B03" w:rsidRPr="0086354D">
        <w:rPr>
          <w:sz w:val="24"/>
          <w:szCs w:val="24"/>
        </w:rPr>
        <w:t>Quando houver interesse sanitário ou tecnológico, de acordo com a natureza do produto, pode ser exigida embalagem ou acondicionamento específico.</w:t>
      </w:r>
    </w:p>
    <w:p w14:paraId="71838C25" w14:textId="0F7853DB" w:rsidR="00A47F14" w:rsidRPr="0086354D" w:rsidRDefault="00966B03" w:rsidP="004A57A7">
      <w:pPr>
        <w:pStyle w:val="SemEspaamento"/>
        <w:spacing w:after="120"/>
        <w:ind w:firstLine="1134"/>
        <w:jc w:val="both"/>
        <w:rPr>
          <w:sz w:val="24"/>
          <w:szCs w:val="24"/>
        </w:rPr>
      </w:pPr>
      <w:r w:rsidRPr="0086354D">
        <w:rPr>
          <w:sz w:val="24"/>
          <w:szCs w:val="24"/>
        </w:rPr>
        <w:t>Art. 99</w:t>
      </w:r>
      <w:r w:rsidR="00A93ADB">
        <w:rPr>
          <w:sz w:val="24"/>
          <w:szCs w:val="24"/>
        </w:rPr>
        <w:t>.</w:t>
      </w:r>
      <w:r w:rsidRPr="0086354D">
        <w:rPr>
          <w:sz w:val="24"/>
          <w:szCs w:val="24"/>
        </w:rPr>
        <w:t xml:space="preserve"> É permitida a reutilização de recipientes para o envase ou o acondicionamento de produtos e de matérias-primas utilizadas na alimentação humana quando íntegros e higienizados, a critério do SIM.</w:t>
      </w:r>
    </w:p>
    <w:p w14:paraId="5EA4556F" w14:textId="77777777" w:rsidR="00A47F14" w:rsidRPr="0086354D" w:rsidRDefault="00966B03" w:rsidP="004A57A7">
      <w:pPr>
        <w:pStyle w:val="SemEspaamento"/>
        <w:spacing w:after="120"/>
        <w:ind w:firstLine="1134"/>
        <w:jc w:val="both"/>
        <w:rPr>
          <w:sz w:val="24"/>
          <w:szCs w:val="24"/>
        </w:rPr>
      </w:pPr>
      <w:r w:rsidRPr="0086354D">
        <w:rPr>
          <w:sz w:val="24"/>
          <w:szCs w:val="24"/>
        </w:rPr>
        <w:t>Parágrafo Único. É proibida a reutilização de recipientes que tenham sido empregados no acondicionamento de produtos ou de matérias-primas de uso não comestível, para o envase ou o acondicionamento de produtos comestíveis.</w:t>
      </w:r>
    </w:p>
    <w:p w14:paraId="616E760A" w14:textId="47646574" w:rsidR="00A47F14" w:rsidRPr="0086354D" w:rsidRDefault="00966B03" w:rsidP="004A57A7">
      <w:pPr>
        <w:pStyle w:val="SemEspaamento"/>
        <w:spacing w:after="120"/>
        <w:ind w:firstLine="1134"/>
        <w:jc w:val="both"/>
        <w:rPr>
          <w:sz w:val="24"/>
          <w:szCs w:val="24"/>
        </w:rPr>
      </w:pPr>
      <w:r w:rsidRPr="0086354D">
        <w:rPr>
          <w:sz w:val="24"/>
          <w:szCs w:val="24"/>
        </w:rPr>
        <w:t>Art. 100</w:t>
      </w:r>
      <w:r w:rsidR="00A93ADB">
        <w:rPr>
          <w:sz w:val="24"/>
          <w:szCs w:val="24"/>
        </w:rPr>
        <w:t>.</w:t>
      </w:r>
      <w:r w:rsidRPr="0086354D">
        <w:rPr>
          <w:sz w:val="24"/>
          <w:szCs w:val="24"/>
        </w:rPr>
        <w:t xml:space="preserve"> O trânsito de matérias-primas e de produtos deve ser realizado por meio de transporte apropriado, de modo a garantir a manutenção de sua integridade e a permitir sua conservação.</w:t>
      </w:r>
    </w:p>
    <w:p w14:paraId="65B33AFE" w14:textId="7194EF60" w:rsidR="00A47F14" w:rsidRPr="0086354D" w:rsidRDefault="00F83FAA" w:rsidP="004A57A7">
      <w:pPr>
        <w:pStyle w:val="SemEspaamento"/>
        <w:spacing w:after="120"/>
        <w:ind w:firstLine="1134"/>
        <w:jc w:val="both"/>
        <w:rPr>
          <w:sz w:val="24"/>
          <w:szCs w:val="24"/>
        </w:rPr>
      </w:pPr>
      <w:r w:rsidRPr="0086354D">
        <w:rPr>
          <w:sz w:val="24"/>
          <w:szCs w:val="24"/>
        </w:rPr>
        <w:t xml:space="preserve">§1° </w:t>
      </w:r>
      <w:r w:rsidR="00966B03" w:rsidRPr="0086354D">
        <w:rPr>
          <w:sz w:val="24"/>
          <w:szCs w:val="24"/>
        </w:rPr>
        <w:t>Os veículos, os contentores ou os compartimentos utilizados para o transporte de matérias-primas e de produtos devem dispor de isolamento térmico e, quando necessário, de equipamento gerador de frio, além de instrumento de controle de temperatura, em atendimento ao disposto em normas complementares.</w:t>
      </w:r>
    </w:p>
    <w:p w14:paraId="27EB088D" w14:textId="1BCD6427" w:rsidR="00A47F14" w:rsidRPr="0086354D" w:rsidRDefault="00F83FAA" w:rsidP="004A57A7">
      <w:pPr>
        <w:pStyle w:val="SemEspaamento"/>
        <w:spacing w:after="120"/>
        <w:ind w:firstLine="1134"/>
        <w:jc w:val="both"/>
        <w:rPr>
          <w:sz w:val="24"/>
          <w:szCs w:val="24"/>
        </w:rPr>
      </w:pPr>
      <w:r w:rsidRPr="0086354D">
        <w:rPr>
          <w:sz w:val="24"/>
          <w:szCs w:val="24"/>
        </w:rPr>
        <w:t>§2°</w:t>
      </w:r>
      <w:r w:rsidR="00A93ADB">
        <w:rPr>
          <w:sz w:val="24"/>
          <w:szCs w:val="24"/>
        </w:rPr>
        <w:t xml:space="preserve"> </w:t>
      </w:r>
      <w:r w:rsidR="00966B03" w:rsidRPr="0086354D">
        <w:rPr>
          <w:sz w:val="24"/>
          <w:szCs w:val="24"/>
        </w:rPr>
        <w:t>Os veículos, os contentores ou os compartimentos devem ser higienizados e desinfetados antes e após o transporte.</w:t>
      </w:r>
    </w:p>
    <w:p w14:paraId="55C1927E" w14:textId="1DB7EA66" w:rsidR="00A47F14" w:rsidRPr="0086354D" w:rsidRDefault="00966B03" w:rsidP="004A57A7">
      <w:pPr>
        <w:pStyle w:val="SemEspaamento"/>
        <w:spacing w:after="120"/>
        <w:ind w:firstLine="1134"/>
        <w:jc w:val="both"/>
        <w:rPr>
          <w:sz w:val="24"/>
          <w:szCs w:val="24"/>
        </w:rPr>
      </w:pPr>
      <w:r w:rsidRPr="0086354D">
        <w:rPr>
          <w:sz w:val="24"/>
          <w:szCs w:val="24"/>
        </w:rPr>
        <w:lastRenderedPageBreak/>
        <w:t>Art. 101</w:t>
      </w:r>
      <w:r w:rsidR="00A93ADB">
        <w:rPr>
          <w:sz w:val="24"/>
          <w:szCs w:val="24"/>
        </w:rPr>
        <w:t>.</w:t>
      </w:r>
      <w:r w:rsidRPr="0086354D">
        <w:rPr>
          <w:sz w:val="24"/>
          <w:szCs w:val="24"/>
        </w:rPr>
        <w:t xml:space="preserve"> Análises e Índices de Qualidade do Leite e derivados;</w:t>
      </w:r>
    </w:p>
    <w:p w14:paraId="7E1DD1E6" w14:textId="77777777" w:rsidR="00A47F14" w:rsidRPr="0086354D" w:rsidRDefault="00966B03" w:rsidP="00E435FB">
      <w:pPr>
        <w:pStyle w:val="SemEspaamento"/>
        <w:numPr>
          <w:ilvl w:val="0"/>
          <w:numId w:val="48"/>
        </w:numPr>
        <w:spacing w:after="120"/>
        <w:ind w:left="1418" w:hanging="11"/>
        <w:jc w:val="both"/>
        <w:rPr>
          <w:sz w:val="24"/>
          <w:szCs w:val="24"/>
        </w:rPr>
      </w:pPr>
      <w:r w:rsidRPr="0086354D">
        <w:rPr>
          <w:sz w:val="24"/>
          <w:szCs w:val="24"/>
        </w:rPr>
        <w:t>Serão previstas para a análise da matéria prima e produto acabado as especificações previstas conforme IN 76/18 a 1309 de 14/05/2013 - IMA.</w:t>
      </w:r>
    </w:p>
    <w:p w14:paraId="590A547F" w14:textId="77777777" w:rsidR="00A47F14" w:rsidRPr="0086354D" w:rsidRDefault="00966B03" w:rsidP="00E435FB">
      <w:pPr>
        <w:pStyle w:val="SemEspaamento"/>
        <w:numPr>
          <w:ilvl w:val="0"/>
          <w:numId w:val="48"/>
        </w:numPr>
        <w:spacing w:after="120"/>
        <w:ind w:left="1418" w:hanging="11"/>
        <w:jc w:val="both"/>
        <w:rPr>
          <w:sz w:val="24"/>
          <w:szCs w:val="24"/>
        </w:rPr>
      </w:pPr>
      <w:r w:rsidRPr="0086354D">
        <w:rPr>
          <w:sz w:val="24"/>
          <w:szCs w:val="24"/>
        </w:rPr>
        <w:t>Para estabelecimentos classificados como Entre Posto, Usina de Beneficiamento e Fábrica de Laticínios, deverão prever estrutura, utensílios, equipamentos e reagentes para a promoção do controle de qualidade da matéria prima recebida.</w:t>
      </w:r>
    </w:p>
    <w:p w14:paraId="7C58745C" w14:textId="6CBC36F7" w:rsidR="00A47F14" w:rsidRPr="0086354D" w:rsidRDefault="00966B03" w:rsidP="00A93ADB">
      <w:pPr>
        <w:pStyle w:val="SemEspaamento"/>
        <w:spacing w:after="120"/>
        <w:ind w:firstLine="1134"/>
        <w:jc w:val="both"/>
        <w:rPr>
          <w:sz w:val="24"/>
          <w:szCs w:val="24"/>
        </w:rPr>
      </w:pPr>
      <w:r w:rsidRPr="0086354D">
        <w:rPr>
          <w:sz w:val="24"/>
          <w:szCs w:val="24"/>
        </w:rPr>
        <w:t>Parágrafo Único</w:t>
      </w:r>
      <w:r w:rsidR="00A93ADB">
        <w:rPr>
          <w:sz w:val="24"/>
          <w:szCs w:val="24"/>
        </w:rPr>
        <w:t>.</w:t>
      </w:r>
      <w:r w:rsidRPr="0086354D">
        <w:rPr>
          <w:sz w:val="24"/>
          <w:szCs w:val="24"/>
        </w:rPr>
        <w:t xml:space="preserve"> Para os estabelecimentos com classificação "Granjas Leiteiras" e "Queijarias", deverão as mesmas realizar, no mínimo mensalmente, análise da matéria prima em Rede Brasileira de Qualidade do Leite - RBQL, devendo ser avaliado o que se dispõe no Art. 57</w:t>
      </w:r>
      <w:r w:rsidR="00A93ADB">
        <w:rPr>
          <w:sz w:val="24"/>
          <w:szCs w:val="24"/>
        </w:rPr>
        <w:t>.</w:t>
      </w:r>
    </w:p>
    <w:p w14:paraId="6874E0A9" w14:textId="77777777" w:rsidR="00A47F14" w:rsidRPr="0086354D" w:rsidRDefault="00966B03" w:rsidP="00E435FB">
      <w:pPr>
        <w:pStyle w:val="SemEspaamento"/>
        <w:numPr>
          <w:ilvl w:val="0"/>
          <w:numId w:val="48"/>
        </w:numPr>
        <w:spacing w:after="120"/>
        <w:ind w:left="1418" w:hanging="11"/>
        <w:jc w:val="both"/>
        <w:rPr>
          <w:sz w:val="24"/>
          <w:szCs w:val="24"/>
        </w:rPr>
      </w:pPr>
      <w:r w:rsidRPr="0086354D">
        <w:rPr>
          <w:sz w:val="24"/>
          <w:szCs w:val="24"/>
        </w:rPr>
        <w:t>Impõe-se a obrigatoriedade da promoção de pelo menos uma análise mensal de produto elaborado pela empresa em Laboratório Terceirizado, oficial ou não, para controle de qualidade do produto acabado.</w:t>
      </w:r>
    </w:p>
    <w:p w14:paraId="66DB9B51" w14:textId="77777777" w:rsidR="00A47F14" w:rsidRPr="0086354D" w:rsidRDefault="00966B03" w:rsidP="00E435FB">
      <w:pPr>
        <w:pStyle w:val="SemEspaamento"/>
        <w:numPr>
          <w:ilvl w:val="0"/>
          <w:numId w:val="48"/>
        </w:numPr>
        <w:spacing w:after="120"/>
        <w:ind w:left="1418" w:hanging="11"/>
        <w:jc w:val="both"/>
        <w:rPr>
          <w:sz w:val="24"/>
          <w:szCs w:val="24"/>
        </w:rPr>
      </w:pPr>
      <w:r w:rsidRPr="0086354D">
        <w:rPr>
          <w:sz w:val="24"/>
          <w:szCs w:val="24"/>
        </w:rPr>
        <w:t>Faculta-se ao Serviço de Inspeção promover coleta de amostra para ser encaminhado a Laboratório oficial ou Terceirizado (credenciado), para fins de fiscalização, sem ônus ao mesmo, devendo ser custeado pela empresa e/ou produtor.</w:t>
      </w:r>
    </w:p>
    <w:p w14:paraId="11E27029" w14:textId="26DE8809" w:rsidR="00A47F14" w:rsidRPr="0086354D" w:rsidRDefault="00966B03" w:rsidP="004A57A7">
      <w:pPr>
        <w:pStyle w:val="SemEspaamento"/>
        <w:spacing w:after="120"/>
        <w:ind w:firstLine="1134"/>
        <w:jc w:val="both"/>
        <w:rPr>
          <w:sz w:val="24"/>
          <w:szCs w:val="24"/>
        </w:rPr>
      </w:pPr>
      <w:r w:rsidRPr="0086354D">
        <w:rPr>
          <w:sz w:val="24"/>
          <w:szCs w:val="24"/>
        </w:rPr>
        <w:t>Art. 102</w:t>
      </w:r>
      <w:r w:rsidR="00A93ADB">
        <w:rPr>
          <w:sz w:val="24"/>
          <w:szCs w:val="24"/>
        </w:rPr>
        <w:t xml:space="preserve">. </w:t>
      </w:r>
      <w:r w:rsidRPr="0086354D">
        <w:rPr>
          <w:sz w:val="24"/>
          <w:szCs w:val="24"/>
        </w:rPr>
        <w:t>Disposições Gerais;</w:t>
      </w:r>
    </w:p>
    <w:p w14:paraId="36F5806E"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Deverão ser instituídos pelos estabelecimentos e produtores Programas de Autocontrole que visem promover a garantia da matéria prima, processos e produtos e sua rastreabilidade;</w:t>
      </w:r>
    </w:p>
    <w:p w14:paraId="034CC3E5"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Configura-se nestes programas os estabelecidos pelo MAPA: Programa Coleta a Granel, Programa de Melhoria Continuada, APPCC, PPHO, BPF e outros que se colocarem necessários ao bom desenvolvimento da atividade;</w:t>
      </w:r>
    </w:p>
    <w:p w14:paraId="3303EA0E"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Os estabelecimentos e produtores registrados deverão manter arquivos auditáveis dos programas de controle instalados e executados para avaliação do Serviço de Inspeção;</w:t>
      </w:r>
    </w:p>
    <w:p w14:paraId="3836E7F7"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Para os estabelecimentos registrados cabe a exigência da apresentação de Técnico Responsável devidamente registrado no Conselho de Classe em área afim a que se destina a atividade;</w:t>
      </w:r>
    </w:p>
    <w:p w14:paraId="2D6DC726"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É de responsabilidade de cada estabelecimento a inocuidade dos alimentos por ele produzidos através do controle de qualidade de suas operações e produtos.</w:t>
      </w:r>
    </w:p>
    <w:p w14:paraId="677DBD2A"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Os produtos elaborados deverão atender aos padrões de identidade e qualidade ou regulamentos técnicos de identidade e qualidade, dispostos na legislação vigente e demais normas específicas.</w:t>
      </w:r>
    </w:p>
    <w:p w14:paraId="5DCEF595"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Os produtos sem padrão de identidade e qualidade ou regulamentos técnicos de identidade e qualidade somente poderão ser fabricados com aprovação prévia do SIM.</w:t>
      </w:r>
    </w:p>
    <w:p w14:paraId="67B04299"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O estabelecimento/produtor é responsável pela garantia dos padrões higiênico-sanitários, físico-químicos e microbiológicos estabelecidos pela legislação vigente.</w:t>
      </w:r>
    </w:p>
    <w:p w14:paraId="6FF7CFE1"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 xml:space="preserve">O estabelecimento deverá realizar análise, além de seus produtos e da matéria-prima, a de água de abastecimento, com avaliação físico-químicos e microbiológicos para fins de controle de qualidade, imposta pela autoridade </w:t>
      </w:r>
      <w:r w:rsidRPr="0086354D">
        <w:rPr>
          <w:sz w:val="24"/>
          <w:szCs w:val="24"/>
        </w:rPr>
        <w:lastRenderedPageBreak/>
        <w:t>sanitária.</w:t>
      </w:r>
    </w:p>
    <w:p w14:paraId="10EEE4F3" w14:textId="77777777" w:rsidR="00A47F14" w:rsidRPr="0086354D" w:rsidRDefault="00966B03" w:rsidP="00E435FB">
      <w:pPr>
        <w:pStyle w:val="SemEspaamento"/>
        <w:numPr>
          <w:ilvl w:val="0"/>
          <w:numId w:val="49"/>
        </w:numPr>
        <w:spacing w:after="120"/>
        <w:ind w:left="1418" w:hanging="11"/>
        <w:jc w:val="both"/>
        <w:rPr>
          <w:sz w:val="24"/>
          <w:szCs w:val="24"/>
        </w:rPr>
      </w:pPr>
      <w:r w:rsidRPr="0086354D">
        <w:rPr>
          <w:sz w:val="24"/>
          <w:szCs w:val="24"/>
        </w:rPr>
        <w:t>Sempre que a inspeção julgar necessário remeterá amostras de matérias-primas, ingredientes, produtos acabados e água para análise oficial fiscal ou para fins de fiscalização.</w:t>
      </w:r>
    </w:p>
    <w:p w14:paraId="37D1FBA5" w14:textId="77777777" w:rsidR="00A76915" w:rsidRDefault="00A76915" w:rsidP="00FC14CC">
      <w:pPr>
        <w:pStyle w:val="SemEspaamento"/>
        <w:ind w:left="851" w:right="838"/>
        <w:jc w:val="center"/>
        <w:rPr>
          <w:b/>
          <w:sz w:val="24"/>
          <w:szCs w:val="24"/>
        </w:rPr>
      </w:pPr>
    </w:p>
    <w:p w14:paraId="12BAE5A1" w14:textId="77777777" w:rsidR="004C470E" w:rsidRDefault="00966B03" w:rsidP="004C470E">
      <w:pPr>
        <w:pStyle w:val="SemEspaamento"/>
        <w:ind w:right="2"/>
        <w:jc w:val="center"/>
        <w:rPr>
          <w:b/>
          <w:sz w:val="24"/>
          <w:szCs w:val="24"/>
        </w:rPr>
      </w:pPr>
      <w:r w:rsidRPr="00A76915">
        <w:rPr>
          <w:b/>
          <w:sz w:val="24"/>
          <w:szCs w:val="24"/>
        </w:rPr>
        <w:t xml:space="preserve">CAPITULO IV- CARNES E DERIVADOS </w:t>
      </w:r>
    </w:p>
    <w:p w14:paraId="59A0F9A1" w14:textId="77777777" w:rsidR="00503A97" w:rsidRDefault="00503A97" w:rsidP="004C470E">
      <w:pPr>
        <w:pStyle w:val="SemEspaamento"/>
        <w:ind w:right="2"/>
        <w:jc w:val="center"/>
        <w:rPr>
          <w:b/>
          <w:sz w:val="24"/>
          <w:szCs w:val="24"/>
        </w:rPr>
      </w:pPr>
    </w:p>
    <w:p w14:paraId="0DAFB9B8" w14:textId="645CDD41" w:rsidR="00A47F14" w:rsidRPr="00A76915" w:rsidRDefault="00966B03" w:rsidP="004C470E">
      <w:pPr>
        <w:pStyle w:val="SemEspaamento"/>
        <w:ind w:right="2"/>
        <w:jc w:val="center"/>
        <w:rPr>
          <w:b/>
          <w:sz w:val="24"/>
          <w:szCs w:val="24"/>
        </w:rPr>
      </w:pPr>
      <w:r w:rsidRPr="00A76915">
        <w:rPr>
          <w:b/>
          <w:sz w:val="24"/>
          <w:szCs w:val="24"/>
        </w:rPr>
        <w:t>A - CLASSIFICAÇÃO</w:t>
      </w:r>
    </w:p>
    <w:p w14:paraId="297473FA" w14:textId="77777777" w:rsidR="00F83FAA" w:rsidRPr="0086354D" w:rsidRDefault="00F83FAA" w:rsidP="00FC14CC">
      <w:pPr>
        <w:pStyle w:val="SemEspaamento"/>
        <w:ind w:left="851" w:right="838"/>
        <w:jc w:val="both"/>
        <w:rPr>
          <w:sz w:val="24"/>
          <w:szCs w:val="24"/>
        </w:rPr>
      </w:pPr>
    </w:p>
    <w:p w14:paraId="73921722" w14:textId="33317FD6" w:rsidR="00B1313A" w:rsidRPr="0086354D" w:rsidRDefault="00966B03" w:rsidP="004A57A7">
      <w:pPr>
        <w:pStyle w:val="SemEspaamento"/>
        <w:spacing w:after="120"/>
        <w:ind w:firstLine="1134"/>
        <w:jc w:val="both"/>
        <w:rPr>
          <w:sz w:val="24"/>
          <w:szCs w:val="24"/>
        </w:rPr>
      </w:pPr>
      <w:r w:rsidRPr="0086354D">
        <w:rPr>
          <w:sz w:val="24"/>
          <w:szCs w:val="24"/>
        </w:rPr>
        <w:t>Art. 103</w:t>
      </w:r>
      <w:r w:rsidR="00A93ADB">
        <w:rPr>
          <w:sz w:val="24"/>
          <w:szCs w:val="24"/>
        </w:rPr>
        <w:t>.</w:t>
      </w:r>
      <w:r w:rsidRPr="0086354D">
        <w:rPr>
          <w:sz w:val="24"/>
          <w:szCs w:val="24"/>
        </w:rPr>
        <w:t xml:space="preserve"> Os estabelecimentos de carnes e derivados terão as devidas classificações: </w:t>
      </w:r>
    </w:p>
    <w:p w14:paraId="468E60F9" w14:textId="77777777" w:rsidR="00A47F14" w:rsidRPr="0086354D" w:rsidRDefault="00966B03" w:rsidP="00E435FB">
      <w:pPr>
        <w:pStyle w:val="SemEspaamento"/>
        <w:numPr>
          <w:ilvl w:val="0"/>
          <w:numId w:val="50"/>
        </w:numPr>
        <w:spacing w:after="120"/>
        <w:ind w:left="1418" w:hanging="11"/>
        <w:jc w:val="both"/>
        <w:rPr>
          <w:sz w:val="24"/>
          <w:szCs w:val="24"/>
        </w:rPr>
      </w:pPr>
      <w:r w:rsidRPr="0086354D">
        <w:rPr>
          <w:sz w:val="24"/>
          <w:szCs w:val="24"/>
        </w:rPr>
        <w:t>Matadouros;</w:t>
      </w:r>
    </w:p>
    <w:p w14:paraId="5F2B0067" w14:textId="77777777" w:rsidR="00B1313A" w:rsidRPr="0086354D" w:rsidRDefault="00966B03" w:rsidP="00E435FB">
      <w:pPr>
        <w:pStyle w:val="SemEspaamento"/>
        <w:numPr>
          <w:ilvl w:val="0"/>
          <w:numId w:val="50"/>
        </w:numPr>
        <w:spacing w:after="120"/>
        <w:ind w:left="1418" w:hanging="11"/>
        <w:jc w:val="both"/>
        <w:rPr>
          <w:sz w:val="24"/>
          <w:szCs w:val="24"/>
        </w:rPr>
      </w:pPr>
      <w:r w:rsidRPr="0086354D">
        <w:rPr>
          <w:sz w:val="24"/>
          <w:szCs w:val="24"/>
        </w:rPr>
        <w:t xml:space="preserve">Matadouros de pequenos e médios animais; </w:t>
      </w:r>
    </w:p>
    <w:p w14:paraId="0FBB685B" w14:textId="77777777" w:rsidR="00B1313A" w:rsidRPr="0086354D" w:rsidRDefault="00966B03" w:rsidP="00E435FB">
      <w:pPr>
        <w:pStyle w:val="SemEspaamento"/>
        <w:numPr>
          <w:ilvl w:val="0"/>
          <w:numId w:val="50"/>
        </w:numPr>
        <w:spacing w:after="120"/>
        <w:ind w:left="1418" w:hanging="11"/>
        <w:jc w:val="both"/>
        <w:rPr>
          <w:sz w:val="24"/>
          <w:szCs w:val="24"/>
        </w:rPr>
      </w:pPr>
      <w:r w:rsidRPr="0086354D">
        <w:rPr>
          <w:sz w:val="24"/>
          <w:szCs w:val="24"/>
        </w:rPr>
        <w:t xml:space="preserve">Entreposto de carnes e Fábrica de derivados; </w:t>
      </w:r>
    </w:p>
    <w:p w14:paraId="239F24FB" w14:textId="77777777" w:rsidR="00A47F14" w:rsidRPr="0086354D" w:rsidRDefault="00966B03" w:rsidP="00E435FB">
      <w:pPr>
        <w:pStyle w:val="SemEspaamento"/>
        <w:numPr>
          <w:ilvl w:val="0"/>
          <w:numId w:val="50"/>
        </w:numPr>
        <w:spacing w:after="120"/>
        <w:ind w:left="1418" w:hanging="11"/>
        <w:jc w:val="both"/>
        <w:rPr>
          <w:sz w:val="24"/>
          <w:szCs w:val="24"/>
        </w:rPr>
      </w:pPr>
      <w:r w:rsidRPr="0086354D">
        <w:rPr>
          <w:sz w:val="24"/>
          <w:szCs w:val="24"/>
        </w:rPr>
        <w:t>Matadouros de aves;</w:t>
      </w:r>
    </w:p>
    <w:p w14:paraId="6294E562" w14:textId="77777777" w:rsidR="00503A97" w:rsidRDefault="00503A97" w:rsidP="004C470E">
      <w:pPr>
        <w:pStyle w:val="SemEspaamento"/>
        <w:ind w:right="2"/>
        <w:jc w:val="center"/>
        <w:rPr>
          <w:b/>
          <w:sz w:val="24"/>
          <w:szCs w:val="24"/>
        </w:rPr>
      </w:pPr>
    </w:p>
    <w:p w14:paraId="482D3E09" w14:textId="09718200" w:rsidR="00A47F14" w:rsidRDefault="00966B03" w:rsidP="004C470E">
      <w:pPr>
        <w:pStyle w:val="SemEspaamento"/>
        <w:ind w:right="2"/>
        <w:jc w:val="center"/>
        <w:rPr>
          <w:b/>
          <w:sz w:val="24"/>
          <w:szCs w:val="24"/>
        </w:rPr>
      </w:pPr>
      <w:r w:rsidRPr="00A76915">
        <w:rPr>
          <w:b/>
          <w:sz w:val="24"/>
          <w:szCs w:val="24"/>
        </w:rPr>
        <w:t>B - ESTRUTURAÇÃO</w:t>
      </w:r>
    </w:p>
    <w:p w14:paraId="0AB1CDB8" w14:textId="77777777" w:rsidR="00A76915" w:rsidRPr="00A76915" w:rsidRDefault="00A76915" w:rsidP="00FC14CC">
      <w:pPr>
        <w:pStyle w:val="SemEspaamento"/>
        <w:ind w:left="851" w:right="838"/>
        <w:jc w:val="center"/>
        <w:rPr>
          <w:b/>
          <w:sz w:val="24"/>
          <w:szCs w:val="24"/>
        </w:rPr>
      </w:pPr>
    </w:p>
    <w:p w14:paraId="622DB547" w14:textId="11A4C785" w:rsidR="00A47F14" w:rsidRPr="0086354D" w:rsidRDefault="00966B03" w:rsidP="00A93ADB">
      <w:pPr>
        <w:pStyle w:val="SemEspaamento"/>
        <w:spacing w:after="120"/>
        <w:ind w:firstLine="1134"/>
        <w:jc w:val="both"/>
        <w:rPr>
          <w:sz w:val="24"/>
          <w:szCs w:val="24"/>
        </w:rPr>
      </w:pPr>
      <w:r w:rsidRPr="0086354D">
        <w:rPr>
          <w:sz w:val="24"/>
          <w:szCs w:val="24"/>
        </w:rPr>
        <w:t>Art. 104</w:t>
      </w:r>
      <w:r w:rsidR="00A93ADB">
        <w:rPr>
          <w:sz w:val="24"/>
          <w:szCs w:val="24"/>
        </w:rPr>
        <w:t xml:space="preserve">. </w:t>
      </w:r>
      <w:r w:rsidRPr="0086354D">
        <w:rPr>
          <w:sz w:val="24"/>
          <w:szCs w:val="24"/>
        </w:rPr>
        <w:t>Entende-se por "Matadouro" o estabelecimento dotado de instalações adequadas para a matança de quaisquer das espécies de açougue, visando o fornecimento de carne em natureza, com ou sem dependências para industrialização; disporá obrigatoriamente, de instalações e aparelhagem para o aproveitamento completo e perfeito de todas as matérias-primas e preparo de subprodutos não comestíveis.</w:t>
      </w:r>
    </w:p>
    <w:p w14:paraId="0E904FCB" w14:textId="245777F4" w:rsidR="00A47F14" w:rsidRPr="0086354D" w:rsidRDefault="00966B03" w:rsidP="004A57A7">
      <w:pPr>
        <w:pStyle w:val="SemEspaamento"/>
        <w:spacing w:after="120"/>
        <w:ind w:firstLine="1134"/>
        <w:jc w:val="both"/>
        <w:rPr>
          <w:sz w:val="24"/>
          <w:szCs w:val="24"/>
        </w:rPr>
      </w:pPr>
      <w:r w:rsidRPr="0086354D">
        <w:rPr>
          <w:sz w:val="24"/>
          <w:szCs w:val="24"/>
        </w:rPr>
        <w:t>Art. 105</w:t>
      </w:r>
      <w:r w:rsidR="00A93ADB">
        <w:rPr>
          <w:sz w:val="24"/>
          <w:szCs w:val="24"/>
        </w:rPr>
        <w:t>.</w:t>
      </w:r>
      <w:r w:rsidRPr="0086354D">
        <w:rPr>
          <w:sz w:val="24"/>
          <w:szCs w:val="24"/>
        </w:rPr>
        <w:t xml:space="preserve"> Deverão satisfazer as seguintes exigências, alem das citadas no Art. 14º;</w:t>
      </w:r>
    </w:p>
    <w:p w14:paraId="5151E0E8"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suficiente “pé direito” nas salas de matança, de modo a permitir a instalação dos equipamentos, principalmente da trilhagem aérea, numa altura adequada à manipulação higiênica de carcaças e demais matérias primas, recomendando-se os seguintes “pés direitos” mínimos: sala de matança de bovinos e eqüídeos - 7 m (sete metros); sala de matança de suínos - 5m (cinco metros);</w:t>
      </w:r>
    </w:p>
    <w:p w14:paraId="4D2E0D08"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dependências de matança suficientemente amplas para permitir o normal desenvolvimento das respectivas operações, com dispositivos que evitem, o contato das carcaças com o piso ou entre si, bem como o contato manual direto dos operários durante a movimentação das mesmas;</w:t>
      </w:r>
    </w:p>
    <w:p w14:paraId="7AB6C332"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dependência para o esvaziamento e limpeza dos estômagos e dos intestinos, dependências para a manipulação de cabeças e línguas e dependências para a manipulação das demais vísceras comestíveis;</w:t>
      </w:r>
    </w:p>
    <w:p w14:paraId="506B4674"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equipamento completo e adequado, tais como, plataformas, mesas, carros, caixas, estrados, pias, esterilizadores e outros, utilizados em quaisquer das fases do recebimento e industrialização da matéria prima e do preparo de produtos, em número suficiente e construídos com material que permita fácil e perfeita higienização;</w:t>
      </w:r>
    </w:p>
    <w:p w14:paraId="3E7AC28E"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currais e/ou pocilgas cobertas, convenientemente pavimentados e providos de bebedouros;</w:t>
      </w:r>
    </w:p>
    <w:p w14:paraId="0686A971"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 xml:space="preserve">Equipamentos para recepção e acomodação dos animais, com vistas ao atendimento </w:t>
      </w:r>
      <w:r w:rsidRPr="0086354D">
        <w:rPr>
          <w:sz w:val="24"/>
          <w:szCs w:val="24"/>
        </w:rPr>
        <w:lastRenderedPageBreak/>
        <w:t>dos preceitos de bem-estar animal, localizados a uma distância que não comprometa a inocuidade dos produtos;</w:t>
      </w:r>
    </w:p>
    <w:p w14:paraId="771EFE15"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Possuir instalações específicas para exame e isolamento de animais doentes ou com suspeita de doença;</w:t>
      </w:r>
    </w:p>
    <w:p w14:paraId="7B066802"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graxaria para o aproveitamento de matérias primas gordurosas e subprodutos não comestíveis, de câmaras frias, de sala de desossa, de dependências tecnicamente necessárias à fabricação de produtos de embutidos e conservas, de salga e ressalga e secagem de carne, de depósito de subprodutos não comestíveis e de depósitos diversos, proporcionais à capacidade do estabelecimento;</w:t>
      </w:r>
    </w:p>
    <w:p w14:paraId="3FD102A6"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no caso de estabelecimento de abate, de meios que possibilitem a lavagem e desinfecção dos veículos utilizados no transporte de animais;</w:t>
      </w:r>
    </w:p>
    <w:p w14:paraId="505F5FC3"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Possuir dependências específicas para higienização de carretilhas e/ou balancins, carros, gaiolas, bandejas e outros, de acordo com a finalidade do estabelecimento;</w:t>
      </w:r>
    </w:p>
    <w:p w14:paraId="75E9A449"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equipamento gerador de vapor com capacidade suficiente para as necessidades do estabelecimento, bem como de instalações de vapor e água em todas as dependências de manipulação e industrialização;</w:t>
      </w:r>
    </w:p>
    <w:p w14:paraId="1F508CAB"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Possuir instalação específica para necropsia com forno crematório anexo, autoclave ou outro equipamento equivalente, destinado à destruição dos animais mortos e de seus resíduos;</w:t>
      </w:r>
    </w:p>
    <w:p w14:paraId="7031313E"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Parágrafo Único: Faculta-se a promoção de substituir a instalação citada por terceirização de empresa adequada e própria para execução e destinação dos animais condenados, e;</w:t>
      </w:r>
    </w:p>
    <w:p w14:paraId="2A3B0F69" w14:textId="77777777" w:rsidR="00A47F14" w:rsidRPr="0086354D" w:rsidRDefault="00966B03" w:rsidP="00E435FB">
      <w:pPr>
        <w:pStyle w:val="SemEspaamento"/>
        <w:numPr>
          <w:ilvl w:val="0"/>
          <w:numId w:val="51"/>
        </w:numPr>
        <w:spacing w:after="120"/>
        <w:ind w:left="1276" w:hanging="11"/>
        <w:jc w:val="both"/>
        <w:rPr>
          <w:sz w:val="24"/>
          <w:szCs w:val="24"/>
        </w:rPr>
      </w:pPr>
      <w:r w:rsidRPr="0086354D">
        <w:rPr>
          <w:sz w:val="24"/>
          <w:szCs w:val="24"/>
        </w:rPr>
        <w:t>Dispor de instalações e equipamentos apropriados para recebimento, processamento, armazenamento e expedição de produtos não comestíveis, quando necessário.</w:t>
      </w:r>
    </w:p>
    <w:p w14:paraId="36CAFA99" w14:textId="77777777" w:rsidR="00A47F14" w:rsidRPr="0086354D" w:rsidRDefault="00966B03" w:rsidP="002E2D76">
      <w:pPr>
        <w:pStyle w:val="SemEspaamento"/>
        <w:spacing w:after="120"/>
        <w:ind w:firstLine="1134"/>
        <w:jc w:val="both"/>
        <w:rPr>
          <w:sz w:val="24"/>
          <w:szCs w:val="24"/>
        </w:rPr>
      </w:pPr>
      <w:r w:rsidRPr="0086354D">
        <w:rPr>
          <w:sz w:val="24"/>
          <w:szCs w:val="24"/>
        </w:rPr>
        <w:t>Parágrafo único. No caso de estabelecimentos que abatem mais de uma espécie, as dependências devem ser construídas de modo a atender às exigências técnicas específicas para cada espécie, sem prejuízo dos diferentes fluxos operacionais.</w:t>
      </w:r>
    </w:p>
    <w:p w14:paraId="23FC960D" w14:textId="4933D67B" w:rsidR="00A76915" w:rsidRDefault="00966B03" w:rsidP="002E2D76">
      <w:pPr>
        <w:pStyle w:val="SemEspaamento"/>
        <w:spacing w:after="120"/>
        <w:ind w:firstLine="1134"/>
        <w:jc w:val="both"/>
        <w:rPr>
          <w:sz w:val="24"/>
          <w:szCs w:val="24"/>
        </w:rPr>
      </w:pPr>
      <w:r w:rsidRPr="0086354D">
        <w:rPr>
          <w:sz w:val="24"/>
          <w:szCs w:val="24"/>
        </w:rPr>
        <w:t>Art. 106</w:t>
      </w:r>
      <w:r w:rsidR="00C45DD1">
        <w:rPr>
          <w:sz w:val="24"/>
          <w:szCs w:val="24"/>
        </w:rPr>
        <w:t xml:space="preserve">. </w:t>
      </w:r>
      <w:r w:rsidRPr="0086354D">
        <w:rPr>
          <w:sz w:val="24"/>
          <w:szCs w:val="24"/>
        </w:rPr>
        <w:t>Entende-se por "Matadouro" de pequeno e médios animais" o estabelecimento dotado de instalações para o abate e industrialização de ovino, caprinos e coelhos, dispondo de frio industrial e, a juízo do SIM, de instalações para o aproveitamento de subprodutos não comestíveis.</w:t>
      </w:r>
    </w:p>
    <w:p w14:paraId="2C153BBA" w14:textId="012D07E2" w:rsidR="00A47F14" w:rsidRPr="0086354D" w:rsidRDefault="00966B03" w:rsidP="002E2D76">
      <w:pPr>
        <w:pStyle w:val="SemEspaamento"/>
        <w:spacing w:after="120"/>
        <w:ind w:firstLine="1134"/>
        <w:jc w:val="both"/>
        <w:rPr>
          <w:sz w:val="24"/>
          <w:szCs w:val="24"/>
        </w:rPr>
      </w:pPr>
      <w:r w:rsidRPr="0086354D">
        <w:rPr>
          <w:sz w:val="24"/>
          <w:szCs w:val="24"/>
        </w:rPr>
        <w:t>Parágrafo Único</w:t>
      </w:r>
      <w:r w:rsidR="00C45DD1">
        <w:rPr>
          <w:sz w:val="24"/>
          <w:szCs w:val="24"/>
        </w:rPr>
        <w:t>.</w:t>
      </w:r>
      <w:r w:rsidRPr="0086354D">
        <w:rPr>
          <w:sz w:val="24"/>
          <w:szCs w:val="24"/>
        </w:rPr>
        <w:t xml:space="preserve"> Deverão ser seguidos, onde couber as exigências descritas no Art.105º que de forma direta possa intervir no bom funcionamento do estabelecimento, considerando o tamanho dos animais para abate.</w:t>
      </w:r>
    </w:p>
    <w:p w14:paraId="45A12197" w14:textId="52690009" w:rsidR="00A47F14" w:rsidRPr="0086354D" w:rsidRDefault="00966B03" w:rsidP="002E2D76">
      <w:pPr>
        <w:pStyle w:val="SemEspaamento"/>
        <w:spacing w:after="120"/>
        <w:ind w:firstLine="1134"/>
        <w:jc w:val="both"/>
        <w:rPr>
          <w:sz w:val="24"/>
          <w:szCs w:val="24"/>
        </w:rPr>
      </w:pPr>
      <w:r w:rsidRPr="0086354D">
        <w:rPr>
          <w:sz w:val="24"/>
          <w:szCs w:val="24"/>
        </w:rPr>
        <w:t>Art. 107</w:t>
      </w:r>
      <w:r w:rsidR="00C45DD1">
        <w:rPr>
          <w:sz w:val="24"/>
          <w:szCs w:val="24"/>
        </w:rPr>
        <w:t xml:space="preserve">. </w:t>
      </w:r>
      <w:r w:rsidRPr="0086354D">
        <w:rPr>
          <w:sz w:val="24"/>
          <w:szCs w:val="24"/>
        </w:rPr>
        <w:t>Entende-se por "Entreposto de carnes e fábrica de derivados" o estabelecimento destinado ao recebimento, guarda, conservação, acondicionamento e distribuição de carnes frescas ou frigorificadas das diversas espécies de açougue e outros produtos animais, dispondo ou não de dependências anexas (sala desossa e fabricação de embutidos e subprodutos) para a industrialização, atendidas as exigências necessárias, a juízo do SIM;</w:t>
      </w:r>
    </w:p>
    <w:p w14:paraId="51928196" w14:textId="29D0C121" w:rsidR="00A47F14" w:rsidRPr="0086354D" w:rsidRDefault="00966B03" w:rsidP="002E2D76">
      <w:pPr>
        <w:pStyle w:val="SemEspaamento"/>
        <w:spacing w:after="120"/>
        <w:ind w:firstLine="1134"/>
        <w:jc w:val="both"/>
        <w:rPr>
          <w:sz w:val="24"/>
          <w:szCs w:val="24"/>
        </w:rPr>
      </w:pPr>
      <w:r w:rsidRPr="0086354D">
        <w:rPr>
          <w:sz w:val="24"/>
          <w:szCs w:val="24"/>
        </w:rPr>
        <w:t>Parágrafo Único</w:t>
      </w:r>
      <w:r w:rsidR="00C45DD1">
        <w:rPr>
          <w:sz w:val="24"/>
          <w:szCs w:val="24"/>
        </w:rPr>
        <w:t>.</w:t>
      </w:r>
      <w:r w:rsidRPr="0086354D">
        <w:rPr>
          <w:sz w:val="24"/>
          <w:szCs w:val="24"/>
        </w:rPr>
        <w:t xml:space="preserve"> Deverão satisfazer as seguintes exigências, alem das citadas no Art. 14;</w:t>
      </w:r>
    </w:p>
    <w:p w14:paraId="7C822843" w14:textId="77777777" w:rsidR="00A47F14" w:rsidRPr="0086354D" w:rsidRDefault="00966B03" w:rsidP="00E435FB">
      <w:pPr>
        <w:pStyle w:val="SemEspaamento"/>
        <w:numPr>
          <w:ilvl w:val="0"/>
          <w:numId w:val="52"/>
        </w:numPr>
        <w:spacing w:after="120"/>
        <w:ind w:left="1276" w:hanging="11"/>
        <w:jc w:val="both"/>
        <w:rPr>
          <w:sz w:val="24"/>
          <w:szCs w:val="24"/>
        </w:rPr>
      </w:pPr>
      <w:r w:rsidRPr="0086354D">
        <w:rPr>
          <w:sz w:val="24"/>
          <w:szCs w:val="24"/>
        </w:rPr>
        <w:t>Possuir estrutura adequada e equipamento para recebimento, acondicionamento e armazenamento de matéria prima;</w:t>
      </w:r>
    </w:p>
    <w:p w14:paraId="284F8B33" w14:textId="77777777" w:rsidR="00A47F14" w:rsidRPr="0086354D" w:rsidRDefault="00966B03" w:rsidP="00E435FB">
      <w:pPr>
        <w:pStyle w:val="SemEspaamento"/>
        <w:numPr>
          <w:ilvl w:val="0"/>
          <w:numId w:val="52"/>
        </w:numPr>
        <w:spacing w:after="120"/>
        <w:ind w:left="1276" w:hanging="11"/>
        <w:jc w:val="both"/>
        <w:rPr>
          <w:sz w:val="24"/>
          <w:szCs w:val="24"/>
        </w:rPr>
      </w:pPr>
      <w:r w:rsidRPr="0086354D">
        <w:rPr>
          <w:sz w:val="24"/>
          <w:szCs w:val="24"/>
        </w:rPr>
        <w:lastRenderedPageBreak/>
        <w:t>Ser provido de seções adequadas e distintas para as etapas de processamento da matéria prima (desosssa, fabricação, outros);</w:t>
      </w:r>
    </w:p>
    <w:p w14:paraId="0E9BFCEC" w14:textId="77777777" w:rsidR="00A47F14" w:rsidRPr="0086354D" w:rsidRDefault="00966B03" w:rsidP="00E435FB">
      <w:pPr>
        <w:pStyle w:val="SemEspaamento"/>
        <w:numPr>
          <w:ilvl w:val="0"/>
          <w:numId w:val="52"/>
        </w:numPr>
        <w:spacing w:after="120"/>
        <w:ind w:left="1276" w:hanging="11"/>
        <w:jc w:val="both"/>
        <w:rPr>
          <w:sz w:val="24"/>
          <w:szCs w:val="24"/>
        </w:rPr>
      </w:pPr>
      <w:r w:rsidRPr="0086354D">
        <w:rPr>
          <w:sz w:val="24"/>
          <w:szCs w:val="24"/>
        </w:rPr>
        <w:t>Ser provido de equipamentos e utensílios compatíveis à atividade;</w:t>
      </w:r>
    </w:p>
    <w:p w14:paraId="11429199" w14:textId="77777777" w:rsidR="00A47F14" w:rsidRPr="0086354D" w:rsidRDefault="00966B03" w:rsidP="00E435FB">
      <w:pPr>
        <w:pStyle w:val="SemEspaamento"/>
        <w:numPr>
          <w:ilvl w:val="0"/>
          <w:numId w:val="52"/>
        </w:numPr>
        <w:spacing w:after="120"/>
        <w:ind w:left="1276" w:hanging="11"/>
        <w:jc w:val="both"/>
        <w:rPr>
          <w:sz w:val="24"/>
          <w:szCs w:val="24"/>
        </w:rPr>
      </w:pPr>
      <w:r w:rsidRPr="0086354D">
        <w:rPr>
          <w:sz w:val="24"/>
          <w:szCs w:val="24"/>
        </w:rPr>
        <w:t>Possuir seções adequadas aos tipos de produtos a serem elaborados (salga, defumação e outros);</w:t>
      </w:r>
    </w:p>
    <w:p w14:paraId="41D86656" w14:textId="77777777" w:rsidR="00A47F14" w:rsidRPr="0086354D" w:rsidRDefault="00966B03" w:rsidP="00E435FB">
      <w:pPr>
        <w:pStyle w:val="SemEspaamento"/>
        <w:numPr>
          <w:ilvl w:val="0"/>
          <w:numId w:val="52"/>
        </w:numPr>
        <w:spacing w:after="120"/>
        <w:ind w:left="1276" w:hanging="11"/>
        <w:jc w:val="both"/>
        <w:rPr>
          <w:sz w:val="24"/>
          <w:szCs w:val="24"/>
        </w:rPr>
      </w:pPr>
      <w:r w:rsidRPr="0086354D">
        <w:rPr>
          <w:sz w:val="24"/>
          <w:szCs w:val="24"/>
        </w:rPr>
        <w:t>Apresentar local distinto para embalagem, estocagem, estas providas de frio onde couber, e expedição.</w:t>
      </w:r>
    </w:p>
    <w:p w14:paraId="25DABD39" w14:textId="77777777" w:rsidR="00A47F14" w:rsidRPr="0086354D" w:rsidRDefault="00966B03" w:rsidP="00E435FB">
      <w:pPr>
        <w:pStyle w:val="SemEspaamento"/>
        <w:numPr>
          <w:ilvl w:val="0"/>
          <w:numId w:val="52"/>
        </w:numPr>
        <w:spacing w:after="120"/>
        <w:ind w:left="1276" w:hanging="11"/>
        <w:jc w:val="both"/>
        <w:rPr>
          <w:sz w:val="24"/>
          <w:szCs w:val="24"/>
        </w:rPr>
      </w:pPr>
      <w:r w:rsidRPr="0086354D">
        <w:rPr>
          <w:sz w:val="24"/>
          <w:szCs w:val="24"/>
        </w:rPr>
        <w:t>Para o desenvolvimento da atividade de fabricação de produtos carneos, obrigatoriamente a matéria prima deverá ser de origem inspecionada.</w:t>
      </w:r>
    </w:p>
    <w:p w14:paraId="5354FB97" w14:textId="783D62DA" w:rsidR="00A47F14" w:rsidRPr="0086354D" w:rsidRDefault="00966B03" w:rsidP="0053147A">
      <w:pPr>
        <w:pStyle w:val="SemEspaamento"/>
        <w:spacing w:after="120"/>
        <w:ind w:firstLine="1134"/>
        <w:jc w:val="both"/>
        <w:rPr>
          <w:sz w:val="24"/>
          <w:szCs w:val="24"/>
        </w:rPr>
      </w:pPr>
      <w:r w:rsidRPr="0086354D">
        <w:rPr>
          <w:sz w:val="24"/>
          <w:szCs w:val="24"/>
        </w:rPr>
        <w:t>Art. 108</w:t>
      </w:r>
      <w:r w:rsidR="00C45DD1">
        <w:rPr>
          <w:sz w:val="24"/>
          <w:szCs w:val="24"/>
        </w:rPr>
        <w:t xml:space="preserve">. </w:t>
      </w:r>
      <w:r w:rsidRPr="0086354D">
        <w:rPr>
          <w:sz w:val="24"/>
          <w:szCs w:val="24"/>
        </w:rPr>
        <w:t>Entende-se por "Matadouros de aves" o estabelecimento dotado de instalações para o abate e industrialização de aves e caça de penas, dispondo de frio industrial e, a juízo do SIM de instalações para o aproveitamento de subprodutos não comestíveis.</w:t>
      </w:r>
    </w:p>
    <w:p w14:paraId="7E44A57F" w14:textId="54B0C0E5" w:rsidR="00A47F14" w:rsidRPr="0086354D" w:rsidRDefault="00966B03" w:rsidP="0053147A">
      <w:pPr>
        <w:pStyle w:val="SemEspaamento"/>
        <w:spacing w:after="120"/>
        <w:ind w:firstLine="1134"/>
        <w:jc w:val="both"/>
        <w:rPr>
          <w:sz w:val="24"/>
          <w:szCs w:val="24"/>
        </w:rPr>
      </w:pPr>
      <w:r w:rsidRPr="0086354D">
        <w:rPr>
          <w:sz w:val="24"/>
          <w:szCs w:val="24"/>
        </w:rPr>
        <w:t>Art. 109</w:t>
      </w:r>
      <w:r w:rsidR="00C45DD1">
        <w:rPr>
          <w:sz w:val="24"/>
          <w:szCs w:val="24"/>
        </w:rPr>
        <w:t>.</w:t>
      </w:r>
      <w:r w:rsidRPr="0086354D">
        <w:rPr>
          <w:sz w:val="24"/>
          <w:szCs w:val="24"/>
        </w:rPr>
        <w:t xml:space="preserve"> Os estabelecimentos destinados ao abate de aves, devem ainda satisfazer o seguinte:</w:t>
      </w:r>
    </w:p>
    <w:p w14:paraId="2A8DEA94" w14:textId="77777777" w:rsidR="00A47F14" w:rsidRPr="0086354D" w:rsidRDefault="00966B03" w:rsidP="00E435FB">
      <w:pPr>
        <w:pStyle w:val="SemEspaamento"/>
        <w:numPr>
          <w:ilvl w:val="0"/>
          <w:numId w:val="53"/>
        </w:numPr>
        <w:spacing w:after="120"/>
        <w:ind w:left="1418" w:hanging="11"/>
        <w:jc w:val="both"/>
        <w:rPr>
          <w:sz w:val="24"/>
          <w:szCs w:val="24"/>
        </w:rPr>
      </w:pPr>
      <w:r w:rsidRPr="0086354D">
        <w:rPr>
          <w:sz w:val="24"/>
          <w:szCs w:val="24"/>
        </w:rPr>
        <w:t>Dispor de plataforma coberta para recepção dos animais, protegida dos ventos predominantes e da incidência direta dos raios solares;</w:t>
      </w:r>
    </w:p>
    <w:p w14:paraId="216D09E8" w14:textId="77777777" w:rsidR="00A47F14" w:rsidRPr="0086354D" w:rsidRDefault="00966B03" w:rsidP="00E435FB">
      <w:pPr>
        <w:pStyle w:val="SemEspaamento"/>
        <w:numPr>
          <w:ilvl w:val="0"/>
          <w:numId w:val="53"/>
        </w:numPr>
        <w:spacing w:after="120"/>
        <w:ind w:left="1418" w:hanging="11"/>
        <w:jc w:val="both"/>
        <w:rPr>
          <w:sz w:val="24"/>
          <w:szCs w:val="24"/>
        </w:rPr>
      </w:pPr>
      <w:r w:rsidRPr="0086354D">
        <w:rPr>
          <w:sz w:val="24"/>
          <w:szCs w:val="24"/>
        </w:rPr>
        <w:t>Dispor de mecanismo que permita realizar as operações de sangria, esfola, evisceração e preparo da carcaça (“toalete”), com as aves suspensos pelos pés e/ ou cabeças;</w:t>
      </w:r>
    </w:p>
    <w:p w14:paraId="6F21D076" w14:textId="77777777" w:rsidR="00A47F14" w:rsidRPr="0086354D" w:rsidRDefault="00966B03" w:rsidP="00E435FB">
      <w:pPr>
        <w:pStyle w:val="SemEspaamento"/>
        <w:numPr>
          <w:ilvl w:val="0"/>
          <w:numId w:val="53"/>
        </w:numPr>
        <w:spacing w:after="120"/>
        <w:ind w:left="1418" w:hanging="11"/>
        <w:jc w:val="both"/>
        <w:rPr>
          <w:sz w:val="24"/>
          <w:szCs w:val="24"/>
        </w:rPr>
      </w:pPr>
      <w:r w:rsidRPr="0086354D">
        <w:rPr>
          <w:sz w:val="24"/>
          <w:szCs w:val="24"/>
        </w:rPr>
        <w:t>Dispor de dependência exclusiva para a operação de sangria;</w:t>
      </w:r>
    </w:p>
    <w:p w14:paraId="7F472E22" w14:textId="77777777" w:rsidR="00A47F14" w:rsidRPr="0086354D" w:rsidRDefault="00966B03" w:rsidP="00E435FB">
      <w:pPr>
        <w:pStyle w:val="SemEspaamento"/>
        <w:numPr>
          <w:ilvl w:val="0"/>
          <w:numId w:val="53"/>
        </w:numPr>
        <w:spacing w:after="120"/>
        <w:ind w:left="1418" w:hanging="11"/>
        <w:jc w:val="both"/>
        <w:rPr>
          <w:sz w:val="24"/>
          <w:szCs w:val="24"/>
        </w:rPr>
      </w:pPr>
      <w:r w:rsidRPr="0086354D">
        <w:rPr>
          <w:sz w:val="24"/>
          <w:szCs w:val="24"/>
        </w:rPr>
        <w:t>Dispor de dependência exclusiva para as operações de escaldagem e depenagem;</w:t>
      </w:r>
    </w:p>
    <w:p w14:paraId="68C1C483" w14:textId="77777777" w:rsidR="00A47F14" w:rsidRPr="0086354D" w:rsidRDefault="00966B03" w:rsidP="00E435FB">
      <w:pPr>
        <w:pStyle w:val="SemEspaamento"/>
        <w:numPr>
          <w:ilvl w:val="0"/>
          <w:numId w:val="53"/>
        </w:numPr>
        <w:spacing w:after="120"/>
        <w:ind w:left="1418" w:hanging="11"/>
        <w:jc w:val="both"/>
        <w:rPr>
          <w:sz w:val="24"/>
          <w:szCs w:val="24"/>
        </w:rPr>
      </w:pPr>
      <w:r w:rsidRPr="0086354D">
        <w:rPr>
          <w:sz w:val="24"/>
          <w:szCs w:val="24"/>
        </w:rPr>
        <w:t>Dispor de dependência para as operações de evisceração. Toalete, pré-resfriamento, gotejamento, classificação e embalagem;</w:t>
      </w:r>
    </w:p>
    <w:p w14:paraId="6C9CC0A9" w14:textId="77777777" w:rsidR="00A47F14" w:rsidRPr="0086354D" w:rsidRDefault="00966B03" w:rsidP="00E435FB">
      <w:pPr>
        <w:pStyle w:val="SemEspaamento"/>
        <w:numPr>
          <w:ilvl w:val="0"/>
          <w:numId w:val="53"/>
        </w:numPr>
        <w:spacing w:after="120"/>
        <w:ind w:left="1418" w:hanging="11"/>
        <w:jc w:val="both"/>
        <w:rPr>
          <w:sz w:val="24"/>
          <w:szCs w:val="24"/>
        </w:rPr>
      </w:pPr>
      <w:r w:rsidRPr="0086354D">
        <w:rPr>
          <w:sz w:val="24"/>
          <w:szCs w:val="24"/>
        </w:rPr>
        <w:t>Dispor, quando for o caso, de dependência para realização de cortes de carcaças.</w:t>
      </w:r>
    </w:p>
    <w:p w14:paraId="549802E3" w14:textId="7966509C" w:rsidR="00A47F14" w:rsidRPr="0086354D" w:rsidRDefault="00966B03" w:rsidP="0053147A">
      <w:pPr>
        <w:pStyle w:val="SemEspaamento"/>
        <w:spacing w:after="120"/>
        <w:ind w:firstLine="1134"/>
        <w:jc w:val="both"/>
        <w:rPr>
          <w:sz w:val="24"/>
          <w:szCs w:val="24"/>
        </w:rPr>
      </w:pPr>
      <w:r w:rsidRPr="0086354D">
        <w:rPr>
          <w:sz w:val="24"/>
          <w:szCs w:val="24"/>
        </w:rPr>
        <w:t>Art.110</w:t>
      </w:r>
      <w:r w:rsidR="00C45DD1">
        <w:rPr>
          <w:sz w:val="24"/>
          <w:szCs w:val="24"/>
        </w:rPr>
        <w:t xml:space="preserve">. </w:t>
      </w:r>
      <w:r w:rsidRPr="0086354D">
        <w:rPr>
          <w:sz w:val="24"/>
          <w:szCs w:val="24"/>
        </w:rPr>
        <w:t>Para o devido funcionamento dos Matadouros e Matadouros de pequenos e médios animais deverão ser observadas as exigências estruturais relacionadas a seguir, seguindo as fases operacionais desenvolvidas antes e depois do abate ("ante-mortem" e "post-mortem"), alem das já citadas neste Decreto, com os seguintes aspectos e condições:</w:t>
      </w:r>
    </w:p>
    <w:p w14:paraId="66B3A317" w14:textId="5F63C622" w:rsidR="00A47F14" w:rsidRPr="0086354D" w:rsidRDefault="00B1313A" w:rsidP="0053147A">
      <w:pPr>
        <w:pStyle w:val="SemEspaamento"/>
        <w:spacing w:after="120"/>
        <w:ind w:firstLine="1134"/>
        <w:jc w:val="both"/>
        <w:rPr>
          <w:sz w:val="24"/>
          <w:szCs w:val="24"/>
        </w:rPr>
      </w:pPr>
      <w:r w:rsidRPr="0086354D">
        <w:rPr>
          <w:sz w:val="24"/>
          <w:szCs w:val="24"/>
        </w:rPr>
        <w:t>§1°</w:t>
      </w:r>
      <w:r w:rsidR="00C45DD1">
        <w:rPr>
          <w:sz w:val="24"/>
          <w:szCs w:val="24"/>
        </w:rPr>
        <w:t xml:space="preserve"> </w:t>
      </w:r>
      <w:r w:rsidR="00966B03" w:rsidRPr="0086354D">
        <w:rPr>
          <w:sz w:val="24"/>
          <w:szCs w:val="24"/>
        </w:rPr>
        <w:t>As exigências expostas poderão ser subdimensionadas para estabelecimentos classificados como matadouros de pequenos e médios animais sob avaliação, critério e juízo do SIM.</w:t>
      </w:r>
    </w:p>
    <w:p w14:paraId="1484A763" w14:textId="0F611B13" w:rsidR="00A47F14" w:rsidRPr="0086354D" w:rsidRDefault="00B1313A" w:rsidP="0053147A">
      <w:pPr>
        <w:pStyle w:val="SemEspaamento"/>
        <w:spacing w:after="120"/>
        <w:ind w:firstLine="1134"/>
        <w:jc w:val="both"/>
        <w:rPr>
          <w:sz w:val="24"/>
          <w:szCs w:val="24"/>
        </w:rPr>
      </w:pPr>
      <w:r w:rsidRPr="0086354D">
        <w:rPr>
          <w:sz w:val="24"/>
          <w:szCs w:val="24"/>
        </w:rPr>
        <w:t>§2°</w:t>
      </w:r>
      <w:r w:rsidR="00C45DD1">
        <w:rPr>
          <w:sz w:val="24"/>
          <w:szCs w:val="24"/>
        </w:rPr>
        <w:t xml:space="preserve"> </w:t>
      </w:r>
      <w:r w:rsidR="00966B03" w:rsidRPr="0086354D">
        <w:rPr>
          <w:sz w:val="24"/>
          <w:szCs w:val="24"/>
        </w:rPr>
        <w:t>Possibilitará o funcionamento das atividades de abate de grandes, médios e pequenos animais, em um mesmo estabelecimento, mediante adequações próprias e funcionamento em turnos e/ou dias alternados.</w:t>
      </w:r>
    </w:p>
    <w:p w14:paraId="4016485F" w14:textId="58E8556F" w:rsidR="00A47F14" w:rsidRPr="0086354D" w:rsidRDefault="00966B03" w:rsidP="0053147A">
      <w:pPr>
        <w:pStyle w:val="SemEspaamento"/>
        <w:spacing w:after="120"/>
        <w:ind w:firstLine="1134"/>
        <w:jc w:val="both"/>
        <w:rPr>
          <w:sz w:val="24"/>
          <w:szCs w:val="24"/>
        </w:rPr>
      </w:pPr>
      <w:r w:rsidRPr="0086354D">
        <w:rPr>
          <w:sz w:val="24"/>
          <w:szCs w:val="24"/>
        </w:rPr>
        <w:t>Art.111</w:t>
      </w:r>
      <w:r w:rsidR="00C45DD1">
        <w:rPr>
          <w:sz w:val="24"/>
          <w:szCs w:val="24"/>
        </w:rPr>
        <w:t>.</w:t>
      </w:r>
      <w:r w:rsidRPr="0086354D">
        <w:rPr>
          <w:sz w:val="24"/>
          <w:szCs w:val="24"/>
        </w:rPr>
        <w:t xml:space="preserve"> Dos Estábulos e Pocilgas:</w:t>
      </w:r>
    </w:p>
    <w:p w14:paraId="31E34253" w14:textId="77777777" w:rsidR="00A47F14" w:rsidRPr="0086354D" w:rsidRDefault="00966B03" w:rsidP="00E435FB">
      <w:pPr>
        <w:pStyle w:val="SemEspaamento"/>
        <w:numPr>
          <w:ilvl w:val="0"/>
          <w:numId w:val="54"/>
        </w:numPr>
        <w:spacing w:after="120"/>
        <w:ind w:left="1418" w:hanging="11"/>
        <w:jc w:val="both"/>
        <w:rPr>
          <w:sz w:val="24"/>
          <w:szCs w:val="24"/>
        </w:rPr>
      </w:pPr>
      <w:r w:rsidRPr="0086354D">
        <w:rPr>
          <w:sz w:val="24"/>
          <w:szCs w:val="24"/>
        </w:rPr>
        <w:t>Localização: os estábulos e pocilgas devem estar localizadas de maneira que os ventos predominantes não levem, em direção ao estabelecimento, poeiras e emanações. Deverão estar afastadas no mínimo 15m (quinze metros) da área de insensibilização e do bloco industrial.</w:t>
      </w:r>
    </w:p>
    <w:p w14:paraId="76742D83" w14:textId="77777777" w:rsidR="00A47F14" w:rsidRPr="0086354D" w:rsidRDefault="00966B03" w:rsidP="00E435FB">
      <w:pPr>
        <w:pStyle w:val="SemEspaamento"/>
        <w:numPr>
          <w:ilvl w:val="0"/>
          <w:numId w:val="54"/>
        </w:numPr>
        <w:spacing w:after="120"/>
        <w:ind w:left="1418" w:hanging="11"/>
        <w:jc w:val="both"/>
        <w:rPr>
          <w:sz w:val="24"/>
          <w:szCs w:val="24"/>
        </w:rPr>
      </w:pPr>
      <w:r w:rsidRPr="0086354D">
        <w:rPr>
          <w:sz w:val="24"/>
          <w:szCs w:val="24"/>
        </w:rPr>
        <w:t>Classificam-se em:</w:t>
      </w:r>
    </w:p>
    <w:p w14:paraId="6202DFBE" w14:textId="77777777" w:rsidR="00A47F14" w:rsidRPr="0086354D" w:rsidRDefault="00966B03" w:rsidP="00C45DD1">
      <w:pPr>
        <w:pStyle w:val="SemEspaamento"/>
        <w:spacing w:after="120"/>
        <w:ind w:left="1560"/>
        <w:jc w:val="both"/>
        <w:rPr>
          <w:sz w:val="24"/>
          <w:szCs w:val="24"/>
        </w:rPr>
      </w:pPr>
      <w:r w:rsidRPr="0086354D">
        <w:rPr>
          <w:sz w:val="24"/>
          <w:szCs w:val="24"/>
        </w:rPr>
        <w:lastRenderedPageBreak/>
        <w:t>A - Estábulo e Pocilga de chegada e seleção: destinam-se ao recebimento, pesagem e classificação de bovinos e suínos, para a formação de lotes, de acordo com o tipo e a procedência.</w:t>
      </w:r>
    </w:p>
    <w:p w14:paraId="1082C27A" w14:textId="1753EF4D" w:rsidR="00A47F14" w:rsidRPr="0086354D" w:rsidRDefault="00966B03" w:rsidP="0053147A">
      <w:pPr>
        <w:pStyle w:val="SemEspaamento"/>
        <w:spacing w:after="120"/>
        <w:ind w:firstLine="1134"/>
        <w:jc w:val="both"/>
        <w:rPr>
          <w:sz w:val="24"/>
          <w:szCs w:val="24"/>
        </w:rPr>
      </w:pPr>
      <w:r w:rsidRPr="0086354D">
        <w:rPr>
          <w:sz w:val="24"/>
          <w:szCs w:val="24"/>
        </w:rPr>
        <w:t>Parágrafo Único</w:t>
      </w:r>
      <w:r w:rsidR="00C45DD1">
        <w:rPr>
          <w:sz w:val="24"/>
          <w:szCs w:val="24"/>
        </w:rPr>
        <w:t>.</w:t>
      </w:r>
      <w:r w:rsidRPr="0086354D">
        <w:rPr>
          <w:sz w:val="24"/>
          <w:szCs w:val="24"/>
        </w:rPr>
        <w:t xml:space="preserve"> Devem atender aos seguintes requisitos:</w:t>
      </w:r>
    </w:p>
    <w:p w14:paraId="036B7427" w14:textId="77777777" w:rsidR="00A47F14" w:rsidRPr="0086354D" w:rsidRDefault="00966B03" w:rsidP="00E435FB">
      <w:pPr>
        <w:pStyle w:val="SemEspaamento"/>
        <w:numPr>
          <w:ilvl w:val="0"/>
          <w:numId w:val="55"/>
        </w:numPr>
        <w:spacing w:after="120"/>
        <w:ind w:left="1418" w:hanging="11"/>
        <w:jc w:val="both"/>
        <w:rPr>
          <w:sz w:val="24"/>
          <w:szCs w:val="24"/>
        </w:rPr>
      </w:pPr>
      <w:r w:rsidRPr="0086354D">
        <w:rPr>
          <w:sz w:val="24"/>
          <w:szCs w:val="24"/>
        </w:rPr>
        <w:t>área suficiente aos trabalhos de desembarque, pesagem e classificação;</w:t>
      </w:r>
    </w:p>
    <w:p w14:paraId="4C53A7A0" w14:textId="77777777" w:rsidR="00A47F14" w:rsidRPr="0086354D" w:rsidRDefault="00966B03" w:rsidP="00E435FB">
      <w:pPr>
        <w:pStyle w:val="SemEspaamento"/>
        <w:numPr>
          <w:ilvl w:val="0"/>
          <w:numId w:val="55"/>
        </w:numPr>
        <w:spacing w:after="120"/>
        <w:ind w:left="1418" w:hanging="11"/>
        <w:jc w:val="both"/>
        <w:rPr>
          <w:sz w:val="24"/>
          <w:szCs w:val="24"/>
        </w:rPr>
      </w:pPr>
      <w:r w:rsidRPr="0086354D">
        <w:rPr>
          <w:sz w:val="24"/>
          <w:szCs w:val="24"/>
        </w:rPr>
        <w:t>rampa, antiderrapante, para o desembarque dos animais, devendo ser protegida por cobertura.</w:t>
      </w:r>
    </w:p>
    <w:p w14:paraId="40528C74" w14:textId="77777777" w:rsidR="00A47F14" w:rsidRPr="0086354D" w:rsidRDefault="00966B03" w:rsidP="00E435FB">
      <w:pPr>
        <w:pStyle w:val="SemEspaamento"/>
        <w:numPr>
          <w:ilvl w:val="0"/>
          <w:numId w:val="55"/>
        </w:numPr>
        <w:spacing w:after="120"/>
        <w:ind w:left="1418" w:hanging="11"/>
        <w:jc w:val="both"/>
        <w:rPr>
          <w:sz w:val="24"/>
          <w:szCs w:val="24"/>
        </w:rPr>
      </w:pPr>
      <w:r w:rsidRPr="0086354D">
        <w:rPr>
          <w:sz w:val="24"/>
          <w:szCs w:val="24"/>
        </w:rPr>
        <w:t>Recomenda-se a instalação de choque elétrico para conduzir o desembarque dos animais, proibindo-se o uso de varas e objetos contundentes;</w:t>
      </w:r>
    </w:p>
    <w:p w14:paraId="39E30420" w14:textId="77777777" w:rsidR="00A47F14" w:rsidRPr="0086354D" w:rsidRDefault="00966B03" w:rsidP="00E435FB">
      <w:pPr>
        <w:pStyle w:val="SemEspaamento"/>
        <w:numPr>
          <w:ilvl w:val="0"/>
          <w:numId w:val="55"/>
        </w:numPr>
        <w:spacing w:after="120"/>
        <w:ind w:left="1418" w:hanging="11"/>
        <w:jc w:val="both"/>
        <w:rPr>
          <w:sz w:val="24"/>
          <w:szCs w:val="24"/>
        </w:rPr>
      </w:pPr>
      <w:r w:rsidRPr="0086354D">
        <w:rPr>
          <w:sz w:val="24"/>
          <w:szCs w:val="24"/>
        </w:rPr>
        <w:t>pavimentação adequada com declividade de 2% (dois por cento) em direção à parte externa, com superfície plana e sem fendas que possam ocasionar acidentes nos animais ou dificultar a limpeza e desinfecção, podendo-se usar concreto armado ou outro material aprovado pelo SIM.</w:t>
      </w:r>
    </w:p>
    <w:p w14:paraId="55220C20" w14:textId="77777777" w:rsidR="00A47F14" w:rsidRPr="0086354D" w:rsidRDefault="00966B03" w:rsidP="00E435FB">
      <w:pPr>
        <w:pStyle w:val="SemEspaamento"/>
        <w:numPr>
          <w:ilvl w:val="0"/>
          <w:numId w:val="55"/>
        </w:numPr>
        <w:spacing w:after="120"/>
        <w:ind w:left="1418" w:hanging="11"/>
        <w:jc w:val="both"/>
        <w:rPr>
          <w:sz w:val="24"/>
          <w:szCs w:val="24"/>
        </w:rPr>
      </w:pPr>
      <w:r w:rsidRPr="0086354D">
        <w:rPr>
          <w:sz w:val="24"/>
          <w:szCs w:val="24"/>
        </w:rPr>
        <w:t>divisões com altura de 1,60 m (um metro e sessenta) para bovinos e 1,10 m (um metro e dez centímetros) para suínos, que devem ser de canos galvanizados nas partes voltadas para os corredores laterais e de alvenarias entre pocilgas, e no caso de bovinos em madeira. Os portões serão metálicos ou porteira em madeira tratada;</w:t>
      </w:r>
    </w:p>
    <w:p w14:paraId="163812ED" w14:textId="77777777" w:rsidR="00A47F14" w:rsidRPr="0086354D" w:rsidRDefault="00966B03" w:rsidP="00E435FB">
      <w:pPr>
        <w:pStyle w:val="SemEspaamento"/>
        <w:numPr>
          <w:ilvl w:val="0"/>
          <w:numId w:val="55"/>
        </w:numPr>
        <w:spacing w:after="120"/>
        <w:ind w:left="1418" w:hanging="11"/>
        <w:jc w:val="both"/>
        <w:rPr>
          <w:sz w:val="24"/>
          <w:szCs w:val="24"/>
        </w:rPr>
      </w:pPr>
      <w:r w:rsidRPr="0086354D">
        <w:rPr>
          <w:sz w:val="24"/>
          <w:szCs w:val="24"/>
        </w:rPr>
        <w:t>obrigatoriamente cobertas, terá pé-direito de no mínimo 3 m (três metros);</w:t>
      </w:r>
    </w:p>
    <w:p w14:paraId="003AC5C6" w14:textId="77777777" w:rsidR="00A47F14" w:rsidRPr="0086354D" w:rsidRDefault="00966B03" w:rsidP="00C45DD1">
      <w:pPr>
        <w:pStyle w:val="SemEspaamento"/>
        <w:spacing w:after="120"/>
        <w:ind w:left="1418"/>
        <w:jc w:val="both"/>
        <w:rPr>
          <w:sz w:val="24"/>
          <w:szCs w:val="24"/>
        </w:rPr>
      </w:pPr>
      <w:r w:rsidRPr="0086354D">
        <w:rPr>
          <w:sz w:val="24"/>
          <w:szCs w:val="24"/>
        </w:rPr>
        <w:t>B - Estábulo e Pocilga de matança: destinam-se a receber os animais após a chegada, pesagem e seleção, desde que considerados em condições normais, onde permanecerão em descanso e dieta hídrica, aguardando o abate.</w:t>
      </w:r>
    </w:p>
    <w:p w14:paraId="69C1EED4" w14:textId="266AB0E8" w:rsidR="00A47F14" w:rsidRPr="0086354D" w:rsidRDefault="00966B03" w:rsidP="0053147A">
      <w:pPr>
        <w:pStyle w:val="SemEspaamento"/>
        <w:spacing w:after="120"/>
        <w:ind w:firstLine="1134"/>
        <w:jc w:val="both"/>
        <w:rPr>
          <w:sz w:val="24"/>
          <w:szCs w:val="24"/>
        </w:rPr>
      </w:pPr>
      <w:r w:rsidRPr="0086354D">
        <w:rPr>
          <w:sz w:val="24"/>
          <w:szCs w:val="24"/>
        </w:rPr>
        <w:t>Parágrafo Único</w:t>
      </w:r>
      <w:r w:rsidR="00C45DD1">
        <w:rPr>
          <w:sz w:val="24"/>
          <w:szCs w:val="24"/>
        </w:rPr>
        <w:t>.</w:t>
      </w:r>
      <w:r w:rsidRPr="0086354D">
        <w:rPr>
          <w:sz w:val="24"/>
          <w:szCs w:val="24"/>
        </w:rPr>
        <w:t xml:space="preserve"> Devem atender aos seguintes requisitos:</w:t>
      </w:r>
    </w:p>
    <w:p w14:paraId="4FF43A2B" w14:textId="77777777" w:rsidR="00A47F14" w:rsidRPr="0086354D" w:rsidRDefault="00966B03" w:rsidP="00E435FB">
      <w:pPr>
        <w:pStyle w:val="SemEspaamento"/>
        <w:numPr>
          <w:ilvl w:val="0"/>
          <w:numId w:val="56"/>
        </w:numPr>
        <w:spacing w:after="120"/>
        <w:ind w:left="1418" w:hanging="11"/>
        <w:jc w:val="both"/>
        <w:rPr>
          <w:sz w:val="24"/>
          <w:szCs w:val="24"/>
        </w:rPr>
      </w:pPr>
      <w:r w:rsidRPr="0086354D">
        <w:rPr>
          <w:sz w:val="24"/>
          <w:szCs w:val="24"/>
        </w:rPr>
        <w:t>Necessitam atender às especificações contidas na classificação "A", mais as seguintes:</w:t>
      </w:r>
    </w:p>
    <w:p w14:paraId="67687536" w14:textId="77777777" w:rsidR="00A47F14" w:rsidRPr="0086354D" w:rsidRDefault="00966B03" w:rsidP="00E435FB">
      <w:pPr>
        <w:pStyle w:val="SemEspaamento"/>
        <w:numPr>
          <w:ilvl w:val="0"/>
          <w:numId w:val="56"/>
        </w:numPr>
        <w:spacing w:after="120"/>
        <w:ind w:left="1418" w:hanging="11"/>
        <w:jc w:val="both"/>
        <w:rPr>
          <w:sz w:val="24"/>
          <w:szCs w:val="24"/>
        </w:rPr>
      </w:pPr>
      <w:r w:rsidRPr="0086354D">
        <w:rPr>
          <w:sz w:val="24"/>
          <w:szCs w:val="24"/>
        </w:rPr>
        <w:t>deverão dispor de no mínimo 2 m² (dois metros quadrados) por bovinos e 1 m² (um metro quadrado) por suínos, tendo uma área útil 1/3 a mais da capacidade diária de abate;</w:t>
      </w:r>
    </w:p>
    <w:p w14:paraId="2D65808B" w14:textId="77777777" w:rsidR="00A47F14" w:rsidRPr="0086354D" w:rsidRDefault="00966B03" w:rsidP="00E435FB">
      <w:pPr>
        <w:pStyle w:val="SemEspaamento"/>
        <w:numPr>
          <w:ilvl w:val="0"/>
          <w:numId w:val="56"/>
        </w:numPr>
        <w:spacing w:after="120"/>
        <w:ind w:left="1418" w:hanging="11"/>
        <w:jc w:val="both"/>
        <w:rPr>
          <w:sz w:val="24"/>
          <w:szCs w:val="24"/>
        </w:rPr>
      </w:pPr>
      <w:r w:rsidRPr="0086354D">
        <w:rPr>
          <w:sz w:val="24"/>
          <w:szCs w:val="24"/>
        </w:rPr>
        <w:t>corredor central com esgoto próprio e número de ralos necessários em um dos lados, ligados ao esgoto geral das instalações, sendo que estas deverão ser localizadas de cada lado do corredor, que possuirá largura mínima de 1m (um metro);</w:t>
      </w:r>
    </w:p>
    <w:p w14:paraId="2A012BDD" w14:textId="77777777" w:rsidR="00A47F14" w:rsidRPr="0086354D" w:rsidRDefault="00966B03" w:rsidP="00E435FB">
      <w:pPr>
        <w:pStyle w:val="SemEspaamento"/>
        <w:numPr>
          <w:ilvl w:val="0"/>
          <w:numId w:val="56"/>
        </w:numPr>
        <w:spacing w:after="120"/>
        <w:ind w:left="1418" w:hanging="11"/>
        <w:jc w:val="both"/>
        <w:rPr>
          <w:sz w:val="24"/>
          <w:szCs w:val="24"/>
        </w:rPr>
      </w:pPr>
      <w:r w:rsidRPr="0086354D">
        <w:rPr>
          <w:sz w:val="24"/>
          <w:szCs w:val="24"/>
        </w:rPr>
        <w:t>os portões serão metálicos (recomendados canos galvanizados, sem pintura), com largura igual a do corredor, possuindo dobradiças de giro, de maneira que permitam a sua abertura para ambos os lados, regulando o fluxo de entrada e saída dos animais;</w:t>
      </w:r>
    </w:p>
    <w:p w14:paraId="09FC8F2F" w14:textId="77777777" w:rsidR="00A47F14" w:rsidRPr="0086354D" w:rsidRDefault="00966B03" w:rsidP="00E435FB">
      <w:pPr>
        <w:pStyle w:val="SemEspaamento"/>
        <w:numPr>
          <w:ilvl w:val="0"/>
          <w:numId w:val="56"/>
        </w:numPr>
        <w:spacing w:after="120"/>
        <w:ind w:left="1418" w:hanging="11"/>
        <w:jc w:val="both"/>
        <w:rPr>
          <w:sz w:val="24"/>
          <w:szCs w:val="24"/>
        </w:rPr>
      </w:pPr>
      <w:r w:rsidRPr="0086354D">
        <w:rPr>
          <w:sz w:val="24"/>
          <w:szCs w:val="24"/>
        </w:rPr>
        <w:t>bebedouros aéreos, de maneira que permitam beber simultaneamente no mínimo 15% (quinze por cento) dos animais de cada espaço. Os bebedouros, tipo cocho, terão largura interna máxima de 0,20 m (vinte centímetros) e serão protegidos com grades de ferro em ângulo mínimo de 45º (quarenta e cinco graus) a fim de evitar a entrada dos animais em seu interior; sua localização será sempre central, no caso de suínos;</w:t>
      </w:r>
    </w:p>
    <w:p w14:paraId="390DC602" w14:textId="77777777" w:rsidR="00A47F14" w:rsidRPr="0086354D" w:rsidRDefault="00966B03" w:rsidP="00E435FB">
      <w:pPr>
        <w:pStyle w:val="SemEspaamento"/>
        <w:numPr>
          <w:ilvl w:val="0"/>
          <w:numId w:val="56"/>
        </w:numPr>
        <w:spacing w:after="120"/>
        <w:ind w:left="1418" w:hanging="11"/>
        <w:jc w:val="both"/>
        <w:rPr>
          <w:sz w:val="24"/>
          <w:szCs w:val="24"/>
        </w:rPr>
      </w:pPr>
      <w:r w:rsidRPr="0086354D">
        <w:rPr>
          <w:sz w:val="24"/>
          <w:szCs w:val="24"/>
        </w:rPr>
        <w:t xml:space="preserve">o corredor de comunicação do estábulo e pocilgas com o box do chuveiro anterior à insensibilização deverá ter largura mínima de 1 m (um metro) e será construído </w:t>
      </w:r>
      <w:r w:rsidRPr="0086354D">
        <w:rPr>
          <w:sz w:val="24"/>
          <w:szCs w:val="24"/>
        </w:rPr>
        <w:lastRenderedPageBreak/>
        <w:t>em alvenaria ou grade em</w:t>
      </w:r>
      <w:r w:rsidR="00495AEF" w:rsidRPr="0086354D">
        <w:rPr>
          <w:sz w:val="24"/>
          <w:szCs w:val="24"/>
        </w:rPr>
        <w:t xml:space="preserve"> </w:t>
      </w:r>
      <w:r w:rsidRPr="0086354D">
        <w:rPr>
          <w:sz w:val="24"/>
          <w:szCs w:val="24"/>
        </w:rPr>
        <w:t>madeira tratada para bovinos, permitindo-se o uso de canos galvanizados. Será obrigatoriamente coberto. Em sua porção final poderá afunilar-se, no caso de uso de equipamentos automatizados.</w:t>
      </w:r>
    </w:p>
    <w:p w14:paraId="6071FC96" w14:textId="77777777" w:rsidR="00A47F14" w:rsidRPr="0086354D" w:rsidRDefault="00966B03" w:rsidP="00C45DD1">
      <w:pPr>
        <w:pStyle w:val="SemEspaamento"/>
        <w:spacing w:after="120"/>
        <w:ind w:left="1418"/>
        <w:jc w:val="both"/>
        <w:rPr>
          <w:sz w:val="24"/>
          <w:szCs w:val="24"/>
        </w:rPr>
      </w:pPr>
      <w:r w:rsidRPr="0086354D">
        <w:rPr>
          <w:sz w:val="24"/>
          <w:szCs w:val="24"/>
        </w:rPr>
        <w:t>C - Estábulo e Pocilga de seqüestro: destina-se exclusivamente a receber os animais que na Inspeção "ante-mortem" foram excluídos da matança normal, por necessitarem de exame clínico e observação mais acurada antes do abate.</w:t>
      </w:r>
    </w:p>
    <w:p w14:paraId="0FF3F9BC"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Como regra geral, os animais destinados à "Estábulo e Pocilga de Seqüestro" são considerados como animais para matança de emergência, obedecendo, no que couber, à legislação em vigor.</w:t>
      </w:r>
    </w:p>
    <w:p w14:paraId="1DC062B6"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Deve atender às especificações contidas na classificação "A" e "B" e mais às seguintes:</w:t>
      </w:r>
    </w:p>
    <w:p w14:paraId="7897A98B"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localizada próximo aos estábulos e pocilgas de chegada (área de desembarque), com circulação independente e distante no mínimo 3 m (três metros) do conjunto do estábulo e pocilgas de matança;</w:t>
      </w:r>
    </w:p>
    <w:p w14:paraId="6D5039FF"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cordão sanitário construído em alvenaria sob o portão de chapa metálica com altura mínima de 0,10m (dez centímetros);</w:t>
      </w:r>
    </w:p>
    <w:p w14:paraId="39CDD942"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capacidade correspondente no mínimo a 3% (três por cento) do total do estábulo e pocilgas de matança (6% da matança diária);</w:t>
      </w:r>
    </w:p>
    <w:p w14:paraId="291488ED"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deverá ser totalmente de alvenaria e na cor vermelha, identificada por uma tabuleta que contenha os seguintes dizeres: -"ESTÁBULO OU POCILGA DE SEQUESTRO, PRIVATIVO DO SIM". e deverá possuir cadeado com uso exclusivo da Inspeção Municipal;</w:t>
      </w:r>
    </w:p>
    <w:p w14:paraId="13D5BEAC"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disporá de comunicação própria e independente com a sala de necropsia e o matadouro sanitário que, quando existente, possuirá esgoto próprio com tratamento das águas residuárias, antes de serem jogadas no esgoto geral, com vistas a impedir a propagação de doenças infecto-contagiosas.</w:t>
      </w:r>
    </w:p>
    <w:p w14:paraId="0A008668" w14:textId="77777777" w:rsidR="00A47F14" w:rsidRPr="0086354D" w:rsidRDefault="00966B03" w:rsidP="00E435FB">
      <w:pPr>
        <w:pStyle w:val="SemEspaamento"/>
        <w:numPr>
          <w:ilvl w:val="0"/>
          <w:numId w:val="57"/>
        </w:numPr>
        <w:spacing w:after="120"/>
        <w:ind w:left="1701" w:hanging="11"/>
        <w:jc w:val="both"/>
        <w:rPr>
          <w:sz w:val="24"/>
          <w:szCs w:val="24"/>
        </w:rPr>
      </w:pPr>
      <w:r w:rsidRPr="0086354D">
        <w:rPr>
          <w:sz w:val="24"/>
          <w:szCs w:val="24"/>
        </w:rPr>
        <w:t>- Anexos:</w:t>
      </w:r>
    </w:p>
    <w:p w14:paraId="513106EB" w14:textId="77777777" w:rsidR="00A47F14" w:rsidRPr="0086354D" w:rsidRDefault="00966B03" w:rsidP="00C45DD1">
      <w:pPr>
        <w:pStyle w:val="SemEspaamento"/>
        <w:spacing w:after="120"/>
        <w:ind w:left="1843"/>
        <w:jc w:val="both"/>
        <w:rPr>
          <w:sz w:val="24"/>
          <w:szCs w:val="24"/>
        </w:rPr>
      </w:pPr>
      <w:r w:rsidRPr="0086354D">
        <w:rPr>
          <w:sz w:val="24"/>
          <w:szCs w:val="24"/>
        </w:rPr>
        <w:t>A - Sala de Necropsia: com área mínima interna de 20 m² (vinte metros quadrados), tendo anexo, forno crematório ou autoclave que permita a colocação de animais inteiros, funcionando no mínimo a 125ºC (cento e vinte e cinco graus centígrados), sendo os produtos obtidos destinados a fins industriais (gorduras e adubos). O pé-direito mínimo será de 3,5 m (três metros e meio), paredes revestidas com azulejos ou outro material aprovado pelo SIM, com piso impermeável e íntegro, com declividade para um ralo central e escoamento separado dos efluentes da indústria, sofrendo tratamento das águas residuárias, visando evitar a propagação de doenças infecto-contagiosas, antes de serem jogadas no esgoto geral.</w:t>
      </w:r>
      <w:r w:rsidR="00B1313A" w:rsidRPr="0086354D">
        <w:rPr>
          <w:sz w:val="24"/>
          <w:szCs w:val="24"/>
        </w:rPr>
        <w:t xml:space="preserve"> </w:t>
      </w:r>
      <w:r w:rsidRPr="0086354D">
        <w:rPr>
          <w:sz w:val="24"/>
          <w:szCs w:val="24"/>
        </w:rPr>
        <w:t xml:space="preserve">Na sala de necropsia terá obrigatoriamente aberturas metálicas com tela, instalação de vapor com misturador de água, esterilizador para faca e gancho, trilhagem aérea com altura mínima de 3 m (três metros), mesa de aço inoxidável em forma de bandeja para evisceração, carrinhos pintado externamente de vermelho com a inscrição: "NECROPSIA SIM ", armário de aço inoxidável para guarda do material de necropsia, pia a pedal com água quente e fria, materiais e utensílios de limpeza de uso exclusivo, cesta com tampa a pedal para papel, ou outro dispositivo adequado </w:t>
      </w:r>
      <w:r w:rsidRPr="0086354D">
        <w:rPr>
          <w:sz w:val="24"/>
          <w:szCs w:val="24"/>
        </w:rPr>
        <w:lastRenderedPageBreak/>
        <w:t>à finalidade e aprovado pelo SIM. As portas da sala de necropsia deverão ser corrediças e construídas de material metálico provido de barreira sanitária completa, com chaves que ficarão em poder da Inspeção Municipal do estabelecimento.</w:t>
      </w:r>
    </w:p>
    <w:p w14:paraId="60E3359E" w14:textId="77777777" w:rsidR="00A47F14" w:rsidRPr="0086354D" w:rsidRDefault="00966B03" w:rsidP="0053147A">
      <w:pPr>
        <w:pStyle w:val="SemEspaamento"/>
        <w:spacing w:after="120"/>
        <w:ind w:left="1843" w:right="838"/>
        <w:jc w:val="both"/>
        <w:rPr>
          <w:sz w:val="24"/>
          <w:szCs w:val="24"/>
        </w:rPr>
      </w:pPr>
      <w:r w:rsidRPr="0086354D">
        <w:rPr>
          <w:sz w:val="24"/>
          <w:szCs w:val="24"/>
        </w:rPr>
        <w:t>B - Circulação dos veículos de transporte de animais: a circulação dos veículos transportadores de animais será independente e exclusiva, com área própria destinada ao estacionamento temporário dos que aguardam o desembarque.</w:t>
      </w:r>
    </w:p>
    <w:p w14:paraId="078CDCD9" w14:textId="76958C27" w:rsidR="00A47F14" w:rsidRPr="0086354D" w:rsidRDefault="00966B03" w:rsidP="00AB44FC">
      <w:pPr>
        <w:pStyle w:val="SemEspaamento"/>
        <w:spacing w:after="120"/>
        <w:ind w:firstLine="1134"/>
        <w:jc w:val="both"/>
        <w:rPr>
          <w:sz w:val="24"/>
          <w:szCs w:val="24"/>
        </w:rPr>
      </w:pPr>
      <w:r w:rsidRPr="0086354D">
        <w:rPr>
          <w:sz w:val="24"/>
          <w:szCs w:val="24"/>
        </w:rPr>
        <w:t>Art. 112</w:t>
      </w:r>
      <w:r w:rsidR="00C45DD1">
        <w:rPr>
          <w:sz w:val="24"/>
          <w:szCs w:val="24"/>
        </w:rPr>
        <w:t>.</w:t>
      </w:r>
      <w:r w:rsidRPr="0086354D">
        <w:rPr>
          <w:sz w:val="24"/>
          <w:szCs w:val="24"/>
        </w:rPr>
        <w:t xml:space="preserve"> Da insensibilização:</w:t>
      </w:r>
    </w:p>
    <w:p w14:paraId="42011A45" w14:textId="77777777" w:rsidR="00A47F14" w:rsidRPr="00ED4192" w:rsidRDefault="00966B03" w:rsidP="00E435FB">
      <w:pPr>
        <w:pStyle w:val="SemEspaamento"/>
        <w:numPr>
          <w:ilvl w:val="0"/>
          <w:numId w:val="58"/>
        </w:numPr>
        <w:spacing w:after="120"/>
        <w:ind w:left="1418" w:hanging="11"/>
        <w:jc w:val="both"/>
        <w:rPr>
          <w:sz w:val="24"/>
          <w:szCs w:val="24"/>
        </w:rPr>
      </w:pPr>
      <w:r w:rsidRPr="00ED4192">
        <w:rPr>
          <w:sz w:val="24"/>
          <w:szCs w:val="24"/>
        </w:rPr>
        <w:t>Chuveiro anterior à insensibilização:</w:t>
      </w:r>
    </w:p>
    <w:p w14:paraId="3F598DB3"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O chuveiro anterior ao box de insensibilização deverá ter comunicação direta com este, possuindo água com pressão, de maneira que lave profusamente os animais.</w:t>
      </w:r>
    </w:p>
    <w:p w14:paraId="699DF48D"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Possuirá um registro hidráulico acionado por alavanca colocada em local acessível (junto ao box de insensibilização) que permita fazer com rapidez as operações de abertura ou fechamento do fluxo de água para o chuveiro.</w:t>
      </w:r>
    </w:p>
    <w:p w14:paraId="6BBBADF8"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As paredes terão 1,80 (um metro e oitenta) para bovinos e 1,10 m (um metro e dez centímetros) para suínos de altura; o piso será impermeável e contínuo (concreto armado), com declividade de 2,5 a 3% (dois e meio a três por cento) para um ou mais ralos centrais que permitam a constante e perfeita drenagem das águas residuais.</w:t>
      </w:r>
    </w:p>
    <w:p w14:paraId="1A0E00C0"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Insensibilização:</w:t>
      </w:r>
    </w:p>
    <w:p w14:paraId="263F90C1"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Localizado após o chuveiro com a instalação de choque elétrico de alta voltagem e baixa amperagem, dotado de voltímetro que permita, por meio de controle manual ou pistola pneumática para uma perfeita insensibilização.</w:t>
      </w:r>
    </w:p>
    <w:p w14:paraId="6FA10F22"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As dimensões do box de insensibilização não deverão ser exageradas para evitar a posterior contaminação dos animais com fezes e urina.</w:t>
      </w:r>
    </w:p>
    <w:p w14:paraId="10CE6F16"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Recomenda-se o uso de equipamento de contenção, em forma de duplas esteiras, visando racionalizar os trabalhos de contenção e insensibilização.</w:t>
      </w:r>
    </w:p>
    <w:p w14:paraId="5A88497A"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O boxe deve ter ligação direta com a área de sangria, de forma que o tempo entre a insensibilização e a sangria não ultrapasse 30s (trinta segundos).</w:t>
      </w:r>
    </w:p>
    <w:p w14:paraId="3977A6C9" w14:textId="77777777" w:rsidR="00A47F14" w:rsidRPr="0086354D" w:rsidRDefault="00966B03" w:rsidP="00E435FB">
      <w:pPr>
        <w:pStyle w:val="SemEspaamento"/>
        <w:numPr>
          <w:ilvl w:val="0"/>
          <w:numId w:val="59"/>
        </w:numPr>
        <w:tabs>
          <w:tab w:val="left" w:pos="1843"/>
        </w:tabs>
        <w:spacing w:after="120"/>
        <w:ind w:hanging="11"/>
        <w:jc w:val="both"/>
        <w:rPr>
          <w:sz w:val="24"/>
          <w:szCs w:val="24"/>
        </w:rPr>
      </w:pPr>
      <w:r w:rsidRPr="0086354D">
        <w:rPr>
          <w:sz w:val="24"/>
          <w:szCs w:val="24"/>
        </w:rPr>
        <w:t>Tanto o box de insensibilização como o chuveiro anterior à insensibilização serão obrigatoriamente cobertos.</w:t>
      </w:r>
    </w:p>
    <w:p w14:paraId="3E464237" w14:textId="093E31E4" w:rsidR="00A47F14" w:rsidRPr="0086354D" w:rsidRDefault="00966B03" w:rsidP="00E15678">
      <w:pPr>
        <w:pStyle w:val="SemEspaamento"/>
        <w:spacing w:after="120"/>
        <w:ind w:firstLine="1134"/>
        <w:jc w:val="both"/>
        <w:rPr>
          <w:sz w:val="24"/>
          <w:szCs w:val="24"/>
        </w:rPr>
      </w:pPr>
      <w:r w:rsidRPr="0086354D">
        <w:rPr>
          <w:sz w:val="24"/>
          <w:szCs w:val="24"/>
        </w:rPr>
        <w:t>Art.113</w:t>
      </w:r>
      <w:r w:rsidR="00C45DD1">
        <w:rPr>
          <w:sz w:val="24"/>
          <w:szCs w:val="24"/>
        </w:rPr>
        <w:t xml:space="preserve">. </w:t>
      </w:r>
      <w:r w:rsidRPr="0086354D">
        <w:rPr>
          <w:sz w:val="24"/>
          <w:szCs w:val="24"/>
        </w:rPr>
        <w:t>Da separação entre "zona suja" e "zona limpa" da sala de matança;</w:t>
      </w:r>
    </w:p>
    <w:p w14:paraId="2866FF9D" w14:textId="77777777" w:rsidR="00A47F14" w:rsidRPr="0086354D" w:rsidRDefault="00966B03" w:rsidP="00E435FB">
      <w:pPr>
        <w:pStyle w:val="SemEspaamento"/>
        <w:numPr>
          <w:ilvl w:val="0"/>
          <w:numId w:val="60"/>
        </w:numPr>
        <w:spacing w:after="120"/>
        <w:ind w:left="1418" w:hanging="11"/>
        <w:jc w:val="both"/>
        <w:rPr>
          <w:sz w:val="24"/>
          <w:szCs w:val="24"/>
        </w:rPr>
      </w:pPr>
      <w:r w:rsidRPr="0086354D">
        <w:rPr>
          <w:sz w:val="24"/>
          <w:szCs w:val="24"/>
        </w:rPr>
        <w:t>Zona suja: compreende as operações de sangria, chuveiro após sangria, escaldagem, depilação, chamuscamento, toalete (retirada de casquinhos, ouvido médio, pálpebras) e retirada do couro;</w:t>
      </w:r>
    </w:p>
    <w:p w14:paraId="1268F664" w14:textId="77777777" w:rsidR="00A47F14" w:rsidRPr="0086354D" w:rsidRDefault="00966B03" w:rsidP="00E435FB">
      <w:pPr>
        <w:pStyle w:val="SemEspaamento"/>
        <w:numPr>
          <w:ilvl w:val="0"/>
          <w:numId w:val="60"/>
        </w:numPr>
        <w:spacing w:after="120"/>
        <w:ind w:left="1418" w:hanging="11"/>
        <w:jc w:val="both"/>
        <w:rPr>
          <w:sz w:val="24"/>
          <w:szCs w:val="24"/>
        </w:rPr>
      </w:pPr>
      <w:r w:rsidRPr="0086354D">
        <w:rPr>
          <w:sz w:val="24"/>
          <w:szCs w:val="24"/>
        </w:rPr>
        <w:t>Zona limpa: compreende as operações de abertura abdominal-torácica, corte da sínfise pubiana, oclusão do reto, abertura da "papada", inspeção de cabeça e "papada", evisceração, inspeção de vísceras, divisão longitudinal da carcaça e cabeça, inspeção de carcaça e rins, inspeção de cérebro, desvio da entrada e saída para a Inspeção Final, retirada do "unto" e chuveiro para carcaças.</w:t>
      </w:r>
    </w:p>
    <w:p w14:paraId="5FC11153" w14:textId="77777777" w:rsidR="00A47F14" w:rsidRPr="0086354D" w:rsidRDefault="00966B03" w:rsidP="00E435FB">
      <w:pPr>
        <w:pStyle w:val="SemEspaamento"/>
        <w:numPr>
          <w:ilvl w:val="0"/>
          <w:numId w:val="60"/>
        </w:numPr>
        <w:spacing w:after="120"/>
        <w:ind w:left="1418" w:hanging="11"/>
        <w:jc w:val="both"/>
        <w:rPr>
          <w:sz w:val="24"/>
          <w:szCs w:val="24"/>
        </w:rPr>
      </w:pPr>
      <w:r w:rsidRPr="0086354D">
        <w:rPr>
          <w:sz w:val="24"/>
          <w:szCs w:val="24"/>
        </w:rPr>
        <w:lastRenderedPageBreak/>
        <w:t>Haverá separação física entre as zonas "suja" e "limpa", prevendo-se a comunicação conveniente entre as duas zonas.</w:t>
      </w:r>
    </w:p>
    <w:p w14:paraId="1D38EA7B" w14:textId="36F40DE5" w:rsidR="00B1313A" w:rsidRPr="0086354D" w:rsidRDefault="00966B03" w:rsidP="00E15678">
      <w:pPr>
        <w:pStyle w:val="SemEspaamento"/>
        <w:spacing w:after="120"/>
        <w:ind w:firstLine="1134"/>
        <w:jc w:val="both"/>
        <w:rPr>
          <w:sz w:val="24"/>
          <w:szCs w:val="24"/>
        </w:rPr>
      </w:pPr>
      <w:r w:rsidRPr="0086354D">
        <w:rPr>
          <w:sz w:val="24"/>
          <w:szCs w:val="24"/>
        </w:rPr>
        <w:t>Art.114</w:t>
      </w:r>
      <w:r w:rsidR="00C45DD1">
        <w:rPr>
          <w:sz w:val="24"/>
          <w:szCs w:val="24"/>
        </w:rPr>
        <w:t>.</w:t>
      </w:r>
      <w:r w:rsidRPr="0086354D">
        <w:rPr>
          <w:sz w:val="24"/>
          <w:szCs w:val="24"/>
        </w:rPr>
        <w:t xml:space="preserve"> Da sala de matança; </w:t>
      </w:r>
    </w:p>
    <w:p w14:paraId="2B882A28" w14:textId="3234EC8D" w:rsidR="00A47F14" w:rsidRPr="0086354D" w:rsidRDefault="00966B03" w:rsidP="00E435FB">
      <w:pPr>
        <w:pStyle w:val="SemEspaamento"/>
        <w:numPr>
          <w:ilvl w:val="0"/>
          <w:numId w:val="61"/>
        </w:numPr>
        <w:spacing w:after="120"/>
        <w:ind w:left="1418" w:hanging="11"/>
        <w:jc w:val="both"/>
        <w:rPr>
          <w:sz w:val="24"/>
          <w:szCs w:val="24"/>
        </w:rPr>
      </w:pPr>
      <w:r w:rsidRPr="0086354D">
        <w:rPr>
          <w:sz w:val="24"/>
          <w:szCs w:val="24"/>
        </w:rPr>
        <w:t>Instalações:</w:t>
      </w:r>
    </w:p>
    <w:p w14:paraId="21C60039" w14:textId="66CBA5A9" w:rsidR="00A47F14" w:rsidRPr="0086354D" w:rsidRDefault="00966B03" w:rsidP="00E435FB">
      <w:pPr>
        <w:pStyle w:val="SemEspaamento"/>
        <w:numPr>
          <w:ilvl w:val="0"/>
          <w:numId w:val="62"/>
        </w:numPr>
        <w:tabs>
          <w:tab w:val="left" w:pos="1701"/>
        </w:tabs>
        <w:spacing w:after="120"/>
        <w:ind w:left="1418" w:hanging="11"/>
        <w:jc w:val="both"/>
        <w:rPr>
          <w:sz w:val="24"/>
          <w:szCs w:val="24"/>
        </w:rPr>
      </w:pPr>
      <w:r w:rsidRPr="0086354D">
        <w:rPr>
          <w:sz w:val="24"/>
          <w:szCs w:val="24"/>
        </w:rPr>
        <w:t>Área mínima calculada em função da velocidade horária de abate, calculando-se 5,0 m² (cinco metros quadrados) por animal/hora. Esta área inclui as operações de matança compreendidas a partir da sangria até a entrada das carcaças nas câmaras de resfriamento, inclusive o espaço destinado a Inspeção Final.</w:t>
      </w:r>
    </w:p>
    <w:p w14:paraId="44034D52" w14:textId="2E8F47EF" w:rsidR="00A47F14" w:rsidRPr="0086354D" w:rsidRDefault="00966B03" w:rsidP="00E435FB">
      <w:pPr>
        <w:pStyle w:val="SemEspaamento"/>
        <w:numPr>
          <w:ilvl w:val="0"/>
          <w:numId w:val="62"/>
        </w:numPr>
        <w:tabs>
          <w:tab w:val="left" w:pos="1701"/>
        </w:tabs>
        <w:spacing w:after="120"/>
        <w:ind w:left="1418" w:hanging="11"/>
        <w:jc w:val="both"/>
        <w:rPr>
          <w:sz w:val="24"/>
          <w:szCs w:val="24"/>
        </w:rPr>
      </w:pPr>
      <w:r w:rsidRPr="0086354D">
        <w:rPr>
          <w:sz w:val="24"/>
          <w:szCs w:val="24"/>
        </w:rPr>
        <w:t>Piso com declive de 1,5 a 3% (um e meio a três por cento) em direção às canaletas coletoras para permitir perfeita drenagem. Canaletas com fundo côncavo, com declive de 3% (três por cento) em direção aos coletores, cobertas com grades ou chapas perfuradas, removíveis. Serão arredondados todos os ângulos formados pelas junções das paredes com o piso;</w:t>
      </w:r>
    </w:p>
    <w:p w14:paraId="4DBA089F" w14:textId="1209E009" w:rsidR="00A47F14" w:rsidRPr="0086354D" w:rsidRDefault="00966B03" w:rsidP="00E435FB">
      <w:pPr>
        <w:pStyle w:val="SemEspaamento"/>
        <w:numPr>
          <w:ilvl w:val="0"/>
          <w:numId w:val="62"/>
        </w:numPr>
        <w:tabs>
          <w:tab w:val="left" w:pos="1701"/>
        </w:tabs>
        <w:spacing w:after="120"/>
        <w:ind w:left="1418" w:hanging="11"/>
        <w:jc w:val="both"/>
        <w:rPr>
          <w:sz w:val="24"/>
          <w:szCs w:val="24"/>
        </w:rPr>
      </w:pPr>
      <w:r w:rsidRPr="0086354D">
        <w:rPr>
          <w:sz w:val="24"/>
          <w:szCs w:val="24"/>
        </w:rPr>
        <w:t>Em continuação ao túnel de sangria, conter calha de aproximadamente 0,60 m (sessenta centímetros) de largura, por 0,10 m (dez centímetros) de profundidade para recolher o sangue que ainda escorre dos animais e resíduos provenientes das operações subseqüentes, devendo acompanhar o trajeto do trilho até a entrada das antecâmaras das câmaras de resfriamento.</w:t>
      </w:r>
    </w:p>
    <w:p w14:paraId="74E9A0B0" w14:textId="3E0F4F47" w:rsidR="00A47F14" w:rsidRPr="0086354D" w:rsidRDefault="00966B03" w:rsidP="00E435FB">
      <w:pPr>
        <w:pStyle w:val="SemEspaamento"/>
        <w:numPr>
          <w:ilvl w:val="0"/>
          <w:numId w:val="62"/>
        </w:numPr>
        <w:tabs>
          <w:tab w:val="left" w:pos="1701"/>
        </w:tabs>
        <w:spacing w:after="120"/>
        <w:ind w:left="1418" w:hanging="11"/>
        <w:jc w:val="both"/>
        <w:rPr>
          <w:sz w:val="24"/>
          <w:szCs w:val="24"/>
        </w:rPr>
      </w:pPr>
      <w:r w:rsidRPr="0086354D">
        <w:rPr>
          <w:sz w:val="24"/>
          <w:szCs w:val="24"/>
        </w:rPr>
        <w:t>Rede de esgoto ligada a tubos coletores, e estes ao sistema geral de escoamento, dotado de canalizações amplas e que permitam a perfeita drenagem das águas residuárias, com ralos sifonados, possuindo bocas de descarga para o meio exterior com grades de ferro.</w:t>
      </w:r>
    </w:p>
    <w:p w14:paraId="7548ECC1" w14:textId="697472F6" w:rsidR="00A47F14" w:rsidRPr="0086354D" w:rsidRDefault="00966B03" w:rsidP="00E15678">
      <w:pPr>
        <w:pStyle w:val="SemEspaamento"/>
        <w:spacing w:after="120"/>
        <w:ind w:firstLine="1134"/>
        <w:jc w:val="both"/>
        <w:rPr>
          <w:sz w:val="24"/>
          <w:szCs w:val="24"/>
        </w:rPr>
      </w:pPr>
      <w:r w:rsidRPr="0086354D">
        <w:rPr>
          <w:sz w:val="24"/>
          <w:szCs w:val="24"/>
        </w:rPr>
        <w:t>Art. 115</w:t>
      </w:r>
      <w:r w:rsidR="00C45DD1">
        <w:rPr>
          <w:sz w:val="24"/>
          <w:szCs w:val="24"/>
        </w:rPr>
        <w:t>.</w:t>
      </w:r>
      <w:r w:rsidRPr="0086354D">
        <w:rPr>
          <w:sz w:val="24"/>
          <w:szCs w:val="24"/>
        </w:rPr>
        <w:t xml:space="preserve"> Anexos da sala de matança;</w:t>
      </w:r>
    </w:p>
    <w:p w14:paraId="09AF955D" w14:textId="77777777" w:rsidR="00A47F14" w:rsidRPr="0086354D" w:rsidRDefault="00966B03" w:rsidP="00E15678">
      <w:pPr>
        <w:pStyle w:val="SemEspaamento"/>
        <w:spacing w:after="120"/>
        <w:ind w:firstLine="1134"/>
        <w:jc w:val="both"/>
        <w:rPr>
          <w:sz w:val="24"/>
          <w:szCs w:val="24"/>
        </w:rPr>
      </w:pPr>
      <w:r w:rsidRPr="0086354D">
        <w:rPr>
          <w:sz w:val="24"/>
          <w:szCs w:val="24"/>
        </w:rPr>
        <w:t>Os anexos da sala de matança deverão ter dimensões, equipamento e pessoal de forma a permitir que os trabalhos acompanhem a velocidade horária de abate.</w:t>
      </w:r>
    </w:p>
    <w:p w14:paraId="3001BDF8" w14:textId="77777777" w:rsidR="00A47F14" w:rsidRPr="0086354D" w:rsidRDefault="00966B03" w:rsidP="00E435FB">
      <w:pPr>
        <w:pStyle w:val="SemEspaamento"/>
        <w:numPr>
          <w:ilvl w:val="0"/>
          <w:numId w:val="63"/>
        </w:numPr>
        <w:spacing w:after="120"/>
        <w:ind w:left="1276" w:hanging="11"/>
        <w:jc w:val="both"/>
        <w:rPr>
          <w:sz w:val="24"/>
          <w:szCs w:val="24"/>
        </w:rPr>
      </w:pPr>
      <w:r w:rsidRPr="0086354D">
        <w:rPr>
          <w:sz w:val="24"/>
          <w:szCs w:val="24"/>
        </w:rPr>
        <w:t>- Triparia:</w:t>
      </w:r>
    </w:p>
    <w:p w14:paraId="4DE19AE0" w14:textId="77777777" w:rsidR="00A47F14" w:rsidRPr="0086354D" w:rsidRDefault="00966B03" w:rsidP="00E15678">
      <w:pPr>
        <w:pStyle w:val="SemEspaamento"/>
        <w:spacing w:after="120"/>
        <w:ind w:firstLine="1134"/>
        <w:jc w:val="both"/>
        <w:rPr>
          <w:sz w:val="24"/>
          <w:szCs w:val="24"/>
        </w:rPr>
      </w:pPr>
      <w:r w:rsidRPr="0086354D">
        <w:rPr>
          <w:sz w:val="24"/>
          <w:szCs w:val="24"/>
        </w:rPr>
        <w:t>A - Instalações:</w:t>
      </w:r>
    </w:p>
    <w:p w14:paraId="62FF5DA9" w14:textId="77777777" w:rsidR="00A47F14" w:rsidRPr="0086354D" w:rsidRDefault="00966B03" w:rsidP="00E435FB">
      <w:pPr>
        <w:pStyle w:val="SemEspaamento"/>
        <w:numPr>
          <w:ilvl w:val="0"/>
          <w:numId w:val="64"/>
        </w:numPr>
        <w:tabs>
          <w:tab w:val="left" w:pos="1843"/>
        </w:tabs>
        <w:spacing w:after="120"/>
        <w:ind w:left="1560" w:firstLine="0"/>
        <w:jc w:val="both"/>
        <w:rPr>
          <w:sz w:val="24"/>
          <w:szCs w:val="24"/>
        </w:rPr>
      </w:pPr>
      <w:r w:rsidRPr="0086354D">
        <w:rPr>
          <w:sz w:val="24"/>
          <w:szCs w:val="24"/>
        </w:rPr>
        <w:t>obrigatoriamente dividida em primeira e segunda etapas, localizadas preferencialmente no piso inferior ao da matança, ligando-se ao término da mesa rolante por meio de "chute(s)" de aço inoxidável, no caso de estabelecimentos com dois ou mais pisos;</w:t>
      </w:r>
    </w:p>
    <w:p w14:paraId="79B917E0" w14:textId="77777777" w:rsidR="00A47F14" w:rsidRPr="0086354D" w:rsidRDefault="00966B03" w:rsidP="00E435FB">
      <w:pPr>
        <w:pStyle w:val="SemEspaamento"/>
        <w:numPr>
          <w:ilvl w:val="0"/>
          <w:numId w:val="64"/>
        </w:numPr>
        <w:tabs>
          <w:tab w:val="left" w:pos="1843"/>
        </w:tabs>
        <w:spacing w:after="120"/>
        <w:ind w:left="1560" w:firstLine="0"/>
        <w:jc w:val="both"/>
        <w:rPr>
          <w:sz w:val="24"/>
          <w:szCs w:val="24"/>
        </w:rPr>
      </w:pPr>
      <w:r w:rsidRPr="0086354D">
        <w:rPr>
          <w:sz w:val="24"/>
          <w:szCs w:val="24"/>
        </w:rPr>
        <w:t>não será permitida em hipótese alguma a comunicação direta da triparia com a seção de miúdos, ou com a sala de matança;</w:t>
      </w:r>
    </w:p>
    <w:p w14:paraId="4CD5D367" w14:textId="77777777" w:rsidR="00A47F14" w:rsidRPr="0086354D" w:rsidRDefault="00966B03" w:rsidP="00E15678">
      <w:pPr>
        <w:pStyle w:val="SemEspaamento"/>
        <w:spacing w:after="120"/>
        <w:ind w:firstLine="1134"/>
        <w:jc w:val="both"/>
        <w:rPr>
          <w:sz w:val="24"/>
          <w:szCs w:val="24"/>
        </w:rPr>
      </w:pPr>
      <w:r w:rsidRPr="0086354D">
        <w:rPr>
          <w:sz w:val="24"/>
          <w:szCs w:val="24"/>
        </w:rPr>
        <w:t>1ª Etapa (zona suja):</w:t>
      </w:r>
    </w:p>
    <w:p w14:paraId="421BE6F7" w14:textId="77777777" w:rsidR="00A47F14" w:rsidRPr="0086354D" w:rsidRDefault="00966B03" w:rsidP="00E435FB">
      <w:pPr>
        <w:pStyle w:val="SemEspaamento"/>
        <w:numPr>
          <w:ilvl w:val="0"/>
          <w:numId w:val="65"/>
        </w:numPr>
        <w:tabs>
          <w:tab w:val="left" w:pos="1701"/>
        </w:tabs>
        <w:spacing w:after="120"/>
        <w:ind w:left="1418" w:firstLine="0"/>
        <w:jc w:val="both"/>
        <w:rPr>
          <w:sz w:val="24"/>
          <w:szCs w:val="24"/>
        </w:rPr>
      </w:pPr>
      <w:r w:rsidRPr="0086354D">
        <w:rPr>
          <w:sz w:val="24"/>
          <w:szCs w:val="24"/>
        </w:rPr>
        <w:t>nesta seção serão realizados os trabalhos de esvaziamento do conteúdo gastrointestinal em equipamento de aço inoxidável próprio, adequado e dotado de chuveiros, de maneira que facilite a realização dos trabalhos evitando contato de tripas, estômagos e respectivos conteúdos com o piso, possibilitando a constante drenagem de águas residuais, evitando-se assim a sua presença sobre o piso. Faz-se também nesta seção a retirada da mucosa e muscular;</w:t>
      </w:r>
    </w:p>
    <w:p w14:paraId="437875AF" w14:textId="77777777" w:rsidR="00A47F14" w:rsidRPr="0086354D" w:rsidRDefault="00966B03" w:rsidP="00E435FB">
      <w:pPr>
        <w:pStyle w:val="SemEspaamento"/>
        <w:numPr>
          <w:ilvl w:val="0"/>
          <w:numId w:val="65"/>
        </w:numPr>
        <w:tabs>
          <w:tab w:val="left" w:pos="1701"/>
        </w:tabs>
        <w:spacing w:after="120"/>
        <w:ind w:left="1418" w:firstLine="0"/>
        <w:jc w:val="both"/>
        <w:rPr>
          <w:sz w:val="24"/>
          <w:szCs w:val="24"/>
        </w:rPr>
      </w:pPr>
      <w:r w:rsidRPr="0086354D">
        <w:rPr>
          <w:sz w:val="24"/>
          <w:szCs w:val="24"/>
        </w:rPr>
        <w:t xml:space="preserve">os conteúdos dos estômagos e intestinos devem ser conduzidos diretamente dos locais de esvaziamento ao esgoto próprio através de canalizações amplas e que </w:t>
      </w:r>
      <w:r w:rsidRPr="0086354D">
        <w:rPr>
          <w:sz w:val="24"/>
          <w:szCs w:val="24"/>
        </w:rPr>
        <w:lastRenderedPageBreak/>
        <w:t>realizem uma imediata drenagem dos resíduos;</w:t>
      </w:r>
    </w:p>
    <w:p w14:paraId="7F47A040" w14:textId="77777777" w:rsidR="00A47F14" w:rsidRPr="0086354D" w:rsidRDefault="00966B03" w:rsidP="00E435FB">
      <w:pPr>
        <w:pStyle w:val="SemEspaamento"/>
        <w:numPr>
          <w:ilvl w:val="0"/>
          <w:numId w:val="65"/>
        </w:numPr>
        <w:tabs>
          <w:tab w:val="left" w:pos="1701"/>
        </w:tabs>
        <w:spacing w:after="120"/>
        <w:ind w:left="1418" w:firstLine="0"/>
        <w:jc w:val="both"/>
        <w:rPr>
          <w:sz w:val="24"/>
          <w:szCs w:val="24"/>
        </w:rPr>
      </w:pPr>
      <w:r w:rsidRPr="0086354D">
        <w:rPr>
          <w:sz w:val="24"/>
          <w:szCs w:val="24"/>
        </w:rPr>
        <w:t>a passagem dos estômagos e tripas da primeira para a segunda etapa da triparia deverá ser realizada por meio do óculo, dotada de calha de aço inoxidável;</w:t>
      </w:r>
    </w:p>
    <w:p w14:paraId="79DBA3BE" w14:textId="77777777" w:rsidR="00A47F14" w:rsidRPr="0086354D" w:rsidRDefault="00966B03" w:rsidP="00E435FB">
      <w:pPr>
        <w:pStyle w:val="SemEspaamento"/>
        <w:numPr>
          <w:ilvl w:val="0"/>
          <w:numId w:val="65"/>
        </w:numPr>
        <w:tabs>
          <w:tab w:val="left" w:pos="1701"/>
        </w:tabs>
        <w:spacing w:after="120"/>
        <w:ind w:left="1418" w:firstLine="0"/>
        <w:jc w:val="both"/>
        <w:rPr>
          <w:sz w:val="24"/>
          <w:szCs w:val="24"/>
        </w:rPr>
      </w:pPr>
      <w:r w:rsidRPr="0086354D">
        <w:rPr>
          <w:sz w:val="24"/>
          <w:szCs w:val="24"/>
        </w:rPr>
        <w:t>o resíduo gorduroso da triparia deve ser destinado exclusivamente ao fabrico de gordura Industrial (graxa branca) devido a contaminação fecal;</w:t>
      </w:r>
    </w:p>
    <w:p w14:paraId="7A25B0D2" w14:textId="77777777" w:rsidR="00A47F14" w:rsidRPr="0086354D" w:rsidRDefault="00966B03" w:rsidP="00E15678">
      <w:pPr>
        <w:pStyle w:val="SemEspaamento"/>
        <w:spacing w:after="120"/>
        <w:ind w:firstLine="1134"/>
        <w:jc w:val="both"/>
        <w:rPr>
          <w:sz w:val="24"/>
          <w:szCs w:val="24"/>
        </w:rPr>
      </w:pPr>
      <w:r w:rsidRPr="0086354D">
        <w:rPr>
          <w:sz w:val="24"/>
          <w:szCs w:val="24"/>
        </w:rPr>
        <w:t>2ª Etapa (zona limpa)</w:t>
      </w:r>
    </w:p>
    <w:p w14:paraId="12FD71C9" w14:textId="77777777" w:rsidR="00A47F14" w:rsidRPr="0086354D" w:rsidRDefault="00966B03" w:rsidP="00E435FB">
      <w:pPr>
        <w:pStyle w:val="SemEspaamento"/>
        <w:numPr>
          <w:ilvl w:val="0"/>
          <w:numId w:val="66"/>
        </w:numPr>
        <w:tabs>
          <w:tab w:val="left" w:pos="1701"/>
        </w:tabs>
        <w:spacing w:after="120"/>
        <w:ind w:left="1418" w:firstLine="0"/>
        <w:jc w:val="both"/>
        <w:rPr>
          <w:sz w:val="24"/>
          <w:szCs w:val="24"/>
        </w:rPr>
      </w:pPr>
      <w:r w:rsidRPr="0086354D">
        <w:rPr>
          <w:sz w:val="24"/>
          <w:szCs w:val="24"/>
        </w:rPr>
        <w:t>onde serão realizados os trabalhos de beneficiamento das tripas e estômago; este em área própria separada;</w:t>
      </w:r>
    </w:p>
    <w:p w14:paraId="2002EB7C" w14:textId="77777777" w:rsidR="00A47F14" w:rsidRPr="0086354D" w:rsidRDefault="00966B03" w:rsidP="00E435FB">
      <w:pPr>
        <w:pStyle w:val="SemEspaamento"/>
        <w:numPr>
          <w:ilvl w:val="0"/>
          <w:numId w:val="66"/>
        </w:numPr>
        <w:tabs>
          <w:tab w:val="left" w:pos="1701"/>
        </w:tabs>
        <w:spacing w:after="120"/>
        <w:ind w:left="1418" w:firstLine="0"/>
        <w:jc w:val="both"/>
        <w:rPr>
          <w:sz w:val="24"/>
          <w:szCs w:val="24"/>
        </w:rPr>
      </w:pPr>
      <w:r w:rsidRPr="0086354D">
        <w:rPr>
          <w:sz w:val="24"/>
          <w:szCs w:val="24"/>
        </w:rPr>
        <w:t>deverá possuir equipamento próprio e adequado que permita realizar os trabalhos de lavagem de tripas e estômagos em água corrente, com drenagem constante das águas residuais, evitando a sua presença sobre o piso;</w:t>
      </w:r>
    </w:p>
    <w:p w14:paraId="2B10C81E" w14:textId="77777777" w:rsidR="00A47F14" w:rsidRPr="0086354D" w:rsidRDefault="00966B03" w:rsidP="00E435FB">
      <w:pPr>
        <w:pStyle w:val="SemEspaamento"/>
        <w:numPr>
          <w:ilvl w:val="0"/>
          <w:numId w:val="66"/>
        </w:numPr>
        <w:tabs>
          <w:tab w:val="left" w:pos="1701"/>
        </w:tabs>
        <w:spacing w:after="120"/>
        <w:ind w:left="1418" w:firstLine="0"/>
        <w:jc w:val="both"/>
        <w:rPr>
          <w:sz w:val="24"/>
          <w:szCs w:val="24"/>
        </w:rPr>
      </w:pPr>
      <w:r w:rsidRPr="0086354D">
        <w:rPr>
          <w:sz w:val="24"/>
          <w:szCs w:val="24"/>
        </w:rPr>
        <w:t>as tripas destinadas a embutidos serão cuidadosamente selecionadas neste local, principalmente quanto a integridade e limpeza;</w:t>
      </w:r>
    </w:p>
    <w:p w14:paraId="3DD9F918" w14:textId="77777777" w:rsidR="00A47F14" w:rsidRPr="0086354D" w:rsidRDefault="00966B03" w:rsidP="00E435FB">
      <w:pPr>
        <w:pStyle w:val="SemEspaamento"/>
        <w:numPr>
          <w:ilvl w:val="0"/>
          <w:numId w:val="66"/>
        </w:numPr>
        <w:tabs>
          <w:tab w:val="left" w:pos="1701"/>
        </w:tabs>
        <w:spacing w:after="120"/>
        <w:ind w:left="1418" w:firstLine="0"/>
        <w:jc w:val="both"/>
        <w:rPr>
          <w:sz w:val="24"/>
          <w:szCs w:val="24"/>
        </w:rPr>
      </w:pPr>
      <w:r w:rsidRPr="0086354D">
        <w:rPr>
          <w:sz w:val="24"/>
          <w:szCs w:val="24"/>
        </w:rPr>
        <w:t>será permitida nesta etapa a calibragem de tripas, sendo a operação realizada pela insuflação de ar comprimido previamente filtrado, ou água potável;</w:t>
      </w:r>
    </w:p>
    <w:p w14:paraId="6E35F185" w14:textId="40C406C5" w:rsidR="00A47F14" w:rsidRDefault="00966B03" w:rsidP="00E435FB">
      <w:pPr>
        <w:pStyle w:val="SemEspaamento"/>
        <w:numPr>
          <w:ilvl w:val="0"/>
          <w:numId w:val="66"/>
        </w:numPr>
        <w:tabs>
          <w:tab w:val="left" w:pos="1701"/>
        </w:tabs>
        <w:spacing w:after="120"/>
        <w:ind w:left="1418" w:firstLine="0"/>
        <w:jc w:val="both"/>
        <w:rPr>
          <w:sz w:val="24"/>
          <w:szCs w:val="24"/>
        </w:rPr>
      </w:pPr>
      <w:r w:rsidRPr="0086354D">
        <w:rPr>
          <w:sz w:val="24"/>
          <w:szCs w:val="24"/>
        </w:rPr>
        <w:t>é permitida a salga prévia de tripas nesta seção, sendo que deverá existir sala apropriada em local separado, exclusiva a esta finalidade. O depósito de tripas deve ser feito em outro local;</w:t>
      </w:r>
    </w:p>
    <w:p w14:paraId="267F796C" w14:textId="24D221F8" w:rsidR="00A47F14" w:rsidRPr="0086354D" w:rsidRDefault="00587AA9" w:rsidP="00E435FB">
      <w:pPr>
        <w:pStyle w:val="SemEspaamento"/>
        <w:numPr>
          <w:ilvl w:val="0"/>
          <w:numId w:val="58"/>
        </w:numPr>
        <w:spacing w:after="120"/>
        <w:ind w:left="1418" w:firstLine="0"/>
        <w:jc w:val="both"/>
        <w:rPr>
          <w:sz w:val="24"/>
          <w:szCs w:val="24"/>
        </w:rPr>
      </w:pPr>
      <w:r>
        <w:rPr>
          <w:sz w:val="24"/>
          <w:szCs w:val="24"/>
        </w:rPr>
        <w:t xml:space="preserve"> </w:t>
      </w:r>
      <w:r w:rsidR="00966B03" w:rsidRPr="0086354D">
        <w:rPr>
          <w:sz w:val="24"/>
          <w:szCs w:val="24"/>
        </w:rPr>
        <w:t>Seção de miúdos:</w:t>
      </w:r>
    </w:p>
    <w:p w14:paraId="0361F2B0" w14:textId="77777777" w:rsidR="00A47F14" w:rsidRPr="0086354D" w:rsidRDefault="00966B03" w:rsidP="00E435FB">
      <w:pPr>
        <w:pStyle w:val="SemEspaamento"/>
        <w:numPr>
          <w:ilvl w:val="0"/>
          <w:numId w:val="67"/>
        </w:numPr>
        <w:tabs>
          <w:tab w:val="left" w:pos="1701"/>
        </w:tabs>
        <w:spacing w:after="120"/>
        <w:ind w:left="1418" w:firstLine="0"/>
        <w:jc w:val="both"/>
        <w:rPr>
          <w:sz w:val="24"/>
          <w:szCs w:val="24"/>
        </w:rPr>
      </w:pPr>
      <w:r w:rsidRPr="0086354D">
        <w:rPr>
          <w:sz w:val="24"/>
          <w:szCs w:val="24"/>
        </w:rPr>
        <w:t>localizada em sala específica, comunicando-se ao término da mesa de evisceração. Será dimensionada de acordo com a velocidade horária de matança;</w:t>
      </w:r>
    </w:p>
    <w:p w14:paraId="5FA8043B" w14:textId="77777777" w:rsidR="00A47F14" w:rsidRPr="0086354D" w:rsidRDefault="00966B03" w:rsidP="00E435FB">
      <w:pPr>
        <w:pStyle w:val="SemEspaamento"/>
        <w:numPr>
          <w:ilvl w:val="0"/>
          <w:numId w:val="67"/>
        </w:numPr>
        <w:tabs>
          <w:tab w:val="left" w:pos="1701"/>
        </w:tabs>
        <w:spacing w:after="120"/>
        <w:ind w:left="1418" w:firstLine="0"/>
        <w:jc w:val="both"/>
        <w:rPr>
          <w:sz w:val="24"/>
          <w:szCs w:val="24"/>
        </w:rPr>
      </w:pPr>
      <w:r w:rsidRPr="0086354D">
        <w:rPr>
          <w:sz w:val="24"/>
          <w:szCs w:val="24"/>
        </w:rPr>
        <w:t>quando se localizar no mesmo piso da sala de matança não será permitida a abertura de portas de comunicação direta com aquela, sendo esta realizada exclusivamente através de óculo que conterá calha ligando o término da mesa de inspeção de vísceras à seção de miúdos;</w:t>
      </w:r>
    </w:p>
    <w:p w14:paraId="4BB73169" w14:textId="77777777" w:rsidR="00A47F14" w:rsidRPr="0086354D" w:rsidRDefault="00966B03" w:rsidP="00E435FB">
      <w:pPr>
        <w:pStyle w:val="SemEspaamento"/>
        <w:numPr>
          <w:ilvl w:val="0"/>
          <w:numId w:val="67"/>
        </w:numPr>
        <w:tabs>
          <w:tab w:val="left" w:pos="1701"/>
        </w:tabs>
        <w:spacing w:after="120"/>
        <w:ind w:left="1418" w:firstLine="0"/>
        <w:jc w:val="both"/>
        <w:rPr>
          <w:sz w:val="24"/>
          <w:szCs w:val="24"/>
        </w:rPr>
      </w:pPr>
      <w:r w:rsidRPr="0086354D">
        <w:rPr>
          <w:sz w:val="24"/>
          <w:szCs w:val="24"/>
        </w:rPr>
        <w:t>quando localizada no pavimento inferior, a comunicação se fará através de "chute(s)", ou outro dispositivo aprovado pelo SIM, construídos em aço inoxidável exclusivamente localizado(s) junto a parte terminal da mesa de inspeção de vísceras;</w:t>
      </w:r>
    </w:p>
    <w:p w14:paraId="4DEF6B26" w14:textId="77777777" w:rsidR="00A47F14" w:rsidRPr="0086354D" w:rsidRDefault="00966B03" w:rsidP="00E435FB">
      <w:pPr>
        <w:pStyle w:val="SemEspaamento"/>
        <w:numPr>
          <w:ilvl w:val="0"/>
          <w:numId w:val="67"/>
        </w:numPr>
        <w:tabs>
          <w:tab w:val="left" w:pos="1701"/>
        </w:tabs>
        <w:spacing w:after="120"/>
        <w:ind w:left="1418" w:firstLine="0"/>
        <w:jc w:val="both"/>
        <w:rPr>
          <w:sz w:val="24"/>
          <w:szCs w:val="24"/>
        </w:rPr>
      </w:pPr>
      <w:r w:rsidRPr="0086354D">
        <w:rPr>
          <w:sz w:val="24"/>
          <w:szCs w:val="24"/>
        </w:rPr>
        <w:t>os miúdos serão lavados exclusivamente com água corrente, em mesas que deverão possuir bordas elevadas, chuveiros em número suficiente e caimento central. Serão equipadas com fundo falso removível de chapa inoxidável perfurada, de forma a realizar a imediata e contínua drenagem das águas residuais;</w:t>
      </w:r>
    </w:p>
    <w:p w14:paraId="74EE811F" w14:textId="0D5DBE4F" w:rsidR="00A47F14" w:rsidRPr="0086354D" w:rsidRDefault="00587AA9" w:rsidP="00E435FB">
      <w:pPr>
        <w:pStyle w:val="SemEspaamento"/>
        <w:numPr>
          <w:ilvl w:val="0"/>
          <w:numId w:val="58"/>
        </w:numPr>
        <w:spacing w:after="120"/>
        <w:ind w:left="1418" w:firstLine="0"/>
        <w:jc w:val="both"/>
        <w:rPr>
          <w:sz w:val="24"/>
          <w:szCs w:val="24"/>
        </w:rPr>
      </w:pPr>
      <w:r>
        <w:rPr>
          <w:sz w:val="24"/>
          <w:szCs w:val="24"/>
        </w:rPr>
        <w:t xml:space="preserve"> </w:t>
      </w:r>
      <w:r w:rsidR="00966B03" w:rsidRPr="0086354D">
        <w:rPr>
          <w:sz w:val="24"/>
          <w:szCs w:val="24"/>
        </w:rPr>
        <w:t>Seção de cabeças</w:t>
      </w:r>
    </w:p>
    <w:p w14:paraId="7CDC66D0" w14:textId="77777777" w:rsidR="00A47F14" w:rsidRPr="0086354D" w:rsidRDefault="00966B03" w:rsidP="00E435FB">
      <w:pPr>
        <w:pStyle w:val="SemEspaamento"/>
        <w:numPr>
          <w:ilvl w:val="0"/>
          <w:numId w:val="68"/>
        </w:numPr>
        <w:tabs>
          <w:tab w:val="left" w:pos="1701"/>
        </w:tabs>
        <w:spacing w:after="120"/>
        <w:ind w:left="1418" w:firstLine="0"/>
        <w:jc w:val="both"/>
        <w:rPr>
          <w:sz w:val="24"/>
          <w:szCs w:val="24"/>
        </w:rPr>
      </w:pPr>
      <w:r w:rsidRPr="0086354D">
        <w:rPr>
          <w:sz w:val="24"/>
          <w:szCs w:val="24"/>
        </w:rPr>
        <w:t>localizada após a última linha de inspeção da sala de matança, quando no mesmo pavimento, não se permitindo comunicação direta com esta através de porta. No caso de localizar-se no piso inferior deverá ser ligada através de "chute", ou outro dispositivo aprovado pelo SIM, construídos em aço inoxidável;</w:t>
      </w:r>
    </w:p>
    <w:p w14:paraId="2E6130C6" w14:textId="77777777" w:rsidR="00A47F14" w:rsidRPr="0086354D" w:rsidRDefault="00966B03" w:rsidP="00E435FB">
      <w:pPr>
        <w:pStyle w:val="SemEspaamento"/>
        <w:numPr>
          <w:ilvl w:val="0"/>
          <w:numId w:val="68"/>
        </w:numPr>
        <w:tabs>
          <w:tab w:val="left" w:pos="1701"/>
        </w:tabs>
        <w:spacing w:after="120"/>
        <w:ind w:left="1418" w:firstLine="0"/>
        <w:jc w:val="both"/>
        <w:rPr>
          <w:sz w:val="24"/>
          <w:szCs w:val="24"/>
        </w:rPr>
      </w:pPr>
      <w:r w:rsidRPr="0086354D">
        <w:rPr>
          <w:sz w:val="24"/>
          <w:szCs w:val="24"/>
        </w:rPr>
        <w:t>deverá possuir equipamentos em aço inoxidável que facilitem a realização dos trabalhos de desarticulação da mandíbula e descarne da cabeça. Possuirá mesa equipada com chuveiro e fundo falso removível, de chapa inoxidável perfurada, de forma que permita lavar as carnes e drenar constantemente as águas residuais;</w:t>
      </w:r>
    </w:p>
    <w:p w14:paraId="6198F578" w14:textId="77777777" w:rsidR="00A47F14" w:rsidRPr="0086354D" w:rsidRDefault="00966B03" w:rsidP="00E435FB">
      <w:pPr>
        <w:pStyle w:val="SemEspaamento"/>
        <w:numPr>
          <w:ilvl w:val="0"/>
          <w:numId w:val="68"/>
        </w:numPr>
        <w:tabs>
          <w:tab w:val="left" w:pos="1701"/>
        </w:tabs>
        <w:spacing w:after="120"/>
        <w:ind w:left="1418" w:firstLine="0"/>
        <w:jc w:val="both"/>
        <w:rPr>
          <w:sz w:val="24"/>
          <w:szCs w:val="24"/>
        </w:rPr>
      </w:pPr>
      <w:r w:rsidRPr="0086354D">
        <w:rPr>
          <w:sz w:val="24"/>
          <w:szCs w:val="24"/>
        </w:rPr>
        <w:lastRenderedPageBreak/>
        <w:t>não será permitida a comunicação direta desta seção com as da triparia e miúdos;</w:t>
      </w:r>
    </w:p>
    <w:p w14:paraId="440DD8C1" w14:textId="77777777" w:rsidR="00A47F14" w:rsidRPr="0086354D" w:rsidRDefault="00966B03" w:rsidP="00E435FB">
      <w:pPr>
        <w:pStyle w:val="SemEspaamento"/>
        <w:numPr>
          <w:ilvl w:val="0"/>
          <w:numId w:val="68"/>
        </w:numPr>
        <w:tabs>
          <w:tab w:val="left" w:pos="1701"/>
        </w:tabs>
        <w:spacing w:after="120"/>
        <w:ind w:left="1418" w:firstLine="0"/>
        <w:jc w:val="both"/>
        <w:rPr>
          <w:sz w:val="24"/>
          <w:szCs w:val="24"/>
        </w:rPr>
      </w:pPr>
      <w:r w:rsidRPr="0086354D">
        <w:rPr>
          <w:sz w:val="24"/>
          <w:szCs w:val="24"/>
        </w:rPr>
        <w:t>deverá possuir equipamentos próprios que facilitem o contínuo e imediato transporte dos ossos para a graxaria, não se permitindo sua retenção na seção de cabeças;</w:t>
      </w:r>
    </w:p>
    <w:p w14:paraId="62414DFC" w14:textId="1E9A318B" w:rsidR="00A47F14" w:rsidRPr="0086354D" w:rsidRDefault="00966B03" w:rsidP="00E435FB">
      <w:pPr>
        <w:pStyle w:val="SemEspaamento"/>
        <w:numPr>
          <w:ilvl w:val="0"/>
          <w:numId w:val="58"/>
        </w:numPr>
        <w:spacing w:after="120"/>
        <w:ind w:left="1418" w:hanging="11"/>
        <w:jc w:val="both"/>
        <w:rPr>
          <w:sz w:val="24"/>
          <w:szCs w:val="24"/>
        </w:rPr>
      </w:pPr>
      <w:r w:rsidRPr="0086354D">
        <w:rPr>
          <w:sz w:val="24"/>
          <w:szCs w:val="24"/>
        </w:rPr>
        <w:t>Seção de pés (mocotós), rabos e orelhas (suínos)</w:t>
      </w:r>
    </w:p>
    <w:p w14:paraId="51B3DA0E" w14:textId="324CDECD" w:rsidR="00A47F14" w:rsidRPr="0086354D" w:rsidRDefault="00966B03" w:rsidP="00E435FB">
      <w:pPr>
        <w:pStyle w:val="SemEspaamento"/>
        <w:numPr>
          <w:ilvl w:val="0"/>
          <w:numId w:val="69"/>
        </w:numPr>
        <w:tabs>
          <w:tab w:val="left" w:pos="1701"/>
        </w:tabs>
        <w:spacing w:after="120"/>
        <w:ind w:left="1418" w:firstLine="0"/>
        <w:jc w:val="both"/>
        <w:rPr>
          <w:sz w:val="24"/>
          <w:szCs w:val="24"/>
        </w:rPr>
      </w:pPr>
      <w:r w:rsidRPr="0086354D">
        <w:rPr>
          <w:sz w:val="24"/>
          <w:szCs w:val="24"/>
        </w:rPr>
        <w:t>quanto a localização obedecerá as mesmas especificações contidas no Art. 115º, item III, alínea</w:t>
      </w:r>
      <w:r w:rsidR="00587AA9">
        <w:rPr>
          <w:sz w:val="24"/>
          <w:szCs w:val="24"/>
        </w:rPr>
        <w:t xml:space="preserve"> </w:t>
      </w:r>
      <w:r w:rsidRPr="0086354D">
        <w:rPr>
          <w:sz w:val="24"/>
          <w:szCs w:val="24"/>
        </w:rPr>
        <w:t>"a";</w:t>
      </w:r>
    </w:p>
    <w:p w14:paraId="3A7BF7BD" w14:textId="3E6B4326" w:rsidR="00A47F14" w:rsidRPr="0086354D" w:rsidRDefault="00966B03" w:rsidP="00E435FB">
      <w:pPr>
        <w:pStyle w:val="SemEspaamento"/>
        <w:numPr>
          <w:ilvl w:val="0"/>
          <w:numId w:val="69"/>
        </w:numPr>
        <w:tabs>
          <w:tab w:val="left" w:pos="1701"/>
        </w:tabs>
        <w:spacing w:after="120"/>
        <w:ind w:left="1418" w:firstLine="0"/>
        <w:jc w:val="both"/>
        <w:rPr>
          <w:sz w:val="24"/>
          <w:szCs w:val="24"/>
        </w:rPr>
      </w:pPr>
      <w:r w:rsidRPr="0086354D">
        <w:rPr>
          <w:sz w:val="24"/>
          <w:szCs w:val="24"/>
        </w:rPr>
        <w:t>deverá possuir equipamentos próprios e adequados em aço inoxidável para a realização dos</w:t>
      </w:r>
      <w:r w:rsidR="00587AA9">
        <w:rPr>
          <w:sz w:val="24"/>
          <w:szCs w:val="24"/>
        </w:rPr>
        <w:t xml:space="preserve"> </w:t>
      </w:r>
      <w:r w:rsidRPr="0086354D">
        <w:rPr>
          <w:sz w:val="24"/>
          <w:szCs w:val="24"/>
        </w:rPr>
        <w:t>trabalhos de preparo e toalete dos pés (mocotós), rabos e orelhas.</w:t>
      </w:r>
    </w:p>
    <w:p w14:paraId="40DBD7EA" w14:textId="62CBA16E" w:rsidR="00A47F14" w:rsidRPr="0086354D" w:rsidRDefault="00966B03" w:rsidP="00E435FB">
      <w:pPr>
        <w:pStyle w:val="SemEspaamento"/>
        <w:numPr>
          <w:ilvl w:val="0"/>
          <w:numId w:val="58"/>
        </w:numPr>
        <w:spacing w:after="120"/>
        <w:ind w:left="1276" w:hanging="11"/>
        <w:jc w:val="both"/>
        <w:rPr>
          <w:sz w:val="24"/>
          <w:szCs w:val="24"/>
        </w:rPr>
      </w:pPr>
      <w:r w:rsidRPr="0086354D">
        <w:rPr>
          <w:sz w:val="24"/>
          <w:szCs w:val="24"/>
        </w:rPr>
        <w:t>Seção de higienização de roldanas, ganchos, balancins e correntes:</w:t>
      </w:r>
    </w:p>
    <w:p w14:paraId="4CF70612" w14:textId="77777777" w:rsidR="00A47F14" w:rsidRPr="0086354D" w:rsidRDefault="00966B03" w:rsidP="00E435FB">
      <w:pPr>
        <w:pStyle w:val="SemEspaamento"/>
        <w:numPr>
          <w:ilvl w:val="0"/>
          <w:numId w:val="70"/>
        </w:numPr>
        <w:tabs>
          <w:tab w:val="left" w:pos="1701"/>
        </w:tabs>
        <w:spacing w:after="120"/>
        <w:ind w:left="1418" w:firstLine="0"/>
        <w:jc w:val="both"/>
        <w:rPr>
          <w:sz w:val="24"/>
          <w:szCs w:val="24"/>
        </w:rPr>
      </w:pPr>
      <w:r w:rsidRPr="0086354D">
        <w:rPr>
          <w:sz w:val="24"/>
          <w:szCs w:val="24"/>
        </w:rPr>
        <w:t>localizada de forma que estes equipamentos sigam preferencialmente por meio de trilho aéreo próprio diretamente até a zona suja da sala de matança;</w:t>
      </w:r>
    </w:p>
    <w:p w14:paraId="3BB0C71E" w14:textId="77777777" w:rsidR="00A47F14" w:rsidRPr="0086354D" w:rsidRDefault="00966B03" w:rsidP="00E435FB">
      <w:pPr>
        <w:pStyle w:val="SemEspaamento"/>
        <w:numPr>
          <w:ilvl w:val="0"/>
          <w:numId w:val="70"/>
        </w:numPr>
        <w:tabs>
          <w:tab w:val="left" w:pos="1701"/>
        </w:tabs>
        <w:spacing w:after="120"/>
        <w:ind w:left="1418" w:firstLine="0"/>
        <w:jc w:val="both"/>
        <w:rPr>
          <w:sz w:val="24"/>
          <w:szCs w:val="24"/>
        </w:rPr>
      </w:pPr>
      <w:r w:rsidRPr="0086354D">
        <w:rPr>
          <w:sz w:val="24"/>
          <w:szCs w:val="24"/>
        </w:rPr>
        <w:t>o retorno das roldanas, ganchos e balancins da sala de desossa e expedição até esta seção, deverá ser imediato e preferentemente feito por meio de trilho aéreo próprio, permitindo-se o uso de carrinhos especiais quando for impraticável a colocação de trilhos;</w:t>
      </w:r>
    </w:p>
    <w:p w14:paraId="07D396EE" w14:textId="77777777" w:rsidR="00A47F14" w:rsidRPr="0086354D" w:rsidRDefault="00966B03" w:rsidP="00E435FB">
      <w:pPr>
        <w:pStyle w:val="SemEspaamento"/>
        <w:numPr>
          <w:ilvl w:val="0"/>
          <w:numId w:val="70"/>
        </w:numPr>
        <w:tabs>
          <w:tab w:val="left" w:pos="1701"/>
        </w:tabs>
        <w:spacing w:after="120"/>
        <w:ind w:left="1418" w:firstLine="0"/>
        <w:jc w:val="both"/>
        <w:rPr>
          <w:sz w:val="24"/>
          <w:szCs w:val="24"/>
        </w:rPr>
      </w:pPr>
      <w:r w:rsidRPr="0086354D">
        <w:rPr>
          <w:sz w:val="24"/>
          <w:szCs w:val="24"/>
        </w:rPr>
        <w:t>pé-direito, piso, esgoto, ventilação, iluminação e instalação de água e vapor, deverão estar de acordo com as necessidades de volume à atividade;</w:t>
      </w:r>
    </w:p>
    <w:p w14:paraId="5B51D172" w14:textId="77777777" w:rsidR="00A47F14" w:rsidRPr="0086354D" w:rsidRDefault="00966B03" w:rsidP="00E435FB">
      <w:pPr>
        <w:pStyle w:val="SemEspaamento"/>
        <w:numPr>
          <w:ilvl w:val="0"/>
          <w:numId w:val="70"/>
        </w:numPr>
        <w:tabs>
          <w:tab w:val="left" w:pos="1701"/>
        </w:tabs>
        <w:spacing w:after="120"/>
        <w:ind w:left="1418" w:firstLine="0"/>
        <w:jc w:val="both"/>
        <w:rPr>
          <w:sz w:val="24"/>
          <w:szCs w:val="24"/>
        </w:rPr>
      </w:pPr>
      <w:r w:rsidRPr="0086354D">
        <w:rPr>
          <w:sz w:val="24"/>
          <w:szCs w:val="24"/>
        </w:rPr>
        <w:t>deverá possuir equipamento de comprovada eficiência para a perfeita higienização das roldanas, ganchos e balancins;</w:t>
      </w:r>
    </w:p>
    <w:p w14:paraId="101045E1" w14:textId="77777777" w:rsidR="00587AA9" w:rsidRDefault="00966B03" w:rsidP="00E435FB">
      <w:pPr>
        <w:pStyle w:val="SemEspaamento"/>
        <w:numPr>
          <w:ilvl w:val="0"/>
          <w:numId w:val="70"/>
        </w:numPr>
        <w:tabs>
          <w:tab w:val="left" w:pos="1701"/>
        </w:tabs>
        <w:spacing w:after="120"/>
        <w:ind w:left="1418" w:firstLine="0"/>
        <w:jc w:val="both"/>
        <w:rPr>
          <w:sz w:val="24"/>
          <w:szCs w:val="24"/>
        </w:rPr>
      </w:pPr>
      <w:r w:rsidRPr="0086354D">
        <w:rPr>
          <w:sz w:val="24"/>
          <w:szCs w:val="24"/>
        </w:rPr>
        <w:t xml:space="preserve">a área mínima desta seção deverá ser de 20 m² (vinte metros quadrados). </w:t>
      </w:r>
    </w:p>
    <w:p w14:paraId="6CDCE9F6" w14:textId="198E7F34" w:rsidR="00A47F14" w:rsidRPr="0086354D" w:rsidRDefault="00966B03" w:rsidP="00E435FB">
      <w:pPr>
        <w:pStyle w:val="SemEspaamento"/>
        <w:numPr>
          <w:ilvl w:val="0"/>
          <w:numId w:val="58"/>
        </w:numPr>
        <w:spacing w:after="120"/>
        <w:ind w:left="1418" w:hanging="11"/>
        <w:jc w:val="both"/>
        <w:rPr>
          <w:sz w:val="24"/>
          <w:szCs w:val="24"/>
        </w:rPr>
      </w:pPr>
      <w:r w:rsidRPr="0086354D">
        <w:rPr>
          <w:sz w:val="24"/>
          <w:szCs w:val="24"/>
        </w:rPr>
        <w:t>Seção de subprodutos não comestíveis:</w:t>
      </w:r>
    </w:p>
    <w:p w14:paraId="7208839E" w14:textId="1384F5EA" w:rsidR="00A47F14" w:rsidRPr="0086354D" w:rsidRDefault="00503A97" w:rsidP="00503A97">
      <w:pPr>
        <w:pStyle w:val="SemEspaamento"/>
        <w:tabs>
          <w:tab w:val="left" w:pos="1701"/>
        </w:tabs>
        <w:spacing w:after="120"/>
        <w:ind w:left="1417"/>
        <w:jc w:val="both"/>
        <w:rPr>
          <w:sz w:val="24"/>
          <w:szCs w:val="24"/>
        </w:rPr>
      </w:pPr>
      <w:r>
        <w:rPr>
          <w:sz w:val="24"/>
          <w:szCs w:val="24"/>
        </w:rPr>
        <w:t xml:space="preserve">A - </w:t>
      </w:r>
      <w:r w:rsidR="00966B03" w:rsidRPr="0086354D">
        <w:rPr>
          <w:sz w:val="24"/>
          <w:szCs w:val="24"/>
        </w:rPr>
        <w:t>Instalações;</w:t>
      </w:r>
    </w:p>
    <w:p w14:paraId="4BAE2AFA"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instalada em prédio a parte, distando no mínimo 5 m (cinco metros) do bloco onde se elaboram produtos comestíveis. Deverá possuir equipamento adequado e suficiente à transformação de resíduos, carcaças e peças condenadas pela Inspeção Municipal, em subprodutos não comestíveis;</w:t>
      </w:r>
    </w:p>
    <w:p w14:paraId="73B385EB"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o prédio será dividido por meio de parede em duas partes: a primeira destinada a digestores e, quando estritamente necessários, autoclave, secador de sangue, tanques e prensas, e a segunda onde serão localizados os equipamentos para a moagem e acondicionamento de farinhas;</w:t>
      </w:r>
    </w:p>
    <w:p w14:paraId="4925850D"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pé-direito de no mínimo 4 m (quatro metros);</w:t>
      </w:r>
    </w:p>
    <w:p w14:paraId="3F6E2727"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piso construído de material impermeável, antiderrapante e resistente ao choque e ataque de ácidos, ou outro aprovado pelo SIM. Declividade de 1,5 a 2% (um e meio a dois por cento) em direção às canaletas coletoras a fim de permitir bom escoamento das águas residuais;</w:t>
      </w:r>
    </w:p>
    <w:p w14:paraId="7FE0DE6D"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esgoto: deverá dispor de rede ligada a tubos coletores, e estes ao sistema geral de escoamento, dotado de canalizações amplas que permitam uma perfeita drenagem das águas residuais. As bocas de descarga para o meio exterior devem possuir grades de ferro à prova de roedores ou dispositivo de igual eficiência;</w:t>
      </w:r>
    </w:p>
    <w:p w14:paraId="70C204F0"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 xml:space="preserve">as paredes serão de alvenaria revestidas com cimento liso em toda a sua </w:t>
      </w:r>
      <w:r w:rsidRPr="0086354D">
        <w:rPr>
          <w:sz w:val="24"/>
          <w:szCs w:val="24"/>
        </w:rPr>
        <w:lastRenderedPageBreak/>
        <w:t>superfície interna. Os encontros das paredes entre si e com o piso deverão ser arredondados;</w:t>
      </w:r>
    </w:p>
    <w:p w14:paraId="5E446971"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aberturas com caixilhos metálicos de tal maneira que possibilitem bom arejamento e suficiente iluminação natural;</w:t>
      </w:r>
    </w:p>
    <w:p w14:paraId="018DF071" w14:textId="77777777" w:rsidR="00A47F14" w:rsidRPr="0086354D" w:rsidRDefault="00966B03" w:rsidP="00E435FB">
      <w:pPr>
        <w:pStyle w:val="SemEspaamento"/>
        <w:numPr>
          <w:ilvl w:val="0"/>
          <w:numId w:val="114"/>
        </w:numPr>
        <w:tabs>
          <w:tab w:val="left" w:pos="1701"/>
        </w:tabs>
        <w:spacing w:after="120"/>
        <w:ind w:left="1418" w:firstLine="0"/>
        <w:jc w:val="both"/>
        <w:rPr>
          <w:sz w:val="24"/>
          <w:szCs w:val="24"/>
        </w:rPr>
      </w:pPr>
      <w:r w:rsidRPr="0086354D">
        <w:rPr>
          <w:sz w:val="24"/>
          <w:szCs w:val="24"/>
        </w:rPr>
        <w:t>água e vapor em quantidade suficiente e distribuídos convenientemente a fim de atender às necessidades dos trabalhos diários da seção de sub-produtos. É obrigatória a instalação de misturadores de água e vapor, providos de mangueiras apropriadas e de engate rápido em número suficiente para a higienização diária das instalações e equipamentos.</w:t>
      </w:r>
    </w:p>
    <w:p w14:paraId="3D4DD11A" w14:textId="5A21910E" w:rsidR="00A47F14" w:rsidRPr="0086354D" w:rsidRDefault="00732A15" w:rsidP="00CF1D41">
      <w:pPr>
        <w:pStyle w:val="SemEspaamento"/>
        <w:tabs>
          <w:tab w:val="left" w:pos="1701"/>
        </w:tabs>
        <w:spacing w:after="120"/>
        <w:ind w:left="1417"/>
        <w:jc w:val="both"/>
        <w:rPr>
          <w:sz w:val="24"/>
          <w:szCs w:val="24"/>
        </w:rPr>
      </w:pPr>
      <w:r>
        <w:rPr>
          <w:sz w:val="24"/>
          <w:szCs w:val="24"/>
        </w:rPr>
        <w:t xml:space="preserve">B </w:t>
      </w:r>
      <w:r w:rsidR="00966B03" w:rsidRPr="0086354D">
        <w:rPr>
          <w:sz w:val="24"/>
          <w:szCs w:val="24"/>
        </w:rPr>
        <w:t>- Equipamentos;</w:t>
      </w:r>
    </w:p>
    <w:p w14:paraId="6D5BB92C" w14:textId="77777777" w:rsidR="00A47F14" w:rsidRPr="0086354D" w:rsidRDefault="00966B03" w:rsidP="00E435FB">
      <w:pPr>
        <w:pStyle w:val="SemEspaamento"/>
        <w:numPr>
          <w:ilvl w:val="0"/>
          <w:numId w:val="71"/>
        </w:numPr>
        <w:tabs>
          <w:tab w:val="left" w:pos="1701"/>
        </w:tabs>
        <w:spacing w:after="120"/>
        <w:ind w:left="1418" w:firstLine="0"/>
        <w:jc w:val="both"/>
        <w:rPr>
          <w:sz w:val="24"/>
          <w:szCs w:val="24"/>
        </w:rPr>
      </w:pPr>
      <w:r w:rsidRPr="0086354D">
        <w:rPr>
          <w:sz w:val="24"/>
          <w:szCs w:val="24"/>
        </w:rPr>
        <w:t>constará no mínimo de digestores e, quando necessários, autoclaves, com tanques percoladores, prensas, secadores de sangue, moedores, transportadores mecânicos, ensacadeira, bombas, tanques para graxa branca e filtros ambientais;</w:t>
      </w:r>
    </w:p>
    <w:p w14:paraId="72DBB369" w14:textId="77777777" w:rsidR="00A47F14" w:rsidRPr="0086354D" w:rsidRDefault="00966B03" w:rsidP="00E435FB">
      <w:pPr>
        <w:pStyle w:val="SemEspaamento"/>
        <w:numPr>
          <w:ilvl w:val="0"/>
          <w:numId w:val="71"/>
        </w:numPr>
        <w:tabs>
          <w:tab w:val="left" w:pos="1701"/>
        </w:tabs>
        <w:spacing w:after="120"/>
        <w:ind w:left="1418" w:firstLine="0"/>
        <w:jc w:val="both"/>
        <w:rPr>
          <w:sz w:val="24"/>
          <w:szCs w:val="24"/>
        </w:rPr>
      </w:pPr>
      <w:r w:rsidRPr="0086354D">
        <w:rPr>
          <w:sz w:val="24"/>
          <w:szCs w:val="24"/>
        </w:rPr>
        <w:t>a comunicação entre a primeira e a segunda parte da seção de sub-produtos deverá ser feita por meio de óculos providos de transportadores mecânicos (caracol ou similares) ligando diretamente as prensas aos moedores de farinha;</w:t>
      </w:r>
    </w:p>
    <w:p w14:paraId="717EA8AB" w14:textId="77777777" w:rsidR="00A47F14" w:rsidRPr="0086354D" w:rsidRDefault="00966B03" w:rsidP="00E435FB">
      <w:pPr>
        <w:pStyle w:val="SemEspaamento"/>
        <w:numPr>
          <w:ilvl w:val="0"/>
          <w:numId w:val="71"/>
        </w:numPr>
        <w:tabs>
          <w:tab w:val="left" w:pos="1701"/>
        </w:tabs>
        <w:spacing w:after="120"/>
        <w:ind w:left="1418" w:firstLine="0"/>
        <w:jc w:val="both"/>
        <w:rPr>
          <w:sz w:val="24"/>
          <w:szCs w:val="24"/>
        </w:rPr>
      </w:pPr>
      <w:r w:rsidRPr="0086354D">
        <w:rPr>
          <w:sz w:val="24"/>
          <w:szCs w:val="24"/>
        </w:rPr>
        <w:t>para o cálculo da capacidade útil (*) instalada do (s) digestor (es), se tomará como base o volume médio de 12 kg(dose quilogramas) para cada animal dia de abate.</w:t>
      </w:r>
    </w:p>
    <w:p w14:paraId="2319AD1F" w14:textId="77777777" w:rsidR="00A47F14" w:rsidRPr="0086354D" w:rsidRDefault="00966B03" w:rsidP="00E435FB">
      <w:pPr>
        <w:pStyle w:val="SemEspaamento"/>
        <w:numPr>
          <w:ilvl w:val="0"/>
          <w:numId w:val="71"/>
        </w:numPr>
        <w:tabs>
          <w:tab w:val="left" w:pos="1701"/>
        </w:tabs>
        <w:spacing w:after="120"/>
        <w:ind w:left="1418" w:firstLine="0"/>
        <w:jc w:val="both"/>
        <w:rPr>
          <w:sz w:val="24"/>
          <w:szCs w:val="24"/>
        </w:rPr>
      </w:pPr>
      <w:r w:rsidRPr="0086354D">
        <w:rPr>
          <w:sz w:val="24"/>
          <w:szCs w:val="24"/>
        </w:rPr>
        <w:t>o cálculo para a capacidade instalada do (s) secador (es) de sangue, deverá ter como base 20 (vinte) litros de sangue por animal/hora abatido.</w:t>
      </w:r>
    </w:p>
    <w:p w14:paraId="1CC955EB" w14:textId="4B50A42E" w:rsidR="00A47F14" w:rsidRPr="0086354D" w:rsidRDefault="00966B03" w:rsidP="00732A15">
      <w:pPr>
        <w:pStyle w:val="SemEspaamento"/>
        <w:spacing w:after="120"/>
        <w:ind w:firstLine="1134"/>
        <w:jc w:val="both"/>
        <w:rPr>
          <w:sz w:val="24"/>
          <w:szCs w:val="24"/>
        </w:rPr>
      </w:pPr>
      <w:r w:rsidRPr="0086354D">
        <w:rPr>
          <w:sz w:val="24"/>
          <w:szCs w:val="24"/>
        </w:rPr>
        <w:t>Art. 116</w:t>
      </w:r>
      <w:r w:rsidR="00C45DD1">
        <w:rPr>
          <w:sz w:val="24"/>
          <w:szCs w:val="24"/>
        </w:rPr>
        <w:t>.</w:t>
      </w:r>
      <w:r w:rsidRPr="0086354D">
        <w:rPr>
          <w:sz w:val="24"/>
          <w:szCs w:val="24"/>
        </w:rPr>
        <w:t xml:space="preserve"> Das Instalações Frigoríficas: conjunto de frio industrial constituído das seguintes instalações:</w:t>
      </w:r>
    </w:p>
    <w:p w14:paraId="72F1D416"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Antecâmaras;</w:t>
      </w:r>
    </w:p>
    <w:p w14:paraId="42624747"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Câmara (s) de resfriamento para o seqüestro de carcaças e desossa de seqüestro;</w:t>
      </w:r>
    </w:p>
    <w:p w14:paraId="4F554F3A"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Câmara (s) para resfriamento de carcaças;</w:t>
      </w:r>
    </w:p>
    <w:p w14:paraId="16CD3525"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Desossa climatizada;</w:t>
      </w:r>
    </w:p>
    <w:p w14:paraId="597C9472"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Túneis de congelamento rápido;</w:t>
      </w:r>
    </w:p>
    <w:p w14:paraId="1B57C89C"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Câmara (s) para estocagem de congelados;</w:t>
      </w:r>
    </w:p>
    <w:p w14:paraId="11B7D16E"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Instalações e equipamentos para produção de frio (sala de máquinas);</w:t>
      </w:r>
    </w:p>
    <w:p w14:paraId="53EA2ABF" w14:textId="77777777" w:rsidR="00A47F14" w:rsidRPr="0086354D" w:rsidRDefault="00966B03" w:rsidP="00E435FB">
      <w:pPr>
        <w:pStyle w:val="SemEspaamento"/>
        <w:numPr>
          <w:ilvl w:val="0"/>
          <w:numId w:val="72"/>
        </w:numPr>
        <w:spacing w:after="120"/>
        <w:ind w:hanging="11"/>
        <w:jc w:val="both"/>
        <w:rPr>
          <w:sz w:val="24"/>
          <w:szCs w:val="24"/>
        </w:rPr>
      </w:pPr>
      <w:r w:rsidRPr="0086354D">
        <w:rPr>
          <w:sz w:val="24"/>
          <w:szCs w:val="24"/>
        </w:rPr>
        <w:t>Câmara de triagem de carcaças.</w:t>
      </w:r>
    </w:p>
    <w:p w14:paraId="3DBC91EE" w14:textId="64B915FB" w:rsidR="00A47F14" w:rsidRPr="0086354D" w:rsidRDefault="00966B03" w:rsidP="00503A97">
      <w:pPr>
        <w:pStyle w:val="SemEspaamento"/>
        <w:spacing w:after="120"/>
        <w:ind w:firstLine="1134"/>
        <w:jc w:val="both"/>
        <w:rPr>
          <w:sz w:val="24"/>
          <w:szCs w:val="24"/>
        </w:rPr>
      </w:pPr>
      <w:r w:rsidRPr="0086354D">
        <w:rPr>
          <w:sz w:val="24"/>
          <w:szCs w:val="24"/>
        </w:rPr>
        <w:t>Parágrafo Único</w:t>
      </w:r>
      <w:r w:rsidR="00C45DD1">
        <w:rPr>
          <w:sz w:val="24"/>
          <w:szCs w:val="24"/>
        </w:rPr>
        <w:t>.</w:t>
      </w:r>
      <w:r w:rsidRPr="0086354D">
        <w:rPr>
          <w:sz w:val="24"/>
          <w:szCs w:val="24"/>
        </w:rPr>
        <w:t xml:space="preserve"> a instalação de frio deverá ser compatível com a capacidade, o tipo e característica da atividade.</w:t>
      </w:r>
    </w:p>
    <w:p w14:paraId="0BE7459E" w14:textId="760A39B0" w:rsidR="00A47F14" w:rsidRPr="0086354D" w:rsidRDefault="00966B03" w:rsidP="002E3C15">
      <w:pPr>
        <w:pStyle w:val="SemEspaamento"/>
        <w:spacing w:after="120"/>
        <w:ind w:firstLine="1134"/>
        <w:jc w:val="both"/>
        <w:rPr>
          <w:sz w:val="24"/>
          <w:szCs w:val="24"/>
        </w:rPr>
      </w:pPr>
      <w:r w:rsidRPr="0086354D">
        <w:rPr>
          <w:sz w:val="24"/>
          <w:szCs w:val="24"/>
        </w:rPr>
        <w:t>Art. 117</w:t>
      </w:r>
      <w:r w:rsidR="00C45DD1">
        <w:rPr>
          <w:sz w:val="24"/>
          <w:szCs w:val="24"/>
        </w:rPr>
        <w:t>.</w:t>
      </w:r>
      <w:r w:rsidRPr="0086354D">
        <w:rPr>
          <w:sz w:val="24"/>
          <w:szCs w:val="24"/>
        </w:rPr>
        <w:t xml:space="preserve"> Das condições gerais para construção de antecâmaras, câmaras e túneis:</w:t>
      </w:r>
    </w:p>
    <w:p w14:paraId="426673D3" w14:textId="77777777" w:rsidR="00A47F14" w:rsidRPr="0086354D" w:rsidRDefault="00966B03" w:rsidP="00E435FB">
      <w:pPr>
        <w:pStyle w:val="SemEspaamento"/>
        <w:numPr>
          <w:ilvl w:val="0"/>
          <w:numId w:val="73"/>
        </w:numPr>
        <w:spacing w:after="120"/>
        <w:ind w:left="1418" w:hanging="11"/>
        <w:jc w:val="both"/>
        <w:rPr>
          <w:sz w:val="24"/>
          <w:szCs w:val="24"/>
        </w:rPr>
      </w:pPr>
      <w:r w:rsidRPr="0086354D">
        <w:rPr>
          <w:sz w:val="24"/>
          <w:szCs w:val="24"/>
        </w:rPr>
        <w:t>pé-direito: para túneis de congelamento de carcaças, câmaras de estocagem de congelados, câmaras de resfriamento de carcaças e câmaras de triagem de carcaças será de 4,50 m (quatro metros e meio), sendo nas demais instalações de 3,50 m (três metros e meio), como dimensões mínimas;</w:t>
      </w:r>
    </w:p>
    <w:p w14:paraId="6F762CAF" w14:textId="77777777" w:rsidR="00A47F14" w:rsidRPr="0086354D" w:rsidRDefault="00966B03" w:rsidP="00E435FB">
      <w:pPr>
        <w:pStyle w:val="SemEspaamento"/>
        <w:numPr>
          <w:ilvl w:val="0"/>
          <w:numId w:val="73"/>
        </w:numPr>
        <w:spacing w:after="120"/>
        <w:ind w:left="1418" w:hanging="11"/>
        <w:jc w:val="both"/>
        <w:rPr>
          <w:sz w:val="24"/>
          <w:szCs w:val="24"/>
        </w:rPr>
      </w:pPr>
      <w:r w:rsidRPr="0086354D">
        <w:rPr>
          <w:sz w:val="24"/>
          <w:szCs w:val="24"/>
        </w:rPr>
        <w:t xml:space="preserve">piso: construído de material impermeável resistente a choques, atritos e ataques de ácidos, ou outro aprovado pelo SIM, com inclinação de 1,5 a 3% (um e meio a três </w:t>
      </w:r>
      <w:r w:rsidRPr="0086354D">
        <w:rPr>
          <w:sz w:val="24"/>
          <w:szCs w:val="24"/>
        </w:rPr>
        <w:lastRenderedPageBreak/>
        <w:t>por cento), orientado no sentido das antecâmaras e destas para o exterior. Não se permitirá internamente a instalação de ralos coletores. Os ângulos formados pelo encontro das paredes com o piso deverão ser arredondados;</w:t>
      </w:r>
    </w:p>
    <w:p w14:paraId="239D16E8" w14:textId="77777777" w:rsidR="00B1313A" w:rsidRPr="0086354D" w:rsidRDefault="00966B03" w:rsidP="00E435FB">
      <w:pPr>
        <w:pStyle w:val="SemEspaamento"/>
        <w:numPr>
          <w:ilvl w:val="0"/>
          <w:numId w:val="73"/>
        </w:numPr>
        <w:spacing w:after="120"/>
        <w:ind w:left="1418" w:hanging="11"/>
        <w:jc w:val="both"/>
        <w:rPr>
          <w:sz w:val="24"/>
          <w:szCs w:val="24"/>
        </w:rPr>
      </w:pPr>
      <w:r w:rsidRPr="0086354D">
        <w:rPr>
          <w:sz w:val="24"/>
          <w:szCs w:val="24"/>
        </w:rPr>
        <w:t xml:space="preserve">paredes de alvenaria ou revestidas com painéis, de fácil higienização, resistentes aos impactos, recomendando-se o revestimento com cimento liso ou outro material aprovado pelo </w:t>
      </w:r>
      <w:r w:rsidR="00B1313A" w:rsidRPr="0086354D">
        <w:rPr>
          <w:sz w:val="24"/>
          <w:szCs w:val="24"/>
        </w:rPr>
        <w:t>SIM.</w:t>
      </w:r>
    </w:p>
    <w:p w14:paraId="5C849A52" w14:textId="77777777" w:rsidR="00A47F14" w:rsidRPr="0086354D" w:rsidRDefault="00966B03" w:rsidP="00E435FB">
      <w:pPr>
        <w:pStyle w:val="SemEspaamento"/>
        <w:numPr>
          <w:ilvl w:val="0"/>
          <w:numId w:val="73"/>
        </w:numPr>
        <w:spacing w:after="120"/>
        <w:ind w:left="1418" w:hanging="11"/>
        <w:jc w:val="both"/>
        <w:rPr>
          <w:sz w:val="24"/>
          <w:szCs w:val="24"/>
        </w:rPr>
      </w:pPr>
      <w:r w:rsidRPr="0086354D">
        <w:rPr>
          <w:sz w:val="24"/>
          <w:szCs w:val="24"/>
        </w:rPr>
        <w:t>portas com largura mínima de 1,20 m (um metro e vinte centímetros) de vão livre, com superfície lisa e construídas de aço inoxidável ou outro material aprovado pelo SIM, proibindo-se o uso de madeira. Recomendam-se portas de correr, sendo que no caso de túneis e câmaras de estocagem de congelados, indicam-se o uso de dispositivos que permita o descongelamento ao nível dos marcos das portas;</w:t>
      </w:r>
    </w:p>
    <w:p w14:paraId="66212609" w14:textId="77777777" w:rsidR="00A47F14" w:rsidRPr="0086354D" w:rsidRDefault="00966B03" w:rsidP="00E435FB">
      <w:pPr>
        <w:pStyle w:val="SemEspaamento"/>
        <w:numPr>
          <w:ilvl w:val="0"/>
          <w:numId w:val="73"/>
        </w:numPr>
        <w:spacing w:after="120"/>
        <w:ind w:left="1418" w:hanging="11"/>
        <w:jc w:val="both"/>
        <w:rPr>
          <w:sz w:val="24"/>
          <w:szCs w:val="24"/>
        </w:rPr>
      </w:pPr>
      <w:r w:rsidRPr="0086354D">
        <w:rPr>
          <w:sz w:val="24"/>
          <w:szCs w:val="24"/>
        </w:rPr>
        <w:t>iluminação do tipo "luz fria" com protetores à prova de estilhaçamento;</w:t>
      </w:r>
    </w:p>
    <w:p w14:paraId="20BD16D7" w14:textId="77777777" w:rsidR="00A47F14" w:rsidRPr="0086354D" w:rsidRDefault="00966B03" w:rsidP="00E435FB">
      <w:pPr>
        <w:pStyle w:val="SemEspaamento"/>
        <w:numPr>
          <w:ilvl w:val="0"/>
          <w:numId w:val="73"/>
        </w:numPr>
        <w:spacing w:after="120"/>
        <w:ind w:left="1418" w:hanging="11"/>
        <w:jc w:val="both"/>
        <w:rPr>
          <w:sz w:val="24"/>
          <w:szCs w:val="24"/>
        </w:rPr>
      </w:pPr>
      <w:r w:rsidRPr="0086354D">
        <w:rPr>
          <w:sz w:val="24"/>
          <w:szCs w:val="24"/>
        </w:rPr>
        <w:t>teto resistente e de fácil higienização, revestido com cimento liso ou outro material aprovado pelo SIM;</w:t>
      </w:r>
    </w:p>
    <w:p w14:paraId="1121FB58" w14:textId="77777777" w:rsidR="00A47F14" w:rsidRPr="0086354D" w:rsidRDefault="00966B03" w:rsidP="00E435FB">
      <w:pPr>
        <w:pStyle w:val="SemEspaamento"/>
        <w:numPr>
          <w:ilvl w:val="0"/>
          <w:numId w:val="73"/>
        </w:numPr>
        <w:spacing w:after="120"/>
        <w:ind w:left="1418" w:hanging="11"/>
        <w:jc w:val="both"/>
        <w:rPr>
          <w:sz w:val="24"/>
          <w:szCs w:val="24"/>
        </w:rPr>
      </w:pPr>
      <w:r w:rsidRPr="0086354D">
        <w:rPr>
          <w:sz w:val="24"/>
          <w:szCs w:val="24"/>
        </w:rPr>
        <w:t>termômetros: todas as câmaras, túneis e ambientes climatizados deverão dispor de termômetros de fácil leitura e colocados em lugares acessíveis e, quando exigidos, de outros aparelhos de mensuração (termográficos).</w:t>
      </w:r>
    </w:p>
    <w:p w14:paraId="1942FBF4" w14:textId="3029DCB0" w:rsidR="00ED4192" w:rsidRDefault="00966B03" w:rsidP="002E3C15">
      <w:pPr>
        <w:pStyle w:val="SemEspaamento"/>
        <w:spacing w:after="120"/>
        <w:ind w:firstLine="1134"/>
        <w:jc w:val="both"/>
        <w:rPr>
          <w:sz w:val="24"/>
          <w:szCs w:val="24"/>
        </w:rPr>
      </w:pPr>
      <w:r w:rsidRPr="0086354D">
        <w:rPr>
          <w:sz w:val="24"/>
          <w:szCs w:val="24"/>
        </w:rPr>
        <w:t>Art. 118</w:t>
      </w:r>
      <w:r w:rsidR="00C45DD1">
        <w:rPr>
          <w:sz w:val="24"/>
          <w:szCs w:val="24"/>
        </w:rPr>
        <w:t>.</w:t>
      </w:r>
      <w:r w:rsidRPr="0086354D">
        <w:rPr>
          <w:sz w:val="24"/>
          <w:szCs w:val="24"/>
        </w:rPr>
        <w:t xml:space="preserve"> Descrição das instalações de frio, de ordem geral; </w:t>
      </w:r>
    </w:p>
    <w:p w14:paraId="39C87391" w14:textId="5065AD5B" w:rsidR="00A47F14" w:rsidRPr="0086354D" w:rsidRDefault="00966B03" w:rsidP="00E435FB">
      <w:pPr>
        <w:pStyle w:val="SemEspaamento"/>
        <w:numPr>
          <w:ilvl w:val="0"/>
          <w:numId w:val="74"/>
        </w:numPr>
        <w:spacing w:after="120"/>
        <w:ind w:left="1276" w:hanging="11"/>
        <w:jc w:val="both"/>
        <w:rPr>
          <w:sz w:val="24"/>
          <w:szCs w:val="24"/>
        </w:rPr>
      </w:pPr>
      <w:r w:rsidRPr="0086354D">
        <w:rPr>
          <w:sz w:val="24"/>
          <w:szCs w:val="24"/>
        </w:rPr>
        <w:t>Antecâmaras:</w:t>
      </w:r>
    </w:p>
    <w:p w14:paraId="5A0656CB" w14:textId="77777777" w:rsidR="00A47F14" w:rsidRPr="0086354D" w:rsidRDefault="00966B03" w:rsidP="00E435FB">
      <w:pPr>
        <w:pStyle w:val="SemEspaamento"/>
        <w:numPr>
          <w:ilvl w:val="0"/>
          <w:numId w:val="75"/>
        </w:numPr>
        <w:tabs>
          <w:tab w:val="left" w:pos="1701"/>
        </w:tabs>
        <w:spacing w:after="120"/>
        <w:ind w:left="1418" w:firstLine="0"/>
        <w:jc w:val="both"/>
        <w:rPr>
          <w:sz w:val="24"/>
          <w:szCs w:val="24"/>
        </w:rPr>
      </w:pPr>
      <w:r w:rsidRPr="0086354D">
        <w:rPr>
          <w:sz w:val="24"/>
          <w:szCs w:val="24"/>
        </w:rPr>
        <w:t>exigidas em todas as instalações de câmaras frias, inclusive túneis, admitindo-se como largura mínima 2 m (dois metros) e servirão apenas como área de circulação, não se permitindo seu uso para outros fins;</w:t>
      </w:r>
    </w:p>
    <w:p w14:paraId="403C90C6" w14:textId="77777777" w:rsidR="00A47F14" w:rsidRPr="0086354D" w:rsidRDefault="00966B03" w:rsidP="00E435FB">
      <w:pPr>
        <w:pStyle w:val="SemEspaamento"/>
        <w:numPr>
          <w:ilvl w:val="0"/>
          <w:numId w:val="75"/>
        </w:numPr>
        <w:tabs>
          <w:tab w:val="left" w:pos="1701"/>
        </w:tabs>
        <w:spacing w:after="120"/>
        <w:ind w:left="1418" w:firstLine="0"/>
        <w:jc w:val="both"/>
        <w:rPr>
          <w:sz w:val="24"/>
          <w:szCs w:val="24"/>
        </w:rPr>
      </w:pPr>
      <w:r w:rsidRPr="0086354D">
        <w:rPr>
          <w:sz w:val="24"/>
          <w:szCs w:val="24"/>
        </w:rPr>
        <w:t>as antecâmaras das câmaras de resfriamento de carcaças devem ser localizadas em suas extremidades, prevendo-se de um lado a entrada de carcaças quentes e do outro a saída das já resfriadas, possuindo portas com a largura mínima suficientes para a passagem das carcaças;</w:t>
      </w:r>
    </w:p>
    <w:p w14:paraId="6E8ACC66" w14:textId="77777777" w:rsidR="00A47F14" w:rsidRPr="0086354D" w:rsidRDefault="00966B03" w:rsidP="00E435FB">
      <w:pPr>
        <w:pStyle w:val="SemEspaamento"/>
        <w:numPr>
          <w:ilvl w:val="0"/>
          <w:numId w:val="75"/>
        </w:numPr>
        <w:tabs>
          <w:tab w:val="left" w:pos="1701"/>
        </w:tabs>
        <w:spacing w:after="120"/>
        <w:ind w:left="1418" w:firstLine="0"/>
        <w:jc w:val="both"/>
        <w:rPr>
          <w:sz w:val="24"/>
          <w:szCs w:val="24"/>
        </w:rPr>
      </w:pPr>
      <w:r w:rsidRPr="0086354D">
        <w:rPr>
          <w:sz w:val="24"/>
          <w:szCs w:val="24"/>
        </w:rPr>
        <w:t>exige-se antecâmaras de carregamento dimensionadas de forma que permitam a circulação ou/e pesagem dos produtos que saem das câmaras frigoríficas para os veículos transportadores.</w:t>
      </w:r>
    </w:p>
    <w:p w14:paraId="5DD06867" w14:textId="5618B8B7" w:rsidR="00A47F14" w:rsidRPr="0086354D" w:rsidRDefault="00966B03" w:rsidP="00E435FB">
      <w:pPr>
        <w:pStyle w:val="SemEspaamento"/>
        <w:numPr>
          <w:ilvl w:val="0"/>
          <w:numId w:val="74"/>
        </w:numPr>
        <w:spacing w:after="120"/>
        <w:ind w:left="1276" w:hanging="11"/>
        <w:jc w:val="both"/>
        <w:rPr>
          <w:sz w:val="24"/>
          <w:szCs w:val="24"/>
        </w:rPr>
      </w:pPr>
      <w:r w:rsidRPr="0086354D">
        <w:rPr>
          <w:sz w:val="24"/>
          <w:szCs w:val="24"/>
        </w:rPr>
        <w:t>Câmara de resfriamento para o seqüestro de carcaças e desossa de seqüestro:</w:t>
      </w:r>
    </w:p>
    <w:p w14:paraId="1F42214B" w14:textId="77777777" w:rsidR="00A47F14" w:rsidRPr="0086354D" w:rsidRDefault="00966B03" w:rsidP="00E435FB">
      <w:pPr>
        <w:pStyle w:val="SemEspaamento"/>
        <w:numPr>
          <w:ilvl w:val="0"/>
          <w:numId w:val="76"/>
        </w:numPr>
        <w:tabs>
          <w:tab w:val="left" w:pos="1701"/>
        </w:tabs>
        <w:spacing w:after="120"/>
        <w:ind w:left="1418" w:firstLine="0"/>
        <w:jc w:val="both"/>
        <w:rPr>
          <w:sz w:val="24"/>
          <w:szCs w:val="24"/>
        </w:rPr>
      </w:pPr>
      <w:r w:rsidRPr="0086354D">
        <w:rPr>
          <w:sz w:val="24"/>
          <w:szCs w:val="24"/>
        </w:rPr>
        <w:t>localizar-se ao lado da Inspeção Final, possuindo trilho de entrada direto para a câmara, comunicando-se esta diretamente com a desossa de seqüestro;</w:t>
      </w:r>
    </w:p>
    <w:p w14:paraId="470406F9" w14:textId="77777777" w:rsidR="00A47F14" w:rsidRPr="0086354D" w:rsidRDefault="00966B03" w:rsidP="00E435FB">
      <w:pPr>
        <w:pStyle w:val="SemEspaamento"/>
        <w:numPr>
          <w:ilvl w:val="0"/>
          <w:numId w:val="76"/>
        </w:numPr>
        <w:tabs>
          <w:tab w:val="left" w:pos="1701"/>
        </w:tabs>
        <w:spacing w:after="120"/>
        <w:ind w:left="1418" w:firstLine="0"/>
        <w:jc w:val="both"/>
        <w:rPr>
          <w:sz w:val="24"/>
          <w:szCs w:val="24"/>
        </w:rPr>
      </w:pPr>
      <w:r w:rsidRPr="0086354D">
        <w:rPr>
          <w:sz w:val="24"/>
          <w:szCs w:val="24"/>
        </w:rPr>
        <w:t>deverá ter trilhamento com capacidade para acomodar no mínimo 5% (cinco por cento) da capacidade máxima diária de matança;</w:t>
      </w:r>
    </w:p>
    <w:p w14:paraId="008C584D" w14:textId="77777777" w:rsidR="00A47F14" w:rsidRPr="0086354D" w:rsidRDefault="00966B03" w:rsidP="00E435FB">
      <w:pPr>
        <w:pStyle w:val="SemEspaamento"/>
        <w:numPr>
          <w:ilvl w:val="0"/>
          <w:numId w:val="76"/>
        </w:numPr>
        <w:tabs>
          <w:tab w:val="left" w:pos="1701"/>
        </w:tabs>
        <w:spacing w:after="120"/>
        <w:ind w:left="1418" w:firstLine="0"/>
        <w:jc w:val="both"/>
        <w:rPr>
          <w:sz w:val="24"/>
          <w:szCs w:val="24"/>
        </w:rPr>
      </w:pPr>
      <w:r w:rsidRPr="0086354D">
        <w:rPr>
          <w:sz w:val="24"/>
          <w:szCs w:val="24"/>
        </w:rPr>
        <w:t>o trilhamento, portas, condições internas e tecnologia de frio deverão obedecer ao disposto no item III deste Art.</w:t>
      </w:r>
    </w:p>
    <w:p w14:paraId="23242D49" w14:textId="77777777" w:rsidR="00A47F14" w:rsidRPr="0086354D" w:rsidRDefault="00966B03" w:rsidP="00E435FB">
      <w:pPr>
        <w:pStyle w:val="SemEspaamento"/>
        <w:numPr>
          <w:ilvl w:val="0"/>
          <w:numId w:val="76"/>
        </w:numPr>
        <w:tabs>
          <w:tab w:val="left" w:pos="1701"/>
        </w:tabs>
        <w:spacing w:after="120"/>
        <w:ind w:left="1418" w:firstLine="0"/>
        <w:jc w:val="both"/>
        <w:rPr>
          <w:sz w:val="24"/>
          <w:szCs w:val="24"/>
        </w:rPr>
      </w:pPr>
      <w:r w:rsidRPr="0086354D">
        <w:rPr>
          <w:sz w:val="24"/>
          <w:szCs w:val="24"/>
        </w:rPr>
        <w:t>Possuirá antecâmaras próprias, que a critério do SIM poderão ser usadas como desossa de seqüestro.</w:t>
      </w:r>
    </w:p>
    <w:p w14:paraId="3DE9FC8C" w14:textId="6609B965" w:rsidR="00A47F14" w:rsidRPr="0086354D" w:rsidRDefault="00966B03" w:rsidP="00E435FB">
      <w:pPr>
        <w:pStyle w:val="SemEspaamento"/>
        <w:numPr>
          <w:ilvl w:val="0"/>
          <w:numId w:val="74"/>
        </w:numPr>
        <w:spacing w:after="120"/>
        <w:ind w:left="1276" w:hanging="11"/>
        <w:jc w:val="both"/>
        <w:rPr>
          <w:sz w:val="24"/>
          <w:szCs w:val="24"/>
        </w:rPr>
      </w:pPr>
      <w:r w:rsidRPr="0086354D">
        <w:rPr>
          <w:sz w:val="24"/>
          <w:szCs w:val="24"/>
        </w:rPr>
        <w:t>Câmara para resfriamento de carcaças.</w:t>
      </w:r>
    </w:p>
    <w:p w14:paraId="548A6096"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 xml:space="preserve">localizadas de forma a facilitar o fluxo de entrada das carcaças provenientes da sala de matança e saída destas para a desossa e/ou expedição. Terão como finalidade </w:t>
      </w:r>
      <w:r w:rsidRPr="0086354D">
        <w:rPr>
          <w:sz w:val="24"/>
          <w:szCs w:val="24"/>
        </w:rPr>
        <w:lastRenderedPageBreak/>
        <w:t>a retirada do calor sensível imediatamente após o abate, resfriando as carcaças até uma temperatura máxima de 1º C (um grau centígrado) na intimidade das massas musculares.</w:t>
      </w:r>
    </w:p>
    <w:p w14:paraId="5BA834DB"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o trilhamento deverá obedecer às seguintes distâncias mínimas das paredes: Nas extremidades, junto às curvas de entrada e saída, 1 m (um metro); nas laterais, 0,80m (oitenta centímetros);</w:t>
      </w:r>
    </w:p>
    <w:p w14:paraId="5F0091A5"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o distanciamento entre os trilhos paralelos deverá ser no mínimo 0,70m (setenta centímetros) para meias carcaças isoladas em ganchos, e de 0,80m (oitenta centímetros) no caso da utilização de balancins;</w:t>
      </w:r>
    </w:p>
    <w:p w14:paraId="33E049D9"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o trilhamento terá altura mínima de 3 m (três metros);</w:t>
      </w:r>
    </w:p>
    <w:p w14:paraId="3E7DDAAE"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quando se tratar de meias carcaças dispostas em ganchos isolados, o espaçamento entre elas deverá ser de 0,40 m (quarenta centímetros), ocupando 3 (três) meias carcaças o espaço linear de 1 m (um metro) de trilho. No caso da utilização de balancins, o espaçamento entre eles deverá ser de 0,50m (cinqüenta centímetros), permitindo-se 2 (três) carcaças por metro linear de trilho (quatro meias carcaças);</w:t>
      </w:r>
    </w:p>
    <w:p w14:paraId="7D3B1EAC"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estas câmaras deverão ser no mínimo em número de 2 (duas), com capacidade igual ao dobro da capacidade da matança diária. Para os estabelecimentos que se comprometerem a realizar o abate somente pela parte da tarde e a desossa pela manhã, a critério da SIM, será permitido o uso da capacidade total das câmaras de resfriamento de carcaças igual à capacidade de abate diária.</w:t>
      </w:r>
    </w:p>
    <w:p w14:paraId="6014A80A" w14:textId="77777777" w:rsidR="00A47F14" w:rsidRPr="0086354D" w:rsidRDefault="00966B03" w:rsidP="00E435FB">
      <w:pPr>
        <w:pStyle w:val="SemEspaamento"/>
        <w:numPr>
          <w:ilvl w:val="0"/>
          <w:numId w:val="77"/>
        </w:numPr>
        <w:tabs>
          <w:tab w:val="left" w:pos="1701"/>
        </w:tabs>
        <w:spacing w:after="120"/>
        <w:ind w:left="1418" w:firstLine="0"/>
        <w:jc w:val="both"/>
        <w:rPr>
          <w:sz w:val="24"/>
          <w:szCs w:val="24"/>
        </w:rPr>
      </w:pPr>
      <w:r w:rsidRPr="0086354D">
        <w:rPr>
          <w:sz w:val="24"/>
          <w:szCs w:val="24"/>
        </w:rPr>
        <w:t>recomenda-se a instalação do equipamento de frio na parte central da câmara, acima do trilhamento, de forma a permitir a circulação do ar frio do centro para as extremidades.</w:t>
      </w:r>
    </w:p>
    <w:p w14:paraId="0C76BBB4" w14:textId="77777777" w:rsidR="005F31BF" w:rsidRDefault="00966B03" w:rsidP="00E435FB">
      <w:pPr>
        <w:pStyle w:val="SemEspaamento"/>
        <w:numPr>
          <w:ilvl w:val="0"/>
          <w:numId w:val="74"/>
        </w:numPr>
        <w:spacing w:after="120"/>
        <w:ind w:left="1276" w:hanging="11"/>
        <w:jc w:val="both"/>
        <w:rPr>
          <w:sz w:val="24"/>
          <w:szCs w:val="24"/>
        </w:rPr>
      </w:pPr>
      <w:r w:rsidRPr="0086354D">
        <w:rPr>
          <w:sz w:val="24"/>
          <w:szCs w:val="24"/>
        </w:rPr>
        <w:t xml:space="preserve">Desossa climatizada </w:t>
      </w:r>
    </w:p>
    <w:p w14:paraId="137F75B5" w14:textId="187CF2AE" w:rsidR="00A47F14" w:rsidRPr="0086354D" w:rsidRDefault="00966B03" w:rsidP="005F31BF">
      <w:pPr>
        <w:pStyle w:val="SemEspaamento"/>
        <w:spacing w:after="120"/>
        <w:ind w:left="1265"/>
        <w:jc w:val="both"/>
        <w:rPr>
          <w:sz w:val="24"/>
          <w:szCs w:val="24"/>
        </w:rPr>
      </w:pPr>
      <w:r w:rsidRPr="0086354D">
        <w:rPr>
          <w:sz w:val="24"/>
          <w:szCs w:val="24"/>
        </w:rPr>
        <w:t>A- Instalações</w:t>
      </w:r>
    </w:p>
    <w:p w14:paraId="1BD34DB7"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exclusivamente destinada ao espostejamento e desossa de carcaças provenientes do resfriamento, devendo possuir ambiente de ar condicionado a uma temperatura que não exceda a 16ºC (dezesseis graus centígrados).</w:t>
      </w:r>
    </w:p>
    <w:p w14:paraId="1459185C"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deve ter localização independente de tal forma que não se constitua em meio de circulação para outras seções;</w:t>
      </w:r>
    </w:p>
    <w:p w14:paraId="390841B6"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pé-direito mínimo de 3,5m (três metros e meio);</w:t>
      </w:r>
    </w:p>
    <w:p w14:paraId="0CCDB71E"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piso com declividade de 1,5% a 2% (um e meio pôr cento a dois por cento) em direção aos ralos coletores, construído de material impermeável, antiderrapante e resistente a choques e ataques de ácidos, ou outro aprovado pela SIM, de fácil limpeza e higienização. Serão arredondados todos os ângulos formados pela junção das paredes com o piso;</w:t>
      </w:r>
    </w:p>
    <w:p w14:paraId="4AF69EC3"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esgoto com diâmetro adequado que possibilite vazão imediata das águas residuais, dotados de ralos sifonados à prova de refluxo de odores, em número suficiente e de fácil higienização;</w:t>
      </w:r>
    </w:p>
    <w:p w14:paraId="723586C3"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paredes de alvenaria impermeabilizadas até o teto com azulejos brancos ou de cor clara ou outro material aprovado pelo SIM. Os ângulos formados pelo encontro das paredes entre si serão arredondados.</w:t>
      </w:r>
    </w:p>
    <w:p w14:paraId="0A7FE493"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lastRenderedPageBreak/>
        <w:t>iluminação artificial do tipo "Luz Fria" com protetores à prova de estilhaçamento, tendo intensidade mínima de 300 (trezentos) lux. Proíbe-se o uso de luz que mascare ou determine falsa impressão de coloração das carnes;</w:t>
      </w:r>
    </w:p>
    <w:p w14:paraId="67708715"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teto: o forro deverá ser construído em concreto ou outro material de superfície lisa, resistente à umidade e às higienizações, desde que aprovado pelo SIM;</w:t>
      </w:r>
    </w:p>
    <w:p w14:paraId="62FB2CDC" w14:textId="77777777" w:rsidR="00A47F14" w:rsidRPr="0086354D" w:rsidRDefault="00966B03" w:rsidP="00E435FB">
      <w:pPr>
        <w:pStyle w:val="SemEspaamento"/>
        <w:numPr>
          <w:ilvl w:val="0"/>
          <w:numId w:val="78"/>
        </w:numPr>
        <w:tabs>
          <w:tab w:val="left" w:pos="1701"/>
        </w:tabs>
        <w:spacing w:after="120"/>
        <w:ind w:left="1418" w:firstLine="0"/>
        <w:jc w:val="both"/>
        <w:rPr>
          <w:sz w:val="24"/>
          <w:szCs w:val="24"/>
        </w:rPr>
      </w:pPr>
      <w:r w:rsidRPr="0086354D">
        <w:rPr>
          <w:sz w:val="24"/>
          <w:szCs w:val="24"/>
        </w:rPr>
        <w:t>água e vapor: para o atendimento dos trabalhos da sala de desossa é indispensável a instalação de água e vapor, em quantidade suficiente e distribuídos convenientemente.</w:t>
      </w:r>
    </w:p>
    <w:p w14:paraId="58F4D3E7" w14:textId="77777777" w:rsidR="00A47F14" w:rsidRPr="0086354D" w:rsidRDefault="00966B03" w:rsidP="005F31BF">
      <w:pPr>
        <w:pStyle w:val="SemEspaamento"/>
        <w:spacing w:after="120"/>
        <w:ind w:left="1265"/>
        <w:jc w:val="both"/>
        <w:rPr>
          <w:sz w:val="24"/>
          <w:szCs w:val="24"/>
        </w:rPr>
      </w:pPr>
      <w:r w:rsidRPr="0086354D">
        <w:rPr>
          <w:sz w:val="24"/>
          <w:szCs w:val="24"/>
        </w:rPr>
        <w:t>B- Equipamentos</w:t>
      </w:r>
    </w:p>
    <w:p w14:paraId="437238E8" w14:textId="77777777" w:rsidR="00A47F14" w:rsidRPr="0086354D" w:rsidRDefault="00966B03" w:rsidP="00E435FB">
      <w:pPr>
        <w:pStyle w:val="SemEspaamento"/>
        <w:numPr>
          <w:ilvl w:val="0"/>
          <w:numId w:val="79"/>
        </w:numPr>
        <w:tabs>
          <w:tab w:val="left" w:pos="1701"/>
        </w:tabs>
        <w:spacing w:after="120"/>
        <w:ind w:left="1418" w:firstLine="0"/>
        <w:jc w:val="both"/>
        <w:rPr>
          <w:sz w:val="24"/>
          <w:szCs w:val="24"/>
        </w:rPr>
      </w:pPr>
      <w:r w:rsidRPr="0086354D">
        <w:rPr>
          <w:sz w:val="24"/>
          <w:szCs w:val="24"/>
        </w:rPr>
        <w:t>trilhamento: com altura mínima de 3 m (três metros) devendo possuir a metragem estritamente necessária para a realização dos trabalhos de espostejamento. Deverá ser contínuo, de forma a permitir após a retirada das carcaças dos ganchos ou balancins, a imediata saída destes equipamentos, sempre que for possível, através óculo, até a respectiva seção de higienização;</w:t>
      </w:r>
    </w:p>
    <w:p w14:paraId="0FFDFD04" w14:textId="77777777" w:rsidR="00A47F14" w:rsidRPr="0086354D" w:rsidRDefault="00966B03" w:rsidP="00E435FB">
      <w:pPr>
        <w:pStyle w:val="SemEspaamento"/>
        <w:numPr>
          <w:ilvl w:val="0"/>
          <w:numId w:val="79"/>
        </w:numPr>
        <w:tabs>
          <w:tab w:val="left" w:pos="1701"/>
        </w:tabs>
        <w:spacing w:after="120"/>
        <w:ind w:left="1418" w:firstLine="0"/>
        <w:jc w:val="both"/>
        <w:rPr>
          <w:sz w:val="24"/>
          <w:szCs w:val="24"/>
        </w:rPr>
      </w:pPr>
      <w:r w:rsidRPr="0086354D">
        <w:rPr>
          <w:sz w:val="24"/>
          <w:szCs w:val="24"/>
        </w:rPr>
        <w:t>plataformas:</w:t>
      </w:r>
    </w:p>
    <w:p w14:paraId="1DE0490A" w14:textId="77777777" w:rsidR="00A47F14" w:rsidRPr="0086354D" w:rsidRDefault="00966B03" w:rsidP="00E435FB">
      <w:pPr>
        <w:pStyle w:val="SemEspaamento"/>
        <w:numPr>
          <w:ilvl w:val="0"/>
          <w:numId w:val="79"/>
        </w:numPr>
        <w:tabs>
          <w:tab w:val="left" w:pos="1701"/>
        </w:tabs>
        <w:spacing w:after="120"/>
        <w:ind w:left="1418" w:firstLine="0"/>
        <w:jc w:val="both"/>
        <w:rPr>
          <w:sz w:val="24"/>
          <w:szCs w:val="24"/>
        </w:rPr>
      </w:pPr>
      <w:r w:rsidRPr="0086354D">
        <w:rPr>
          <w:sz w:val="24"/>
          <w:szCs w:val="24"/>
        </w:rPr>
        <w:t>plataforma de reinspeção de carcaças localizada junto ao início do trilhamento da sala de desossa, possuindo iluminação dirigida.</w:t>
      </w:r>
    </w:p>
    <w:p w14:paraId="405EBC28" w14:textId="77777777" w:rsidR="00A47F14" w:rsidRPr="0086354D" w:rsidRDefault="00966B03" w:rsidP="00E435FB">
      <w:pPr>
        <w:pStyle w:val="SemEspaamento"/>
        <w:numPr>
          <w:ilvl w:val="0"/>
          <w:numId w:val="79"/>
        </w:numPr>
        <w:tabs>
          <w:tab w:val="left" w:pos="1701"/>
        </w:tabs>
        <w:spacing w:after="120"/>
        <w:ind w:left="1418" w:firstLine="0"/>
        <w:jc w:val="both"/>
        <w:rPr>
          <w:sz w:val="24"/>
          <w:szCs w:val="24"/>
        </w:rPr>
      </w:pPr>
      <w:r w:rsidRPr="0086354D">
        <w:rPr>
          <w:sz w:val="24"/>
          <w:szCs w:val="24"/>
        </w:rPr>
        <w:t>Plataformas para espostejamento, convenientemente distribuídas e em número suficiente aos trabalhos, devendo ser construídas em material metálico, galvanizado, ou outro aprovado pelo SIM, sem pintura, móveis, com piso de chapa corrugada, antiderrapante e a borda anterior dobrada para cima na altura mínima de 0,10 m (dez centímetros).</w:t>
      </w:r>
    </w:p>
    <w:p w14:paraId="0D6514DD" w14:textId="3E4D496B" w:rsidR="00A47F14" w:rsidRPr="0086354D" w:rsidRDefault="005F31BF" w:rsidP="005F31BF">
      <w:pPr>
        <w:pStyle w:val="SemEspaamento"/>
        <w:spacing w:after="120"/>
        <w:ind w:left="1265"/>
        <w:jc w:val="both"/>
        <w:rPr>
          <w:sz w:val="24"/>
          <w:szCs w:val="24"/>
        </w:rPr>
      </w:pPr>
      <w:r>
        <w:rPr>
          <w:sz w:val="24"/>
          <w:szCs w:val="24"/>
        </w:rPr>
        <w:t xml:space="preserve">C - </w:t>
      </w:r>
      <w:r w:rsidRPr="0086354D">
        <w:rPr>
          <w:sz w:val="24"/>
          <w:szCs w:val="24"/>
        </w:rPr>
        <w:t>Esterilizadores:</w:t>
      </w:r>
    </w:p>
    <w:p w14:paraId="79DE1CF3" w14:textId="77777777" w:rsidR="00A47F14" w:rsidRPr="0086354D" w:rsidRDefault="00966B03" w:rsidP="00AF42A2">
      <w:pPr>
        <w:pStyle w:val="SemEspaamento"/>
        <w:numPr>
          <w:ilvl w:val="0"/>
          <w:numId w:val="147"/>
        </w:numPr>
        <w:tabs>
          <w:tab w:val="left" w:pos="1701"/>
        </w:tabs>
        <w:spacing w:after="120"/>
        <w:ind w:left="1418" w:firstLine="0"/>
        <w:jc w:val="both"/>
        <w:rPr>
          <w:sz w:val="24"/>
          <w:szCs w:val="24"/>
        </w:rPr>
      </w:pPr>
      <w:r w:rsidRPr="0086354D">
        <w:rPr>
          <w:sz w:val="24"/>
          <w:szCs w:val="24"/>
        </w:rPr>
        <w:t>serão colocados em lugares acessíveis e em número suficiente, a critério da Inspeção Municipal;</w:t>
      </w:r>
    </w:p>
    <w:p w14:paraId="59099F18" w14:textId="77777777" w:rsidR="00A47F14" w:rsidRPr="0086354D" w:rsidRDefault="00966B03" w:rsidP="00AF42A2">
      <w:pPr>
        <w:pStyle w:val="SemEspaamento"/>
        <w:numPr>
          <w:ilvl w:val="0"/>
          <w:numId w:val="147"/>
        </w:numPr>
        <w:tabs>
          <w:tab w:val="left" w:pos="1701"/>
        </w:tabs>
        <w:spacing w:after="120"/>
        <w:ind w:left="1418" w:firstLine="0"/>
        <w:jc w:val="both"/>
        <w:rPr>
          <w:sz w:val="24"/>
          <w:szCs w:val="24"/>
        </w:rPr>
      </w:pPr>
      <w:r w:rsidRPr="0086354D">
        <w:rPr>
          <w:sz w:val="24"/>
          <w:szCs w:val="24"/>
        </w:rPr>
        <w:t>poderão ser utilizados esterilizadores elétricos ou a gás desde que de comprovada eficiência.</w:t>
      </w:r>
    </w:p>
    <w:p w14:paraId="61294FA2" w14:textId="77777777" w:rsidR="00A47F14" w:rsidRPr="0086354D" w:rsidRDefault="00966B03" w:rsidP="00AF42A2">
      <w:pPr>
        <w:pStyle w:val="SemEspaamento"/>
        <w:numPr>
          <w:ilvl w:val="0"/>
          <w:numId w:val="147"/>
        </w:numPr>
        <w:tabs>
          <w:tab w:val="left" w:pos="1701"/>
        </w:tabs>
        <w:spacing w:after="120"/>
        <w:ind w:left="1418" w:firstLine="0"/>
        <w:jc w:val="both"/>
        <w:rPr>
          <w:sz w:val="24"/>
          <w:szCs w:val="24"/>
        </w:rPr>
      </w:pPr>
      <w:r w:rsidRPr="0086354D">
        <w:rPr>
          <w:sz w:val="24"/>
          <w:szCs w:val="24"/>
        </w:rPr>
        <w:t>lavatórios: ncolocados em locais acessíveis e em número suficiente, a critério da Inspeção Municipal;</w:t>
      </w:r>
    </w:p>
    <w:p w14:paraId="08E0D39F" w14:textId="77777777" w:rsidR="00A47F14" w:rsidRPr="0086354D" w:rsidRDefault="00966B03" w:rsidP="00AF42A2">
      <w:pPr>
        <w:pStyle w:val="SemEspaamento"/>
        <w:numPr>
          <w:ilvl w:val="0"/>
          <w:numId w:val="147"/>
        </w:numPr>
        <w:tabs>
          <w:tab w:val="left" w:pos="1701"/>
        </w:tabs>
        <w:spacing w:after="120"/>
        <w:ind w:left="1418" w:firstLine="0"/>
        <w:jc w:val="both"/>
        <w:rPr>
          <w:sz w:val="24"/>
          <w:szCs w:val="24"/>
        </w:rPr>
      </w:pPr>
      <w:r w:rsidRPr="0086354D">
        <w:rPr>
          <w:sz w:val="24"/>
          <w:szCs w:val="24"/>
        </w:rPr>
        <w:t>mesas de armação metálica galvanizada ou inoxidável com a parte superior (tampo) lisa, removível e de fácil higienização, sem costuras ou soldas aparentes, de material inoxidável, em número suficiente e distribuídas de forma a atender o fluxo operacional de trabalho, prevendo-se ainda mesa destinada à reinspeção de cortes em local próprio;</w:t>
      </w:r>
    </w:p>
    <w:p w14:paraId="34231F1A" w14:textId="77777777" w:rsidR="00A47F14" w:rsidRPr="0086354D" w:rsidRDefault="00966B03" w:rsidP="00AF42A2">
      <w:pPr>
        <w:pStyle w:val="SemEspaamento"/>
        <w:numPr>
          <w:ilvl w:val="0"/>
          <w:numId w:val="147"/>
        </w:numPr>
        <w:tabs>
          <w:tab w:val="left" w:pos="1701"/>
        </w:tabs>
        <w:spacing w:after="120"/>
        <w:ind w:left="1418" w:firstLine="0"/>
        <w:jc w:val="both"/>
        <w:rPr>
          <w:sz w:val="24"/>
          <w:szCs w:val="24"/>
        </w:rPr>
      </w:pPr>
      <w:r w:rsidRPr="0086354D">
        <w:rPr>
          <w:sz w:val="24"/>
          <w:szCs w:val="24"/>
        </w:rPr>
        <w:t>no caso do uso de bandejas, estas deverão ser de material inoxidável ou outro material aprovado pelo SIM, prevendo-se junto à armação de mesas, suportes especiais para a sua colocação, obedecendo às exigências da alínea anterior ("e"). Proíbe-se a deposição de bandejas em contato direto com o piso;</w:t>
      </w:r>
    </w:p>
    <w:p w14:paraId="426D05F5" w14:textId="5F578383" w:rsidR="00A47F14" w:rsidRPr="0086354D" w:rsidRDefault="00966B03" w:rsidP="00E435FB">
      <w:pPr>
        <w:pStyle w:val="SemEspaamento"/>
        <w:numPr>
          <w:ilvl w:val="0"/>
          <w:numId w:val="74"/>
        </w:numPr>
        <w:spacing w:after="120"/>
        <w:ind w:left="1276" w:hanging="11"/>
        <w:jc w:val="both"/>
        <w:rPr>
          <w:sz w:val="24"/>
          <w:szCs w:val="24"/>
        </w:rPr>
      </w:pPr>
      <w:r w:rsidRPr="0086354D">
        <w:rPr>
          <w:sz w:val="24"/>
          <w:szCs w:val="24"/>
        </w:rPr>
        <w:t>Túneis de congelamento rápido</w:t>
      </w:r>
    </w:p>
    <w:p w14:paraId="6B8A55DA"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destinam-se ao congelamento rápido de carcaças, cortes, recortes de carnes em geral e miúdos comestíveis, devendo funcionar a uma temperatura entre -35ºC a -40ºC (trinta e cinco a quarenta graus Centígrados abaixo de zero);</w:t>
      </w:r>
    </w:p>
    <w:p w14:paraId="350C81D5"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lastRenderedPageBreak/>
        <w:t>possuirão antecâmaras amplas e serão localizados de forma a facilitar as operações de carga, descarga e fluxo para a estocagem;</w:t>
      </w:r>
    </w:p>
    <w:p w14:paraId="3BDDA91D"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pé-direito, piso, paredes, portas, iluminação e termômetros, deverão obedecer ao disposto no Art. 117º;</w:t>
      </w:r>
    </w:p>
    <w:p w14:paraId="41AD841E"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para o congelamento de carcaças (meias carcaças) as medidas mínimas do trilhamento serão de: 3m (três metros) de altura, 1 m (um metro) das paredes, colunas e equipamentos de frio e 0,80m (oitenta centímetros) entre os trilhos paralelos;</w:t>
      </w:r>
    </w:p>
    <w:p w14:paraId="38B250C9"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o uso de bandejas de aço inoxidável, ou outro material aprovado pelo SIM para congelamento de carnes, somente será permitido quando forem colocadas em estaleiros fixos ou móveis, galvanizados ou de aço inoxidável, sem pintura, proibindo-se a sua deposição direta sobre o piso ou simples empilhamento;</w:t>
      </w:r>
    </w:p>
    <w:p w14:paraId="2BD1F95A"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 Câmaras para a estocagem de congelados:</w:t>
      </w:r>
    </w:p>
    <w:p w14:paraId="3157AC5E"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destinam-se exclusivamente à estocagem de congelados, sendo exigida capacidade de câmaras suficiente ao atendimento dos trabalhos diários, funcionando a uma temperatura nunca superior a -18ºC (dezoito graus centígrados abaixo de zero) e circulação de ar apenas o suficiente para manter em toda a câmara a mesma temperatura;</w:t>
      </w:r>
    </w:p>
    <w:p w14:paraId="0B7C4E3F"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localizar de maneira a facilitar, através das antecâmaras, o fluxo de congelados procedentes dos túneis e para a expedição;</w:t>
      </w:r>
    </w:p>
    <w:p w14:paraId="3AD26DED"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piso, portas, iluminação, teto e termômetros deverão estar de acordo com o disposto no Art.</w:t>
      </w:r>
      <w:r w:rsidR="00B1313A" w:rsidRPr="0086354D">
        <w:rPr>
          <w:sz w:val="24"/>
          <w:szCs w:val="24"/>
        </w:rPr>
        <w:t xml:space="preserve"> </w:t>
      </w:r>
      <w:r w:rsidRPr="0086354D">
        <w:rPr>
          <w:sz w:val="24"/>
          <w:szCs w:val="24"/>
        </w:rPr>
        <w:t>117º;</w:t>
      </w:r>
    </w:p>
    <w:p w14:paraId="35CFE8ED"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a capacidade da câmara de estocagem de congelados será calculada em função da área interna</w:t>
      </w:r>
      <w:r w:rsidR="00B1313A" w:rsidRPr="0086354D">
        <w:rPr>
          <w:sz w:val="24"/>
          <w:szCs w:val="24"/>
        </w:rPr>
        <w:t xml:space="preserve"> </w:t>
      </w:r>
      <w:r w:rsidRPr="0086354D">
        <w:rPr>
          <w:sz w:val="24"/>
          <w:szCs w:val="24"/>
        </w:rPr>
        <w:t>útil em metros cúbicos, da seguinte forma:</w:t>
      </w:r>
    </w:p>
    <w:p w14:paraId="04279F0C"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carne congelada com osso, 350 kg/m³ (trezentos e cinquenta quilogramas por metro cúbico);</w:t>
      </w:r>
    </w:p>
    <w:p w14:paraId="7F0D45C1"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carne congelada desossada, 500 kg/m³ (quinhentos quilogramas por metro cúbico);</w:t>
      </w:r>
    </w:p>
    <w:p w14:paraId="3B39F85F" w14:textId="77777777" w:rsidR="00A47F14" w:rsidRPr="0086354D" w:rsidRDefault="00966B03" w:rsidP="00E435FB">
      <w:pPr>
        <w:pStyle w:val="SemEspaamento"/>
        <w:numPr>
          <w:ilvl w:val="0"/>
          <w:numId w:val="80"/>
        </w:numPr>
        <w:tabs>
          <w:tab w:val="left" w:pos="1701"/>
        </w:tabs>
        <w:spacing w:after="120"/>
        <w:ind w:left="1418" w:firstLine="0"/>
        <w:jc w:val="both"/>
        <w:rPr>
          <w:sz w:val="24"/>
          <w:szCs w:val="24"/>
        </w:rPr>
      </w:pPr>
      <w:r w:rsidRPr="0086354D">
        <w:rPr>
          <w:sz w:val="24"/>
          <w:szCs w:val="24"/>
        </w:rPr>
        <w:t>miúdos, 800 kg/m³ (oitocentos quilogramas por metro cúbico).</w:t>
      </w:r>
    </w:p>
    <w:p w14:paraId="39FA26B5" w14:textId="3BB26961" w:rsidR="00A47F14" w:rsidRPr="0086354D" w:rsidRDefault="00966B03" w:rsidP="00E435FB">
      <w:pPr>
        <w:pStyle w:val="SemEspaamento"/>
        <w:numPr>
          <w:ilvl w:val="0"/>
          <w:numId w:val="74"/>
        </w:numPr>
        <w:spacing w:after="120"/>
        <w:ind w:left="1276" w:hanging="11"/>
        <w:jc w:val="both"/>
        <w:rPr>
          <w:sz w:val="24"/>
          <w:szCs w:val="24"/>
        </w:rPr>
      </w:pPr>
      <w:r w:rsidRPr="0086354D">
        <w:rPr>
          <w:sz w:val="24"/>
          <w:szCs w:val="24"/>
        </w:rPr>
        <w:t>Câmara Triagem de Carcaças:</w:t>
      </w:r>
    </w:p>
    <w:p w14:paraId="4CABD18F" w14:textId="77777777" w:rsidR="00A47F14" w:rsidRPr="0086354D" w:rsidRDefault="00966B03" w:rsidP="00E435FB">
      <w:pPr>
        <w:pStyle w:val="SemEspaamento"/>
        <w:numPr>
          <w:ilvl w:val="0"/>
          <w:numId w:val="81"/>
        </w:numPr>
        <w:tabs>
          <w:tab w:val="left" w:pos="1701"/>
        </w:tabs>
        <w:spacing w:after="120"/>
        <w:ind w:left="1418" w:firstLine="0"/>
        <w:jc w:val="both"/>
        <w:rPr>
          <w:sz w:val="24"/>
          <w:szCs w:val="24"/>
        </w:rPr>
      </w:pPr>
      <w:r w:rsidRPr="0086354D">
        <w:rPr>
          <w:sz w:val="24"/>
          <w:szCs w:val="24"/>
        </w:rPr>
        <w:t>destinada à estocagem temporária de meias carcaças em ganchos isolados ou carcaças em balancins, resfriadas a uma temperatura de 0ºC (zero grau centígrado) com oscilação máxima de -1ºC a +1ºC (um grau centígrado abaixo de zero a um grau centígrado acima de zero) na intimidade das massas musculares;</w:t>
      </w:r>
    </w:p>
    <w:p w14:paraId="769332B0" w14:textId="77777777" w:rsidR="00A47F14" w:rsidRPr="0086354D" w:rsidRDefault="00966B03" w:rsidP="00E435FB">
      <w:pPr>
        <w:pStyle w:val="SemEspaamento"/>
        <w:numPr>
          <w:ilvl w:val="0"/>
          <w:numId w:val="81"/>
        </w:numPr>
        <w:tabs>
          <w:tab w:val="left" w:pos="1701"/>
        </w:tabs>
        <w:spacing w:after="120"/>
        <w:ind w:left="1418" w:firstLine="0"/>
        <w:jc w:val="both"/>
        <w:rPr>
          <w:sz w:val="24"/>
          <w:szCs w:val="24"/>
        </w:rPr>
      </w:pPr>
      <w:r w:rsidRPr="0086354D">
        <w:rPr>
          <w:sz w:val="24"/>
          <w:szCs w:val="24"/>
        </w:rPr>
        <w:t>sua localização deve facilitar o fluxo das carcaças provenientes das câmaras de retirada do calor sensível (resfriamento de carcaças) e o trânsito para o embarque através das antecâmaras;</w:t>
      </w:r>
    </w:p>
    <w:p w14:paraId="080C7EAE" w14:textId="77777777" w:rsidR="00A47F14" w:rsidRPr="0086354D" w:rsidRDefault="00966B03" w:rsidP="00E435FB">
      <w:pPr>
        <w:pStyle w:val="SemEspaamento"/>
        <w:numPr>
          <w:ilvl w:val="0"/>
          <w:numId w:val="81"/>
        </w:numPr>
        <w:tabs>
          <w:tab w:val="left" w:pos="1701"/>
        </w:tabs>
        <w:spacing w:after="120"/>
        <w:ind w:left="1418" w:firstLine="0"/>
        <w:jc w:val="both"/>
        <w:rPr>
          <w:sz w:val="24"/>
          <w:szCs w:val="24"/>
        </w:rPr>
      </w:pPr>
      <w:r w:rsidRPr="0086354D">
        <w:rPr>
          <w:sz w:val="24"/>
          <w:szCs w:val="24"/>
        </w:rPr>
        <w:t>deverá ser atendido ao que se estabelece no Art.117º;</w:t>
      </w:r>
    </w:p>
    <w:p w14:paraId="62648CAF" w14:textId="77777777" w:rsidR="00A47F14" w:rsidRPr="0086354D" w:rsidRDefault="00966B03" w:rsidP="00E435FB">
      <w:pPr>
        <w:pStyle w:val="SemEspaamento"/>
        <w:numPr>
          <w:ilvl w:val="0"/>
          <w:numId w:val="81"/>
        </w:numPr>
        <w:tabs>
          <w:tab w:val="left" w:pos="1701"/>
        </w:tabs>
        <w:spacing w:after="120"/>
        <w:ind w:left="1418" w:firstLine="0"/>
        <w:jc w:val="both"/>
        <w:rPr>
          <w:sz w:val="24"/>
          <w:szCs w:val="24"/>
        </w:rPr>
      </w:pPr>
      <w:r w:rsidRPr="0086354D">
        <w:rPr>
          <w:sz w:val="24"/>
          <w:szCs w:val="24"/>
        </w:rPr>
        <w:t xml:space="preserve">para o cálculo da capacidade em carcaças se aplica o seguinte critério: quando se tratar de meias carcaças dispostas em ganchos isolados, poderão ser colocadas até 6 (seis) meias carcaças e 3 (três) carcaças inteiras por metro linear de trilho, sendo que no caso da utilização de balancins, permite-se colocar até 4 (quatro) </w:t>
      </w:r>
      <w:r w:rsidRPr="0086354D">
        <w:rPr>
          <w:sz w:val="24"/>
          <w:szCs w:val="24"/>
        </w:rPr>
        <w:lastRenderedPageBreak/>
        <w:t>carcaças (ou oito meias carcaças);</w:t>
      </w:r>
    </w:p>
    <w:p w14:paraId="46760D9C" w14:textId="77777777" w:rsidR="00A47F14" w:rsidRPr="0086354D" w:rsidRDefault="00966B03" w:rsidP="00E435FB">
      <w:pPr>
        <w:pStyle w:val="SemEspaamento"/>
        <w:numPr>
          <w:ilvl w:val="0"/>
          <w:numId w:val="81"/>
        </w:numPr>
        <w:tabs>
          <w:tab w:val="left" w:pos="1701"/>
        </w:tabs>
        <w:spacing w:after="120"/>
        <w:ind w:left="1418" w:firstLine="0"/>
        <w:jc w:val="both"/>
        <w:rPr>
          <w:sz w:val="24"/>
          <w:szCs w:val="24"/>
        </w:rPr>
      </w:pPr>
      <w:r w:rsidRPr="0086354D">
        <w:rPr>
          <w:sz w:val="24"/>
          <w:szCs w:val="24"/>
        </w:rPr>
        <w:t>a operação de carregamento da câmara de expedição deve ser contínua, não se permitindo a mistura de carcaças provenientes das câmaras de retirada do calor sensível com as que já estejam resfriadas;</w:t>
      </w:r>
    </w:p>
    <w:p w14:paraId="051D7B0B" w14:textId="4DD35FF8" w:rsidR="00A47F14" w:rsidRPr="0086354D" w:rsidRDefault="00966B03" w:rsidP="00492C7A">
      <w:pPr>
        <w:pStyle w:val="SemEspaamento"/>
        <w:spacing w:after="120"/>
        <w:ind w:firstLine="1134"/>
        <w:jc w:val="both"/>
        <w:rPr>
          <w:sz w:val="24"/>
          <w:szCs w:val="24"/>
        </w:rPr>
      </w:pPr>
      <w:r w:rsidRPr="0086354D">
        <w:rPr>
          <w:sz w:val="24"/>
          <w:szCs w:val="24"/>
        </w:rPr>
        <w:t>Art. 119</w:t>
      </w:r>
      <w:r w:rsidR="00C45DD1">
        <w:rPr>
          <w:sz w:val="24"/>
          <w:szCs w:val="24"/>
        </w:rPr>
        <w:t>.</w:t>
      </w:r>
      <w:r w:rsidRPr="0086354D">
        <w:rPr>
          <w:sz w:val="24"/>
          <w:szCs w:val="24"/>
        </w:rPr>
        <w:t xml:space="preserve"> Para o devido funcionamento dos Abatedouros de aves deverão ser observadas as exigências estruturais e tecnológicas relacionadas a seguir, seguindo as fases operacionais desenvolvidas antes e depois do abate ("ante-mortem" e "post-mortem"), alem das citadas neste Decreto, com os seguintes aspectos e condições:</w:t>
      </w:r>
    </w:p>
    <w:p w14:paraId="2C725C1A" w14:textId="5593E8CF" w:rsidR="00492C7A" w:rsidRDefault="00966B03" w:rsidP="00E435FB">
      <w:pPr>
        <w:pStyle w:val="SemEspaamento"/>
        <w:numPr>
          <w:ilvl w:val="1"/>
          <w:numId w:val="82"/>
        </w:numPr>
        <w:ind w:left="1276" w:right="838" w:firstLine="0"/>
        <w:jc w:val="both"/>
        <w:rPr>
          <w:sz w:val="24"/>
          <w:szCs w:val="24"/>
        </w:rPr>
      </w:pPr>
      <w:r w:rsidRPr="0086354D">
        <w:rPr>
          <w:sz w:val="24"/>
          <w:szCs w:val="24"/>
        </w:rPr>
        <w:t xml:space="preserve">Localização: </w:t>
      </w:r>
    </w:p>
    <w:p w14:paraId="5705FA62" w14:textId="032E90B7" w:rsidR="00A47F14" w:rsidRPr="0086354D" w:rsidRDefault="00966B03" w:rsidP="00E435FB">
      <w:pPr>
        <w:pStyle w:val="SemEspaamento"/>
        <w:numPr>
          <w:ilvl w:val="0"/>
          <w:numId w:val="83"/>
        </w:numPr>
        <w:tabs>
          <w:tab w:val="left" w:pos="1560"/>
        </w:tabs>
        <w:spacing w:after="120"/>
        <w:ind w:left="1276" w:firstLine="0"/>
        <w:jc w:val="both"/>
        <w:rPr>
          <w:sz w:val="24"/>
          <w:szCs w:val="24"/>
        </w:rPr>
      </w:pPr>
      <w:r w:rsidRPr="0086354D">
        <w:rPr>
          <w:sz w:val="24"/>
          <w:szCs w:val="24"/>
        </w:rPr>
        <w:t>O matadouro deverá ser instalado no centro de um terreno, elevado cerca de 1 m (um metro), afastado dos limites da via pública, preferentemente a 5 m (cinco metros), com entradas laterais que permitam a movimentação e circulação independente de veículos transportadores de aves vivas e veículos transportadores de produtos, quando possível com entradas independentes. Deverá dispor de áreas suficientes para as instalações previstas nas presentes normas e ter pavimentadas as áreas de circulação.</w:t>
      </w:r>
    </w:p>
    <w:p w14:paraId="1B6373F2" w14:textId="0962616F" w:rsidR="00A47F14" w:rsidRPr="0086354D" w:rsidRDefault="00966B03" w:rsidP="00E435FB">
      <w:pPr>
        <w:pStyle w:val="SemEspaamento"/>
        <w:numPr>
          <w:ilvl w:val="1"/>
          <w:numId w:val="82"/>
        </w:numPr>
        <w:spacing w:after="120"/>
        <w:ind w:left="1276" w:right="838" w:firstLine="0"/>
        <w:jc w:val="both"/>
        <w:rPr>
          <w:sz w:val="24"/>
          <w:szCs w:val="24"/>
        </w:rPr>
      </w:pPr>
      <w:r w:rsidRPr="0086354D">
        <w:rPr>
          <w:sz w:val="24"/>
          <w:szCs w:val="24"/>
        </w:rPr>
        <w:t>Recepção de aves:</w:t>
      </w:r>
    </w:p>
    <w:p w14:paraId="5163C56F" w14:textId="77777777" w:rsidR="00A47F14" w:rsidRPr="0086354D" w:rsidRDefault="00966B03" w:rsidP="00E435FB">
      <w:pPr>
        <w:pStyle w:val="SemEspaamento"/>
        <w:numPr>
          <w:ilvl w:val="0"/>
          <w:numId w:val="84"/>
        </w:numPr>
        <w:tabs>
          <w:tab w:val="left" w:pos="1560"/>
        </w:tabs>
        <w:spacing w:after="120"/>
        <w:ind w:left="1276" w:firstLine="0"/>
        <w:jc w:val="both"/>
        <w:rPr>
          <w:sz w:val="24"/>
          <w:szCs w:val="24"/>
        </w:rPr>
      </w:pPr>
      <w:r w:rsidRPr="0086354D">
        <w:rPr>
          <w:sz w:val="24"/>
          <w:szCs w:val="24"/>
        </w:rPr>
        <w:t>Será instalada em plataforma coberta, devidamente protegida dos ventos predominantes e da incidência direta dos raios solares;</w:t>
      </w:r>
    </w:p>
    <w:p w14:paraId="7B9A07D7" w14:textId="77777777" w:rsidR="00A47F14" w:rsidRPr="0086354D" w:rsidRDefault="00966B03" w:rsidP="00E435FB">
      <w:pPr>
        <w:pStyle w:val="SemEspaamento"/>
        <w:numPr>
          <w:ilvl w:val="0"/>
          <w:numId w:val="84"/>
        </w:numPr>
        <w:tabs>
          <w:tab w:val="left" w:pos="1560"/>
        </w:tabs>
        <w:spacing w:after="120"/>
        <w:ind w:left="1276" w:firstLine="0"/>
        <w:jc w:val="both"/>
        <w:rPr>
          <w:sz w:val="24"/>
          <w:szCs w:val="24"/>
        </w:rPr>
      </w:pPr>
      <w:r w:rsidRPr="0086354D">
        <w:rPr>
          <w:sz w:val="24"/>
          <w:szCs w:val="24"/>
        </w:rPr>
        <w:t>Deverá dispor de área suficiente, levando-se em conta a velocidade horária do abate e as operações ali realizadas. Quando não for possível o abate imediato, será permitido a espera em local específico com cobertura e ventilação e, conforme o caso, umidificação ambiente;</w:t>
      </w:r>
    </w:p>
    <w:p w14:paraId="5F2BBF1C" w14:textId="77777777" w:rsidR="00A47F14" w:rsidRPr="0086354D" w:rsidRDefault="00966B03" w:rsidP="00E435FB">
      <w:pPr>
        <w:pStyle w:val="SemEspaamento"/>
        <w:numPr>
          <w:ilvl w:val="0"/>
          <w:numId w:val="84"/>
        </w:numPr>
        <w:tabs>
          <w:tab w:val="left" w:pos="1560"/>
        </w:tabs>
        <w:spacing w:after="120"/>
        <w:ind w:left="1276" w:firstLine="0"/>
        <w:jc w:val="both"/>
        <w:rPr>
          <w:sz w:val="24"/>
          <w:szCs w:val="24"/>
        </w:rPr>
      </w:pPr>
      <w:r w:rsidRPr="0086354D">
        <w:rPr>
          <w:sz w:val="24"/>
          <w:szCs w:val="24"/>
        </w:rPr>
        <w:t>Será dotada de dispositivo que permita fácil movimentação dos contentores e/ou estrados, os quais, após vazios, deverão ser encaminhados para a seção própria. Não será permitida armazenagem dos contentores e/ou estrados após higienizados e desinfetados, no mesmo local dos contentores e/ou estrados das aves vivas;</w:t>
      </w:r>
    </w:p>
    <w:p w14:paraId="2C4F86B1" w14:textId="77777777" w:rsidR="00A47F14" w:rsidRPr="0086354D" w:rsidRDefault="00966B03" w:rsidP="00E435FB">
      <w:pPr>
        <w:pStyle w:val="SemEspaamento"/>
        <w:numPr>
          <w:ilvl w:val="0"/>
          <w:numId w:val="84"/>
        </w:numPr>
        <w:tabs>
          <w:tab w:val="left" w:pos="1560"/>
        </w:tabs>
        <w:spacing w:after="120"/>
        <w:ind w:left="1276" w:firstLine="0"/>
        <w:jc w:val="both"/>
        <w:rPr>
          <w:sz w:val="24"/>
          <w:szCs w:val="24"/>
        </w:rPr>
      </w:pPr>
      <w:r w:rsidRPr="0086354D">
        <w:rPr>
          <w:sz w:val="24"/>
          <w:szCs w:val="24"/>
        </w:rPr>
        <w:t>Não será permitida a higienização de veículos transportadores de aves vivas nas áreas de descarga junto a plataforma de recepção, exceto para os casos de emprego de instalações móveis de vedação completa do veículo, caracterizado como sistema fechado, dotado de escoamento e canalização própria de resíduos.</w:t>
      </w:r>
    </w:p>
    <w:p w14:paraId="01EEEEE6" w14:textId="69E47A5A" w:rsidR="00A47F14" w:rsidRPr="0086354D" w:rsidRDefault="00966B03" w:rsidP="00E435FB">
      <w:pPr>
        <w:pStyle w:val="SemEspaamento"/>
        <w:numPr>
          <w:ilvl w:val="1"/>
          <w:numId w:val="82"/>
        </w:numPr>
        <w:spacing w:after="120"/>
        <w:ind w:left="1276" w:right="838" w:firstLine="0"/>
        <w:jc w:val="both"/>
        <w:rPr>
          <w:sz w:val="24"/>
          <w:szCs w:val="24"/>
        </w:rPr>
      </w:pPr>
      <w:r w:rsidRPr="0086354D">
        <w:rPr>
          <w:sz w:val="24"/>
          <w:szCs w:val="24"/>
        </w:rPr>
        <w:t>Insensibilização e sangria:</w:t>
      </w:r>
    </w:p>
    <w:p w14:paraId="464FA2AE"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Com local separado fisicamente da recepção das aves, a insensibilização deve ser preferentemente por eletronarcose sob imersão em líquido, cujo equipamento deve dispor de registros de voltagem e amperagem e esta será proporcional à espécie, tamanho e peso das aves, considerando-se ainda a extensão a ser percorrida sob imersão. A insensibilização não deve promover, em nenhuma hipótese, a morte das aves e deve ser seguida de sangria no prazo máximo de 12 (doze) segundos.</w:t>
      </w:r>
    </w:p>
    <w:p w14:paraId="7820BEBB"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A sangria será realizada em instalação própria e exclusiva, denominada "área de sangria", voltada para a plataforma de recepção de aves, totalmente impermeabilizada em suas paredes e teto.</w:t>
      </w:r>
    </w:p>
    <w:p w14:paraId="1B4214C1"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 xml:space="preserve">A operação de sangria será efetuada com as aves contidas pelos pés, em ganchos de material inoxidável, apoiados em trilhagem aérea mecanizada. O comprimento do </w:t>
      </w:r>
      <w:r w:rsidRPr="0086354D">
        <w:rPr>
          <w:sz w:val="24"/>
          <w:szCs w:val="24"/>
        </w:rPr>
        <w:lastRenderedPageBreak/>
        <w:t>túnel corresponderá ao espaço percorrido pela ave, no tempo mínimo exigido para uma sangria total, ou seja, 3 (três) minutos, antes do qual não será permitida qualquer outra operação.</w:t>
      </w:r>
    </w:p>
    <w:p w14:paraId="5122FDAA"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Deverá ser levado em conta, também, o tempo que as aves deverão permanecer dependuradas pelos pés, antes da sangria, para que haja fluxo de sangue à cabeça;</w:t>
      </w:r>
    </w:p>
    <w:p w14:paraId="466A3C86"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Na área, o sangue deverá ser recolhido em calha própria, de material inoxidável ou alvenaria, totalmente impermeabilizada com cimento liso, denominada "calha de sangria". O fundo ou piso da calha deverá apresentar declividade acentuada em direção aos pontos coletores, onde serão instalados</w:t>
      </w:r>
    </w:p>
    <w:p w14:paraId="74A0AB61"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2(dois) ralos de drenagem: 1(um), destinado ao sangue e outro à água de lavagem;</w:t>
      </w:r>
    </w:p>
    <w:p w14:paraId="52DBAC1C"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O sangue coletado deverá ser destinado para industrialização, como não comestível, ou outro destino conveniente, a critério do SIM;</w:t>
      </w:r>
    </w:p>
    <w:p w14:paraId="5066A263"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A partir da sangria, todas as operações deverão ser realizadas continuamente, não sendo permitido o retardamento ou acúmulo de aves em nenhuma de suas fases, até a entrada das carcaças nas câmaras frigoríficas;</w:t>
      </w:r>
    </w:p>
    <w:p w14:paraId="0C707F3E" w14:textId="77777777" w:rsidR="00A47F14" w:rsidRPr="0086354D" w:rsidRDefault="00966B03" w:rsidP="00E435FB">
      <w:pPr>
        <w:pStyle w:val="SemEspaamento"/>
        <w:numPr>
          <w:ilvl w:val="0"/>
          <w:numId w:val="85"/>
        </w:numPr>
        <w:tabs>
          <w:tab w:val="left" w:pos="1560"/>
        </w:tabs>
        <w:spacing w:after="120"/>
        <w:ind w:left="1276" w:firstLine="0"/>
        <w:jc w:val="both"/>
        <w:rPr>
          <w:sz w:val="24"/>
          <w:szCs w:val="24"/>
        </w:rPr>
      </w:pPr>
      <w:r w:rsidRPr="0086354D">
        <w:rPr>
          <w:sz w:val="24"/>
          <w:szCs w:val="24"/>
        </w:rPr>
        <w:t>A seção de sangria deverá dispor, obrigatoriamente, de lavatórios acionados a pedal (ou outro mecanismo que impeça o uso direto das mãos), com esterilizadores de fácil acesso ao operador;</w:t>
      </w:r>
    </w:p>
    <w:p w14:paraId="52CE27BE" w14:textId="1B36906F" w:rsidR="00A47F14" w:rsidRPr="0086354D" w:rsidRDefault="00966B03" w:rsidP="00E435FB">
      <w:pPr>
        <w:pStyle w:val="SemEspaamento"/>
        <w:numPr>
          <w:ilvl w:val="1"/>
          <w:numId w:val="82"/>
        </w:numPr>
        <w:spacing w:after="120"/>
        <w:ind w:left="1276" w:right="838" w:firstLine="0"/>
        <w:jc w:val="both"/>
        <w:rPr>
          <w:sz w:val="24"/>
          <w:szCs w:val="24"/>
        </w:rPr>
      </w:pPr>
      <w:r w:rsidRPr="0086354D">
        <w:rPr>
          <w:sz w:val="24"/>
          <w:szCs w:val="24"/>
        </w:rPr>
        <w:t>Escaldagem e depenagem:</w:t>
      </w:r>
    </w:p>
    <w:p w14:paraId="49D78308" w14:textId="77777777" w:rsidR="00A47F14" w:rsidRPr="0086354D" w:rsidRDefault="00966B03" w:rsidP="00E435FB">
      <w:pPr>
        <w:pStyle w:val="SemEspaamento"/>
        <w:numPr>
          <w:ilvl w:val="0"/>
          <w:numId w:val="86"/>
        </w:numPr>
        <w:tabs>
          <w:tab w:val="left" w:pos="1560"/>
        </w:tabs>
        <w:spacing w:after="120"/>
        <w:ind w:left="1276" w:firstLine="0"/>
        <w:jc w:val="both"/>
        <w:rPr>
          <w:sz w:val="24"/>
          <w:szCs w:val="24"/>
        </w:rPr>
      </w:pPr>
      <w:r w:rsidRPr="0086354D">
        <w:rPr>
          <w:sz w:val="24"/>
          <w:szCs w:val="24"/>
        </w:rPr>
        <w:t>Deverão ser realizadas em instalações próprias e/ou comuns às duas atividades, completamente separadas através de paredes, das demais áreas operacionais;</w:t>
      </w:r>
    </w:p>
    <w:p w14:paraId="6BCAB008" w14:textId="77777777" w:rsidR="00A47F14" w:rsidRPr="0086354D" w:rsidRDefault="00966B03" w:rsidP="00E435FB">
      <w:pPr>
        <w:pStyle w:val="SemEspaamento"/>
        <w:numPr>
          <w:ilvl w:val="0"/>
          <w:numId w:val="86"/>
        </w:numPr>
        <w:tabs>
          <w:tab w:val="left" w:pos="1560"/>
        </w:tabs>
        <w:spacing w:after="120"/>
        <w:ind w:left="1276" w:firstLine="0"/>
        <w:jc w:val="both"/>
        <w:rPr>
          <w:sz w:val="24"/>
          <w:szCs w:val="24"/>
        </w:rPr>
      </w:pPr>
      <w:r w:rsidRPr="0086354D">
        <w:rPr>
          <w:sz w:val="24"/>
          <w:szCs w:val="24"/>
        </w:rPr>
        <w:t>O ambiente deverá possuir ventilação suficiente para exaustão do vapor dágua proveniente da escaldagem e da impureza em suspensão.</w:t>
      </w:r>
    </w:p>
    <w:p w14:paraId="59D012D9" w14:textId="77777777" w:rsidR="00A47F14" w:rsidRPr="0086354D" w:rsidRDefault="00966B03" w:rsidP="00E435FB">
      <w:pPr>
        <w:pStyle w:val="SemEspaamento"/>
        <w:numPr>
          <w:ilvl w:val="0"/>
          <w:numId w:val="86"/>
        </w:numPr>
        <w:tabs>
          <w:tab w:val="left" w:pos="1560"/>
        </w:tabs>
        <w:spacing w:after="120"/>
        <w:ind w:left="1276" w:firstLine="0"/>
        <w:jc w:val="both"/>
        <w:rPr>
          <w:sz w:val="24"/>
          <w:szCs w:val="24"/>
        </w:rPr>
      </w:pPr>
      <w:r w:rsidRPr="0086354D">
        <w:rPr>
          <w:sz w:val="24"/>
          <w:szCs w:val="24"/>
        </w:rPr>
        <w:t>Recomenda-se o emprego de "lanternins", coifas ou exaustores, quando a ventilação natural for insuficiente. O forro poderá ser dispensado nessa dependência;</w:t>
      </w:r>
    </w:p>
    <w:p w14:paraId="1E6FF70F" w14:textId="77777777" w:rsidR="00A47F14" w:rsidRPr="0086354D" w:rsidRDefault="00966B03" w:rsidP="00E435FB">
      <w:pPr>
        <w:pStyle w:val="SemEspaamento"/>
        <w:numPr>
          <w:ilvl w:val="0"/>
          <w:numId w:val="86"/>
        </w:numPr>
        <w:tabs>
          <w:tab w:val="left" w:pos="1560"/>
        </w:tabs>
        <w:spacing w:after="120"/>
        <w:ind w:left="1276" w:firstLine="0"/>
        <w:jc w:val="both"/>
        <w:rPr>
          <w:sz w:val="24"/>
          <w:szCs w:val="24"/>
        </w:rPr>
      </w:pPr>
      <w:r w:rsidRPr="0086354D">
        <w:rPr>
          <w:sz w:val="24"/>
          <w:szCs w:val="24"/>
        </w:rPr>
        <w:t>A escaldagem deverá, obrigatoriamente, ser executada logo após o término da sangria, sob condições definidas de temperatura e tempo, ajustados às características das aves em processamento (frango, galinha, galo, peru, etc.), não se permitindo a introdução de aves ainda vivas no sistema;</w:t>
      </w:r>
    </w:p>
    <w:p w14:paraId="4865C753" w14:textId="77777777" w:rsidR="00A47F14" w:rsidRPr="0086354D" w:rsidRDefault="00966B03" w:rsidP="00E435FB">
      <w:pPr>
        <w:pStyle w:val="SemEspaamento"/>
        <w:numPr>
          <w:ilvl w:val="0"/>
          <w:numId w:val="86"/>
        </w:numPr>
        <w:tabs>
          <w:tab w:val="left" w:pos="1560"/>
        </w:tabs>
        <w:spacing w:after="120"/>
        <w:ind w:left="1276" w:firstLine="0"/>
        <w:jc w:val="both"/>
        <w:rPr>
          <w:sz w:val="24"/>
          <w:szCs w:val="24"/>
        </w:rPr>
      </w:pPr>
      <w:r w:rsidRPr="0086354D">
        <w:rPr>
          <w:sz w:val="24"/>
          <w:szCs w:val="24"/>
        </w:rPr>
        <w:t>As aves poderão ser escaldadas pelos seguintes processos: A - por pulverização de água quente e vapor;</w:t>
      </w:r>
    </w:p>
    <w:p w14:paraId="039CA2EF" w14:textId="77777777" w:rsidR="00A47F14" w:rsidRPr="0086354D" w:rsidRDefault="00966B03" w:rsidP="005F31BF">
      <w:pPr>
        <w:pStyle w:val="SemEspaamento"/>
        <w:spacing w:after="120"/>
        <w:ind w:left="993" w:right="838"/>
        <w:jc w:val="both"/>
        <w:rPr>
          <w:sz w:val="24"/>
          <w:szCs w:val="24"/>
        </w:rPr>
      </w:pPr>
      <w:r w:rsidRPr="0086354D">
        <w:rPr>
          <w:sz w:val="24"/>
          <w:szCs w:val="24"/>
        </w:rPr>
        <w:t>B - por imersão em tanque com água aquecida através de vapor;</w:t>
      </w:r>
    </w:p>
    <w:p w14:paraId="2B234DE4" w14:textId="77777777" w:rsidR="00A47F14" w:rsidRPr="0086354D" w:rsidRDefault="00966B03" w:rsidP="00E435FB">
      <w:pPr>
        <w:pStyle w:val="SemEspaamento"/>
        <w:numPr>
          <w:ilvl w:val="0"/>
          <w:numId w:val="87"/>
        </w:numPr>
        <w:tabs>
          <w:tab w:val="left" w:pos="1701"/>
        </w:tabs>
        <w:spacing w:after="120"/>
        <w:ind w:left="1418" w:hanging="11"/>
        <w:jc w:val="both"/>
        <w:rPr>
          <w:sz w:val="24"/>
          <w:szCs w:val="24"/>
        </w:rPr>
      </w:pPr>
      <w:r w:rsidRPr="0086354D">
        <w:rPr>
          <w:sz w:val="24"/>
          <w:szCs w:val="24"/>
        </w:rPr>
        <w:t>Quando a escaldagem for executada em tanque, o mesmo deverá ser construído de material inoxidável, proibindo-se o uso de qualquer outro material impermeabilizante nas suas superfícies internas,</w:t>
      </w:r>
    </w:p>
    <w:p w14:paraId="046FFDF9" w14:textId="77777777" w:rsidR="00A47F14" w:rsidRPr="0086354D" w:rsidRDefault="00966B03" w:rsidP="00E435FB">
      <w:pPr>
        <w:pStyle w:val="SemEspaamento"/>
        <w:numPr>
          <w:ilvl w:val="0"/>
          <w:numId w:val="87"/>
        </w:numPr>
        <w:tabs>
          <w:tab w:val="left" w:pos="1701"/>
        </w:tabs>
        <w:spacing w:after="120"/>
        <w:ind w:left="1418" w:hanging="11"/>
        <w:jc w:val="both"/>
        <w:rPr>
          <w:sz w:val="24"/>
          <w:szCs w:val="24"/>
        </w:rPr>
      </w:pPr>
      <w:r w:rsidRPr="0086354D">
        <w:rPr>
          <w:sz w:val="24"/>
          <w:szCs w:val="24"/>
        </w:rPr>
        <w:t>deverá apresentar sistema de controle de temperatura e renovação contínua de água, de maneira que em cada turno de trabalho ou quando necessário, seja renovado o correspondente ao seu volume total.</w:t>
      </w:r>
    </w:p>
    <w:p w14:paraId="576EDA46" w14:textId="77777777" w:rsidR="00A47F14" w:rsidRPr="0086354D" w:rsidRDefault="00966B03" w:rsidP="00E435FB">
      <w:pPr>
        <w:pStyle w:val="SemEspaamento"/>
        <w:numPr>
          <w:ilvl w:val="0"/>
          <w:numId w:val="87"/>
        </w:numPr>
        <w:tabs>
          <w:tab w:val="left" w:pos="1701"/>
        </w:tabs>
        <w:spacing w:after="120"/>
        <w:ind w:left="1418" w:hanging="11"/>
        <w:jc w:val="both"/>
        <w:rPr>
          <w:sz w:val="24"/>
          <w:szCs w:val="24"/>
        </w:rPr>
      </w:pPr>
      <w:r w:rsidRPr="0086354D">
        <w:rPr>
          <w:sz w:val="24"/>
          <w:szCs w:val="24"/>
        </w:rPr>
        <w:t>Deverá ser previsto equipamento adequado e/ou área destinada à escaldagem de pés e cabeças e a retirada da cutícula dos pés, quando se destinarem a fins comestíveis, observando-se o mesmo critério quanto à renovação contínua de água e freqüência de sua remoção total;</w:t>
      </w:r>
    </w:p>
    <w:p w14:paraId="52B89EB3" w14:textId="77777777" w:rsidR="00A47F14" w:rsidRPr="0086354D" w:rsidRDefault="00966B03" w:rsidP="00E435FB">
      <w:pPr>
        <w:pStyle w:val="SemEspaamento"/>
        <w:numPr>
          <w:ilvl w:val="0"/>
          <w:numId w:val="87"/>
        </w:numPr>
        <w:tabs>
          <w:tab w:val="left" w:pos="1701"/>
        </w:tabs>
        <w:spacing w:after="120"/>
        <w:ind w:left="1418" w:hanging="11"/>
        <w:jc w:val="both"/>
        <w:rPr>
          <w:sz w:val="24"/>
          <w:szCs w:val="24"/>
        </w:rPr>
      </w:pPr>
      <w:r w:rsidRPr="0086354D">
        <w:rPr>
          <w:sz w:val="24"/>
          <w:szCs w:val="24"/>
        </w:rPr>
        <w:lastRenderedPageBreak/>
        <w:t>A depenagem deverá ser mecanizada, executada com as aves suspensas pelos pés e processadaslogo após a escaldagem, sendo proibido o seu retardamento;</w:t>
      </w:r>
    </w:p>
    <w:p w14:paraId="0FAD08C1" w14:textId="77777777" w:rsidR="00A47F14" w:rsidRPr="0086354D" w:rsidRDefault="00966B03" w:rsidP="00E435FB">
      <w:pPr>
        <w:pStyle w:val="SemEspaamento"/>
        <w:numPr>
          <w:ilvl w:val="0"/>
          <w:numId w:val="87"/>
        </w:numPr>
        <w:tabs>
          <w:tab w:val="left" w:pos="1701"/>
        </w:tabs>
        <w:spacing w:after="120"/>
        <w:ind w:left="1418" w:hanging="11"/>
        <w:jc w:val="both"/>
        <w:rPr>
          <w:sz w:val="24"/>
          <w:szCs w:val="24"/>
        </w:rPr>
      </w:pPr>
      <w:r w:rsidRPr="0086354D">
        <w:rPr>
          <w:sz w:val="24"/>
          <w:szCs w:val="24"/>
        </w:rPr>
        <w:t>A - Não será permitido o acúmulo de penas no piso, devendo para tanto, haver uma canaleta para o transporte contínuo das penas para o exterior da dependência. As características e dimensões dessa canaleta poderão variar de acordo com o tipo de equipamento instalado, ser ou não construída no próprio piso, de forma que permita adequado transporte de penas e fácil higienização;</w:t>
      </w:r>
    </w:p>
    <w:p w14:paraId="7C3591C7" w14:textId="3E424E26" w:rsidR="00A47F14" w:rsidRPr="0086354D" w:rsidRDefault="00966B03" w:rsidP="00E435FB">
      <w:pPr>
        <w:pStyle w:val="SemEspaamento"/>
        <w:numPr>
          <w:ilvl w:val="1"/>
          <w:numId w:val="82"/>
        </w:numPr>
        <w:spacing w:after="120"/>
        <w:ind w:left="1276" w:right="838" w:firstLine="0"/>
        <w:jc w:val="both"/>
        <w:rPr>
          <w:sz w:val="24"/>
          <w:szCs w:val="24"/>
        </w:rPr>
      </w:pPr>
      <w:r w:rsidRPr="0086354D">
        <w:rPr>
          <w:sz w:val="24"/>
          <w:szCs w:val="24"/>
        </w:rPr>
        <w:t>Evisceração:</w:t>
      </w:r>
    </w:p>
    <w:p w14:paraId="2E266BF1"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Os trabalhos de evisceração deverão ser executados em instalação própria, isolada através de paredes da área de escaldagem e depenagem, compreendendo desde a operação de corte da pele do pescoço, até a "toilette final" das carcaças.</w:t>
      </w:r>
    </w:p>
    <w:p w14:paraId="1307BEB7"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Nessa seção poderão também ser efetuadas as fases de pré-resfriamento, gotejamento, embalagem primária e classificação, desde que a área permita a perfeita acomodação dos equipamentos e não haja prejuízo higiênico para cada operação;</w:t>
      </w:r>
    </w:p>
    <w:p w14:paraId="2B2C34DE"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Antes da evisceração, as carcaças deverão ser lavadas em chuveiros de aspersão dotados de água sob adequada pressão, com jatos orientados no sentido de que toda a carcaça seja lavada, inclusive os pés. Em sistemas de evisceração não automatizados, esses chuveiros poderão ser localizados no início da calha de evisceração ou na entrada da sala de evisceração;</w:t>
      </w:r>
    </w:p>
    <w:p w14:paraId="59F4FFF0"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A evisceração não automatizada será, obrigatoriamente, realizada com as aves suspensas em ganchos de material inoxidável, presos em trilhagem aérea mecanizada, sob a qual deverá ser instalada uma calha de material inoxidável, não corrosível, de superfície lisa e de fácil higienização, de modo que as vísceras não comestíveis sejam captadas e carreadas para os coletores, ou conduzidos diretamente para a seção de subprodutos não comestíveis (graxaria);</w:t>
      </w:r>
    </w:p>
    <w:p w14:paraId="270B8B7B"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A trilhagem aérea será disposta sobre a calha a uma altura tal que não permita, em hipótese alguma, que as aves aí dependuradas possam tocar na calha ou em suas águas residuais;</w:t>
      </w:r>
    </w:p>
    <w:p w14:paraId="00F2B9BD"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Todas operações que compõem a evisceração e ainda a "Inspeção de Linha" deverão ser executadas ao longo dessa calha, cujo comprimento deverá ser no mínimo de 1(um) metro por operário para atender a normal execução dos trabalhos que nela se desenvolvem, a saber:</w:t>
      </w:r>
    </w:p>
    <w:p w14:paraId="35F44086" w14:textId="77777777" w:rsidR="00B903A4" w:rsidRDefault="00966B03" w:rsidP="00E435FB">
      <w:pPr>
        <w:pStyle w:val="SemEspaamento"/>
        <w:numPr>
          <w:ilvl w:val="0"/>
          <w:numId w:val="89"/>
        </w:numPr>
        <w:ind w:left="1843" w:right="838"/>
        <w:jc w:val="both"/>
        <w:rPr>
          <w:sz w:val="24"/>
          <w:szCs w:val="24"/>
        </w:rPr>
      </w:pPr>
      <w:r w:rsidRPr="0086354D">
        <w:rPr>
          <w:sz w:val="24"/>
          <w:szCs w:val="24"/>
        </w:rPr>
        <w:t xml:space="preserve">cortes da pele do pescoço e traquéia; </w:t>
      </w:r>
    </w:p>
    <w:p w14:paraId="7ACC4925" w14:textId="18EA3550" w:rsidR="00A47F14" w:rsidRPr="0086354D" w:rsidRDefault="00966B03" w:rsidP="00E435FB">
      <w:pPr>
        <w:pStyle w:val="SemEspaamento"/>
        <w:numPr>
          <w:ilvl w:val="0"/>
          <w:numId w:val="89"/>
        </w:numPr>
        <w:ind w:left="1843" w:right="838"/>
        <w:jc w:val="both"/>
        <w:rPr>
          <w:sz w:val="24"/>
          <w:szCs w:val="24"/>
        </w:rPr>
      </w:pPr>
      <w:r w:rsidRPr="0086354D">
        <w:rPr>
          <w:sz w:val="24"/>
          <w:szCs w:val="24"/>
        </w:rPr>
        <w:t>extração de cloaca;</w:t>
      </w:r>
    </w:p>
    <w:p w14:paraId="0A1F0735" w14:textId="2E6BF2F3" w:rsidR="00A47F14" w:rsidRPr="0086354D" w:rsidRDefault="00966B03" w:rsidP="00E435FB">
      <w:pPr>
        <w:pStyle w:val="SemEspaamento"/>
        <w:numPr>
          <w:ilvl w:val="0"/>
          <w:numId w:val="89"/>
        </w:numPr>
        <w:ind w:left="1843" w:right="838"/>
        <w:jc w:val="both"/>
        <w:rPr>
          <w:sz w:val="24"/>
          <w:szCs w:val="24"/>
        </w:rPr>
      </w:pPr>
      <w:r w:rsidRPr="0086354D">
        <w:rPr>
          <w:sz w:val="24"/>
          <w:szCs w:val="24"/>
        </w:rPr>
        <w:t>abertura do abdômen;</w:t>
      </w:r>
    </w:p>
    <w:p w14:paraId="4A34ED32" w14:textId="77777777" w:rsidR="00B903A4" w:rsidRDefault="00966B03" w:rsidP="00E435FB">
      <w:pPr>
        <w:pStyle w:val="SemEspaamento"/>
        <w:numPr>
          <w:ilvl w:val="0"/>
          <w:numId w:val="89"/>
        </w:numPr>
        <w:ind w:left="1843" w:right="838"/>
        <w:jc w:val="both"/>
        <w:rPr>
          <w:sz w:val="24"/>
          <w:szCs w:val="24"/>
        </w:rPr>
      </w:pPr>
      <w:r w:rsidRPr="0086354D">
        <w:rPr>
          <w:sz w:val="24"/>
          <w:szCs w:val="24"/>
        </w:rPr>
        <w:t xml:space="preserve">eventração (exposição das vísceras); </w:t>
      </w:r>
    </w:p>
    <w:p w14:paraId="63643785" w14:textId="0169CE1A" w:rsidR="00A47F14" w:rsidRPr="0086354D" w:rsidRDefault="00966B03" w:rsidP="00E435FB">
      <w:pPr>
        <w:pStyle w:val="SemEspaamento"/>
        <w:numPr>
          <w:ilvl w:val="0"/>
          <w:numId w:val="89"/>
        </w:numPr>
        <w:ind w:left="1843" w:right="838"/>
        <w:jc w:val="both"/>
        <w:rPr>
          <w:sz w:val="24"/>
          <w:szCs w:val="24"/>
        </w:rPr>
      </w:pPr>
      <w:r w:rsidRPr="0086354D">
        <w:rPr>
          <w:sz w:val="24"/>
          <w:szCs w:val="24"/>
        </w:rPr>
        <w:t>inspeção sanitária;</w:t>
      </w:r>
    </w:p>
    <w:p w14:paraId="1E3C19BB" w14:textId="77777777" w:rsidR="00B903A4" w:rsidRDefault="00966B03" w:rsidP="00E435FB">
      <w:pPr>
        <w:pStyle w:val="SemEspaamento"/>
        <w:numPr>
          <w:ilvl w:val="0"/>
          <w:numId w:val="89"/>
        </w:numPr>
        <w:ind w:left="1843" w:right="838"/>
        <w:jc w:val="both"/>
        <w:rPr>
          <w:sz w:val="24"/>
          <w:szCs w:val="24"/>
        </w:rPr>
      </w:pPr>
      <w:r w:rsidRPr="0086354D">
        <w:rPr>
          <w:sz w:val="24"/>
          <w:szCs w:val="24"/>
        </w:rPr>
        <w:t xml:space="preserve">retirada das vísceras; </w:t>
      </w:r>
    </w:p>
    <w:p w14:paraId="16B2DD29" w14:textId="3B0ABFC5" w:rsidR="00A47F14" w:rsidRPr="0086354D" w:rsidRDefault="00966B03" w:rsidP="00E435FB">
      <w:pPr>
        <w:pStyle w:val="SemEspaamento"/>
        <w:numPr>
          <w:ilvl w:val="0"/>
          <w:numId w:val="89"/>
        </w:numPr>
        <w:ind w:left="1843" w:right="838"/>
        <w:jc w:val="both"/>
        <w:rPr>
          <w:sz w:val="24"/>
          <w:szCs w:val="24"/>
        </w:rPr>
      </w:pPr>
      <w:r w:rsidRPr="0086354D">
        <w:rPr>
          <w:sz w:val="24"/>
          <w:szCs w:val="24"/>
        </w:rPr>
        <w:t>extração dos pulmões;</w:t>
      </w:r>
    </w:p>
    <w:p w14:paraId="1268BB04" w14:textId="77777777" w:rsidR="00B903A4" w:rsidRDefault="00966B03" w:rsidP="00E435FB">
      <w:pPr>
        <w:pStyle w:val="SemEspaamento"/>
        <w:numPr>
          <w:ilvl w:val="0"/>
          <w:numId w:val="89"/>
        </w:numPr>
        <w:ind w:left="1843" w:right="838"/>
        <w:jc w:val="both"/>
        <w:rPr>
          <w:sz w:val="24"/>
          <w:szCs w:val="24"/>
        </w:rPr>
      </w:pPr>
      <w:r w:rsidRPr="00B903A4">
        <w:rPr>
          <w:sz w:val="24"/>
          <w:szCs w:val="24"/>
        </w:rPr>
        <w:t xml:space="preserve">"toilette" (retirada do papo, esôfago, traquéia, etc.); </w:t>
      </w:r>
    </w:p>
    <w:p w14:paraId="66DB1A53" w14:textId="607C0F6D" w:rsidR="00A47F14" w:rsidRPr="00B903A4" w:rsidRDefault="00966B03" w:rsidP="00E435FB">
      <w:pPr>
        <w:pStyle w:val="SemEspaamento"/>
        <w:numPr>
          <w:ilvl w:val="0"/>
          <w:numId w:val="89"/>
        </w:numPr>
        <w:ind w:left="1843" w:right="838"/>
        <w:jc w:val="both"/>
        <w:rPr>
          <w:sz w:val="24"/>
          <w:szCs w:val="24"/>
        </w:rPr>
      </w:pPr>
      <w:r w:rsidRPr="00B903A4">
        <w:rPr>
          <w:sz w:val="24"/>
          <w:szCs w:val="24"/>
        </w:rPr>
        <w:t>lavagem final (externa e internamente);</w:t>
      </w:r>
    </w:p>
    <w:p w14:paraId="7E8DD756"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Não será permitida a retirada de órgãos e/ou partes de carcaças antes que seja realizada a inspeção post-mortem,</w:t>
      </w:r>
    </w:p>
    <w:p w14:paraId="228B01BE"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 xml:space="preserve">A calha de evisceração deverá apresentar declive acentuado para o ralo coletor, a </w:t>
      </w:r>
      <w:r w:rsidRPr="0086354D">
        <w:rPr>
          <w:sz w:val="24"/>
          <w:szCs w:val="24"/>
        </w:rPr>
        <w:lastRenderedPageBreak/>
        <w:t>fim de permitir remoção contínua dos resíduos para o exterior da dependência, de modo a evitar acúmulo na seção, e possuir largura, de borda a borda, de no mínimo 0,60 m (sessenta centímetros), observando-se que o afastamento da sua borda até o ponto de projeção da nora sobre a calha seja, no mínimo, de 0,30 m (trinta centímetros);</w:t>
      </w:r>
    </w:p>
    <w:p w14:paraId="49CEA778"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A calha disporá de água corrente, sob pressão adequada, fornecida através de um sistema de canos perfurados, localizados na parte interna e ao longo da calha, com finalidade de propiciar constante limpeza e contínua remoção dos resíduos para os coletores;</w:t>
      </w:r>
    </w:p>
    <w:p w14:paraId="17FB9172"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A calha de evisceração disporá de pontos de água localizados em suas bordas na proporção mínima de 1 (um) para cada 2 (dois) operários, destinados à lavagem das mãos;</w:t>
      </w:r>
    </w:p>
    <w:p w14:paraId="290776A4" w14:textId="77777777" w:rsidR="00A47F14" w:rsidRPr="0086354D" w:rsidRDefault="00966B03" w:rsidP="00E435FB">
      <w:pPr>
        <w:pStyle w:val="SemEspaamento"/>
        <w:numPr>
          <w:ilvl w:val="0"/>
          <w:numId w:val="88"/>
        </w:numPr>
        <w:tabs>
          <w:tab w:val="left" w:pos="1560"/>
        </w:tabs>
        <w:spacing w:after="120"/>
        <w:ind w:left="1276" w:firstLine="0"/>
        <w:jc w:val="both"/>
        <w:rPr>
          <w:sz w:val="24"/>
          <w:szCs w:val="24"/>
        </w:rPr>
      </w:pPr>
      <w:r w:rsidRPr="0086354D">
        <w:rPr>
          <w:sz w:val="24"/>
          <w:szCs w:val="24"/>
        </w:rPr>
        <w:t>Na área destinada à abertura do abdômen, eventração, inspeção sanitária e retirada das vísceras, recomenda-se a instalação, paralela e ao longo do trilhamento, à altura da metade superior do gancho, de dispositivo a servir de apoio e guia, impedindo o movimento das carcaças e diminuindo a possibilidade do contato das vísceras com a carcaça;</w:t>
      </w:r>
    </w:p>
    <w:p w14:paraId="1E5F3C36" w14:textId="77777777" w:rsidR="00A47F14" w:rsidRPr="0086354D" w:rsidRDefault="00966B03" w:rsidP="00E435FB">
      <w:pPr>
        <w:pStyle w:val="SemEspaamento"/>
        <w:numPr>
          <w:ilvl w:val="0"/>
          <w:numId w:val="88"/>
        </w:numPr>
        <w:tabs>
          <w:tab w:val="left" w:pos="1560"/>
        </w:tabs>
        <w:spacing w:after="120"/>
        <w:ind w:left="1418" w:hanging="284"/>
        <w:jc w:val="both"/>
        <w:rPr>
          <w:sz w:val="24"/>
          <w:szCs w:val="24"/>
        </w:rPr>
      </w:pPr>
      <w:r w:rsidRPr="0086354D">
        <w:rPr>
          <w:sz w:val="24"/>
          <w:szCs w:val="24"/>
        </w:rPr>
        <w:t>A inspeção post-mortem, executada na seção de evisceração, disporá de:</w:t>
      </w:r>
    </w:p>
    <w:p w14:paraId="469593CC" w14:textId="33D21926" w:rsidR="00A47F14" w:rsidRPr="0086354D" w:rsidRDefault="00966B03" w:rsidP="00E435FB">
      <w:pPr>
        <w:pStyle w:val="SemEspaamento"/>
        <w:numPr>
          <w:ilvl w:val="0"/>
          <w:numId w:val="90"/>
        </w:numPr>
        <w:spacing w:after="120"/>
        <w:ind w:left="1701" w:right="2" w:hanging="283"/>
        <w:jc w:val="both"/>
        <w:rPr>
          <w:sz w:val="24"/>
          <w:szCs w:val="24"/>
        </w:rPr>
      </w:pPr>
      <w:r w:rsidRPr="0086354D">
        <w:rPr>
          <w:sz w:val="24"/>
          <w:szCs w:val="24"/>
        </w:rPr>
        <w:t>área de "Inspeção de Linha", localizada ao longo da calha de evisceração, logo após a eventração. Deverá dispor de todo equipamento capaz de proporcionar eficiência, facilidade e comodidade das operações de inspeção sanitária, com adequada iluminação, bem como, o espaço mínimo de 1 (um) metro por Inspetor, lavatórios e esterilizadores;</w:t>
      </w:r>
    </w:p>
    <w:p w14:paraId="7353CB14" w14:textId="3A2C60B4" w:rsidR="00A47F14" w:rsidRPr="0086354D" w:rsidRDefault="00966B03" w:rsidP="00E435FB">
      <w:pPr>
        <w:pStyle w:val="SemEspaamento"/>
        <w:numPr>
          <w:ilvl w:val="0"/>
          <w:numId w:val="90"/>
        </w:numPr>
        <w:spacing w:after="120"/>
        <w:ind w:left="1701" w:right="2" w:hanging="283"/>
        <w:jc w:val="both"/>
        <w:rPr>
          <w:sz w:val="24"/>
          <w:szCs w:val="24"/>
        </w:rPr>
      </w:pPr>
      <w:r w:rsidRPr="0086354D">
        <w:rPr>
          <w:sz w:val="24"/>
          <w:szCs w:val="24"/>
        </w:rPr>
        <w:t>área para "inspeção final", contígua à calha de evisceração, dotada de focos luminosos em número suficiente, dispostos de forma a garantir perfeita iluminação. Preconiza-se, igualmente, iluminação entre 500 a 600 LUX;</w:t>
      </w:r>
    </w:p>
    <w:p w14:paraId="70A2B387" w14:textId="78C44878" w:rsidR="00A47F14" w:rsidRPr="0086354D" w:rsidRDefault="00966B03" w:rsidP="00E435FB">
      <w:pPr>
        <w:pStyle w:val="SemEspaamento"/>
        <w:numPr>
          <w:ilvl w:val="0"/>
          <w:numId w:val="90"/>
        </w:numPr>
        <w:ind w:left="1701" w:right="2" w:hanging="283"/>
        <w:jc w:val="both"/>
        <w:rPr>
          <w:sz w:val="24"/>
          <w:szCs w:val="24"/>
        </w:rPr>
      </w:pPr>
      <w:r w:rsidRPr="0086354D">
        <w:rPr>
          <w:sz w:val="24"/>
          <w:szCs w:val="24"/>
        </w:rPr>
        <w:t>sistema de ganchos de material inoxidável, em trilhagem aérea ou não, instalado de modo a permitir fácil desvio das carcaças suspeitas e eficiente trabalho de inspeção sanitária;</w:t>
      </w:r>
    </w:p>
    <w:p w14:paraId="2CCE2639" w14:textId="70FF19EC" w:rsidR="00A47F14" w:rsidRPr="0086354D" w:rsidRDefault="00966B03" w:rsidP="00E435FB">
      <w:pPr>
        <w:pStyle w:val="SemEspaamento"/>
        <w:numPr>
          <w:ilvl w:val="0"/>
          <w:numId w:val="90"/>
        </w:numPr>
        <w:spacing w:after="120"/>
        <w:ind w:left="1701" w:right="2" w:hanging="283"/>
        <w:jc w:val="both"/>
        <w:rPr>
          <w:sz w:val="24"/>
          <w:szCs w:val="24"/>
        </w:rPr>
      </w:pPr>
      <w:r w:rsidRPr="0086354D">
        <w:rPr>
          <w:sz w:val="24"/>
          <w:szCs w:val="24"/>
        </w:rPr>
        <w:t>carrinhos, chutes ou recipientes de aço inoxidável, dotados de fechamento, destinados à colocação das carcaças e vísceras condenadas, identificados total ou parcialmente pela cor vermelha e, ainda, com a inscrição "condenado";</w:t>
      </w:r>
    </w:p>
    <w:p w14:paraId="7B9D2D00" w14:textId="71C2200C" w:rsidR="00A47F14" w:rsidRPr="0086354D" w:rsidRDefault="00966B03" w:rsidP="00E435FB">
      <w:pPr>
        <w:pStyle w:val="SemEspaamento"/>
        <w:numPr>
          <w:ilvl w:val="0"/>
          <w:numId w:val="90"/>
        </w:numPr>
        <w:spacing w:after="120"/>
        <w:ind w:left="1701" w:right="2" w:hanging="283"/>
        <w:jc w:val="both"/>
        <w:rPr>
          <w:sz w:val="24"/>
          <w:szCs w:val="24"/>
        </w:rPr>
      </w:pPr>
      <w:r w:rsidRPr="0086354D">
        <w:rPr>
          <w:sz w:val="24"/>
          <w:szCs w:val="24"/>
        </w:rPr>
        <w:t>resfriadores contínuos com água gelada ou água mais gelo, destinados ao recebimento de carcaças ou partes de carcaças liberadas pela Inspeção;</w:t>
      </w:r>
    </w:p>
    <w:p w14:paraId="57D4401A"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Além desses equipamentos descritos anteriormente, deverá estar à disposição da Inspeção, balança destinada ao controle de absorção de água pelas carcaças, na operação de pré-resfriamento, bem como termômetro para controle de temperatura;</w:t>
      </w:r>
    </w:p>
    <w:p w14:paraId="04ABFCE4"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As vísceras não comestíveis serão lançadas diretamente na calha de evisceração e conduzidas aos depósitos coletores ou diretamente para a seção de subprodutos não comestíveis (graxaria). As vísceras comestíveis serão depositadas em recipientes de aço inoxidável, material plástico ou similar, após previamente preparadas e lavadas;</w:t>
      </w:r>
    </w:p>
    <w:p w14:paraId="55116954"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 xml:space="preserve">Os pés e pescoço com ou sem cabeça, quando retirados na linha de evisceração para fins comestíveis, deverão ser imediatamente pré-resfriados, em resfriadores contínuos por imersão, obedecendo ao princípio da renovação de água contracorrente e à </w:t>
      </w:r>
      <w:r w:rsidRPr="0086354D">
        <w:rPr>
          <w:sz w:val="24"/>
          <w:szCs w:val="24"/>
        </w:rPr>
        <w:lastRenderedPageBreak/>
        <w:t>temperatura máxima de 4ºC. O pré- resfriamento dos pés e pescoço, com ou sem cabeça, deverá ser realizado em seção adequada;</w:t>
      </w:r>
    </w:p>
    <w:p w14:paraId="1802A5B1"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Os miúdos (moela, coração e fígado) deverão ser processados em seção própria e com fluxo adequado.</w:t>
      </w:r>
      <w:r w:rsidR="00B1313A" w:rsidRPr="0086354D">
        <w:rPr>
          <w:sz w:val="24"/>
          <w:szCs w:val="24"/>
        </w:rPr>
        <w:t xml:space="preserve"> </w:t>
      </w:r>
      <w:r w:rsidRPr="0086354D">
        <w:rPr>
          <w:sz w:val="24"/>
          <w:szCs w:val="24"/>
        </w:rPr>
        <w:t>As moelas devem ser abertas, para permitir perfeita lavagem interna e remoção total da cutícula. Deverá ser retirado o saco pericárdio (coração), assim como a vesícula biliar (fígado). Os miúdos (moela, coração e fígado) devem ser pré-resfriados, imediatamente, após a coleta e preparação. Acúmulo de miúdos para processamento não será permitido;</w:t>
      </w:r>
    </w:p>
    <w:p w14:paraId="389B398A"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A gordura cavitária e de cobertura da moela, poderá ser utilizada para fins comestíveis, quando retirada durante o processo de evisceração, antes da retirada e abertura da moela e ainda sob o mesmo tratamento dos miúdos comestíveis;</w:t>
      </w:r>
    </w:p>
    <w:p w14:paraId="35FB2C7D"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Os pulmões serão, obrigatoriamente, retirados, através do sistema de vácuo ou mecânico, preconizando-se a instalação de sistema de higienização dos instrumentos utilizados. Nos sistemas à vácuo, o equipamento para pressão negativa e os depósitos de pulmões serão instalados fora da seção;</w:t>
      </w:r>
    </w:p>
    <w:p w14:paraId="7FE68A94" w14:textId="77777777" w:rsidR="00A47F14" w:rsidRPr="0086354D" w:rsidRDefault="00966B03" w:rsidP="00E435FB">
      <w:pPr>
        <w:pStyle w:val="SemEspaamento"/>
        <w:numPr>
          <w:ilvl w:val="0"/>
          <w:numId w:val="88"/>
        </w:numPr>
        <w:tabs>
          <w:tab w:val="left" w:pos="1418"/>
        </w:tabs>
        <w:spacing w:after="120"/>
        <w:ind w:left="1134" w:firstLine="0"/>
        <w:jc w:val="both"/>
        <w:rPr>
          <w:sz w:val="24"/>
          <w:szCs w:val="24"/>
        </w:rPr>
      </w:pPr>
      <w:r w:rsidRPr="0086354D">
        <w:rPr>
          <w:sz w:val="24"/>
          <w:szCs w:val="24"/>
        </w:rPr>
        <w:t>A lavagem final por aspersão das carcaças após a evisceração, deve ser efetuada por meio de equipamento destinado a lavar eficazmente as superfícies internas e externas. As carcaças poderão também ser lavadas "internamente" com equipamento tipo "pistola", ou similar, com pressão dágua adequada.</w:t>
      </w:r>
    </w:p>
    <w:p w14:paraId="4A5F416E" w14:textId="0A1ED612" w:rsidR="00A47F14" w:rsidRPr="0086354D" w:rsidRDefault="00966B03" w:rsidP="00E435FB">
      <w:pPr>
        <w:pStyle w:val="SemEspaamento"/>
        <w:numPr>
          <w:ilvl w:val="0"/>
          <w:numId w:val="91"/>
        </w:numPr>
        <w:spacing w:after="120"/>
        <w:jc w:val="both"/>
        <w:rPr>
          <w:sz w:val="24"/>
          <w:szCs w:val="24"/>
        </w:rPr>
      </w:pPr>
      <w:r w:rsidRPr="0086354D">
        <w:rPr>
          <w:sz w:val="24"/>
          <w:szCs w:val="24"/>
        </w:rPr>
        <w:t>A localização do equipamento para lavagem por aspersão das carcaças (interna e externamente), quando tratar-se de pré-resfriamento por imersão em água, deverá ser após a evisceração e imediatamente anterior ao sistema de pré-resfriamento, não se permitindo qualquer manipulação das carcaças após o procedimento de lavagem;</w:t>
      </w:r>
    </w:p>
    <w:p w14:paraId="435E07EE" w14:textId="448CAA6D" w:rsidR="00A47F14" w:rsidRDefault="00966B03" w:rsidP="00E435FB">
      <w:pPr>
        <w:pStyle w:val="SemEspaamento"/>
        <w:numPr>
          <w:ilvl w:val="0"/>
          <w:numId w:val="91"/>
        </w:numPr>
        <w:spacing w:after="120"/>
        <w:jc w:val="both"/>
        <w:rPr>
          <w:sz w:val="24"/>
          <w:szCs w:val="24"/>
        </w:rPr>
      </w:pPr>
      <w:r w:rsidRPr="0086354D">
        <w:rPr>
          <w:sz w:val="24"/>
          <w:szCs w:val="24"/>
        </w:rPr>
        <w:t>Não será permitida a entrada de carcaças no sistema de pré-resfriamento por imersão que contenham no seu interior água residual de lavagem por aspersão e/ou qualquer tipo de contaminação visível nas suas superfícies externas e internas.</w:t>
      </w:r>
    </w:p>
    <w:p w14:paraId="09630FAE" w14:textId="3A4E70E2" w:rsidR="00A47F14" w:rsidRPr="0086354D" w:rsidRDefault="00966B03" w:rsidP="006E7268">
      <w:pPr>
        <w:pStyle w:val="SemEspaamento"/>
        <w:spacing w:after="120"/>
        <w:ind w:firstLine="1134"/>
        <w:jc w:val="both"/>
        <w:rPr>
          <w:sz w:val="24"/>
          <w:szCs w:val="24"/>
        </w:rPr>
      </w:pPr>
      <w:r w:rsidRPr="0086354D">
        <w:rPr>
          <w:sz w:val="24"/>
          <w:szCs w:val="24"/>
        </w:rPr>
        <w:t>O recolhimento de ovários de aves (reprodutoras ou poedeiras comerciais) será permitido desde</w:t>
      </w:r>
    </w:p>
    <w:p w14:paraId="69BA7AC8" w14:textId="77585DF9" w:rsidR="00A47F14" w:rsidRPr="0016524D" w:rsidRDefault="00966B03" w:rsidP="00E435FB">
      <w:pPr>
        <w:pStyle w:val="SemEspaamento"/>
        <w:numPr>
          <w:ilvl w:val="0"/>
          <w:numId w:val="92"/>
        </w:numPr>
        <w:spacing w:after="120"/>
        <w:ind w:right="838"/>
        <w:jc w:val="both"/>
        <w:rPr>
          <w:sz w:val="24"/>
          <w:szCs w:val="24"/>
        </w:rPr>
      </w:pPr>
      <w:r w:rsidRPr="0016524D">
        <w:rPr>
          <w:sz w:val="24"/>
          <w:szCs w:val="24"/>
        </w:rPr>
        <w:t xml:space="preserve">A coleta somente será realizada após a liberação das aves por parte do SIM, observando </w:t>
      </w:r>
      <w:r w:rsidR="00B1313A" w:rsidRPr="0016524D">
        <w:rPr>
          <w:sz w:val="24"/>
          <w:szCs w:val="24"/>
        </w:rPr>
        <w:t>todos</w:t>
      </w:r>
      <w:r w:rsidR="0016524D">
        <w:rPr>
          <w:sz w:val="24"/>
          <w:szCs w:val="24"/>
        </w:rPr>
        <w:t xml:space="preserve"> </w:t>
      </w:r>
      <w:r w:rsidRPr="0016524D">
        <w:rPr>
          <w:sz w:val="24"/>
          <w:szCs w:val="24"/>
        </w:rPr>
        <w:t>os princípios básicos de higiene, recomendados;</w:t>
      </w:r>
    </w:p>
    <w:p w14:paraId="3205411E" w14:textId="141A0894" w:rsidR="00A47F14" w:rsidRPr="0086354D" w:rsidRDefault="00966B03" w:rsidP="00E435FB">
      <w:pPr>
        <w:pStyle w:val="SemEspaamento"/>
        <w:numPr>
          <w:ilvl w:val="0"/>
          <w:numId w:val="92"/>
        </w:numPr>
        <w:spacing w:after="120"/>
        <w:ind w:right="838"/>
        <w:jc w:val="both"/>
        <w:rPr>
          <w:sz w:val="24"/>
          <w:szCs w:val="24"/>
        </w:rPr>
      </w:pPr>
      <w:r w:rsidRPr="0086354D">
        <w:rPr>
          <w:sz w:val="24"/>
          <w:szCs w:val="24"/>
        </w:rPr>
        <w:t>O produto deverá ser resfriado, imediatamente, após a coleta, a uma temperatura máxima de 4ºC, devendo ser armazenado e transportado sob refrigeração (0ºC) e destinado, exclusivamente, para pasteurização.</w:t>
      </w:r>
    </w:p>
    <w:p w14:paraId="0E9FFC69" w14:textId="6C16E9F0" w:rsidR="00A47F14" w:rsidRPr="0086354D" w:rsidRDefault="00966B03" w:rsidP="00E435FB">
      <w:pPr>
        <w:pStyle w:val="SemEspaamento"/>
        <w:numPr>
          <w:ilvl w:val="2"/>
          <w:numId w:val="82"/>
        </w:numPr>
        <w:tabs>
          <w:tab w:val="left" w:pos="1560"/>
        </w:tabs>
        <w:spacing w:after="120"/>
        <w:ind w:left="1560"/>
        <w:jc w:val="both"/>
        <w:rPr>
          <w:sz w:val="24"/>
          <w:szCs w:val="24"/>
        </w:rPr>
      </w:pPr>
      <w:r w:rsidRPr="0086354D">
        <w:rPr>
          <w:sz w:val="24"/>
          <w:szCs w:val="24"/>
        </w:rPr>
        <w:t>Pré-resfriamento</w:t>
      </w:r>
    </w:p>
    <w:p w14:paraId="4956D78A" w14:textId="50BC9ED4" w:rsidR="00A47F14" w:rsidRPr="0086354D" w:rsidRDefault="00966B03" w:rsidP="00E435FB">
      <w:pPr>
        <w:pStyle w:val="SemEspaamento"/>
        <w:numPr>
          <w:ilvl w:val="0"/>
          <w:numId w:val="93"/>
        </w:numPr>
        <w:spacing w:after="120"/>
        <w:ind w:right="838"/>
        <w:jc w:val="both"/>
        <w:rPr>
          <w:sz w:val="24"/>
          <w:szCs w:val="24"/>
        </w:rPr>
      </w:pPr>
      <w:r w:rsidRPr="0086354D">
        <w:rPr>
          <w:sz w:val="24"/>
          <w:szCs w:val="24"/>
        </w:rPr>
        <w:t>aspersão de água gelada;</w:t>
      </w:r>
    </w:p>
    <w:p w14:paraId="23979257" w14:textId="21029D9D" w:rsidR="00A47F14" w:rsidRPr="0086354D" w:rsidRDefault="00966B03" w:rsidP="00E435FB">
      <w:pPr>
        <w:pStyle w:val="SemEspaamento"/>
        <w:numPr>
          <w:ilvl w:val="0"/>
          <w:numId w:val="93"/>
        </w:numPr>
        <w:spacing w:after="120"/>
        <w:ind w:right="838"/>
        <w:jc w:val="both"/>
        <w:rPr>
          <w:sz w:val="24"/>
          <w:szCs w:val="24"/>
        </w:rPr>
      </w:pPr>
      <w:r w:rsidRPr="0086354D">
        <w:rPr>
          <w:sz w:val="24"/>
          <w:szCs w:val="24"/>
        </w:rPr>
        <w:t>imersão em água por resfriadores contínuos, tipo rosca sem fim; C - resfriamento por ar (câmaras frigoríficas);</w:t>
      </w:r>
    </w:p>
    <w:p w14:paraId="08D5D8D8" w14:textId="322215BE" w:rsidR="00A47F14" w:rsidRPr="0086354D" w:rsidRDefault="00966B03" w:rsidP="00E435FB">
      <w:pPr>
        <w:pStyle w:val="SemEspaamento"/>
        <w:numPr>
          <w:ilvl w:val="0"/>
          <w:numId w:val="93"/>
        </w:numPr>
        <w:spacing w:after="120"/>
        <w:ind w:right="838"/>
        <w:jc w:val="both"/>
        <w:rPr>
          <w:sz w:val="24"/>
          <w:szCs w:val="24"/>
        </w:rPr>
      </w:pPr>
      <w:r w:rsidRPr="0086354D">
        <w:rPr>
          <w:sz w:val="24"/>
          <w:szCs w:val="24"/>
        </w:rPr>
        <w:t>outros processos aprovados pelo SIM.</w:t>
      </w:r>
    </w:p>
    <w:p w14:paraId="0EEC83A7" w14:textId="77777777" w:rsidR="00A47F14" w:rsidRPr="0086354D" w:rsidRDefault="00966B03" w:rsidP="004726DB">
      <w:pPr>
        <w:pStyle w:val="SemEspaamento"/>
        <w:spacing w:after="120"/>
        <w:ind w:firstLine="1134"/>
        <w:jc w:val="both"/>
        <w:rPr>
          <w:sz w:val="24"/>
          <w:szCs w:val="24"/>
        </w:rPr>
      </w:pPr>
      <w:r w:rsidRPr="0086354D">
        <w:rPr>
          <w:sz w:val="24"/>
          <w:szCs w:val="24"/>
        </w:rPr>
        <w:t xml:space="preserve">A renovação de água ou água gelada dos resfriadores contínuos tipo rosca sem fim, durante os trabalhos, deverá ser constante e em sentido contrário à movimentação das carcaças (contracorrente), na proporção mínima de 1,5 (um e meio) litros por carcaça no primeiro estágio e </w:t>
      </w:r>
      <w:r w:rsidRPr="0086354D">
        <w:rPr>
          <w:sz w:val="24"/>
          <w:szCs w:val="24"/>
        </w:rPr>
        <w:lastRenderedPageBreak/>
        <w:t>1,0 (um) litro no último estágio.</w:t>
      </w:r>
      <w:r w:rsidR="00EC694B" w:rsidRPr="0086354D">
        <w:rPr>
          <w:sz w:val="24"/>
          <w:szCs w:val="24"/>
        </w:rPr>
        <w:t xml:space="preserve"> </w:t>
      </w:r>
      <w:r w:rsidRPr="0086354D">
        <w:rPr>
          <w:sz w:val="24"/>
          <w:szCs w:val="24"/>
        </w:rPr>
        <w:t>No sistema de pré-resfriamento por aspersão ou imersão por resfriadores contínuos, a água utilizada deve apresentar os padrões de potabilidade, não sendo permitida a recirculação da mesma.</w:t>
      </w:r>
    </w:p>
    <w:p w14:paraId="22836574" w14:textId="77777777" w:rsidR="00A47F14" w:rsidRPr="0086354D" w:rsidRDefault="00966B03" w:rsidP="006E7268">
      <w:pPr>
        <w:pStyle w:val="SemEspaamento"/>
        <w:spacing w:after="120"/>
        <w:ind w:firstLine="1134"/>
        <w:jc w:val="both"/>
        <w:rPr>
          <w:sz w:val="24"/>
          <w:szCs w:val="24"/>
        </w:rPr>
      </w:pPr>
      <w:r w:rsidRPr="0086354D">
        <w:rPr>
          <w:sz w:val="24"/>
          <w:szCs w:val="24"/>
        </w:rPr>
        <w:t>A temperatura da água do sistema de pré-resfriamento por imersão não deve ser superior a 4ºC.</w:t>
      </w:r>
    </w:p>
    <w:p w14:paraId="25D7C711" w14:textId="77777777" w:rsidR="00A47F14" w:rsidRPr="0086354D" w:rsidRDefault="00966B03" w:rsidP="006E7268">
      <w:pPr>
        <w:pStyle w:val="SemEspaamento"/>
        <w:spacing w:after="120"/>
        <w:ind w:firstLine="1134"/>
        <w:jc w:val="both"/>
        <w:rPr>
          <w:sz w:val="24"/>
          <w:szCs w:val="24"/>
        </w:rPr>
      </w:pPr>
      <w:r w:rsidRPr="0086354D">
        <w:rPr>
          <w:sz w:val="24"/>
          <w:szCs w:val="24"/>
        </w:rPr>
        <w:t>Se existirem diversos tanques, a entrada e a saída de água utilizada em cada tanque deve ser regulada, de modo a diminuir progressivamente no sentido do movimento das carcaças, sendo que a água renovada no último tanque não seja inferior a:</w:t>
      </w:r>
    </w:p>
    <w:p w14:paraId="61FCAC4B" w14:textId="77777777" w:rsidR="00A47F14" w:rsidRPr="0086354D" w:rsidRDefault="00966B03" w:rsidP="00E435FB">
      <w:pPr>
        <w:pStyle w:val="SemEspaamento"/>
        <w:numPr>
          <w:ilvl w:val="1"/>
          <w:numId w:val="94"/>
        </w:numPr>
        <w:spacing w:after="120"/>
        <w:ind w:left="1418" w:hanging="284"/>
        <w:jc w:val="both"/>
        <w:rPr>
          <w:sz w:val="24"/>
          <w:szCs w:val="24"/>
        </w:rPr>
      </w:pPr>
      <w:r w:rsidRPr="0086354D">
        <w:rPr>
          <w:sz w:val="24"/>
          <w:szCs w:val="24"/>
        </w:rPr>
        <w:t>1 (um) litro por carcaça, para carcaças com peso não superior a 2,5 (dois quilos e meio);</w:t>
      </w:r>
    </w:p>
    <w:p w14:paraId="356AA046" w14:textId="77777777" w:rsidR="00A47F14" w:rsidRPr="0086354D" w:rsidRDefault="00966B03" w:rsidP="00E435FB">
      <w:pPr>
        <w:pStyle w:val="SemEspaamento"/>
        <w:numPr>
          <w:ilvl w:val="1"/>
          <w:numId w:val="94"/>
        </w:numPr>
        <w:spacing w:after="120"/>
        <w:ind w:left="1418" w:hanging="284"/>
        <w:jc w:val="both"/>
        <w:rPr>
          <w:sz w:val="24"/>
          <w:szCs w:val="24"/>
        </w:rPr>
      </w:pPr>
      <w:r w:rsidRPr="0086354D">
        <w:rPr>
          <w:sz w:val="24"/>
          <w:szCs w:val="24"/>
        </w:rPr>
        <w:t>1,5 (um meio) litros por carcaça, para carcaças com peso entre 2,5 (dois quilos e meio) a 5,0 (cinco quilos);</w:t>
      </w:r>
    </w:p>
    <w:p w14:paraId="56936DE7" w14:textId="77777777" w:rsidR="00A47F14" w:rsidRPr="0086354D" w:rsidRDefault="00966B03" w:rsidP="00E435FB">
      <w:pPr>
        <w:pStyle w:val="SemEspaamento"/>
        <w:numPr>
          <w:ilvl w:val="1"/>
          <w:numId w:val="94"/>
        </w:numPr>
        <w:spacing w:after="120"/>
        <w:ind w:left="1418" w:hanging="284"/>
        <w:jc w:val="both"/>
        <w:rPr>
          <w:sz w:val="24"/>
          <w:szCs w:val="24"/>
        </w:rPr>
      </w:pPr>
      <w:r w:rsidRPr="0086354D">
        <w:rPr>
          <w:sz w:val="24"/>
          <w:szCs w:val="24"/>
        </w:rPr>
        <w:t>2 (dois) litros por carcaça para carcaças com peso superior a 5 (cinco) quilos.</w:t>
      </w:r>
    </w:p>
    <w:p w14:paraId="70EC13E7" w14:textId="1A5005B5" w:rsidR="00A47F14" w:rsidRPr="0086354D" w:rsidRDefault="00966B03" w:rsidP="00E435FB">
      <w:pPr>
        <w:pStyle w:val="SemEspaamento"/>
        <w:numPr>
          <w:ilvl w:val="0"/>
          <w:numId w:val="95"/>
        </w:numPr>
        <w:spacing w:after="120"/>
        <w:ind w:left="1701" w:right="838"/>
        <w:jc w:val="both"/>
        <w:rPr>
          <w:sz w:val="24"/>
          <w:szCs w:val="24"/>
        </w:rPr>
      </w:pPr>
      <w:r w:rsidRPr="0086354D">
        <w:rPr>
          <w:sz w:val="24"/>
          <w:szCs w:val="24"/>
        </w:rPr>
        <w:t>A água utilizada para encher os tanques ou estágios dos resfriadores por imersão pela primeira vez, não deve ser incluída no cálculo dessas quantidades;</w:t>
      </w:r>
    </w:p>
    <w:p w14:paraId="2BC46EB8" w14:textId="1EB9B071" w:rsidR="00A47F14" w:rsidRPr="0086354D" w:rsidRDefault="00966B03" w:rsidP="00E435FB">
      <w:pPr>
        <w:pStyle w:val="SemEspaamento"/>
        <w:numPr>
          <w:ilvl w:val="0"/>
          <w:numId w:val="95"/>
        </w:numPr>
        <w:spacing w:after="120"/>
        <w:ind w:left="1701" w:right="838"/>
        <w:jc w:val="both"/>
        <w:rPr>
          <w:sz w:val="24"/>
          <w:szCs w:val="24"/>
        </w:rPr>
      </w:pPr>
      <w:r w:rsidRPr="0086354D">
        <w:rPr>
          <w:sz w:val="24"/>
          <w:szCs w:val="24"/>
        </w:rPr>
        <w:t>O gelo adicionado ao sistema de pré-resfriamento por imersão, deve ser considerado nos cálculos das quantidades definidas para renovação constante de água no sistema;</w:t>
      </w:r>
    </w:p>
    <w:p w14:paraId="29D84E9B" w14:textId="77777777" w:rsidR="00A47F14" w:rsidRPr="0086354D" w:rsidRDefault="00966B03" w:rsidP="006E7268">
      <w:pPr>
        <w:pStyle w:val="SemEspaamento"/>
        <w:spacing w:after="120"/>
        <w:ind w:firstLine="1134"/>
        <w:jc w:val="both"/>
        <w:rPr>
          <w:sz w:val="24"/>
          <w:szCs w:val="24"/>
        </w:rPr>
      </w:pPr>
      <w:r w:rsidRPr="0086354D">
        <w:rPr>
          <w:sz w:val="24"/>
          <w:szCs w:val="24"/>
        </w:rPr>
        <w:t>Nos tanques de pré-resfriamento por imersão com emprego de etanoglicol, amônia e/ou similares, a renovação deve ser igualmente contínua, nos termos do item "b" acima, e com água gelada;</w:t>
      </w:r>
    </w:p>
    <w:p w14:paraId="6A4C47E7" w14:textId="77777777" w:rsidR="00A47F14" w:rsidRPr="0086354D" w:rsidRDefault="00966B03" w:rsidP="006E7268">
      <w:pPr>
        <w:pStyle w:val="SemEspaamento"/>
        <w:spacing w:after="120"/>
        <w:ind w:firstLine="1134"/>
        <w:jc w:val="both"/>
        <w:rPr>
          <w:sz w:val="24"/>
          <w:szCs w:val="24"/>
        </w:rPr>
      </w:pPr>
      <w:r w:rsidRPr="0086354D">
        <w:rPr>
          <w:sz w:val="24"/>
          <w:szCs w:val="24"/>
        </w:rPr>
        <w:t>A água de renovação do sistema de pré-resfriamento por imersão poderá ser hiperclorada, permitindo-se no máximo 5 ppm de cloro livre;</w:t>
      </w:r>
    </w:p>
    <w:p w14:paraId="0B6F6095" w14:textId="77777777" w:rsidR="00A47F14" w:rsidRPr="0086354D" w:rsidRDefault="00966B03" w:rsidP="006E7268">
      <w:pPr>
        <w:pStyle w:val="SemEspaamento"/>
        <w:spacing w:after="120"/>
        <w:ind w:firstLine="1134"/>
        <w:jc w:val="both"/>
        <w:rPr>
          <w:sz w:val="24"/>
          <w:szCs w:val="24"/>
        </w:rPr>
      </w:pPr>
      <w:r w:rsidRPr="0086354D">
        <w:rPr>
          <w:sz w:val="24"/>
          <w:szCs w:val="24"/>
        </w:rPr>
        <w:t>A temperatura da água residente, medida nos pontos de entrada e saída das carcaças do sistema de pré-resfriamento por imersão, não deve ser superior a 16ºC e 4ºC, respectivamente, no primeiro e último estágio, observando-se o tempo máximo de permanência das carcaças no primeiro, de trinta minutos.</w:t>
      </w:r>
    </w:p>
    <w:p w14:paraId="4AD8EAAD" w14:textId="77777777" w:rsidR="00A47F14" w:rsidRPr="0086354D" w:rsidRDefault="00966B03" w:rsidP="006E7268">
      <w:pPr>
        <w:pStyle w:val="SemEspaamento"/>
        <w:spacing w:after="120"/>
        <w:ind w:firstLine="1134"/>
        <w:jc w:val="both"/>
        <w:rPr>
          <w:sz w:val="24"/>
          <w:szCs w:val="24"/>
        </w:rPr>
      </w:pPr>
      <w:r w:rsidRPr="0086354D">
        <w:rPr>
          <w:sz w:val="24"/>
          <w:szCs w:val="24"/>
        </w:rPr>
        <w:t>Cada tanque do sistema de pré-resfriadores contínuos por imersão deve ser completamente esvaziado, limpo e desinfetado, no final de cada período ou turno de trabalho, ou quando se fizer necessário a juízo da Inspeção;</w:t>
      </w:r>
    </w:p>
    <w:p w14:paraId="7EAFD1AD" w14:textId="77777777" w:rsidR="00A47F14" w:rsidRPr="0086354D" w:rsidRDefault="00966B03" w:rsidP="006E7268">
      <w:pPr>
        <w:pStyle w:val="SemEspaamento"/>
        <w:spacing w:after="120"/>
        <w:ind w:firstLine="1134"/>
        <w:jc w:val="both"/>
        <w:rPr>
          <w:sz w:val="24"/>
          <w:szCs w:val="24"/>
        </w:rPr>
      </w:pPr>
      <w:r w:rsidRPr="0086354D">
        <w:rPr>
          <w:sz w:val="24"/>
          <w:szCs w:val="24"/>
        </w:rPr>
        <w:t>A temperatura das carcaças no final do processo de pré-resfriamento, deverá ser igual ou inferior a 7ºC. Tolera-se a temperatura de 10ºC, para as carcaças destinadas ao congelamento imediato;</w:t>
      </w:r>
    </w:p>
    <w:p w14:paraId="3A0BCA17" w14:textId="77777777" w:rsidR="00A47F14" w:rsidRPr="0086354D" w:rsidRDefault="00966B03" w:rsidP="006E7268">
      <w:pPr>
        <w:pStyle w:val="SemEspaamento"/>
        <w:spacing w:after="120"/>
        <w:ind w:firstLine="1134"/>
        <w:jc w:val="both"/>
        <w:rPr>
          <w:sz w:val="24"/>
          <w:szCs w:val="24"/>
        </w:rPr>
      </w:pPr>
      <w:r w:rsidRPr="0086354D">
        <w:rPr>
          <w:sz w:val="24"/>
          <w:szCs w:val="24"/>
        </w:rPr>
        <w:t>Os miúdos devem ser pré-resfriados em resfriadores contínuos, por imersão, tipo rosca sem fim, obedecendo a temperatura máxima de 4ºC e renovação constante da água, no sentido contrário aos movimentos dos mesmos, na proporção mínima de 1,5 (um e meio) litros por quilo;</w:t>
      </w:r>
    </w:p>
    <w:p w14:paraId="7154B217" w14:textId="77777777" w:rsidR="00A47F14" w:rsidRPr="0086354D" w:rsidRDefault="00966B03" w:rsidP="006E7268">
      <w:pPr>
        <w:pStyle w:val="SemEspaamento"/>
        <w:spacing w:after="120"/>
        <w:ind w:firstLine="1134"/>
        <w:jc w:val="both"/>
        <w:rPr>
          <w:sz w:val="24"/>
          <w:szCs w:val="24"/>
        </w:rPr>
      </w:pPr>
      <w:r w:rsidRPr="0086354D">
        <w:rPr>
          <w:sz w:val="24"/>
          <w:szCs w:val="24"/>
        </w:rPr>
        <w:t>Quando empregada a injeção de ar nos tanques de pré-resfriamento por imersão para efeito de movimentação de água (borbulhamento), deverá o mesmo ser previamente filtrado;</w:t>
      </w:r>
    </w:p>
    <w:p w14:paraId="5940FF1C" w14:textId="77777777" w:rsidR="00A47F14" w:rsidRPr="0086354D" w:rsidRDefault="00966B03" w:rsidP="006E7268">
      <w:pPr>
        <w:pStyle w:val="SemEspaamento"/>
        <w:spacing w:after="120"/>
        <w:ind w:firstLine="1134"/>
        <w:jc w:val="both"/>
        <w:rPr>
          <w:sz w:val="24"/>
          <w:szCs w:val="24"/>
        </w:rPr>
      </w:pPr>
      <w:r w:rsidRPr="0086354D">
        <w:rPr>
          <w:sz w:val="24"/>
          <w:szCs w:val="24"/>
        </w:rPr>
        <w:t xml:space="preserve">O sistema de pré-resfriamento em resfriadores contínuos por imersão, deve dispor de equipamentos de mensuração que permitam o controle e registro constante da temperatura da água do tanque, nos pontos de entrada e saída das carcaças (termômetro), e do volume de água renovada </w:t>
      </w:r>
      <w:r w:rsidRPr="0086354D">
        <w:rPr>
          <w:sz w:val="24"/>
          <w:szCs w:val="24"/>
        </w:rPr>
        <w:lastRenderedPageBreak/>
        <w:t>no primeiro e último estágio do sistema (hidrômetro ou similar).</w:t>
      </w:r>
    </w:p>
    <w:p w14:paraId="2D87BE99" w14:textId="446FE1B6" w:rsidR="00A47F14" w:rsidRPr="0086354D" w:rsidRDefault="00966B03" w:rsidP="00C45DD1">
      <w:pPr>
        <w:pStyle w:val="SemEspaamento"/>
        <w:numPr>
          <w:ilvl w:val="2"/>
          <w:numId w:val="82"/>
        </w:numPr>
        <w:spacing w:after="120"/>
        <w:ind w:left="1560" w:right="838"/>
        <w:jc w:val="both"/>
        <w:rPr>
          <w:sz w:val="24"/>
          <w:szCs w:val="24"/>
        </w:rPr>
      </w:pPr>
      <w:r w:rsidRPr="0086354D">
        <w:rPr>
          <w:sz w:val="24"/>
          <w:szCs w:val="24"/>
        </w:rPr>
        <w:t>Gotejamento:</w:t>
      </w:r>
    </w:p>
    <w:p w14:paraId="4BA7BCDD" w14:textId="77777777" w:rsidR="00A47F14" w:rsidRPr="0086354D" w:rsidRDefault="00966B03" w:rsidP="006E7268">
      <w:pPr>
        <w:pStyle w:val="SemEspaamento"/>
        <w:spacing w:after="120"/>
        <w:ind w:firstLine="1134"/>
        <w:jc w:val="both"/>
        <w:rPr>
          <w:sz w:val="24"/>
          <w:szCs w:val="24"/>
        </w:rPr>
      </w:pPr>
      <w:r w:rsidRPr="0086354D">
        <w:rPr>
          <w:sz w:val="24"/>
          <w:szCs w:val="24"/>
        </w:rPr>
        <w:t>Destinado ao escorrimento da água da carcaça decorrente da operação de pré-resfriamento. Ao final desta fase, a absorção da água nas carcaças de aves submetidas ao pré-resfriamento por imersão, não deverá ultrapassar a 8% de seus pesos.</w:t>
      </w:r>
    </w:p>
    <w:p w14:paraId="7D05367C" w14:textId="77777777" w:rsidR="00A47F14" w:rsidRPr="0086354D" w:rsidRDefault="00966B03" w:rsidP="006E7268">
      <w:pPr>
        <w:pStyle w:val="SemEspaamento"/>
        <w:spacing w:after="120"/>
        <w:ind w:firstLine="1134"/>
        <w:jc w:val="both"/>
        <w:rPr>
          <w:sz w:val="24"/>
          <w:szCs w:val="24"/>
        </w:rPr>
      </w:pPr>
      <w:r w:rsidRPr="0086354D">
        <w:rPr>
          <w:sz w:val="24"/>
          <w:szCs w:val="24"/>
        </w:rPr>
        <w:t>O gotejamento deverá ser realizado, imediatamente após o pré-resfriamento, com as carcaças suspensas pelas asas ou pescoço, em equipamento de material inoxidável, dispondo de calha coletora de água de gotejamento, suspensa e disposta ao longo do transportador.</w:t>
      </w:r>
    </w:p>
    <w:p w14:paraId="4C0828D5" w14:textId="77777777" w:rsidR="00A47F14" w:rsidRPr="0086354D" w:rsidRDefault="00966B03" w:rsidP="006E7268">
      <w:pPr>
        <w:pStyle w:val="SemEspaamento"/>
        <w:spacing w:after="120"/>
        <w:ind w:firstLine="1134"/>
        <w:jc w:val="both"/>
        <w:rPr>
          <w:sz w:val="24"/>
          <w:szCs w:val="24"/>
        </w:rPr>
      </w:pPr>
      <w:r w:rsidRPr="0086354D">
        <w:rPr>
          <w:sz w:val="24"/>
          <w:szCs w:val="24"/>
        </w:rPr>
        <w:t>Processos tecnológicos diferenciados que permitam o escorrimento da água excedente nas carcaças de aves decorrente da operação de pré-resfriamento por imersão em água poderão ser autorizados, desde que aprovados pelo SIM.</w:t>
      </w:r>
    </w:p>
    <w:p w14:paraId="701361E5" w14:textId="61D23C8B" w:rsidR="00A47F14" w:rsidRPr="0086354D" w:rsidRDefault="00966B03" w:rsidP="00E435FB">
      <w:pPr>
        <w:pStyle w:val="SemEspaamento"/>
        <w:numPr>
          <w:ilvl w:val="2"/>
          <w:numId w:val="82"/>
        </w:numPr>
        <w:spacing w:after="120"/>
        <w:ind w:left="1560" w:right="838"/>
        <w:jc w:val="both"/>
        <w:rPr>
          <w:sz w:val="24"/>
          <w:szCs w:val="24"/>
        </w:rPr>
      </w:pPr>
      <w:r w:rsidRPr="0086354D">
        <w:rPr>
          <w:sz w:val="24"/>
          <w:szCs w:val="24"/>
        </w:rPr>
        <w:t>Embalagem</w:t>
      </w:r>
    </w:p>
    <w:p w14:paraId="329F8B53" w14:textId="77777777" w:rsidR="00A47F14" w:rsidRPr="0086354D" w:rsidRDefault="00966B03" w:rsidP="0072261B">
      <w:pPr>
        <w:pStyle w:val="SemEspaamento"/>
        <w:spacing w:after="120"/>
        <w:ind w:firstLine="1134"/>
        <w:jc w:val="both"/>
        <w:rPr>
          <w:sz w:val="24"/>
          <w:szCs w:val="24"/>
        </w:rPr>
      </w:pPr>
      <w:r w:rsidRPr="0086354D">
        <w:rPr>
          <w:sz w:val="24"/>
          <w:szCs w:val="24"/>
        </w:rPr>
        <w:t>As mesas para embalagem de carcaças serão de superfície lisa, com bordas elevadas e dotadas de sistema de drenagem. Visando maior rendimento e comodidade das operações, recomenda-se a instalação de uma transportadora do tipo esteira (ou equipamento similar), de aço inoxidável, ou de material do tipo "borracha sanitária", que deverá ser resistente, sem bordas desfiáveis e de cor clara;</w:t>
      </w:r>
    </w:p>
    <w:p w14:paraId="2DB0AFD1" w14:textId="77777777" w:rsidR="00A47F14" w:rsidRPr="0086354D" w:rsidRDefault="00966B03" w:rsidP="0072261B">
      <w:pPr>
        <w:pStyle w:val="SemEspaamento"/>
        <w:spacing w:after="120"/>
        <w:ind w:firstLine="1134"/>
        <w:jc w:val="both"/>
        <w:rPr>
          <w:sz w:val="24"/>
          <w:szCs w:val="24"/>
        </w:rPr>
      </w:pPr>
      <w:r w:rsidRPr="0086354D">
        <w:rPr>
          <w:sz w:val="24"/>
          <w:szCs w:val="24"/>
        </w:rPr>
        <w:t>Os miúdos e/ou partes de carcaças, quer sejam ou não comercializados no interior das mesmas, receberão embalagem própria, sendo, obrigatoriamente, a cabeça e pés embalados individualmente;</w:t>
      </w:r>
    </w:p>
    <w:p w14:paraId="6E55B565" w14:textId="77777777" w:rsidR="00A47F14" w:rsidRPr="0086354D" w:rsidRDefault="00966B03" w:rsidP="0072261B">
      <w:pPr>
        <w:pStyle w:val="SemEspaamento"/>
        <w:spacing w:after="120"/>
        <w:ind w:firstLine="1134"/>
        <w:jc w:val="both"/>
        <w:rPr>
          <w:sz w:val="24"/>
          <w:szCs w:val="24"/>
        </w:rPr>
      </w:pPr>
      <w:r w:rsidRPr="0086354D">
        <w:rPr>
          <w:sz w:val="24"/>
          <w:szCs w:val="24"/>
        </w:rPr>
        <w:t>As carcaças deverão, de preferência, passar da seção de embalagem para a antecâmara, através de óculo (portinhola), provido de "cortina de ar" ou, na ausência deste, de tampa móvel;</w:t>
      </w:r>
    </w:p>
    <w:p w14:paraId="691CE70A" w14:textId="77777777" w:rsidR="00A47F14" w:rsidRPr="0086354D" w:rsidRDefault="00966B03" w:rsidP="0072261B">
      <w:pPr>
        <w:pStyle w:val="SemEspaamento"/>
        <w:spacing w:after="120"/>
        <w:ind w:firstLine="1134"/>
        <w:jc w:val="both"/>
        <w:rPr>
          <w:sz w:val="24"/>
          <w:szCs w:val="24"/>
        </w:rPr>
      </w:pPr>
      <w:r w:rsidRPr="0086354D">
        <w:rPr>
          <w:sz w:val="24"/>
          <w:szCs w:val="24"/>
        </w:rPr>
        <w:t>Uma vez embaladas primariamente, o acondicionamento de carcaças em embalagens secundárias, será feito em continentes novos e de primeiro uso, onde tal operação deverá ser feita em dependências à parte da seção de embalagem primária;</w:t>
      </w:r>
    </w:p>
    <w:p w14:paraId="14D85482" w14:textId="77777777" w:rsidR="00A47F14" w:rsidRPr="0086354D" w:rsidRDefault="00966B03" w:rsidP="0072261B">
      <w:pPr>
        <w:pStyle w:val="SemEspaamento"/>
        <w:spacing w:after="120"/>
        <w:ind w:firstLine="1134"/>
        <w:jc w:val="both"/>
        <w:rPr>
          <w:sz w:val="24"/>
          <w:szCs w:val="24"/>
        </w:rPr>
      </w:pPr>
      <w:r w:rsidRPr="0086354D">
        <w:rPr>
          <w:sz w:val="24"/>
          <w:szCs w:val="24"/>
        </w:rPr>
        <w:t>Poderá ser permitida, a critério da Inspeção, para fins de acondicionamento e/ou transporte, a reutilização de caixas ou recipientes construídos de material que possibilite adequada higienização;</w:t>
      </w:r>
    </w:p>
    <w:p w14:paraId="4A2ECBF4" w14:textId="77777777" w:rsidR="00A47F14" w:rsidRPr="0086354D" w:rsidRDefault="00966B03" w:rsidP="0072261B">
      <w:pPr>
        <w:pStyle w:val="SemEspaamento"/>
        <w:spacing w:after="120"/>
        <w:ind w:firstLine="1134"/>
        <w:jc w:val="both"/>
        <w:rPr>
          <w:sz w:val="24"/>
          <w:szCs w:val="24"/>
        </w:rPr>
      </w:pPr>
      <w:r w:rsidRPr="0086354D">
        <w:rPr>
          <w:sz w:val="24"/>
          <w:szCs w:val="24"/>
        </w:rPr>
        <w:t>Carcaças, partes de carcaças e miúdos de aves devem ser comercializadas devidamente embaladas e rotuladas conforme o disposto em Rotulagem.</w:t>
      </w:r>
    </w:p>
    <w:p w14:paraId="0053297C" w14:textId="77777777" w:rsidR="00A47F14" w:rsidRPr="0086354D" w:rsidRDefault="00966B03" w:rsidP="0072261B">
      <w:pPr>
        <w:pStyle w:val="SemEspaamento"/>
        <w:spacing w:after="120"/>
        <w:ind w:firstLine="1134"/>
        <w:jc w:val="both"/>
        <w:rPr>
          <w:sz w:val="24"/>
          <w:szCs w:val="24"/>
        </w:rPr>
      </w:pPr>
      <w:r w:rsidRPr="0086354D">
        <w:rPr>
          <w:sz w:val="24"/>
          <w:szCs w:val="24"/>
        </w:rPr>
        <w:t>Art. 120º - Seção de Cortes de Carcaças;</w:t>
      </w:r>
    </w:p>
    <w:p w14:paraId="116B255C" w14:textId="77777777" w:rsidR="00A47F14" w:rsidRPr="0086354D" w:rsidRDefault="00966B03" w:rsidP="0072261B">
      <w:pPr>
        <w:pStyle w:val="SemEspaamento"/>
        <w:spacing w:after="120"/>
        <w:ind w:firstLine="1134"/>
        <w:jc w:val="both"/>
        <w:rPr>
          <w:sz w:val="24"/>
          <w:szCs w:val="24"/>
        </w:rPr>
      </w:pPr>
      <w:r w:rsidRPr="0086354D">
        <w:rPr>
          <w:sz w:val="24"/>
          <w:szCs w:val="24"/>
        </w:rPr>
        <w:t>Os estabelecimentos que realizarem cortes e/ou desossa de aves devem possuir dependência própria, exclusiva e climatizada, com temperatura ambiente não superior a 12ºC;</w:t>
      </w:r>
    </w:p>
    <w:p w14:paraId="5684ED73" w14:textId="77777777" w:rsidR="00A47F14" w:rsidRPr="0086354D" w:rsidRDefault="00966B03" w:rsidP="0072261B">
      <w:pPr>
        <w:pStyle w:val="SemEspaamento"/>
        <w:spacing w:after="120"/>
        <w:ind w:firstLine="1134"/>
        <w:jc w:val="both"/>
        <w:rPr>
          <w:sz w:val="24"/>
          <w:szCs w:val="24"/>
        </w:rPr>
      </w:pPr>
      <w:r w:rsidRPr="0086354D">
        <w:rPr>
          <w:sz w:val="24"/>
          <w:szCs w:val="24"/>
        </w:rPr>
        <w:t>Os cortes poderão também ser efetuados na seção de embalagem primária e classificação de peso,desde que esta seja climatizada e isolada das demais seções e de maneira tal que não interfiram com o fluxo operacional de embalagem e classificação:</w:t>
      </w:r>
    </w:p>
    <w:p w14:paraId="4496315F" w14:textId="77777777" w:rsidR="00A47F14" w:rsidRPr="0086354D" w:rsidRDefault="00966B03" w:rsidP="0072261B">
      <w:pPr>
        <w:pStyle w:val="SemEspaamento"/>
        <w:spacing w:after="120"/>
        <w:ind w:firstLine="1134"/>
        <w:jc w:val="both"/>
        <w:rPr>
          <w:sz w:val="24"/>
          <w:szCs w:val="24"/>
        </w:rPr>
      </w:pPr>
      <w:r w:rsidRPr="0086354D">
        <w:rPr>
          <w:sz w:val="24"/>
          <w:szCs w:val="24"/>
        </w:rPr>
        <w:t>A seção destinada a cortes e/ou desossa de carcaças deve dispor de equipamento de mensuração para controle e registro da temperatura ambiente;</w:t>
      </w:r>
    </w:p>
    <w:p w14:paraId="50F0D856" w14:textId="77777777" w:rsidR="00A47F14" w:rsidRPr="0086354D" w:rsidRDefault="00966B03" w:rsidP="0072261B">
      <w:pPr>
        <w:pStyle w:val="SemEspaamento"/>
        <w:spacing w:after="120"/>
        <w:ind w:firstLine="1134"/>
        <w:jc w:val="both"/>
        <w:rPr>
          <w:sz w:val="24"/>
          <w:szCs w:val="24"/>
        </w:rPr>
      </w:pPr>
      <w:r w:rsidRPr="0086354D">
        <w:rPr>
          <w:sz w:val="24"/>
          <w:szCs w:val="24"/>
        </w:rPr>
        <w:t>A seção deve dispor de lavatórios e esterilizadores distribuídos adequadamente, e com sistema de controle e registro da esterilização de utensílios durante os trabalhos na seção;</w:t>
      </w:r>
    </w:p>
    <w:p w14:paraId="42A83861" w14:textId="77777777" w:rsidR="00A47F14" w:rsidRPr="0086354D" w:rsidRDefault="00966B03" w:rsidP="0072261B">
      <w:pPr>
        <w:pStyle w:val="SemEspaamento"/>
        <w:spacing w:after="120"/>
        <w:ind w:firstLine="1134"/>
        <w:jc w:val="both"/>
        <w:rPr>
          <w:sz w:val="24"/>
          <w:szCs w:val="24"/>
        </w:rPr>
      </w:pPr>
      <w:r w:rsidRPr="0086354D">
        <w:rPr>
          <w:sz w:val="24"/>
          <w:szCs w:val="24"/>
        </w:rPr>
        <w:t xml:space="preserve">Os estabelecimentos que realizam a produção de carne temperada de ave, devem </w:t>
      </w:r>
      <w:r w:rsidRPr="0086354D">
        <w:rPr>
          <w:sz w:val="24"/>
          <w:szCs w:val="24"/>
        </w:rPr>
        <w:lastRenderedPageBreak/>
        <w:t>possuir dependência exclusiva para o preparo de tempero e armazenagem dos condimentos. A localização desta dependência deve observar o fluxograma operacional do estabelecimento e permitir fácil acesso dos ingredientes, dispondo de área destinada ao preparo do produto e posterior acondicionamento. Será permitido a realização desta operação junto a Seção de Cortes e Desossa, desde que não interfira no fluxo operacional da Seção, como também não comprometa sob o aspecto higiênico-sanitário;</w:t>
      </w:r>
    </w:p>
    <w:p w14:paraId="4A87B29C" w14:textId="77777777" w:rsidR="00A47F14" w:rsidRPr="0086354D" w:rsidRDefault="00966B03" w:rsidP="0072261B">
      <w:pPr>
        <w:pStyle w:val="SemEspaamento"/>
        <w:spacing w:after="120"/>
        <w:ind w:firstLine="1134"/>
        <w:jc w:val="both"/>
        <w:rPr>
          <w:sz w:val="24"/>
          <w:szCs w:val="24"/>
        </w:rPr>
      </w:pPr>
      <w:r w:rsidRPr="0086354D">
        <w:rPr>
          <w:sz w:val="24"/>
          <w:szCs w:val="24"/>
        </w:rPr>
        <w:t>Para o caso de seções de industrialização de produtos cozidos, defumados, curados, esterilizados e outros, estas deverão obedecer critérios de instalação colocados a critério de Inspeção.</w:t>
      </w:r>
    </w:p>
    <w:p w14:paraId="5A5B75EE" w14:textId="6EEB8F2C" w:rsidR="00A47F14" w:rsidRPr="0086354D" w:rsidRDefault="00966B03" w:rsidP="0072261B">
      <w:pPr>
        <w:pStyle w:val="SemEspaamento"/>
        <w:spacing w:after="120"/>
        <w:ind w:firstLine="1134"/>
        <w:jc w:val="both"/>
        <w:rPr>
          <w:sz w:val="24"/>
          <w:szCs w:val="24"/>
        </w:rPr>
      </w:pPr>
      <w:r w:rsidRPr="0086354D">
        <w:rPr>
          <w:sz w:val="24"/>
          <w:szCs w:val="24"/>
        </w:rPr>
        <w:t>Art. 121</w:t>
      </w:r>
      <w:r w:rsidR="00C45DD1">
        <w:rPr>
          <w:sz w:val="24"/>
          <w:szCs w:val="24"/>
        </w:rPr>
        <w:t>.</w:t>
      </w:r>
      <w:r w:rsidRPr="0086354D">
        <w:rPr>
          <w:sz w:val="24"/>
          <w:szCs w:val="24"/>
        </w:rPr>
        <w:t xml:space="preserve"> Das Instalações Frigoríficas;</w:t>
      </w:r>
    </w:p>
    <w:p w14:paraId="01C81C15"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Conjunto constituído de antecâmara(s), câmara(s) de resfriamento, câmara(s) ou túnel de congelamento rápido, câmara(s) de estocagem e local para instalação do equipamento produtor de frio, devendo atender essa instalação à capacidade de abate e produção;</w:t>
      </w:r>
    </w:p>
    <w:p w14:paraId="74EA0554"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As antecâmaras servirão apenas como área de circulação, não sendo permitido o seu uso para outros fins e deverão ser climatizadas;</w:t>
      </w:r>
    </w:p>
    <w:p w14:paraId="50DB4E18"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As instalações frigoríficas deverão apresentar antecâmara com largura mínima de 2,00 m com paredes de fácil higienização, resistentes aos impactos e/ou protegidos parcialmente por estrutura metálica tubular, destinada a amortecer os impactos dos carrinhos sobre as mesmas;</w:t>
      </w:r>
    </w:p>
    <w:p w14:paraId="084FD2C0"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Sistema de iluminação do tipo "luz fria", com protetores à prova de estilhaçamento;</w:t>
      </w:r>
    </w:p>
    <w:p w14:paraId="7954D608"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Portas com largura mínima de 1,20 m (um metro e vinte centímetros) de vão livre, de superfície lisa e de material não oxidável;</w:t>
      </w:r>
    </w:p>
    <w:p w14:paraId="46A3D948"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Dispor de termômetro e, quando exigidos, de outros aparelhos de mensuração e registro;</w:t>
      </w:r>
    </w:p>
    <w:p w14:paraId="16D37A0C" w14:textId="77777777" w:rsidR="00A47F14" w:rsidRPr="0086354D" w:rsidRDefault="00966B03" w:rsidP="00E435FB">
      <w:pPr>
        <w:pStyle w:val="SemEspaamento"/>
        <w:numPr>
          <w:ilvl w:val="0"/>
          <w:numId w:val="97"/>
        </w:numPr>
        <w:spacing w:after="120"/>
        <w:ind w:left="1134" w:firstLine="0"/>
        <w:jc w:val="both"/>
        <w:rPr>
          <w:sz w:val="24"/>
          <w:szCs w:val="24"/>
        </w:rPr>
      </w:pPr>
      <w:r w:rsidRPr="0086354D">
        <w:rPr>
          <w:sz w:val="24"/>
          <w:szCs w:val="24"/>
        </w:rPr>
        <w:t>Condicionantes: As carcaças depositadas nas câmaras de resfriamento, deverão apresentar, temperatura ao redor de -1ºC (menos um grau centígrado) a 4ºC, tolerando-se no máximo, variação de um grau centígrado:</w:t>
      </w:r>
    </w:p>
    <w:p w14:paraId="49FDDE7F" w14:textId="77777777" w:rsidR="00A47F14" w:rsidRPr="0086354D" w:rsidRDefault="00966B03" w:rsidP="00E435FB">
      <w:pPr>
        <w:pStyle w:val="SemEspaamento"/>
        <w:numPr>
          <w:ilvl w:val="1"/>
          <w:numId w:val="97"/>
        </w:numPr>
        <w:spacing w:after="120"/>
        <w:ind w:left="1701"/>
        <w:jc w:val="both"/>
        <w:rPr>
          <w:sz w:val="24"/>
          <w:szCs w:val="24"/>
        </w:rPr>
      </w:pPr>
      <w:r w:rsidRPr="0086354D">
        <w:rPr>
          <w:sz w:val="24"/>
          <w:szCs w:val="24"/>
        </w:rPr>
        <w:t>A estocagem de aves congeladas deverá ser feita em câmaras próprias, com temperatura nunca superior a -18ºC (dezoito graus centígrados negativos), e mesmo temporariamente ou por razões de ordem técnica, não será permitido o congelamento de aves nas câmaras de estocagem, quando carcaças congeladas anteriormente, aí estiverem depositadas;</w:t>
      </w:r>
    </w:p>
    <w:p w14:paraId="2B4D9A8F" w14:textId="77777777" w:rsidR="00A47F14" w:rsidRPr="0086354D" w:rsidRDefault="00966B03" w:rsidP="00E435FB">
      <w:pPr>
        <w:pStyle w:val="SemEspaamento"/>
        <w:numPr>
          <w:ilvl w:val="1"/>
          <w:numId w:val="97"/>
        </w:numPr>
        <w:spacing w:after="120"/>
        <w:ind w:left="1701"/>
        <w:jc w:val="both"/>
        <w:rPr>
          <w:sz w:val="24"/>
          <w:szCs w:val="24"/>
        </w:rPr>
      </w:pPr>
      <w:r w:rsidRPr="0086354D">
        <w:rPr>
          <w:sz w:val="24"/>
          <w:szCs w:val="24"/>
        </w:rPr>
        <w:t>As carcaças de aves congeladas não deverão apresentar, na intimidade muscular, temperatura superior a -12ºC (doze graus centígrados negativos), com tolerância máxima de 2ºC (dois graus centígrados).</w:t>
      </w:r>
    </w:p>
    <w:p w14:paraId="3CD4770C" w14:textId="327BE622" w:rsidR="00A47F14" w:rsidRPr="0086354D" w:rsidRDefault="00966B03" w:rsidP="001F57D6">
      <w:pPr>
        <w:pStyle w:val="SemEspaamento"/>
        <w:spacing w:after="120"/>
        <w:ind w:left="1133"/>
        <w:jc w:val="both"/>
        <w:rPr>
          <w:sz w:val="24"/>
          <w:szCs w:val="24"/>
        </w:rPr>
      </w:pPr>
      <w:r w:rsidRPr="0086354D">
        <w:rPr>
          <w:sz w:val="24"/>
          <w:szCs w:val="24"/>
        </w:rPr>
        <w:t>Art. 122</w:t>
      </w:r>
      <w:r w:rsidR="001C1DB2">
        <w:rPr>
          <w:sz w:val="24"/>
          <w:szCs w:val="24"/>
        </w:rPr>
        <w:t>.</w:t>
      </w:r>
      <w:r w:rsidRPr="0086354D">
        <w:rPr>
          <w:sz w:val="24"/>
          <w:szCs w:val="24"/>
        </w:rPr>
        <w:t xml:space="preserve"> Da Seção de Expedição (PLATAFORMA DE EMBARQUE)</w:t>
      </w:r>
    </w:p>
    <w:p w14:paraId="3DE7E5C5" w14:textId="77777777" w:rsidR="00A47F14" w:rsidRPr="0086354D" w:rsidRDefault="00966B03" w:rsidP="00E435FB">
      <w:pPr>
        <w:pStyle w:val="SemEspaamento"/>
        <w:numPr>
          <w:ilvl w:val="0"/>
          <w:numId w:val="98"/>
        </w:numPr>
        <w:spacing w:after="120"/>
        <w:ind w:left="1701" w:hanging="306"/>
        <w:jc w:val="both"/>
        <w:rPr>
          <w:sz w:val="24"/>
          <w:szCs w:val="24"/>
        </w:rPr>
      </w:pPr>
      <w:r w:rsidRPr="0086354D">
        <w:rPr>
          <w:sz w:val="24"/>
          <w:szCs w:val="24"/>
        </w:rPr>
        <w:t>Destinada à circulação dos produtos das câmaras frigoríficas para o veículo transportador, podendo ser dispensada, quando a localização da antecâmara permitir o acesso direto ao transporte.</w:t>
      </w:r>
    </w:p>
    <w:p w14:paraId="04668B50" w14:textId="77777777" w:rsidR="00A47F14" w:rsidRPr="0086354D" w:rsidRDefault="00966B03" w:rsidP="00E435FB">
      <w:pPr>
        <w:pStyle w:val="SemEspaamento"/>
        <w:numPr>
          <w:ilvl w:val="0"/>
          <w:numId w:val="98"/>
        </w:numPr>
        <w:spacing w:after="120"/>
        <w:ind w:left="1701" w:hanging="306"/>
        <w:jc w:val="both"/>
        <w:rPr>
          <w:sz w:val="24"/>
          <w:szCs w:val="24"/>
        </w:rPr>
      </w:pPr>
      <w:r w:rsidRPr="0086354D">
        <w:rPr>
          <w:sz w:val="24"/>
          <w:szCs w:val="24"/>
        </w:rPr>
        <w:t>Deverá ter área dimensionada, unicamente, para pesagem, quando for o caso, e acesso ao transporte, não sendo permitido aí o acúmulo de produtos;</w:t>
      </w:r>
    </w:p>
    <w:p w14:paraId="6CFB403F" w14:textId="77777777" w:rsidR="00A47F14" w:rsidRPr="0086354D" w:rsidRDefault="00966B03" w:rsidP="00E435FB">
      <w:pPr>
        <w:pStyle w:val="SemEspaamento"/>
        <w:numPr>
          <w:ilvl w:val="0"/>
          <w:numId w:val="98"/>
        </w:numPr>
        <w:spacing w:after="120"/>
        <w:ind w:left="1701" w:hanging="306"/>
        <w:jc w:val="both"/>
        <w:rPr>
          <w:sz w:val="24"/>
          <w:szCs w:val="24"/>
        </w:rPr>
      </w:pPr>
      <w:r w:rsidRPr="0086354D">
        <w:rPr>
          <w:sz w:val="24"/>
          <w:szCs w:val="24"/>
        </w:rPr>
        <w:lastRenderedPageBreak/>
        <w:t>Ser totalmente isolada do meio ambiente através de paredes, dispondo somente de aberturas (portas ou óculos) nos pontos de acostamento dos veículo transportadores, bem como entrada (portal) de acesso à seção para o pessoal que aí trabalha. Nessas aberturas, recomenda-se a instalação de "cortinas de ar", visando atenuar a entrada de ar quente do meio ambiente;</w:t>
      </w:r>
    </w:p>
    <w:p w14:paraId="7DDC95F6" w14:textId="77777777" w:rsidR="00A47F14" w:rsidRPr="0086354D" w:rsidRDefault="00966B03" w:rsidP="00E435FB">
      <w:pPr>
        <w:pStyle w:val="SemEspaamento"/>
        <w:numPr>
          <w:ilvl w:val="0"/>
          <w:numId w:val="98"/>
        </w:numPr>
        <w:spacing w:after="120"/>
        <w:ind w:left="1701" w:hanging="306"/>
        <w:jc w:val="both"/>
        <w:rPr>
          <w:sz w:val="24"/>
          <w:szCs w:val="24"/>
        </w:rPr>
      </w:pPr>
      <w:r w:rsidRPr="0086354D">
        <w:rPr>
          <w:sz w:val="24"/>
          <w:szCs w:val="24"/>
        </w:rPr>
        <w:t>Possuir proteção (cobertura), mínima de 3 (três) metros, para os veículos transportadores, na área de acostamento, bem como canaletas para drenagem dos resíduos no piso.</w:t>
      </w:r>
    </w:p>
    <w:p w14:paraId="1271FFEC" w14:textId="77777777" w:rsidR="00A47F14" w:rsidRPr="0086354D" w:rsidRDefault="00966B03" w:rsidP="00E435FB">
      <w:pPr>
        <w:pStyle w:val="SemEspaamento"/>
        <w:numPr>
          <w:ilvl w:val="0"/>
          <w:numId w:val="98"/>
        </w:numPr>
        <w:spacing w:after="120"/>
        <w:ind w:left="1701" w:hanging="306"/>
        <w:jc w:val="both"/>
        <w:rPr>
          <w:sz w:val="24"/>
          <w:szCs w:val="24"/>
        </w:rPr>
      </w:pPr>
      <w:r w:rsidRPr="0086354D">
        <w:rPr>
          <w:sz w:val="24"/>
          <w:szCs w:val="24"/>
        </w:rPr>
        <w:t>Deverá dispor de gabinete de higienização para o pessoal que trabalha exclusivamente na área frigorífica.</w:t>
      </w:r>
    </w:p>
    <w:p w14:paraId="19564AE6" w14:textId="064736D1" w:rsidR="0072261B" w:rsidRDefault="00966B03" w:rsidP="0072261B">
      <w:pPr>
        <w:pStyle w:val="SemEspaamento"/>
        <w:spacing w:after="120"/>
        <w:ind w:firstLine="1134"/>
        <w:jc w:val="both"/>
        <w:rPr>
          <w:sz w:val="24"/>
          <w:szCs w:val="24"/>
        </w:rPr>
      </w:pPr>
      <w:r w:rsidRPr="0086354D">
        <w:rPr>
          <w:sz w:val="24"/>
          <w:szCs w:val="24"/>
        </w:rPr>
        <w:t>Art. 123</w:t>
      </w:r>
      <w:r w:rsidR="001C1DB2">
        <w:rPr>
          <w:sz w:val="24"/>
          <w:szCs w:val="24"/>
        </w:rPr>
        <w:t>.</w:t>
      </w:r>
      <w:r w:rsidRPr="0086354D">
        <w:rPr>
          <w:sz w:val="24"/>
          <w:szCs w:val="24"/>
        </w:rPr>
        <w:t>Outras considerações a serem observadas quanto ao abate de Aves;</w:t>
      </w:r>
      <w:r w:rsidR="0072261B">
        <w:rPr>
          <w:sz w:val="24"/>
          <w:szCs w:val="24"/>
        </w:rPr>
        <w:t xml:space="preserve"> </w:t>
      </w:r>
    </w:p>
    <w:p w14:paraId="042B896A" w14:textId="394B8437" w:rsidR="00A47F14" w:rsidRPr="0086354D" w:rsidRDefault="00966B03" w:rsidP="00E435FB">
      <w:pPr>
        <w:pStyle w:val="SemEspaamento"/>
        <w:numPr>
          <w:ilvl w:val="0"/>
          <w:numId w:val="96"/>
        </w:numPr>
        <w:spacing w:after="120"/>
        <w:ind w:left="1276" w:right="838" w:firstLine="0"/>
        <w:jc w:val="both"/>
        <w:rPr>
          <w:sz w:val="24"/>
          <w:szCs w:val="24"/>
        </w:rPr>
      </w:pPr>
      <w:r w:rsidRPr="0086354D">
        <w:rPr>
          <w:sz w:val="24"/>
          <w:szCs w:val="24"/>
        </w:rPr>
        <w:t>Transporte:</w:t>
      </w:r>
    </w:p>
    <w:p w14:paraId="154351FF" w14:textId="77777777" w:rsidR="00A47F14" w:rsidRPr="0086354D" w:rsidRDefault="00966B03" w:rsidP="00E435FB">
      <w:pPr>
        <w:pStyle w:val="SemEspaamento"/>
        <w:numPr>
          <w:ilvl w:val="0"/>
          <w:numId w:val="99"/>
        </w:numPr>
        <w:spacing w:after="120"/>
        <w:ind w:left="1701" w:hanging="283"/>
        <w:jc w:val="both"/>
        <w:rPr>
          <w:sz w:val="24"/>
          <w:szCs w:val="24"/>
        </w:rPr>
      </w:pPr>
      <w:r w:rsidRPr="0086354D">
        <w:rPr>
          <w:sz w:val="24"/>
          <w:szCs w:val="24"/>
        </w:rPr>
        <w:t>O transporte deve ser compatível com a natureza dos produtos, de modo a preservar sempre suas condições tecnológicas e, conseqüente manutenção da qualidade, sem promiscuidade, e/ou outras condições que os comprometam;</w:t>
      </w:r>
    </w:p>
    <w:p w14:paraId="52AD56BD" w14:textId="77777777" w:rsidR="00A47F14" w:rsidRPr="0086354D" w:rsidRDefault="00966B03" w:rsidP="00E435FB">
      <w:pPr>
        <w:pStyle w:val="SemEspaamento"/>
        <w:numPr>
          <w:ilvl w:val="0"/>
          <w:numId w:val="99"/>
        </w:numPr>
        <w:spacing w:after="120"/>
        <w:ind w:left="1701" w:hanging="283"/>
        <w:jc w:val="both"/>
        <w:rPr>
          <w:sz w:val="24"/>
          <w:szCs w:val="24"/>
        </w:rPr>
      </w:pPr>
      <w:r w:rsidRPr="0086354D">
        <w:rPr>
          <w:sz w:val="24"/>
          <w:szCs w:val="24"/>
        </w:rPr>
        <w:t>Tolera-se a utilização de veículo dotado de carroceria isotérmica, somente, para o transporte de curta distância e duração, que não permita a elevação da temperatura nos produtos em mais de 2ºC (dois graus centígrados);</w:t>
      </w:r>
    </w:p>
    <w:p w14:paraId="5EE565DA" w14:textId="77777777" w:rsidR="00A47F14" w:rsidRPr="0086354D" w:rsidRDefault="00966B03" w:rsidP="00E435FB">
      <w:pPr>
        <w:pStyle w:val="SemEspaamento"/>
        <w:numPr>
          <w:ilvl w:val="0"/>
          <w:numId w:val="99"/>
        </w:numPr>
        <w:spacing w:after="120"/>
        <w:ind w:left="1701" w:hanging="283"/>
        <w:jc w:val="both"/>
        <w:rPr>
          <w:sz w:val="24"/>
          <w:szCs w:val="24"/>
        </w:rPr>
      </w:pPr>
      <w:r w:rsidRPr="0086354D">
        <w:rPr>
          <w:sz w:val="24"/>
          <w:szCs w:val="24"/>
        </w:rPr>
        <w:t>As portas obedecerão aos mesmos detalhes de revestimento e se fecharão hermeticamente;</w:t>
      </w:r>
    </w:p>
    <w:p w14:paraId="21814A31" w14:textId="77777777" w:rsidR="00A47F14" w:rsidRPr="0086354D" w:rsidRDefault="00966B03" w:rsidP="00E435FB">
      <w:pPr>
        <w:pStyle w:val="SemEspaamento"/>
        <w:numPr>
          <w:ilvl w:val="0"/>
          <w:numId w:val="99"/>
        </w:numPr>
        <w:spacing w:after="120"/>
        <w:ind w:left="1701" w:hanging="283"/>
        <w:jc w:val="both"/>
        <w:rPr>
          <w:sz w:val="24"/>
          <w:szCs w:val="24"/>
        </w:rPr>
      </w:pPr>
      <w:r w:rsidRPr="0086354D">
        <w:rPr>
          <w:sz w:val="24"/>
          <w:szCs w:val="24"/>
        </w:rPr>
        <w:t>Quando o piso for protegido por estrado, estes serão desmontáveis, a fim de permitir sua perfeita higienização.</w:t>
      </w:r>
    </w:p>
    <w:p w14:paraId="78080626" w14:textId="44D0947B" w:rsidR="00A47F14" w:rsidRPr="0086354D" w:rsidRDefault="00966B03" w:rsidP="00E435FB">
      <w:pPr>
        <w:pStyle w:val="SemEspaamento"/>
        <w:numPr>
          <w:ilvl w:val="0"/>
          <w:numId w:val="96"/>
        </w:numPr>
        <w:spacing w:after="120"/>
        <w:ind w:left="1276" w:right="838" w:firstLine="0"/>
        <w:jc w:val="both"/>
        <w:rPr>
          <w:sz w:val="24"/>
          <w:szCs w:val="24"/>
        </w:rPr>
      </w:pPr>
      <w:r w:rsidRPr="0086354D">
        <w:rPr>
          <w:sz w:val="24"/>
          <w:szCs w:val="24"/>
        </w:rPr>
        <w:t>Outras instalações:</w:t>
      </w:r>
    </w:p>
    <w:p w14:paraId="5C859878" w14:textId="20440F54" w:rsidR="00A47F14" w:rsidRPr="0086354D" w:rsidRDefault="00966B03" w:rsidP="00E435FB">
      <w:pPr>
        <w:pStyle w:val="SemEspaamento"/>
        <w:numPr>
          <w:ilvl w:val="0"/>
          <w:numId w:val="100"/>
        </w:numPr>
        <w:spacing w:after="120"/>
        <w:ind w:left="1701" w:hanging="283"/>
        <w:jc w:val="both"/>
        <w:rPr>
          <w:sz w:val="24"/>
          <w:szCs w:val="24"/>
        </w:rPr>
      </w:pPr>
      <w:r w:rsidRPr="0086354D">
        <w:rPr>
          <w:sz w:val="24"/>
          <w:szCs w:val="24"/>
        </w:rPr>
        <w:t>O gelo utilizado na indústria, especialmente no pré-resfriamento de carcaças e miúdos, deverá ser produzido com água potável, preferentemente, no próprio estabelecimento. O equipamento deverá, preferentemente, ser instalado em seção à parte, localizado o mais próximo possível do local de utilização; b- Para os recipientes destinados ao transporte de carcaças, partes de carcaças e miúdos, tais como bandejas e carrinhos, deverá haver seção própria e exclusiva para sua higienização, dotada de água quente (85ºC) e vapor. Os contentores ou recipientes já higienizados, deverão ser depositados em local próprio,</w:t>
      </w:r>
      <w:r w:rsidR="0072261B">
        <w:rPr>
          <w:sz w:val="24"/>
          <w:szCs w:val="24"/>
        </w:rPr>
        <w:t xml:space="preserve"> </w:t>
      </w:r>
      <w:r w:rsidRPr="0086354D">
        <w:rPr>
          <w:sz w:val="24"/>
          <w:szCs w:val="24"/>
        </w:rPr>
        <w:t>isolados do piso e separado do local de recepção e higienização;</w:t>
      </w:r>
    </w:p>
    <w:p w14:paraId="0C37190D" w14:textId="77777777" w:rsidR="00A47F14" w:rsidRPr="0086354D" w:rsidRDefault="00966B03" w:rsidP="00E435FB">
      <w:pPr>
        <w:pStyle w:val="SemEspaamento"/>
        <w:numPr>
          <w:ilvl w:val="0"/>
          <w:numId w:val="100"/>
        </w:numPr>
        <w:spacing w:after="120"/>
        <w:ind w:left="1701" w:hanging="283"/>
        <w:jc w:val="both"/>
        <w:rPr>
          <w:sz w:val="24"/>
          <w:szCs w:val="24"/>
        </w:rPr>
      </w:pPr>
      <w:r w:rsidRPr="0086354D">
        <w:rPr>
          <w:sz w:val="24"/>
          <w:szCs w:val="24"/>
        </w:rPr>
        <w:t>Para o material de embalagem primária, deverá haver dependência própria e exclusiva, podendo ou não ficar junto ao prédio industrial, o que será definido por ocasião da apreciação dos projetos. O local para depósito e/ou montagem de caixas de papelão (embalagem secundária) deverá ser específico e separado, com fluxo adequado de abastecimento. Não se permite o depósito de embalagens diretamente no piso;</w:t>
      </w:r>
    </w:p>
    <w:p w14:paraId="38C8B8F4" w14:textId="77777777" w:rsidR="00A47F14" w:rsidRPr="0086354D" w:rsidRDefault="00966B03" w:rsidP="00E435FB">
      <w:pPr>
        <w:pStyle w:val="SemEspaamento"/>
        <w:numPr>
          <w:ilvl w:val="0"/>
          <w:numId w:val="100"/>
        </w:numPr>
        <w:spacing w:after="120"/>
        <w:ind w:left="1701" w:hanging="283"/>
        <w:jc w:val="both"/>
        <w:rPr>
          <w:sz w:val="24"/>
          <w:szCs w:val="24"/>
        </w:rPr>
      </w:pPr>
      <w:r w:rsidRPr="0086354D">
        <w:rPr>
          <w:sz w:val="24"/>
          <w:szCs w:val="24"/>
        </w:rPr>
        <w:t>A "casa de caldeira" será construída afastada 3 (três) metros de qualquer construção, além de atender às demais exigências da legislação específica;</w:t>
      </w:r>
    </w:p>
    <w:p w14:paraId="076C2915" w14:textId="77777777" w:rsidR="00A47F14" w:rsidRPr="0086354D" w:rsidRDefault="00966B03" w:rsidP="00E435FB">
      <w:pPr>
        <w:pStyle w:val="SemEspaamento"/>
        <w:numPr>
          <w:ilvl w:val="0"/>
          <w:numId w:val="100"/>
        </w:numPr>
        <w:spacing w:after="120"/>
        <w:ind w:left="1701" w:hanging="283"/>
        <w:jc w:val="both"/>
        <w:rPr>
          <w:sz w:val="24"/>
          <w:szCs w:val="24"/>
        </w:rPr>
      </w:pPr>
      <w:r w:rsidRPr="0086354D">
        <w:rPr>
          <w:sz w:val="24"/>
          <w:szCs w:val="24"/>
        </w:rPr>
        <w:t>Quando a lavagem de veículos transportadores de produtos for realizada no estabelecimento, as instalações deverão ser independentes e afastadas das destinadas a higienização dos transportadores de aves vivas e engradados;</w:t>
      </w:r>
    </w:p>
    <w:p w14:paraId="5B70C632" w14:textId="728F03C3" w:rsidR="00A47F14" w:rsidRPr="0086354D" w:rsidRDefault="00966B03" w:rsidP="00E435FB">
      <w:pPr>
        <w:pStyle w:val="SemEspaamento"/>
        <w:numPr>
          <w:ilvl w:val="0"/>
          <w:numId w:val="100"/>
        </w:numPr>
        <w:spacing w:after="120"/>
        <w:ind w:left="1701" w:hanging="283"/>
        <w:jc w:val="both"/>
        <w:rPr>
          <w:sz w:val="24"/>
          <w:szCs w:val="24"/>
        </w:rPr>
      </w:pPr>
      <w:r w:rsidRPr="0086354D">
        <w:rPr>
          <w:sz w:val="24"/>
          <w:szCs w:val="24"/>
        </w:rPr>
        <w:lastRenderedPageBreak/>
        <w:t>As dependências auxiliares, não industriais, tais como: vestiários e refeitório, escritórios, depósito de produtos químicos, serão construídas em prédios separados da matança, de preferência juntos ou próximos a entrada principal da indústria.</w:t>
      </w:r>
    </w:p>
    <w:p w14:paraId="175EFDB1" w14:textId="5288094B" w:rsidR="00532570" w:rsidRDefault="00966B03" w:rsidP="001F57D6">
      <w:pPr>
        <w:pStyle w:val="SemEspaamento"/>
        <w:spacing w:after="120"/>
        <w:ind w:firstLine="1134"/>
        <w:jc w:val="both"/>
        <w:rPr>
          <w:sz w:val="24"/>
          <w:szCs w:val="24"/>
        </w:rPr>
      </w:pPr>
      <w:r w:rsidRPr="0086354D">
        <w:rPr>
          <w:sz w:val="24"/>
          <w:szCs w:val="24"/>
        </w:rPr>
        <w:t>Art. 124</w:t>
      </w:r>
      <w:r w:rsidR="001C1DB2">
        <w:rPr>
          <w:sz w:val="24"/>
          <w:szCs w:val="24"/>
        </w:rPr>
        <w:t>.</w:t>
      </w:r>
      <w:r w:rsidRPr="0086354D">
        <w:rPr>
          <w:sz w:val="24"/>
          <w:szCs w:val="24"/>
        </w:rPr>
        <w:t xml:space="preserve"> Da higiene do ambiente da inspeção ante mortem e post mortem </w:t>
      </w:r>
    </w:p>
    <w:p w14:paraId="408D6B44" w14:textId="0441D73B" w:rsidR="00A47F14" w:rsidRPr="0086354D" w:rsidRDefault="00966B03" w:rsidP="00E435FB">
      <w:pPr>
        <w:pStyle w:val="SemEspaamento"/>
        <w:numPr>
          <w:ilvl w:val="0"/>
          <w:numId w:val="102"/>
        </w:numPr>
        <w:spacing w:after="120"/>
        <w:ind w:left="1560" w:right="838" w:firstLine="0"/>
        <w:jc w:val="both"/>
        <w:rPr>
          <w:sz w:val="24"/>
          <w:szCs w:val="24"/>
        </w:rPr>
      </w:pPr>
      <w:r w:rsidRPr="0086354D">
        <w:rPr>
          <w:sz w:val="24"/>
          <w:szCs w:val="24"/>
        </w:rPr>
        <w:t>Gerais;</w:t>
      </w:r>
    </w:p>
    <w:p w14:paraId="0C58E008" w14:textId="77777777" w:rsidR="00A47F14" w:rsidRPr="0086354D" w:rsidRDefault="00966B03" w:rsidP="00E435FB">
      <w:pPr>
        <w:pStyle w:val="SemEspaamento"/>
        <w:numPr>
          <w:ilvl w:val="0"/>
          <w:numId w:val="101"/>
        </w:numPr>
        <w:spacing w:after="120"/>
        <w:ind w:left="1701" w:hanging="283"/>
        <w:jc w:val="both"/>
        <w:rPr>
          <w:sz w:val="24"/>
          <w:szCs w:val="24"/>
        </w:rPr>
      </w:pPr>
      <w:r w:rsidRPr="0086354D">
        <w:rPr>
          <w:sz w:val="24"/>
          <w:szCs w:val="24"/>
        </w:rPr>
        <w:t>exigir-se-á a higienização dos pisos, paredes, equipamentos, maquinários e instrumentos de trabalho, especialmente das dependências que manipulem produtos comestíveis, imediatamente após o término dos trabalhos industriais ou entre turnos;</w:t>
      </w:r>
    </w:p>
    <w:p w14:paraId="48973B98" w14:textId="77777777" w:rsidR="00A47F14" w:rsidRPr="0086354D" w:rsidRDefault="00966B03" w:rsidP="00E435FB">
      <w:pPr>
        <w:pStyle w:val="SemEspaamento"/>
        <w:numPr>
          <w:ilvl w:val="0"/>
          <w:numId w:val="101"/>
        </w:numPr>
        <w:spacing w:after="120"/>
        <w:ind w:left="1701" w:hanging="283"/>
        <w:jc w:val="both"/>
        <w:rPr>
          <w:sz w:val="24"/>
          <w:szCs w:val="24"/>
        </w:rPr>
      </w:pPr>
      <w:r w:rsidRPr="0086354D">
        <w:rPr>
          <w:sz w:val="24"/>
          <w:szCs w:val="24"/>
        </w:rPr>
        <w:t>o maquinário, carros, tanques, mesas, continentes e demais utensílios, serão convenientemente identificados de modo a evitar qualquer confusão entre os destinados a produtos comestíveis e, os utilizados no transporte ou depósito de produtos não comestíveis e condenados;</w:t>
      </w:r>
    </w:p>
    <w:p w14:paraId="6CD601E5" w14:textId="77777777" w:rsidR="00A47F14" w:rsidRPr="0086354D" w:rsidRDefault="00966B03" w:rsidP="00E435FB">
      <w:pPr>
        <w:pStyle w:val="SemEspaamento"/>
        <w:numPr>
          <w:ilvl w:val="0"/>
          <w:numId w:val="101"/>
        </w:numPr>
        <w:spacing w:after="120"/>
        <w:ind w:left="1701" w:hanging="283"/>
        <w:jc w:val="both"/>
        <w:rPr>
          <w:sz w:val="24"/>
          <w:szCs w:val="24"/>
        </w:rPr>
      </w:pPr>
      <w:r w:rsidRPr="0086354D">
        <w:rPr>
          <w:sz w:val="24"/>
          <w:szCs w:val="24"/>
        </w:rPr>
        <w:t>todas as vezes que for necessário, a Inspeção Municipal determinará a substituição, raspagem, pintura e reforma de pisos, paredes, tetos, equipamentos, etc.</w:t>
      </w:r>
    </w:p>
    <w:p w14:paraId="69139990" w14:textId="493174CC" w:rsidR="00A47F14" w:rsidRPr="0086354D" w:rsidRDefault="00966B03" w:rsidP="00E435FB">
      <w:pPr>
        <w:pStyle w:val="SemEspaamento"/>
        <w:numPr>
          <w:ilvl w:val="0"/>
          <w:numId w:val="102"/>
        </w:numPr>
        <w:spacing w:after="120"/>
        <w:ind w:left="1560" w:right="838" w:firstLine="0"/>
        <w:jc w:val="both"/>
        <w:rPr>
          <w:sz w:val="24"/>
          <w:szCs w:val="24"/>
        </w:rPr>
      </w:pPr>
      <w:r w:rsidRPr="0086354D">
        <w:rPr>
          <w:sz w:val="24"/>
          <w:szCs w:val="24"/>
        </w:rPr>
        <w:t>Higiene das instalações:</w:t>
      </w:r>
    </w:p>
    <w:p w14:paraId="2FF70E64" w14:textId="77777777" w:rsidR="00A47F14" w:rsidRPr="0086354D" w:rsidRDefault="00966B03" w:rsidP="00E435FB">
      <w:pPr>
        <w:pStyle w:val="SemEspaamento"/>
        <w:numPr>
          <w:ilvl w:val="0"/>
          <w:numId w:val="103"/>
        </w:numPr>
        <w:spacing w:after="120"/>
        <w:ind w:left="1701" w:right="838" w:hanging="283"/>
        <w:jc w:val="both"/>
        <w:rPr>
          <w:sz w:val="24"/>
          <w:szCs w:val="24"/>
        </w:rPr>
      </w:pPr>
      <w:r w:rsidRPr="0086354D">
        <w:rPr>
          <w:sz w:val="24"/>
          <w:szCs w:val="24"/>
        </w:rPr>
        <w:t>lavador de caminhões e engradados será feita com dispositivos com água sob pressão e a desinfecção realizada, preferentemente, com pulverizadores (aspersão);</w:t>
      </w:r>
    </w:p>
    <w:p w14:paraId="33EFED71" w14:textId="77777777" w:rsidR="00A47F14" w:rsidRPr="0086354D" w:rsidRDefault="00966B03" w:rsidP="00E435FB">
      <w:pPr>
        <w:pStyle w:val="SemEspaamento"/>
        <w:numPr>
          <w:ilvl w:val="0"/>
          <w:numId w:val="103"/>
        </w:numPr>
        <w:spacing w:after="120"/>
        <w:ind w:left="1701" w:right="838" w:hanging="283"/>
        <w:jc w:val="both"/>
        <w:rPr>
          <w:sz w:val="24"/>
          <w:szCs w:val="24"/>
        </w:rPr>
      </w:pPr>
      <w:r w:rsidRPr="0086354D">
        <w:rPr>
          <w:sz w:val="24"/>
          <w:szCs w:val="24"/>
        </w:rPr>
        <w:t>nos casos de verificação de doenças infecto contagiosas, serão aplicadas, rigorosamente, as medidas preconizadas pela ANVISA.</w:t>
      </w:r>
    </w:p>
    <w:p w14:paraId="1674DD19" w14:textId="0135CA6C" w:rsidR="00A47F14" w:rsidRPr="0086354D" w:rsidRDefault="00966B03" w:rsidP="00E435FB">
      <w:pPr>
        <w:pStyle w:val="SemEspaamento"/>
        <w:numPr>
          <w:ilvl w:val="0"/>
          <w:numId w:val="102"/>
        </w:numPr>
        <w:spacing w:after="120"/>
        <w:ind w:left="1560" w:right="838" w:firstLine="0"/>
        <w:jc w:val="both"/>
        <w:rPr>
          <w:sz w:val="24"/>
          <w:szCs w:val="24"/>
        </w:rPr>
      </w:pPr>
      <w:r w:rsidRPr="0086354D">
        <w:rPr>
          <w:sz w:val="24"/>
          <w:szCs w:val="24"/>
        </w:rPr>
        <w:t>Na plataforma de recepção de aves, de um modo geral, a higienização dessa área compreenderá a remoção dos excrementos (e demais sujidades), lavagem e desinfecção;</w:t>
      </w:r>
    </w:p>
    <w:p w14:paraId="1C52C1C8" w14:textId="77777777" w:rsidR="00A47F14" w:rsidRPr="0086354D" w:rsidRDefault="00966B03" w:rsidP="00E435FB">
      <w:pPr>
        <w:pStyle w:val="SemEspaamento"/>
        <w:numPr>
          <w:ilvl w:val="0"/>
          <w:numId w:val="104"/>
        </w:numPr>
        <w:spacing w:after="120"/>
        <w:ind w:left="1985" w:right="838" w:hanging="284"/>
        <w:jc w:val="both"/>
        <w:rPr>
          <w:sz w:val="24"/>
          <w:szCs w:val="24"/>
        </w:rPr>
      </w:pPr>
      <w:r w:rsidRPr="0086354D">
        <w:rPr>
          <w:sz w:val="24"/>
          <w:szCs w:val="24"/>
        </w:rPr>
        <w:t>a lavagem será executada com dispositivos de água sob pressão, até a melhor limpeza das superfícies;</w:t>
      </w:r>
    </w:p>
    <w:p w14:paraId="2DE0C3E3" w14:textId="77777777" w:rsidR="00A47F14" w:rsidRPr="0086354D" w:rsidRDefault="00966B03" w:rsidP="00E435FB">
      <w:pPr>
        <w:pStyle w:val="SemEspaamento"/>
        <w:numPr>
          <w:ilvl w:val="0"/>
          <w:numId w:val="104"/>
        </w:numPr>
        <w:spacing w:after="120"/>
        <w:ind w:left="1985" w:right="838" w:hanging="284"/>
        <w:jc w:val="both"/>
        <w:rPr>
          <w:sz w:val="24"/>
          <w:szCs w:val="24"/>
        </w:rPr>
      </w:pPr>
      <w:r w:rsidRPr="0086354D">
        <w:rPr>
          <w:sz w:val="24"/>
          <w:szCs w:val="24"/>
        </w:rPr>
        <w:t>as aves que morrerem na plataforma de recepção ou durante o transporte, serão encaminhadas, com presteza, em recipientes fechados e identificados, ao forno crematório ou à graxaria, sempre sob controle da Inspeção Municipal.</w:t>
      </w:r>
    </w:p>
    <w:p w14:paraId="22C7B814" w14:textId="1CA7497D" w:rsidR="00A47F14" w:rsidRPr="0086354D" w:rsidRDefault="00966B03" w:rsidP="00E435FB">
      <w:pPr>
        <w:pStyle w:val="SemEspaamento"/>
        <w:numPr>
          <w:ilvl w:val="0"/>
          <w:numId w:val="102"/>
        </w:numPr>
        <w:spacing w:after="120"/>
        <w:ind w:left="1560" w:right="838" w:firstLine="0"/>
        <w:jc w:val="both"/>
        <w:rPr>
          <w:sz w:val="24"/>
          <w:szCs w:val="24"/>
        </w:rPr>
      </w:pPr>
      <w:r w:rsidRPr="0086354D">
        <w:rPr>
          <w:sz w:val="24"/>
          <w:szCs w:val="24"/>
        </w:rPr>
        <w:t>Higiene dos equipamentos:</w:t>
      </w:r>
    </w:p>
    <w:p w14:paraId="62ED9E39"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todos os equipamentos do matadouro que tenham contato direto ou indireto com as carnes, deverão estar rigorosamente limpos ao terem início os trabalhos, condição sem a qual a Inspeção Municipal não poderá autorizar o funcionamento da seção ou seções. Do mesmo modo, no decorrer das operações, a manutenção da higiene é questão de observância. Quando houver interrupção dos trabalhos para refeição, também deverá ser aplicado igual procedimento;</w:t>
      </w:r>
    </w:p>
    <w:p w14:paraId="50DBCB12"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 xml:space="preserve">de um modo geral, a limpeza e desinfecção do equipamento serão levados a efeito com o emprego de água quente sob pressão e aplicada por dispositivos adequados que se acoplarão em bicos de </w:t>
      </w:r>
      <w:r w:rsidRPr="0086354D">
        <w:rPr>
          <w:sz w:val="24"/>
          <w:szCs w:val="24"/>
        </w:rPr>
        <w:lastRenderedPageBreak/>
        <w:t>misturadores de água e vapor. Além disso usar-se-ão sabões ou detergentes, soluções bactericidas diversas, desde que aprovadas, seguindo-se sua aplicação de eficiente enxaguadura;</w:t>
      </w:r>
    </w:p>
    <w:p w14:paraId="1B0A4DA1"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a lavagem geral das salas e equipamentos somente será levada a efeito, depois que o recinto estiver inteiramente livre de produtos comestíveis;</w:t>
      </w:r>
    </w:p>
    <w:p w14:paraId="7550D607"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não permitir o uso de utensílios em geral com cabos de madeira. As escovas utilizadas para limpeza de pisos e paredes não poderão, em hipótese alguma, serem usadas para limpeza de qualquer equipamento;</w:t>
      </w:r>
    </w:p>
    <w:p w14:paraId="392FC1C1"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Especial atenção deverá ser dada aos equipamentos:</w:t>
      </w:r>
    </w:p>
    <w:p w14:paraId="7828E2A6" w14:textId="77777777" w:rsidR="00A47F14" w:rsidRPr="0086354D" w:rsidRDefault="00966B03" w:rsidP="00E435FB">
      <w:pPr>
        <w:pStyle w:val="SemEspaamento"/>
        <w:numPr>
          <w:ilvl w:val="2"/>
          <w:numId w:val="105"/>
        </w:numPr>
        <w:spacing w:after="120"/>
        <w:ind w:left="2410" w:right="838" w:hanging="142"/>
        <w:jc w:val="both"/>
        <w:rPr>
          <w:sz w:val="24"/>
          <w:szCs w:val="24"/>
        </w:rPr>
      </w:pPr>
      <w:r w:rsidRPr="0086354D">
        <w:rPr>
          <w:sz w:val="24"/>
          <w:szCs w:val="24"/>
        </w:rPr>
        <w:t>Escaldadores: Deverão ser completamente esgotados ao final de cada jornada de trabalho, ou quando se fizer necessário, a juízo da Inspeção Municipal, removendo-se, totalmente, os resíduos aí acumulados e higienizando-os devidamente;</w:t>
      </w:r>
    </w:p>
    <w:p w14:paraId="538BFCD4" w14:textId="77777777" w:rsidR="00A47F14" w:rsidRPr="0086354D" w:rsidRDefault="00966B03" w:rsidP="00E435FB">
      <w:pPr>
        <w:pStyle w:val="SemEspaamento"/>
        <w:numPr>
          <w:ilvl w:val="2"/>
          <w:numId w:val="105"/>
        </w:numPr>
        <w:spacing w:after="120"/>
        <w:ind w:left="2410" w:right="838" w:hanging="142"/>
        <w:jc w:val="both"/>
        <w:rPr>
          <w:sz w:val="24"/>
          <w:szCs w:val="24"/>
        </w:rPr>
      </w:pPr>
      <w:r w:rsidRPr="0086354D">
        <w:rPr>
          <w:sz w:val="24"/>
          <w:szCs w:val="24"/>
        </w:rPr>
        <w:t>Depenadeiras: De idêntica forma, deverão ser convenientemente limpas, observando-se a remoção total das penas aderidas em suas superfícies e "dedos" depenadores;</w:t>
      </w:r>
    </w:p>
    <w:p w14:paraId="3C6F3B0A"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Todos os equipamentos automáticos (para corte de cloaca, corte e desarticulação de pescoço, corte abdominal, eventração e/ou outros), deverão dispor de eficiente sistema de higienização contínua, durante todo o processamento;</w:t>
      </w:r>
    </w:p>
    <w:p w14:paraId="1238C94D"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Limpador de moelas: A higienização do limpador de moelas deverá ser auxiliada com o uso de jatos d’água sob pressão;</w:t>
      </w:r>
    </w:p>
    <w:p w14:paraId="278F3A35"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Extrator de pulmões: Suas tubulações e os depósitos deverão prever facilidade de remoção dos pulmões aí contidos e adequada limpeza dos equipamentos;</w:t>
      </w:r>
    </w:p>
    <w:p w14:paraId="3CB8D5AD"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Resfriadores contínuos ("CHILLER"): Após totalmente esgotados, suas superfícies deverão ser esfregadas com o auxílio de escovas, cuidando-se, particularmente, de suas peças internas;</w:t>
      </w:r>
    </w:p>
    <w:p w14:paraId="19EA2032"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Esteira transportadora de carcaças e miúdos: Sempre que usadas, deverão prever sistema de lavagem contínua com água preferentemente morna.</w:t>
      </w:r>
    </w:p>
    <w:p w14:paraId="45E1E98B"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Motores: Todas as máquinas terão seus motores devidamente protegidos e blindados, para a eficiência da limpeza e segurança dos operários;</w:t>
      </w:r>
    </w:p>
    <w:p w14:paraId="06C94900"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Recipientes;</w:t>
      </w:r>
    </w:p>
    <w:p w14:paraId="73022DC2"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Trilhos aéreos, correntes e ganchos;</w:t>
      </w:r>
    </w:p>
    <w:p w14:paraId="35A2647D"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 xml:space="preserve">Esterilizadores: A água no interior das caixas, quando em uso, deverá estar à temperatura mínima de 85ºC (oitenta e cinco graus centígrados), observando-se ainda que o tempo de imersão do instrumental deverá durar pelo menos 3 (três) minutos. Por esta razão, os operários deverão dispor de facas e/ou tesouras em </w:t>
      </w:r>
      <w:r w:rsidRPr="0086354D">
        <w:rPr>
          <w:sz w:val="24"/>
          <w:szCs w:val="24"/>
        </w:rPr>
        <w:lastRenderedPageBreak/>
        <w:t>duplicata. Exigir-se-á a limpeza diária desses esterilizadores, com jatos de vapor e a renovação da água deverá ser contínua e quando isto não for possível, pelo menos 2 (duas) vez por turno;</w:t>
      </w:r>
    </w:p>
    <w:p w14:paraId="31F5D060" w14:textId="77777777" w:rsidR="00A47F14" w:rsidRPr="0086354D" w:rsidRDefault="00966B03" w:rsidP="00E435FB">
      <w:pPr>
        <w:pStyle w:val="SemEspaamento"/>
        <w:numPr>
          <w:ilvl w:val="0"/>
          <w:numId w:val="105"/>
        </w:numPr>
        <w:spacing w:after="120"/>
        <w:ind w:left="1985" w:right="838" w:hanging="284"/>
        <w:jc w:val="both"/>
        <w:rPr>
          <w:sz w:val="24"/>
          <w:szCs w:val="24"/>
        </w:rPr>
      </w:pPr>
      <w:r w:rsidRPr="0086354D">
        <w:rPr>
          <w:sz w:val="24"/>
          <w:szCs w:val="24"/>
        </w:rPr>
        <w:t>Caminhões transportadores de produtos.</w:t>
      </w:r>
    </w:p>
    <w:p w14:paraId="3E47B8DC" w14:textId="26AF007E" w:rsidR="00A47F14" w:rsidRPr="0086354D" w:rsidRDefault="00966B03" w:rsidP="00E435FB">
      <w:pPr>
        <w:pStyle w:val="SemEspaamento"/>
        <w:numPr>
          <w:ilvl w:val="0"/>
          <w:numId w:val="102"/>
        </w:numPr>
        <w:spacing w:after="120"/>
        <w:ind w:left="1560" w:right="838" w:firstLine="0"/>
        <w:jc w:val="both"/>
        <w:rPr>
          <w:sz w:val="24"/>
          <w:szCs w:val="24"/>
        </w:rPr>
      </w:pPr>
      <w:r w:rsidRPr="0086354D">
        <w:rPr>
          <w:sz w:val="24"/>
          <w:szCs w:val="24"/>
        </w:rPr>
        <w:t>Higiene das operações: Entre as inúmeras operações que se desenvolvem no stabelecimento, merecem destaque especial, sob o ponto de vista higiênico, as seguintes:</w:t>
      </w:r>
    </w:p>
    <w:p w14:paraId="608B9C6C" w14:textId="77777777" w:rsidR="00A47F14" w:rsidRPr="0086354D" w:rsidRDefault="00966B03" w:rsidP="00E435FB">
      <w:pPr>
        <w:pStyle w:val="SemEspaamento"/>
        <w:numPr>
          <w:ilvl w:val="0"/>
          <w:numId w:val="106"/>
        </w:numPr>
        <w:spacing w:after="120"/>
        <w:ind w:left="1843" w:right="838" w:hanging="283"/>
        <w:jc w:val="both"/>
        <w:rPr>
          <w:sz w:val="24"/>
          <w:szCs w:val="24"/>
        </w:rPr>
      </w:pPr>
      <w:r w:rsidRPr="0086354D">
        <w:rPr>
          <w:sz w:val="24"/>
          <w:szCs w:val="24"/>
        </w:rPr>
        <w:t>sangria:</w:t>
      </w:r>
    </w:p>
    <w:p w14:paraId="66FCC688" w14:textId="77777777" w:rsidR="00A47F14" w:rsidRPr="0086354D" w:rsidRDefault="00966B03" w:rsidP="00E435FB">
      <w:pPr>
        <w:pStyle w:val="SemEspaamento"/>
        <w:numPr>
          <w:ilvl w:val="2"/>
          <w:numId w:val="105"/>
        </w:numPr>
        <w:spacing w:after="120"/>
        <w:ind w:left="2127" w:right="838" w:hanging="142"/>
        <w:jc w:val="both"/>
        <w:rPr>
          <w:sz w:val="24"/>
          <w:szCs w:val="24"/>
        </w:rPr>
      </w:pPr>
      <w:r w:rsidRPr="0086354D">
        <w:rPr>
          <w:sz w:val="24"/>
          <w:szCs w:val="24"/>
        </w:rPr>
        <w:t>Remoção freqüente de sangue e água, de maneira que a área apresente sempre o melhor estado de limpeza;</w:t>
      </w:r>
    </w:p>
    <w:p w14:paraId="0A592D72" w14:textId="77777777" w:rsidR="00A47F14" w:rsidRPr="0086354D" w:rsidRDefault="00966B03" w:rsidP="00E435FB">
      <w:pPr>
        <w:pStyle w:val="SemEspaamento"/>
        <w:numPr>
          <w:ilvl w:val="2"/>
          <w:numId w:val="105"/>
        </w:numPr>
        <w:spacing w:after="120"/>
        <w:ind w:left="2127" w:right="838" w:hanging="142"/>
        <w:jc w:val="both"/>
        <w:rPr>
          <w:sz w:val="24"/>
          <w:szCs w:val="24"/>
        </w:rPr>
      </w:pPr>
      <w:r w:rsidRPr="0086354D">
        <w:rPr>
          <w:sz w:val="24"/>
          <w:szCs w:val="24"/>
        </w:rPr>
        <w:t>Funcionamento perfeito do esgoto da canaleta, para rápida vazão de sangue;</w:t>
      </w:r>
    </w:p>
    <w:p w14:paraId="1A312052" w14:textId="77777777" w:rsidR="00A47F14" w:rsidRPr="0086354D" w:rsidRDefault="00966B03" w:rsidP="00E435FB">
      <w:pPr>
        <w:pStyle w:val="SemEspaamento"/>
        <w:numPr>
          <w:ilvl w:val="2"/>
          <w:numId w:val="105"/>
        </w:numPr>
        <w:spacing w:after="120"/>
        <w:ind w:left="2127" w:right="838" w:hanging="142"/>
        <w:jc w:val="both"/>
        <w:rPr>
          <w:sz w:val="24"/>
          <w:szCs w:val="24"/>
        </w:rPr>
      </w:pPr>
      <w:r w:rsidRPr="0086354D">
        <w:rPr>
          <w:sz w:val="24"/>
          <w:szCs w:val="24"/>
        </w:rPr>
        <w:t>Os equipamentos e instrumentos de sangria devem ser higienizados adequadamente, com a necessária frequência.</w:t>
      </w:r>
    </w:p>
    <w:p w14:paraId="69B19C37" w14:textId="77777777" w:rsidR="00A47F14" w:rsidRPr="0086354D" w:rsidRDefault="00966B03" w:rsidP="00E435FB">
      <w:pPr>
        <w:pStyle w:val="SemEspaamento"/>
        <w:numPr>
          <w:ilvl w:val="2"/>
          <w:numId w:val="105"/>
        </w:numPr>
        <w:spacing w:after="120"/>
        <w:ind w:left="2127" w:right="838" w:hanging="142"/>
        <w:jc w:val="both"/>
        <w:rPr>
          <w:sz w:val="24"/>
          <w:szCs w:val="24"/>
        </w:rPr>
      </w:pPr>
      <w:r w:rsidRPr="0086354D">
        <w:rPr>
          <w:sz w:val="24"/>
          <w:szCs w:val="24"/>
        </w:rPr>
        <w:t>extração da cloaca: Deverá ser efetuada de tal forma que não se faça a ablação da cloaca (separação) dos aparelhos digestivos e urogenital que nela se abrem, com a finalidade de diminuir a contaminação das carcaças por fezes, que o processo tradicional de retirada total de cloaca fatalmente determina. Esta operação será feita com as aves suspensas pelos pés, executando-se a incisão “rodelar” da cloaca (pericloaca), deslocando-se da carcaça, sem contudo separá-la da porção final do intestino.</w:t>
      </w:r>
    </w:p>
    <w:p w14:paraId="5DC2CD2F" w14:textId="77777777" w:rsidR="00A47F14" w:rsidRPr="0086354D" w:rsidRDefault="00966B03" w:rsidP="00E435FB">
      <w:pPr>
        <w:pStyle w:val="SemEspaamento"/>
        <w:numPr>
          <w:ilvl w:val="2"/>
          <w:numId w:val="105"/>
        </w:numPr>
        <w:spacing w:after="120"/>
        <w:ind w:left="2127" w:right="838" w:hanging="142"/>
        <w:jc w:val="both"/>
        <w:rPr>
          <w:sz w:val="24"/>
          <w:szCs w:val="24"/>
        </w:rPr>
      </w:pPr>
      <w:r w:rsidRPr="0086354D">
        <w:rPr>
          <w:sz w:val="24"/>
          <w:szCs w:val="24"/>
        </w:rPr>
        <w:t>Os dispositivos automáticos ou mecanizados para execução desta operação deverão dispor de auto lavagem com água corrente sob pressão.</w:t>
      </w:r>
    </w:p>
    <w:p w14:paraId="154670CC" w14:textId="77777777" w:rsidR="00A47F14" w:rsidRPr="0086354D" w:rsidRDefault="00966B03" w:rsidP="00E435FB">
      <w:pPr>
        <w:pStyle w:val="SemEspaamento"/>
        <w:numPr>
          <w:ilvl w:val="2"/>
          <w:numId w:val="105"/>
        </w:numPr>
        <w:spacing w:after="120"/>
        <w:ind w:left="2127" w:right="838" w:hanging="142"/>
        <w:jc w:val="both"/>
        <w:rPr>
          <w:sz w:val="24"/>
          <w:szCs w:val="24"/>
        </w:rPr>
      </w:pPr>
      <w:r w:rsidRPr="0086354D">
        <w:rPr>
          <w:sz w:val="24"/>
          <w:szCs w:val="24"/>
        </w:rPr>
        <w:t>O dispositivo mecânico (pistola extrator de cloaca) deverá dispor do sistema para auto lavagem com água corrente, acionado a cada operação, evitando-se a descarga sobre as carcaças.</w:t>
      </w:r>
    </w:p>
    <w:p w14:paraId="029CE884" w14:textId="77777777" w:rsidR="00A625AD" w:rsidRDefault="00966B03" w:rsidP="00E435FB">
      <w:pPr>
        <w:pStyle w:val="SemEspaamento"/>
        <w:numPr>
          <w:ilvl w:val="0"/>
          <w:numId w:val="106"/>
        </w:numPr>
        <w:spacing w:after="120"/>
        <w:ind w:left="1843" w:right="838" w:hanging="283"/>
        <w:jc w:val="both"/>
        <w:rPr>
          <w:sz w:val="24"/>
          <w:szCs w:val="24"/>
        </w:rPr>
      </w:pPr>
      <w:r w:rsidRPr="0086354D">
        <w:rPr>
          <w:sz w:val="24"/>
          <w:szCs w:val="24"/>
        </w:rPr>
        <w:t>corte abdominal:</w:t>
      </w:r>
    </w:p>
    <w:p w14:paraId="4A620B17" w14:textId="1A194531" w:rsidR="00A47F14" w:rsidRPr="0086354D" w:rsidRDefault="00966B03" w:rsidP="00E435FB">
      <w:pPr>
        <w:pStyle w:val="SemEspaamento"/>
        <w:numPr>
          <w:ilvl w:val="0"/>
          <w:numId w:val="107"/>
        </w:numPr>
        <w:spacing w:after="120"/>
        <w:ind w:left="2127" w:right="838" w:hanging="142"/>
        <w:jc w:val="both"/>
        <w:rPr>
          <w:sz w:val="24"/>
          <w:szCs w:val="24"/>
        </w:rPr>
      </w:pPr>
      <w:r w:rsidRPr="0086354D">
        <w:rPr>
          <w:sz w:val="24"/>
          <w:szCs w:val="24"/>
        </w:rPr>
        <w:t>Deverá ser efetuado de tal forma que não rompa as vísceras e proporcione facilidade de exposição das mesmas.</w:t>
      </w:r>
    </w:p>
    <w:p w14:paraId="2E50480D" w14:textId="77777777" w:rsidR="00A47F14" w:rsidRPr="0086354D" w:rsidRDefault="00966B03" w:rsidP="00E435FB">
      <w:pPr>
        <w:pStyle w:val="SemEspaamento"/>
        <w:numPr>
          <w:ilvl w:val="0"/>
          <w:numId w:val="107"/>
        </w:numPr>
        <w:spacing w:after="120"/>
        <w:ind w:left="2127" w:right="838" w:hanging="142"/>
        <w:jc w:val="both"/>
        <w:rPr>
          <w:sz w:val="24"/>
          <w:szCs w:val="24"/>
        </w:rPr>
      </w:pPr>
      <w:r w:rsidRPr="0086354D">
        <w:rPr>
          <w:sz w:val="24"/>
          <w:szCs w:val="24"/>
        </w:rPr>
        <w:t>Os dispositivos automáticos para execução desta operação devem dispor de sistema de auto lavagem, com água corrente sob pressão.</w:t>
      </w:r>
    </w:p>
    <w:p w14:paraId="58E8D444" w14:textId="77777777" w:rsidR="00A47F14" w:rsidRPr="0086354D" w:rsidRDefault="00966B03" w:rsidP="00E435FB">
      <w:pPr>
        <w:pStyle w:val="SemEspaamento"/>
        <w:numPr>
          <w:ilvl w:val="0"/>
          <w:numId w:val="107"/>
        </w:numPr>
        <w:spacing w:after="120"/>
        <w:ind w:left="2127" w:right="838" w:hanging="142"/>
        <w:jc w:val="both"/>
        <w:rPr>
          <w:sz w:val="24"/>
          <w:szCs w:val="24"/>
        </w:rPr>
      </w:pPr>
      <w:r w:rsidRPr="0086354D">
        <w:rPr>
          <w:sz w:val="24"/>
          <w:szCs w:val="24"/>
        </w:rPr>
        <w:t>interrupção dos trabalhos industriais: Somente poderão ocorrer quando todas as aves, já sangradas, tiverem seu processamento normal concluído e o reinício dos trabalhos só se efetuará com as instalações e equipamentos devidamente limpos.</w:t>
      </w:r>
    </w:p>
    <w:p w14:paraId="772421B9" w14:textId="77777777" w:rsidR="00A47F14" w:rsidRPr="0086354D" w:rsidRDefault="00966B03" w:rsidP="00E435FB">
      <w:pPr>
        <w:pStyle w:val="SemEspaamento"/>
        <w:numPr>
          <w:ilvl w:val="0"/>
          <w:numId w:val="107"/>
        </w:numPr>
        <w:spacing w:after="120"/>
        <w:ind w:left="2127" w:right="838" w:hanging="142"/>
        <w:jc w:val="both"/>
        <w:rPr>
          <w:sz w:val="24"/>
          <w:szCs w:val="24"/>
        </w:rPr>
      </w:pPr>
      <w:r w:rsidRPr="0086354D">
        <w:rPr>
          <w:sz w:val="24"/>
          <w:szCs w:val="24"/>
        </w:rPr>
        <w:t>evisceração: Observar os cuidados higiênicos nos procedimentos da evisceração, especialmente, após a inspeção sanitária.</w:t>
      </w:r>
    </w:p>
    <w:p w14:paraId="3318A009" w14:textId="13D1F76F" w:rsidR="00A625AD" w:rsidRDefault="00A625AD" w:rsidP="00E435FB">
      <w:pPr>
        <w:pStyle w:val="SemEspaamento"/>
        <w:numPr>
          <w:ilvl w:val="0"/>
          <w:numId w:val="106"/>
        </w:numPr>
        <w:spacing w:after="120"/>
        <w:ind w:left="1843" w:right="838" w:hanging="283"/>
        <w:jc w:val="both"/>
        <w:rPr>
          <w:sz w:val="24"/>
          <w:szCs w:val="24"/>
        </w:rPr>
      </w:pPr>
      <w:r w:rsidRPr="0086354D">
        <w:rPr>
          <w:sz w:val="24"/>
          <w:szCs w:val="24"/>
        </w:rPr>
        <w:t xml:space="preserve">manipulação </w:t>
      </w:r>
      <w:r w:rsidR="00966B03" w:rsidRPr="0086354D">
        <w:rPr>
          <w:sz w:val="24"/>
          <w:szCs w:val="24"/>
        </w:rPr>
        <w:t xml:space="preserve">de carnes e vísceras: </w:t>
      </w:r>
    </w:p>
    <w:p w14:paraId="402E9B10" w14:textId="340B5DC2" w:rsidR="00A47F14" w:rsidRPr="0086354D" w:rsidRDefault="00966B03" w:rsidP="00E435FB">
      <w:pPr>
        <w:pStyle w:val="SemEspaamento"/>
        <w:numPr>
          <w:ilvl w:val="0"/>
          <w:numId w:val="108"/>
        </w:numPr>
        <w:spacing w:after="120"/>
        <w:ind w:left="2127" w:right="838" w:hanging="142"/>
        <w:jc w:val="both"/>
        <w:rPr>
          <w:sz w:val="24"/>
          <w:szCs w:val="24"/>
        </w:rPr>
      </w:pPr>
      <w:r w:rsidRPr="0086354D">
        <w:rPr>
          <w:sz w:val="24"/>
          <w:szCs w:val="24"/>
        </w:rPr>
        <w:t>Os procedimentos de manipulação de carnes e vísceras deverão obedecer os princípios básicos de higiene.</w:t>
      </w:r>
    </w:p>
    <w:p w14:paraId="22250FF7" w14:textId="7F6BC036" w:rsidR="00B70C9E" w:rsidRDefault="00966B03" w:rsidP="00532570">
      <w:pPr>
        <w:pStyle w:val="SemEspaamento"/>
        <w:spacing w:after="120"/>
        <w:ind w:firstLine="1134"/>
        <w:jc w:val="both"/>
        <w:rPr>
          <w:sz w:val="24"/>
          <w:szCs w:val="24"/>
        </w:rPr>
      </w:pPr>
      <w:r w:rsidRPr="0086354D">
        <w:rPr>
          <w:sz w:val="24"/>
          <w:szCs w:val="24"/>
        </w:rPr>
        <w:lastRenderedPageBreak/>
        <w:t>Art. 125</w:t>
      </w:r>
      <w:r w:rsidR="001C1DB2">
        <w:rPr>
          <w:sz w:val="24"/>
          <w:szCs w:val="24"/>
        </w:rPr>
        <w:t>.</w:t>
      </w:r>
      <w:r w:rsidRPr="0086354D">
        <w:rPr>
          <w:sz w:val="24"/>
          <w:szCs w:val="24"/>
        </w:rPr>
        <w:t xml:space="preserve"> Da inspeção "antem mortem"</w:t>
      </w:r>
    </w:p>
    <w:p w14:paraId="02E24D6D" w14:textId="02080B5E"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Aves;</w:t>
      </w:r>
    </w:p>
    <w:p w14:paraId="3EC10825" w14:textId="3932A5EB"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Atribuição específica do Médico Veterinário, encarregado da Inspeção Municipal, e compreende o exame visual dos lotes de aves destinadas ao abate, bem como o conjunto de medidas adotadas para a habilitação das mesmas ao processamento industrial.</w:t>
      </w:r>
    </w:p>
    <w:p w14:paraId="0E623A1B" w14:textId="5FAB2C58"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A inspeção ante mortem será realizada junto à plataforma de recepção, que deve possuir área específica e isolada para realização de necrópsia, quando for necessário.</w:t>
      </w:r>
    </w:p>
    <w:p w14:paraId="695BCCF0" w14:textId="77777777"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A seção de necrópsia deve dispor de equipamentos e utensílios necessários para a finalidade, inclusive, recipientes próprios para collheita de materiais para remessa a laboratório. Deve dispor ainda de recipiente de aço inoxidável, com fechamento hermético, para colocação de aves e/ou despojos após a necropsia;</w:t>
      </w:r>
    </w:p>
    <w:p w14:paraId="01D1F6B2" w14:textId="77777777"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Quando a área de necropsia for contígua à plataforma, deve ser perfeitamente isolada desta a do corpo industrial, de modo a não permitir interferência na recepção de aves e no fluxograma operacional da indústria;</w:t>
      </w:r>
    </w:p>
    <w:p w14:paraId="6EF1C687" w14:textId="77777777" w:rsidR="00C55B9A"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As aves necropsiadas devem ser incineradas em forno crematório, ou processadas juntas com subprodutos não comestíveis;</w:t>
      </w:r>
    </w:p>
    <w:p w14:paraId="4C5A2E44" w14:textId="0AAB5074" w:rsidR="00C55B9A" w:rsidRPr="00532570" w:rsidRDefault="00966B03" w:rsidP="00E435FB">
      <w:pPr>
        <w:pStyle w:val="SemEspaamento"/>
        <w:numPr>
          <w:ilvl w:val="0"/>
          <w:numId w:val="109"/>
        </w:numPr>
        <w:tabs>
          <w:tab w:val="left" w:pos="1843"/>
        </w:tabs>
        <w:spacing w:after="120"/>
        <w:ind w:left="1560" w:right="838" w:hanging="4"/>
        <w:jc w:val="both"/>
        <w:rPr>
          <w:sz w:val="24"/>
          <w:szCs w:val="24"/>
        </w:rPr>
      </w:pPr>
      <w:r w:rsidRPr="00532570">
        <w:rPr>
          <w:sz w:val="24"/>
          <w:szCs w:val="24"/>
        </w:rPr>
        <w:t>O forno crematório, neste caso, será isolado da indústria, preferentemente na área próxima à graxaria;</w:t>
      </w:r>
    </w:p>
    <w:p w14:paraId="3AADD5F9" w14:textId="04781484" w:rsidR="00A47F14" w:rsidRDefault="00966B03" w:rsidP="00E435FB">
      <w:pPr>
        <w:pStyle w:val="SemEspaamento"/>
        <w:numPr>
          <w:ilvl w:val="0"/>
          <w:numId w:val="109"/>
        </w:numPr>
        <w:tabs>
          <w:tab w:val="left" w:pos="1843"/>
        </w:tabs>
        <w:spacing w:after="120"/>
        <w:ind w:left="1560" w:right="838" w:hanging="4"/>
        <w:jc w:val="both"/>
        <w:rPr>
          <w:sz w:val="24"/>
          <w:szCs w:val="24"/>
        </w:rPr>
      </w:pPr>
      <w:r w:rsidRPr="00532570">
        <w:rPr>
          <w:sz w:val="24"/>
          <w:szCs w:val="24"/>
        </w:rPr>
        <w:t>Juntamente com a prévia notificação de abate, ou acompanhamento cada lote de aves, as firmas deverão encaminhar à Inspeção Municipal o Boletim Sanitário, no qual deve conter os seguintes dados:</w:t>
      </w:r>
    </w:p>
    <w:p w14:paraId="373708B6" w14:textId="5BA8229C" w:rsidR="00A47F14" w:rsidRPr="0086354D" w:rsidRDefault="00966B03" w:rsidP="00E435FB">
      <w:pPr>
        <w:pStyle w:val="SemEspaamento"/>
        <w:numPr>
          <w:ilvl w:val="0"/>
          <w:numId w:val="110"/>
        </w:numPr>
        <w:spacing w:after="120"/>
        <w:ind w:left="2268" w:right="838" w:hanging="142"/>
        <w:jc w:val="both"/>
      </w:pPr>
      <w:r w:rsidRPr="0086354D">
        <w:t>Procedência das aves, constando o nome e endereço da granja produtora e o número do lote ou</w:t>
      </w:r>
      <w:r w:rsidR="00B70C9E">
        <w:t xml:space="preserve"> </w:t>
      </w:r>
      <w:r w:rsidRPr="0086354D">
        <w:t>Nº de aves (inicial e final);</w:t>
      </w:r>
    </w:p>
    <w:p w14:paraId="555608EE" w14:textId="77777777" w:rsidR="00A47F14" w:rsidRPr="0086354D" w:rsidRDefault="00966B03" w:rsidP="00E435FB">
      <w:pPr>
        <w:pStyle w:val="SemEspaamento"/>
        <w:numPr>
          <w:ilvl w:val="0"/>
          <w:numId w:val="110"/>
        </w:numPr>
        <w:spacing w:after="120"/>
        <w:ind w:left="2268" w:right="838" w:hanging="142"/>
        <w:jc w:val="both"/>
      </w:pPr>
      <w:r w:rsidRPr="0086354D">
        <w:t>Doenças detectadas no lote;</w:t>
      </w:r>
    </w:p>
    <w:p w14:paraId="2C9F0DD1" w14:textId="34F2A3B2" w:rsidR="00C55B9A" w:rsidRPr="0086354D" w:rsidRDefault="00966B03" w:rsidP="00E435FB">
      <w:pPr>
        <w:pStyle w:val="SemEspaamento"/>
        <w:numPr>
          <w:ilvl w:val="0"/>
          <w:numId w:val="110"/>
        </w:numPr>
        <w:spacing w:after="120"/>
        <w:ind w:left="2268" w:right="838" w:hanging="142"/>
        <w:jc w:val="both"/>
      </w:pPr>
      <w:r w:rsidRPr="0086354D">
        <w:t>Tipo de tratamento a que o lote foi submetido, especificando o agente terapêutico usado e</w:t>
      </w:r>
      <w:r w:rsidR="001515FD">
        <w:t xml:space="preserve"> </w:t>
      </w:r>
      <w:r w:rsidR="00C55B9A" w:rsidRPr="0086354D">
        <w:t>galpão;</w:t>
      </w:r>
    </w:p>
    <w:p w14:paraId="300F5084" w14:textId="77777777" w:rsidR="00A47F14" w:rsidRPr="0086354D" w:rsidRDefault="00966B03" w:rsidP="00E435FB">
      <w:pPr>
        <w:pStyle w:val="SemEspaamento"/>
        <w:numPr>
          <w:ilvl w:val="0"/>
          <w:numId w:val="110"/>
        </w:numPr>
        <w:spacing w:after="120"/>
        <w:ind w:left="2268" w:right="838" w:hanging="142"/>
        <w:jc w:val="both"/>
      </w:pPr>
      <w:r w:rsidRPr="0086354D">
        <w:t>duração do tratamento;</w:t>
      </w:r>
    </w:p>
    <w:p w14:paraId="5690A49B" w14:textId="77777777" w:rsidR="00A47F14" w:rsidRPr="0086354D" w:rsidRDefault="00966B03" w:rsidP="00E435FB">
      <w:pPr>
        <w:pStyle w:val="SemEspaamento"/>
        <w:numPr>
          <w:ilvl w:val="0"/>
          <w:numId w:val="110"/>
        </w:numPr>
        <w:spacing w:after="120"/>
        <w:ind w:left="2268" w:right="838" w:hanging="142"/>
        <w:jc w:val="both"/>
      </w:pPr>
      <w:r w:rsidRPr="0086354D">
        <w:t>Data de suspensão de ração com antibiótico e/ou coccidiostáticos;</w:t>
      </w:r>
    </w:p>
    <w:p w14:paraId="0607A12F" w14:textId="77777777" w:rsidR="00A47F14" w:rsidRPr="0086354D" w:rsidRDefault="00966B03" w:rsidP="00E435FB">
      <w:pPr>
        <w:pStyle w:val="SemEspaamento"/>
        <w:numPr>
          <w:ilvl w:val="0"/>
          <w:numId w:val="110"/>
        </w:numPr>
        <w:spacing w:after="120"/>
        <w:ind w:left="2268" w:right="838" w:hanging="142"/>
        <w:jc w:val="both"/>
      </w:pPr>
      <w:r w:rsidRPr="0086354D">
        <w:t>Data e hora de retirada de alimentação;</w:t>
      </w:r>
    </w:p>
    <w:p w14:paraId="6DBF3780" w14:textId="77777777" w:rsidR="00A47F14" w:rsidRPr="0086354D" w:rsidRDefault="00966B03" w:rsidP="00E435FB">
      <w:pPr>
        <w:pStyle w:val="SemEspaamento"/>
        <w:numPr>
          <w:ilvl w:val="0"/>
          <w:numId w:val="110"/>
        </w:numPr>
        <w:spacing w:after="120"/>
        <w:ind w:left="2268" w:right="838" w:hanging="142"/>
        <w:jc w:val="both"/>
      </w:pPr>
      <w:r w:rsidRPr="0086354D">
        <w:t>Outros dados julgados necessários;</w:t>
      </w:r>
    </w:p>
    <w:p w14:paraId="5BC128E0" w14:textId="77777777" w:rsidR="00A47F14" w:rsidRPr="0086354D" w:rsidRDefault="00966B03" w:rsidP="00E435FB">
      <w:pPr>
        <w:pStyle w:val="SemEspaamento"/>
        <w:numPr>
          <w:ilvl w:val="0"/>
          <w:numId w:val="110"/>
        </w:numPr>
        <w:spacing w:after="120"/>
        <w:ind w:left="2268" w:right="838" w:hanging="142"/>
        <w:jc w:val="both"/>
      </w:pPr>
      <w:r w:rsidRPr="0086354D">
        <w:t>Assinatura do Médico Veterinário responsável pelo plantel.</w:t>
      </w:r>
    </w:p>
    <w:p w14:paraId="1C4A117D" w14:textId="4E0D5464" w:rsidR="00A47F14" w:rsidRPr="001515FD" w:rsidRDefault="00966B03" w:rsidP="00E435FB">
      <w:pPr>
        <w:pStyle w:val="SemEspaamento"/>
        <w:numPr>
          <w:ilvl w:val="0"/>
          <w:numId w:val="109"/>
        </w:numPr>
        <w:tabs>
          <w:tab w:val="left" w:pos="1843"/>
        </w:tabs>
        <w:spacing w:after="120"/>
        <w:ind w:left="1560" w:right="838" w:hanging="4"/>
        <w:jc w:val="both"/>
        <w:rPr>
          <w:sz w:val="24"/>
          <w:szCs w:val="24"/>
        </w:rPr>
      </w:pPr>
      <w:r w:rsidRPr="001515FD">
        <w:rPr>
          <w:sz w:val="24"/>
          <w:szCs w:val="24"/>
        </w:rPr>
        <w:t>Os lotes nos quais foram detectadas aves com suspeita ou, comprovadamente, portadoras de doenças que justifiquem o abate em separado, deverão ser abatidos no final da matança normal, sob cuidados especiais (Matança de Emergência Mediata). Dependendo do caso, as carnes poderão ser declaradas próprias ou impróprias para o consumo.</w:t>
      </w:r>
    </w:p>
    <w:p w14:paraId="608DA267" w14:textId="35E47BD1" w:rsidR="00A47F14" w:rsidRPr="001515FD" w:rsidRDefault="00966B03" w:rsidP="00E435FB">
      <w:pPr>
        <w:pStyle w:val="SemEspaamento"/>
        <w:numPr>
          <w:ilvl w:val="0"/>
          <w:numId w:val="109"/>
        </w:numPr>
        <w:tabs>
          <w:tab w:val="left" w:pos="1843"/>
        </w:tabs>
        <w:spacing w:after="120"/>
        <w:ind w:left="1560" w:right="838" w:hanging="4"/>
        <w:jc w:val="both"/>
        <w:rPr>
          <w:sz w:val="24"/>
          <w:szCs w:val="24"/>
        </w:rPr>
      </w:pPr>
      <w:r w:rsidRPr="001515FD">
        <w:rPr>
          <w:sz w:val="24"/>
          <w:szCs w:val="24"/>
        </w:rPr>
        <w:t xml:space="preserve">Quando houver necessidade da realização da Matança de Emergência Imediata, esta deverá ser cercada de todos os cuidados higiênicos e </w:t>
      </w:r>
      <w:r w:rsidRPr="001515FD">
        <w:rPr>
          <w:sz w:val="24"/>
          <w:szCs w:val="24"/>
        </w:rPr>
        <w:lastRenderedPageBreak/>
        <w:t>sanitários e ao término será procedida completa higienização e, quando necessitar, desinfecção das instalações, equipamentos e utensílios, bem como renovação total da água dos pré-resfriadores e escaldadeiras.</w:t>
      </w:r>
    </w:p>
    <w:p w14:paraId="349C39E3" w14:textId="0AB918C5"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Em lotes nos quais forem comprovadamente detectadas aves com zoonoses, o Médico Veterinário do SIM poderá autorizar o sacrifício ao final da matança, se forem observadas precauções para reduzir ao máximo os riscos de propagação dos agentes causadores e atendidas as demais disposições expedidas pelo órgão oficial de Defesa Sanitária, devendo neste caso as carnes serem condenadas.</w:t>
      </w:r>
    </w:p>
    <w:p w14:paraId="68658597" w14:textId="58CF0BAE"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Não será permitido o abate de aves submetidas a tratamento com medicamentos e que não tenha sido obedecido o prazo recomendado entre a suspensão da aplicação e data de abate.</w:t>
      </w:r>
    </w:p>
    <w:p w14:paraId="19C2E0AD" w14:textId="751C3656" w:rsidR="00A47F14" w:rsidRPr="0086354D" w:rsidRDefault="00966B03" w:rsidP="00E435FB">
      <w:pPr>
        <w:pStyle w:val="SemEspaamento"/>
        <w:numPr>
          <w:ilvl w:val="0"/>
          <w:numId w:val="109"/>
        </w:numPr>
        <w:tabs>
          <w:tab w:val="left" w:pos="1843"/>
        </w:tabs>
        <w:spacing w:after="120"/>
        <w:ind w:left="1560" w:right="838" w:hanging="4"/>
        <w:jc w:val="both"/>
        <w:rPr>
          <w:sz w:val="24"/>
          <w:szCs w:val="24"/>
        </w:rPr>
      </w:pPr>
      <w:r w:rsidRPr="0086354D">
        <w:rPr>
          <w:sz w:val="24"/>
          <w:szCs w:val="24"/>
        </w:rPr>
        <w:t>Na Inspeção ante mortem deverão também ser observadas as condições de transporte de aves vivas, com atenção para a lotação ideal das gaiolas.</w:t>
      </w:r>
    </w:p>
    <w:p w14:paraId="6432191F" w14:textId="244361A8" w:rsidR="00A47F14" w:rsidRPr="0086354D" w:rsidRDefault="00966B03" w:rsidP="001515FD">
      <w:pPr>
        <w:pStyle w:val="SemEspaamento"/>
        <w:spacing w:after="120"/>
        <w:ind w:firstLine="1134"/>
        <w:jc w:val="both"/>
        <w:rPr>
          <w:sz w:val="24"/>
          <w:szCs w:val="24"/>
        </w:rPr>
      </w:pPr>
      <w:r w:rsidRPr="0086354D">
        <w:rPr>
          <w:sz w:val="24"/>
          <w:szCs w:val="24"/>
        </w:rPr>
        <w:t>Art. 126</w:t>
      </w:r>
      <w:r w:rsidR="001C1DB2">
        <w:rPr>
          <w:sz w:val="24"/>
          <w:szCs w:val="24"/>
        </w:rPr>
        <w:t>.</w:t>
      </w:r>
      <w:r w:rsidRPr="0086354D">
        <w:rPr>
          <w:sz w:val="24"/>
          <w:szCs w:val="24"/>
        </w:rPr>
        <w:t xml:space="preserve"> Da inspeção "post mortem" - Aves;</w:t>
      </w:r>
    </w:p>
    <w:p w14:paraId="70FAB704" w14:textId="3700CB6B"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É efetuada individualmente durante o abate, através de exame visual macroscópico de carcaças e vísceras e, conforme o caso, palpação e cortes.</w:t>
      </w:r>
    </w:p>
    <w:p w14:paraId="5D4BFEDA" w14:textId="79238F9D"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Os locais ou pontos da seção de matança onde se realizam esses exames são denominados "Linhas de Pré Inspeção" e devem ser localizadas ao longo da calha de evisceração, dispondo de iluminação adequada, espaçamento mínimo de 1 (um) metro para o Inspetor, dispositivos para lavagem e esterilização de instrumentos e lavatórios de mãos e sistema de controle e registro da ocorrência de afecções e destinação de carcaças e vísceras.</w:t>
      </w:r>
    </w:p>
    <w:p w14:paraId="477CC856" w14:textId="701D1C56"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Somente após o término da inspeção post mortem, haverá retirada, e/ou processamento de carcaças e/ou parte e miúdos.</w:t>
      </w:r>
    </w:p>
    <w:p w14:paraId="191E6E9A" w14:textId="349030A5"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Deverá existir sistema de identificação das aves que apresentarem problemas de ordem sanitária e que necessitem exames complementares, a serem realizados na área de inspeção final e que, devem ser, imediatamente, desviadas da linha de abate (Inspeção Final).</w:t>
      </w:r>
    </w:p>
    <w:p w14:paraId="3F85B7E0" w14:textId="77777777"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A inspeção de linha é realizada por pessoal treinado especificamente para tal função, mas o juízo final sobre a comestibilidade das carnes e vísceras, cabe única e exclusivamente ao veterinário oficial.</w:t>
      </w:r>
    </w:p>
    <w:p w14:paraId="07EBF37B" w14:textId="77777777"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A identificação de cada carcaça e vísceras desviadas da linha de abate para a inspeção final deverá ser mantida até o exame final do Veterinário do SIM estar completado.</w:t>
      </w:r>
    </w:p>
    <w:p w14:paraId="01E866C4" w14:textId="77777777"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 O veterinário oficial responsável pela Inspeção Municipal junto ao matadouro se incumbe também, da missão de especificar a velocidade da nória na linha de evisceração, de maneira que durante todo o abate seja possível a normal realização dos exames post mortem.</w:t>
      </w:r>
    </w:p>
    <w:p w14:paraId="4BBB1FB4" w14:textId="77777777"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lastRenderedPageBreak/>
        <w:t>É importante ressaltar que a referida velocidade deve estar regulada de forma a permitir a realização de uma adequada inspeção sanitária, e não somente em consonância com a capacidade aprovada de suas instalações e equipamentos, observando-se ainda, as numerosas variáveis com relação à sanidade de cada lote de aves;</w:t>
      </w:r>
    </w:p>
    <w:p w14:paraId="64BC2690" w14:textId="77777777"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Assim, quando da Inspeção ante ou post mortem forem detectadas afecções nas aves, que indiquem a necessidade de exames mais acurados, a velocidade de abate ficará condicionada a perfeita execução dos trabalhos;</w:t>
      </w:r>
    </w:p>
    <w:p w14:paraId="212061EB" w14:textId="77777777" w:rsidR="00A47F14" w:rsidRPr="0086354D" w:rsidRDefault="00966B03" w:rsidP="00E435FB">
      <w:pPr>
        <w:pStyle w:val="SemEspaamento"/>
        <w:numPr>
          <w:ilvl w:val="0"/>
          <w:numId w:val="111"/>
        </w:numPr>
        <w:tabs>
          <w:tab w:val="left" w:pos="1843"/>
        </w:tabs>
        <w:spacing w:after="120"/>
        <w:ind w:left="1843" w:right="838" w:hanging="283"/>
        <w:jc w:val="both"/>
        <w:rPr>
          <w:sz w:val="24"/>
          <w:szCs w:val="24"/>
        </w:rPr>
      </w:pPr>
      <w:r w:rsidRPr="0086354D">
        <w:rPr>
          <w:sz w:val="24"/>
          <w:szCs w:val="24"/>
        </w:rPr>
        <w:t>A velocidade de abate tem implicação sobre todos os trabalhos, abrangendo os aspectos tecnológicos, higiênicos e sanitários. Assim sendo, deverá estar ajustada à área útil de trabalho, à capacidade do equipamento e ao número e qualificação técnica dos operários encarregados das diferentes tarefas.</w:t>
      </w:r>
    </w:p>
    <w:p w14:paraId="65D2F59C" w14:textId="78AF0E02" w:rsidR="00AB79A4" w:rsidRDefault="00966B03" w:rsidP="00E435FB">
      <w:pPr>
        <w:pStyle w:val="SemEspaamento"/>
        <w:numPr>
          <w:ilvl w:val="0"/>
          <w:numId w:val="111"/>
        </w:numPr>
        <w:tabs>
          <w:tab w:val="left" w:pos="1843"/>
        </w:tabs>
        <w:spacing w:after="120"/>
        <w:ind w:left="1843" w:right="838" w:hanging="283"/>
        <w:jc w:val="both"/>
        <w:rPr>
          <w:sz w:val="24"/>
          <w:szCs w:val="24"/>
        </w:rPr>
      </w:pPr>
      <w:r w:rsidRPr="001515FD">
        <w:rPr>
          <w:sz w:val="24"/>
          <w:szCs w:val="24"/>
        </w:rPr>
        <w:t xml:space="preserve">Os exames realizados nas linhas de inspeção são procedidos por uma fase dita preparatória, que tem por finalidade, apresentar à inspeção de carcaças e vísceras em condições de serem eficientemente examinadas, facilitando a visualização interna e externa e ainda, de preservar, sob o ponto de vista higiênico, as porções comestíveis. A perfeita execução desta operação é de responsabilidade da empresa. </w:t>
      </w:r>
    </w:p>
    <w:p w14:paraId="112FC6A2" w14:textId="051E6BF2" w:rsidR="00A47F14" w:rsidRDefault="00966B03" w:rsidP="00E435FB">
      <w:pPr>
        <w:pStyle w:val="SemEspaamento"/>
        <w:numPr>
          <w:ilvl w:val="0"/>
          <w:numId w:val="111"/>
        </w:numPr>
        <w:tabs>
          <w:tab w:val="left" w:pos="1843"/>
        </w:tabs>
        <w:spacing w:after="120"/>
        <w:ind w:left="1843" w:right="838" w:hanging="283"/>
        <w:jc w:val="both"/>
        <w:rPr>
          <w:sz w:val="24"/>
          <w:szCs w:val="24"/>
        </w:rPr>
      </w:pPr>
      <w:r w:rsidRPr="001515FD">
        <w:rPr>
          <w:sz w:val="24"/>
          <w:szCs w:val="24"/>
        </w:rPr>
        <w:t>A Inspeção post mortem de aves se realiza em três etapas ou "Linhas de Pré Inspeção", a</w:t>
      </w:r>
      <w:r w:rsidR="001515FD" w:rsidRPr="001515FD">
        <w:rPr>
          <w:sz w:val="24"/>
          <w:szCs w:val="24"/>
        </w:rPr>
        <w:t xml:space="preserve"> </w:t>
      </w:r>
      <w:r w:rsidRPr="001515FD">
        <w:rPr>
          <w:sz w:val="24"/>
          <w:szCs w:val="24"/>
        </w:rPr>
        <w:t>saber:</w:t>
      </w:r>
    </w:p>
    <w:p w14:paraId="757C6BD8" w14:textId="77777777" w:rsidR="00A47F14" w:rsidRPr="0086354D" w:rsidRDefault="00966B03" w:rsidP="00E435FB">
      <w:pPr>
        <w:pStyle w:val="SemEspaamento"/>
        <w:numPr>
          <w:ilvl w:val="2"/>
          <w:numId w:val="112"/>
        </w:numPr>
        <w:tabs>
          <w:tab w:val="left" w:pos="1843"/>
          <w:tab w:val="left" w:pos="2694"/>
        </w:tabs>
        <w:spacing w:after="120"/>
        <w:ind w:left="2410" w:right="838" w:hanging="142"/>
        <w:jc w:val="both"/>
        <w:rPr>
          <w:sz w:val="24"/>
          <w:szCs w:val="24"/>
        </w:rPr>
      </w:pPr>
      <w:r w:rsidRPr="0086354D">
        <w:rPr>
          <w:sz w:val="24"/>
          <w:szCs w:val="24"/>
        </w:rPr>
        <w:t>Linha A - Exame interno:</w:t>
      </w:r>
    </w:p>
    <w:p w14:paraId="463477BA" w14:textId="6E501BC7" w:rsidR="00A47F14" w:rsidRPr="00AB79A4" w:rsidRDefault="00966B03" w:rsidP="00E435FB">
      <w:pPr>
        <w:pStyle w:val="SemEspaamento"/>
        <w:numPr>
          <w:ilvl w:val="2"/>
          <w:numId w:val="113"/>
        </w:numPr>
        <w:tabs>
          <w:tab w:val="left" w:pos="1843"/>
          <w:tab w:val="left" w:pos="2694"/>
          <w:tab w:val="left" w:pos="2977"/>
        </w:tabs>
        <w:spacing w:after="120"/>
        <w:ind w:left="2410" w:right="838" w:firstLine="0"/>
        <w:jc w:val="both"/>
        <w:rPr>
          <w:sz w:val="24"/>
          <w:szCs w:val="24"/>
        </w:rPr>
      </w:pPr>
      <w:r w:rsidRPr="00AB79A4">
        <w:rPr>
          <w:sz w:val="24"/>
          <w:szCs w:val="24"/>
        </w:rPr>
        <w:t>Realiza-se através da visualização da cavidade torácica e abdominal (pulmões, sacos aéreos,</w:t>
      </w:r>
      <w:r w:rsidR="00AB79A4" w:rsidRPr="00AB79A4">
        <w:rPr>
          <w:sz w:val="24"/>
          <w:szCs w:val="24"/>
        </w:rPr>
        <w:t xml:space="preserve"> </w:t>
      </w:r>
      <w:r w:rsidRPr="00AB79A4">
        <w:rPr>
          <w:sz w:val="24"/>
          <w:szCs w:val="24"/>
        </w:rPr>
        <w:t>rins, órgãos sexuais), respeitando o tempo mínimo de 2 (dois) segundos por ave. b- Linha B - Exame de vísceras:</w:t>
      </w:r>
    </w:p>
    <w:p w14:paraId="65E1E592" w14:textId="77777777" w:rsidR="00A47F14" w:rsidRPr="0086354D" w:rsidRDefault="00966B03" w:rsidP="00E435FB">
      <w:pPr>
        <w:pStyle w:val="SemEspaamento"/>
        <w:numPr>
          <w:ilvl w:val="2"/>
          <w:numId w:val="113"/>
        </w:numPr>
        <w:tabs>
          <w:tab w:val="left" w:pos="2694"/>
          <w:tab w:val="left" w:pos="2977"/>
        </w:tabs>
        <w:spacing w:after="120"/>
        <w:ind w:left="2410" w:right="838" w:firstLine="0"/>
        <w:jc w:val="both"/>
        <w:rPr>
          <w:sz w:val="24"/>
          <w:szCs w:val="24"/>
        </w:rPr>
      </w:pPr>
      <w:r w:rsidRPr="0086354D">
        <w:rPr>
          <w:sz w:val="24"/>
          <w:szCs w:val="24"/>
        </w:rPr>
        <w:t>Visa o exame do coração, fígado, moela, baço, intestinos, ovários e ovidutos nas poedeiras;</w:t>
      </w:r>
    </w:p>
    <w:p w14:paraId="26310B6D" w14:textId="77777777" w:rsidR="00A47F14" w:rsidRPr="0086354D" w:rsidRDefault="00966B03" w:rsidP="00E435FB">
      <w:pPr>
        <w:pStyle w:val="SemEspaamento"/>
        <w:numPr>
          <w:ilvl w:val="2"/>
          <w:numId w:val="113"/>
        </w:numPr>
        <w:tabs>
          <w:tab w:val="left" w:pos="2694"/>
          <w:tab w:val="left" w:pos="2977"/>
        </w:tabs>
        <w:spacing w:after="120"/>
        <w:ind w:left="2410" w:right="838" w:firstLine="0"/>
        <w:jc w:val="both"/>
        <w:rPr>
          <w:sz w:val="24"/>
          <w:szCs w:val="24"/>
        </w:rPr>
      </w:pPr>
      <w:r w:rsidRPr="0086354D">
        <w:rPr>
          <w:sz w:val="24"/>
          <w:szCs w:val="24"/>
        </w:rPr>
        <w:t>Realiza-se através da visualização, palpação, conforme o caso, verificação de odores e ainda incisão;</w:t>
      </w:r>
    </w:p>
    <w:p w14:paraId="429011F7" w14:textId="77777777" w:rsidR="00A47F14" w:rsidRPr="0086354D" w:rsidRDefault="00966B03" w:rsidP="00E435FB">
      <w:pPr>
        <w:pStyle w:val="SemEspaamento"/>
        <w:numPr>
          <w:ilvl w:val="2"/>
          <w:numId w:val="113"/>
        </w:numPr>
        <w:tabs>
          <w:tab w:val="left" w:pos="2694"/>
          <w:tab w:val="left" w:pos="2977"/>
        </w:tabs>
        <w:spacing w:after="120"/>
        <w:ind w:left="2410" w:right="838" w:firstLine="0"/>
        <w:jc w:val="both"/>
        <w:rPr>
          <w:sz w:val="24"/>
          <w:szCs w:val="24"/>
        </w:rPr>
      </w:pPr>
      <w:r w:rsidRPr="0086354D">
        <w:rPr>
          <w:sz w:val="24"/>
          <w:szCs w:val="24"/>
        </w:rPr>
        <w:t>Assim, no exame dos órgãos verifica-se o aspecto (cor, forma, tamanho), a consistência, e em certas ocasiões, o odor;</w:t>
      </w:r>
    </w:p>
    <w:p w14:paraId="2C0E0181" w14:textId="77777777" w:rsidR="00A47F14" w:rsidRPr="0086354D" w:rsidRDefault="00966B03" w:rsidP="00E435FB">
      <w:pPr>
        <w:pStyle w:val="SemEspaamento"/>
        <w:numPr>
          <w:ilvl w:val="2"/>
          <w:numId w:val="113"/>
        </w:numPr>
        <w:tabs>
          <w:tab w:val="left" w:pos="2694"/>
          <w:tab w:val="left" w:pos="2977"/>
        </w:tabs>
        <w:spacing w:after="120"/>
        <w:ind w:left="2410" w:right="838" w:firstLine="0"/>
        <w:jc w:val="both"/>
        <w:rPr>
          <w:sz w:val="24"/>
          <w:szCs w:val="24"/>
        </w:rPr>
      </w:pPr>
      <w:r w:rsidRPr="0086354D">
        <w:rPr>
          <w:sz w:val="24"/>
          <w:szCs w:val="24"/>
        </w:rPr>
        <w:t>Na execução do exame em questão, deve ser respeitado o tempo mínimo de 2 (dois) segundos por aves.</w:t>
      </w:r>
    </w:p>
    <w:p w14:paraId="305C845C" w14:textId="77777777" w:rsidR="00A47F14" w:rsidRPr="0086354D" w:rsidRDefault="00966B03" w:rsidP="00E435FB">
      <w:pPr>
        <w:pStyle w:val="SemEspaamento"/>
        <w:numPr>
          <w:ilvl w:val="2"/>
          <w:numId w:val="113"/>
        </w:numPr>
        <w:tabs>
          <w:tab w:val="left" w:pos="2694"/>
          <w:tab w:val="left" w:pos="2977"/>
        </w:tabs>
        <w:spacing w:after="120"/>
        <w:ind w:left="2410" w:right="838" w:firstLine="0"/>
        <w:jc w:val="both"/>
        <w:rPr>
          <w:sz w:val="24"/>
          <w:szCs w:val="24"/>
        </w:rPr>
      </w:pPr>
      <w:r w:rsidRPr="0086354D">
        <w:rPr>
          <w:sz w:val="24"/>
          <w:szCs w:val="24"/>
        </w:rPr>
        <w:t>Linha C - Exame externo:</w:t>
      </w:r>
    </w:p>
    <w:p w14:paraId="684E96BC" w14:textId="0FCD2D74" w:rsidR="00A47F14" w:rsidRDefault="00966B03" w:rsidP="00E435FB">
      <w:pPr>
        <w:pStyle w:val="SemEspaamento"/>
        <w:numPr>
          <w:ilvl w:val="2"/>
          <w:numId w:val="113"/>
        </w:numPr>
        <w:tabs>
          <w:tab w:val="left" w:pos="2977"/>
        </w:tabs>
        <w:spacing w:after="120"/>
        <w:ind w:left="2694" w:right="838" w:firstLine="0"/>
        <w:jc w:val="both"/>
        <w:rPr>
          <w:sz w:val="24"/>
          <w:szCs w:val="24"/>
        </w:rPr>
      </w:pPr>
      <w:r w:rsidRPr="0086354D">
        <w:rPr>
          <w:sz w:val="24"/>
          <w:szCs w:val="24"/>
        </w:rPr>
        <w:t>Realiza-se através da visualização das superfícies externas (pele, articulações, etc.). Nessa linha efetua-se a remoção de contusões, membros fraturados, abscessos superficiais e localizados, calosidades, etc. Preconiza-se, também, o tempo mínimo de 2 (dois) segundos por ave para a realização deste exame.</w:t>
      </w:r>
    </w:p>
    <w:p w14:paraId="6745E23E" w14:textId="6182ADC1" w:rsidR="00A47F14" w:rsidRPr="0086354D" w:rsidRDefault="00966B03" w:rsidP="00AB79A4">
      <w:pPr>
        <w:pStyle w:val="SemEspaamento"/>
        <w:spacing w:after="120"/>
        <w:ind w:firstLine="1134"/>
        <w:jc w:val="both"/>
        <w:rPr>
          <w:sz w:val="24"/>
          <w:szCs w:val="24"/>
        </w:rPr>
      </w:pPr>
      <w:r w:rsidRPr="0086354D">
        <w:rPr>
          <w:sz w:val="24"/>
          <w:szCs w:val="24"/>
        </w:rPr>
        <w:t>Art. 127</w:t>
      </w:r>
      <w:r w:rsidR="001C1DB2">
        <w:rPr>
          <w:sz w:val="24"/>
          <w:szCs w:val="24"/>
        </w:rPr>
        <w:t>.</w:t>
      </w:r>
      <w:r w:rsidRPr="0086354D">
        <w:rPr>
          <w:sz w:val="24"/>
          <w:szCs w:val="24"/>
        </w:rPr>
        <w:t xml:space="preserve"> Para anexos de abate:</w:t>
      </w:r>
    </w:p>
    <w:p w14:paraId="0109185A" w14:textId="77777777" w:rsidR="00E65859" w:rsidRDefault="00966B03" w:rsidP="008B0926">
      <w:pPr>
        <w:pStyle w:val="SemEspaamento"/>
        <w:spacing w:after="120"/>
        <w:ind w:right="2"/>
        <w:jc w:val="center"/>
        <w:rPr>
          <w:b/>
          <w:sz w:val="24"/>
          <w:szCs w:val="24"/>
        </w:rPr>
      </w:pPr>
      <w:r w:rsidRPr="00B70C9E">
        <w:rPr>
          <w:b/>
          <w:sz w:val="24"/>
          <w:szCs w:val="24"/>
        </w:rPr>
        <w:lastRenderedPageBreak/>
        <w:t>ANEXO</w:t>
      </w:r>
      <w:r w:rsidR="00E65859">
        <w:rPr>
          <w:b/>
          <w:sz w:val="24"/>
          <w:szCs w:val="24"/>
        </w:rPr>
        <w:t xml:space="preserve"> </w:t>
      </w:r>
      <w:r w:rsidRPr="00B70C9E">
        <w:rPr>
          <w:b/>
          <w:sz w:val="24"/>
          <w:szCs w:val="24"/>
        </w:rPr>
        <w:t xml:space="preserve">A </w:t>
      </w:r>
    </w:p>
    <w:p w14:paraId="0AD3DDD1" w14:textId="70FEFBA7" w:rsidR="00A47F14" w:rsidRPr="00B70C9E" w:rsidRDefault="00966B03" w:rsidP="008B0926">
      <w:pPr>
        <w:pStyle w:val="SemEspaamento"/>
        <w:spacing w:after="120"/>
        <w:ind w:right="2"/>
        <w:jc w:val="center"/>
        <w:rPr>
          <w:b/>
          <w:sz w:val="24"/>
          <w:szCs w:val="24"/>
        </w:rPr>
      </w:pPr>
      <w:r w:rsidRPr="00B70C9E">
        <w:rPr>
          <w:b/>
          <w:sz w:val="24"/>
          <w:szCs w:val="24"/>
        </w:rPr>
        <w:t>INSPEÇÃO ANTE MORTEM</w:t>
      </w:r>
    </w:p>
    <w:p w14:paraId="7CF15DAF" w14:textId="77777777" w:rsidR="00A47F14" w:rsidRPr="00B70C9E" w:rsidRDefault="00966B03" w:rsidP="008B0926">
      <w:pPr>
        <w:pStyle w:val="SemEspaamento"/>
        <w:spacing w:after="120"/>
        <w:ind w:right="2"/>
        <w:jc w:val="center"/>
        <w:rPr>
          <w:b/>
          <w:sz w:val="24"/>
          <w:szCs w:val="24"/>
        </w:rPr>
      </w:pPr>
      <w:r w:rsidRPr="00B70C9E">
        <w:rPr>
          <w:b/>
          <w:sz w:val="24"/>
          <w:szCs w:val="24"/>
        </w:rPr>
        <w:t>CONTROLE DA PROCEDÊNCIA DAS AVES, VEÍCULO E A CORRELAÇÃO COM A INSPEÇÃO POST MORTEM</w:t>
      </w:r>
    </w:p>
    <w:p w14:paraId="52A3FCB5" w14:textId="77777777" w:rsidR="00A47F14" w:rsidRPr="00B70C9E" w:rsidRDefault="00966B03" w:rsidP="004726DB">
      <w:pPr>
        <w:pStyle w:val="SemEspaamento"/>
        <w:ind w:right="838"/>
        <w:jc w:val="both"/>
        <w:rPr>
          <w:b/>
          <w:sz w:val="24"/>
          <w:szCs w:val="24"/>
        </w:rPr>
      </w:pPr>
      <w:r w:rsidRPr="00B70C9E">
        <w:rPr>
          <w:b/>
          <w:sz w:val="24"/>
          <w:szCs w:val="24"/>
        </w:rPr>
        <w:t>ESTABELECIMENTO:</w:t>
      </w:r>
    </w:p>
    <w:p w14:paraId="78228896" w14:textId="77777777" w:rsidR="00A47F14" w:rsidRPr="00B70C9E" w:rsidRDefault="00966B03" w:rsidP="004726DB">
      <w:pPr>
        <w:pStyle w:val="SemEspaamento"/>
        <w:ind w:right="838"/>
        <w:jc w:val="both"/>
        <w:rPr>
          <w:b/>
          <w:sz w:val="24"/>
          <w:szCs w:val="24"/>
        </w:rPr>
      </w:pPr>
      <w:r w:rsidRPr="00B70C9E">
        <w:rPr>
          <w:b/>
          <w:sz w:val="24"/>
          <w:szCs w:val="24"/>
        </w:rPr>
        <w:t>SIM:</w:t>
      </w:r>
    </w:p>
    <w:p w14:paraId="5FDEE4B7" w14:textId="2E11AD85" w:rsidR="00A47F14" w:rsidRPr="00B70C9E" w:rsidRDefault="00966B03" w:rsidP="004726DB">
      <w:pPr>
        <w:pStyle w:val="SemEspaamento"/>
        <w:ind w:right="838"/>
        <w:jc w:val="center"/>
        <w:rPr>
          <w:b/>
          <w:sz w:val="24"/>
          <w:szCs w:val="24"/>
        </w:rPr>
      </w:pPr>
      <w:r w:rsidRPr="00B70C9E">
        <w:rPr>
          <w:b/>
          <w:sz w:val="24"/>
          <w:szCs w:val="24"/>
        </w:rPr>
        <w:t>DATA:</w:t>
      </w:r>
      <w:r w:rsidRPr="00B70C9E">
        <w:rPr>
          <w:b/>
          <w:sz w:val="24"/>
          <w:szCs w:val="24"/>
        </w:rPr>
        <w:tab/>
      </w:r>
      <w:r w:rsidR="00F44DDD">
        <w:rPr>
          <w:b/>
          <w:sz w:val="24"/>
          <w:szCs w:val="24"/>
        </w:rPr>
        <w:t xml:space="preserve">                                         </w:t>
      </w:r>
      <w:r w:rsidRPr="00B70C9E">
        <w:rPr>
          <w:b/>
          <w:sz w:val="24"/>
          <w:szCs w:val="24"/>
        </w:rPr>
        <w:t>TURNO:</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43"/>
        <w:gridCol w:w="1984"/>
        <w:gridCol w:w="1843"/>
        <w:gridCol w:w="1701"/>
        <w:gridCol w:w="1276"/>
      </w:tblGrid>
      <w:tr w:rsidR="00A47F14" w:rsidRPr="0086354D" w14:paraId="3AFE713E" w14:textId="77777777" w:rsidTr="004726DB">
        <w:trPr>
          <w:trHeight w:val="277"/>
        </w:trPr>
        <w:tc>
          <w:tcPr>
            <w:tcW w:w="851" w:type="dxa"/>
          </w:tcPr>
          <w:p w14:paraId="04F934FF" w14:textId="77777777" w:rsidR="00A47F14" w:rsidRPr="0086354D" w:rsidRDefault="00966B03" w:rsidP="00F44DDD">
            <w:pPr>
              <w:pStyle w:val="SemEspaamento"/>
              <w:ind w:left="57" w:right="57"/>
              <w:jc w:val="both"/>
              <w:rPr>
                <w:sz w:val="24"/>
                <w:szCs w:val="24"/>
              </w:rPr>
            </w:pPr>
            <w:r w:rsidRPr="0086354D">
              <w:rPr>
                <w:sz w:val="24"/>
                <w:szCs w:val="24"/>
              </w:rPr>
              <w:t>LOTE</w:t>
            </w:r>
          </w:p>
        </w:tc>
        <w:tc>
          <w:tcPr>
            <w:tcW w:w="1843" w:type="dxa"/>
          </w:tcPr>
          <w:p w14:paraId="6772DF6B" w14:textId="77777777" w:rsidR="00A47F14" w:rsidRPr="0086354D" w:rsidRDefault="00966B03" w:rsidP="00F44DDD">
            <w:pPr>
              <w:pStyle w:val="SemEspaamento"/>
              <w:ind w:left="57" w:right="57"/>
              <w:jc w:val="both"/>
              <w:rPr>
                <w:sz w:val="24"/>
                <w:szCs w:val="24"/>
              </w:rPr>
            </w:pPr>
            <w:r w:rsidRPr="0086354D">
              <w:rPr>
                <w:sz w:val="24"/>
                <w:szCs w:val="24"/>
              </w:rPr>
              <w:t>PRODUTOR</w:t>
            </w:r>
          </w:p>
        </w:tc>
        <w:tc>
          <w:tcPr>
            <w:tcW w:w="1984" w:type="dxa"/>
          </w:tcPr>
          <w:p w14:paraId="3CF20255" w14:textId="77777777" w:rsidR="00A47F14" w:rsidRPr="0086354D" w:rsidRDefault="00966B03" w:rsidP="00F44DDD">
            <w:pPr>
              <w:pStyle w:val="SemEspaamento"/>
              <w:ind w:left="57" w:right="57"/>
              <w:jc w:val="both"/>
              <w:rPr>
                <w:sz w:val="24"/>
                <w:szCs w:val="24"/>
              </w:rPr>
            </w:pPr>
            <w:r w:rsidRPr="0086354D">
              <w:rPr>
                <w:sz w:val="24"/>
                <w:szCs w:val="24"/>
              </w:rPr>
              <w:t>MUNICÍPIO</w:t>
            </w:r>
          </w:p>
        </w:tc>
        <w:tc>
          <w:tcPr>
            <w:tcW w:w="1843" w:type="dxa"/>
          </w:tcPr>
          <w:p w14:paraId="2B505763" w14:textId="77777777" w:rsidR="00A47F14" w:rsidRPr="0086354D" w:rsidRDefault="00966B03" w:rsidP="00F44DDD">
            <w:pPr>
              <w:pStyle w:val="SemEspaamento"/>
              <w:ind w:left="57" w:right="57"/>
              <w:jc w:val="both"/>
              <w:rPr>
                <w:sz w:val="24"/>
                <w:szCs w:val="24"/>
              </w:rPr>
            </w:pPr>
            <w:r w:rsidRPr="0086354D">
              <w:rPr>
                <w:sz w:val="24"/>
                <w:szCs w:val="24"/>
              </w:rPr>
              <w:t>VEÍCULO</w:t>
            </w:r>
          </w:p>
        </w:tc>
        <w:tc>
          <w:tcPr>
            <w:tcW w:w="1701" w:type="dxa"/>
          </w:tcPr>
          <w:p w14:paraId="44354901" w14:textId="40730DE8" w:rsidR="00A47F14" w:rsidRPr="0086354D" w:rsidRDefault="00966B03" w:rsidP="00F44DDD">
            <w:pPr>
              <w:pStyle w:val="SemEspaamento"/>
              <w:ind w:left="57" w:right="57"/>
              <w:jc w:val="both"/>
              <w:rPr>
                <w:sz w:val="24"/>
                <w:szCs w:val="24"/>
              </w:rPr>
            </w:pPr>
            <w:r w:rsidRPr="0086354D">
              <w:rPr>
                <w:sz w:val="24"/>
                <w:szCs w:val="24"/>
              </w:rPr>
              <w:t>Nº DE</w:t>
            </w:r>
            <w:r w:rsidR="0038106E">
              <w:rPr>
                <w:sz w:val="24"/>
                <w:szCs w:val="24"/>
              </w:rPr>
              <w:t xml:space="preserve"> </w:t>
            </w:r>
            <w:r w:rsidRPr="0086354D">
              <w:rPr>
                <w:sz w:val="24"/>
                <w:szCs w:val="24"/>
              </w:rPr>
              <w:t>AVES</w:t>
            </w:r>
          </w:p>
        </w:tc>
        <w:tc>
          <w:tcPr>
            <w:tcW w:w="1276" w:type="dxa"/>
          </w:tcPr>
          <w:p w14:paraId="4B3E959C" w14:textId="77777777" w:rsidR="00A47F14" w:rsidRPr="0086354D" w:rsidRDefault="00966B03" w:rsidP="00F44DDD">
            <w:pPr>
              <w:pStyle w:val="SemEspaamento"/>
              <w:ind w:left="57" w:right="57"/>
              <w:jc w:val="both"/>
              <w:rPr>
                <w:sz w:val="24"/>
                <w:szCs w:val="24"/>
              </w:rPr>
            </w:pPr>
            <w:r w:rsidRPr="0086354D">
              <w:rPr>
                <w:sz w:val="24"/>
                <w:szCs w:val="24"/>
              </w:rPr>
              <w:t>MORTOS</w:t>
            </w:r>
          </w:p>
        </w:tc>
      </w:tr>
      <w:tr w:rsidR="00A47F14" w:rsidRPr="0086354D" w14:paraId="76BF7825" w14:textId="77777777" w:rsidTr="004726DB">
        <w:trPr>
          <w:trHeight w:val="277"/>
        </w:trPr>
        <w:tc>
          <w:tcPr>
            <w:tcW w:w="851" w:type="dxa"/>
          </w:tcPr>
          <w:p w14:paraId="4E4B1CC2" w14:textId="77777777" w:rsidR="00A47F14" w:rsidRPr="0086354D" w:rsidRDefault="00A47F14" w:rsidP="004726DB">
            <w:pPr>
              <w:pStyle w:val="SemEspaamento"/>
              <w:ind w:right="838"/>
              <w:jc w:val="both"/>
              <w:rPr>
                <w:sz w:val="24"/>
                <w:szCs w:val="24"/>
              </w:rPr>
            </w:pPr>
          </w:p>
        </w:tc>
        <w:tc>
          <w:tcPr>
            <w:tcW w:w="1843" w:type="dxa"/>
          </w:tcPr>
          <w:p w14:paraId="329B1206" w14:textId="77777777" w:rsidR="00A47F14" w:rsidRPr="0086354D" w:rsidRDefault="00A47F14" w:rsidP="004726DB">
            <w:pPr>
              <w:pStyle w:val="SemEspaamento"/>
              <w:ind w:right="838"/>
              <w:jc w:val="both"/>
              <w:rPr>
                <w:sz w:val="24"/>
                <w:szCs w:val="24"/>
              </w:rPr>
            </w:pPr>
          </w:p>
        </w:tc>
        <w:tc>
          <w:tcPr>
            <w:tcW w:w="1984" w:type="dxa"/>
          </w:tcPr>
          <w:p w14:paraId="020F37F7" w14:textId="77777777" w:rsidR="00A47F14" w:rsidRPr="0086354D" w:rsidRDefault="00A47F14" w:rsidP="004726DB">
            <w:pPr>
              <w:pStyle w:val="SemEspaamento"/>
              <w:ind w:right="838"/>
              <w:jc w:val="both"/>
              <w:rPr>
                <w:sz w:val="24"/>
                <w:szCs w:val="24"/>
              </w:rPr>
            </w:pPr>
          </w:p>
        </w:tc>
        <w:tc>
          <w:tcPr>
            <w:tcW w:w="1843" w:type="dxa"/>
          </w:tcPr>
          <w:p w14:paraId="1CE2B2A9" w14:textId="77777777" w:rsidR="00A47F14" w:rsidRPr="0086354D" w:rsidRDefault="00A47F14" w:rsidP="004726DB">
            <w:pPr>
              <w:pStyle w:val="SemEspaamento"/>
              <w:ind w:right="838"/>
              <w:jc w:val="both"/>
              <w:rPr>
                <w:sz w:val="24"/>
                <w:szCs w:val="24"/>
              </w:rPr>
            </w:pPr>
          </w:p>
        </w:tc>
        <w:tc>
          <w:tcPr>
            <w:tcW w:w="1701" w:type="dxa"/>
          </w:tcPr>
          <w:p w14:paraId="3FECAC27" w14:textId="77777777" w:rsidR="00A47F14" w:rsidRPr="0086354D" w:rsidRDefault="00A47F14" w:rsidP="004726DB">
            <w:pPr>
              <w:pStyle w:val="SemEspaamento"/>
              <w:ind w:right="838"/>
              <w:jc w:val="both"/>
              <w:rPr>
                <w:sz w:val="24"/>
                <w:szCs w:val="24"/>
              </w:rPr>
            </w:pPr>
          </w:p>
        </w:tc>
        <w:tc>
          <w:tcPr>
            <w:tcW w:w="1276" w:type="dxa"/>
          </w:tcPr>
          <w:p w14:paraId="75952BD5" w14:textId="77777777" w:rsidR="00A47F14" w:rsidRPr="0086354D" w:rsidRDefault="00A47F14" w:rsidP="004726DB">
            <w:pPr>
              <w:pStyle w:val="SemEspaamento"/>
              <w:ind w:right="838"/>
              <w:jc w:val="both"/>
              <w:rPr>
                <w:sz w:val="24"/>
                <w:szCs w:val="24"/>
              </w:rPr>
            </w:pPr>
          </w:p>
        </w:tc>
      </w:tr>
      <w:tr w:rsidR="00A47F14" w:rsidRPr="0086354D" w14:paraId="7D555EAD" w14:textId="77777777" w:rsidTr="004726DB">
        <w:trPr>
          <w:trHeight w:val="273"/>
        </w:trPr>
        <w:tc>
          <w:tcPr>
            <w:tcW w:w="851" w:type="dxa"/>
          </w:tcPr>
          <w:p w14:paraId="2A7127B1" w14:textId="77777777" w:rsidR="00A47F14" w:rsidRPr="0086354D" w:rsidRDefault="00A47F14" w:rsidP="004726DB">
            <w:pPr>
              <w:pStyle w:val="SemEspaamento"/>
              <w:ind w:right="838"/>
              <w:jc w:val="both"/>
              <w:rPr>
                <w:sz w:val="24"/>
                <w:szCs w:val="24"/>
              </w:rPr>
            </w:pPr>
          </w:p>
        </w:tc>
        <w:tc>
          <w:tcPr>
            <w:tcW w:w="1843" w:type="dxa"/>
          </w:tcPr>
          <w:p w14:paraId="520C7BB4" w14:textId="77777777" w:rsidR="00A47F14" w:rsidRPr="0086354D" w:rsidRDefault="00A47F14" w:rsidP="004726DB">
            <w:pPr>
              <w:pStyle w:val="SemEspaamento"/>
              <w:ind w:right="838"/>
              <w:jc w:val="both"/>
              <w:rPr>
                <w:sz w:val="24"/>
                <w:szCs w:val="24"/>
              </w:rPr>
            </w:pPr>
          </w:p>
        </w:tc>
        <w:tc>
          <w:tcPr>
            <w:tcW w:w="1984" w:type="dxa"/>
          </w:tcPr>
          <w:p w14:paraId="43F29064" w14:textId="77777777" w:rsidR="00A47F14" w:rsidRPr="0086354D" w:rsidRDefault="00A47F14" w:rsidP="004726DB">
            <w:pPr>
              <w:pStyle w:val="SemEspaamento"/>
              <w:ind w:right="838"/>
              <w:jc w:val="both"/>
              <w:rPr>
                <w:sz w:val="24"/>
                <w:szCs w:val="24"/>
              </w:rPr>
            </w:pPr>
          </w:p>
        </w:tc>
        <w:tc>
          <w:tcPr>
            <w:tcW w:w="1843" w:type="dxa"/>
          </w:tcPr>
          <w:p w14:paraId="4B9A2AAA" w14:textId="77777777" w:rsidR="00A47F14" w:rsidRPr="0086354D" w:rsidRDefault="00A47F14" w:rsidP="004726DB">
            <w:pPr>
              <w:pStyle w:val="SemEspaamento"/>
              <w:ind w:right="838"/>
              <w:jc w:val="both"/>
              <w:rPr>
                <w:sz w:val="24"/>
                <w:szCs w:val="24"/>
              </w:rPr>
            </w:pPr>
          </w:p>
        </w:tc>
        <w:tc>
          <w:tcPr>
            <w:tcW w:w="1701" w:type="dxa"/>
          </w:tcPr>
          <w:p w14:paraId="74638988" w14:textId="77777777" w:rsidR="00A47F14" w:rsidRPr="0086354D" w:rsidRDefault="00A47F14" w:rsidP="004726DB">
            <w:pPr>
              <w:pStyle w:val="SemEspaamento"/>
              <w:ind w:right="838"/>
              <w:jc w:val="both"/>
              <w:rPr>
                <w:sz w:val="24"/>
                <w:szCs w:val="24"/>
              </w:rPr>
            </w:pPr>
          </w:p>
        </w:tc>
        <w:tc>
          <w:tcPr>
            <w:tcW w:w="1276" w:type="dxa"/>
          </w:tcPr>
          <w:p w14:paraId="29A01514" w14:textId="77777777" w:rsidR="00A47F14" w:rsidRPr="0086354D" w:rsidRDefault="00A47F14" w:rsidP="004726DB">
            <w:pPr>
              <w:pStyle w:val="SemEspaamento"/>
              <w:ind w:right="838"/>
              <w:jc w:val="both"/>
              <w:rPr>
                <w:sz w:val="24"/>
                <w:szCs w:val="24"/>
              </w:rPr>
            </w:pPr>
          </w:p>
        </w:tc>
      </w:tr>
      <w:tr w:rsidR="00A47F14" w:rsidRPr="0086354D" w14:paraId="12B84CC5" w14:textId="77777777" w:rsidTr="004726DB">
        <w:trPr>
          <w:trHeight w:val="277"/>
        </w:trPr>
        <w:tc>
          <w:tcPr>
            <w:tcW w:w="851" w:type="dxa"/>
          </w:tcPr>
          <w:p w14:paraId="4F1E1ED0" w14:textId="77777777" w:rsidR="00A47F14" w:rsidRPr="0086354D" w:rsidRDefault="00A47F14" w:rsidP="004726DB">
            <w:pPr>
              <w:pStyle w:val="SemEspaamento"/>
              <w:ind w:right="838"/>
              <w:jc w:val="both"/>
              <w:rPr>
                <w:sz w:val="24"/>
                <w:szCs w:val="24"/>
              </w:rPr>
            </w:pPr>
          </w:p>
        </w:tc>
        <w:tc>
          <w:tcPr>
            <w:tcW w:w="1843" w:type="dxa"/>
          </w:tcPr>
          <w:p w14:paraId="5190F717" w14:textId="77777777" w:rsidR="00A47F14" w:rsidRPr="0086354D" w:rsidRDefault="00A47F14" w:rsidP="004726DB">
            <w:pPr>
              <w:pStyle w:val="SemEspaamento"/>
              <w:ind w:right="838"/>
              <w:jc w:val="both"/>
              <w:rPr>
                <w:sz w:val="24"/>
                <w:szCs w:val="24"/>
              </w:rPr>
            </w:pPr>
          </w:p>
        </w:tc>
        <w:tc>
          <w:tcPr>
            <w:tcW w:w="1984" w:type="dxa"/>
          </w:tcPr>
          <w:p w14:paraId="41640BEA" w14:textId="77777777" w:rsidR="00A47F14" w:rsidRPr="0086354D" w:rsidRDefault="00A47F14" w:rsidP="004726DB">
            <w:pPr>
              <w:pStyle w:val="SemEspaamento"/>
              <w:ind w:right="838"/>
              <w:jc w:val="both"/>
              <w:rPr>
                <w:sz w:val="24"/>
                <w:szCs w:val="24"/>
              </w:rPr>
            </w:pPr>
          </w:p>
        </w:tc>
        <w:tc>
          <w:tcPr>
            <w:tcW w:w="1843" w:type="dxa"/>
          </w:tcPr>
          <w:p w14:paraId="3629F2B0" w14:textId="77777777" w:rsidR="00A47F14" w:rsidRPr="0086354D" w:rsidRDefault="00A47F14" w:rsidP="004726DB">
            <w:pPr>
              <w:pStyle w:val="SemEspaamento"/>
              <w:ind w:right="838"/>
              <w:jc w:val="both"/>
              <w:rPr>
                <w:sz w:val="24"/>
                <w:szCs w:val="24"/>
              </w:rPr>
            </w:pPr>
          </w:p>
        </w:tc>
        <w:tc>
          <w:tcPr>
            <w:tcW w:w="1701" w:type="dxa"/>
          </w:tcPr>
          <w:p w14:paraId="02502C3F" w14:textId="77777777" w:rsidR="00A47F14" w:rsidRPr="0086354D" w:rsidRDefault="00A47F14" w:rsidP="004726DB">
            <w:pPr>
              <w:pStyle w:val="SemEspaamento"/>
              <w:ind w:right="838"/>
              <w:jc w:val="both"/>
              <w:rPr>
                <w:sz w:val="24"/>
                <w:szCs w:val="24"/>
              </w:rPr>
            </w:pPr>
          </w:p>
        </w:tc>
        <w:tc>
          <w:tcPr>
            <w:tcW w:w="1276" w:type="dxa"/>
          </w:tcPr>
          <w:p w14:paraId="58BE2C5A" w14:textId="77777777" w:rsidR="00A47F14" w:rsidRPr="0086354D" w:rsidRDefault="00A47F14" w:rsidP="004726DB">
            <w:pPr>
              <w:pStyle w:val="SemEspaamento"/>
              <w:ind w:right="838"/>
              <w:jc w:val="both"/>
              <w:rPr>
                <w:sz w:val="24"/>
                <w:szCs w:val="24"/>
              </w:rPr>
            </w:pPr>
          </w:p>
        </w:tc>
      </w:tr>
    </w:tbl>
    <w:p w14:paraId="40FBEBEC" w14:textId="77777777" w:rsidR="0038106E" w:rsidRPr="001C1DB2" w:rsidRDefault="00966B03" w:rsidP="00F44DDD">
      <w:pPr>
        <w:pStyle w:val="SemEspaamento"/>
        <w:spacing w:before="120"/>
        <w:ind w:right="838"/>
        <w:jc w:val="both"/>
        <w:rPr>
          <w:b/>
          <w:bCs/>
          <w:sz w:val="24"/>
          <w:szCs w:val="24"/>
        </w:rPr>
      </w:pPr>
      <w:r w:rsidRPr="001C1DB2">
        <w:rPr>
          <w:b/>
          <w:bCs/>
          <w:sz w:val="24"/>
          <w:szCs w:val="24"/>
        </w:rPr>
        <w:t xml:space="preserve">RESPONSÁVEL: </w:t>
      </w:r>
      <w:r w:rsidR="0038106E" w:rsidRPr="001C1DB2">
        <w:rPr>
          <w:b/>
          <w:bCs/>
          <w:sz w:val="24"/>
          <w:szCs w:val="24"/>
        </w:rPr>
        <w:t xml:space="preserve"> </w:t>
      </w:r>
    </w:p>
    <w:p w14:paraId="19F94B88" w14:textId="491B8CF8" w:rsidR="00A47F14" w:rsidRPr="001C1DB2" w:rsidRDefault="00966B03" w:rsidP="00F44DDD">
      <w:pPr>
        <w:pStyle w:val="SemEspaamento"/>
        <w:spacing w:before="120"/>
        <w:ind w:right="838"/>
        <w:jc w:val="both"/>
        <w:rPr>
          <w:b/>
          <w:bCs/>
          <w:sz w:val="24"/>
          <w:szCs w:val="24"/>
        </w:rPr>
      </w:pPr>
      <w:r w:rsidRPr="001C1DB2">
        <w:rPr>
          <w:b/>
          <w:bCs/>
          <w:sz w:val="24"/>
          <w:szCs w:val="24"/>
        </w:rPr>
        <w:t>PLANTÃO</w:t>
      </w:r>
      <w:r w:rsidR="0038106E" w:rsidRPr="001C1DB2">
        <w:rPr>
          <w:b/>
          <w:bCs/>
          <w:sz w:val="24"/>
          <w:szCs w:val="24"/>
        </w:rPr>
        <w:t xml:space="preserve"> </w:t>
      </w:r>
      <w:r w:rsidRPr="001C1DB2">
        <w:rPr>
          <w:b/>
          <w:bCs/>
          <w:sz w:val="24"/>
          <w:szCs w:val="24"/>
        </w:rPr>
        <w:t>SIM:</w:t>
      </w:r>
    </w:p>
    <w:p w14:paraId="0BD35A7B" w14:textId="0267AD83" w:rsidR="00A47F14" w:rsidRPr="009E320F" w:rsidRDefault="00966B03" w:rsidP="008B0926">
      <w:pPr>
        <w:pStyle w:val="SemEspaamento"/>
        <w:spacing w:after="120"/>
        <w:ind w:right="2"/>
        <w:jc w:val="center"/>
        <w:rPr>
          <w:b/>
          <w:bCs/>
          <w:sz w:val="24"/>
          <w:szCs w:val="24"/>
        </w:rPr>
      </w:pPr>
      <w:r w:rsidRPr="009E320F">
        <w:rPr>
          <w:b/>
          <w:bCs/>
          <w:sz w:val="24"/>
          <w:szCs w:val="24"/>
        </w:rPr>
        <w:t>ANEXO B</w:t>
      </w:r>
    </w:p>
    <w:p w14:paraId="0B81A9B3" w14:textId="7817DD21" w:rsidR="00A47F14" w:rsidRPr="009E320F" w:rsidRDefault="00966B03" w:rsidP="008B0926">
      <w:pPr>
        <w:pStyle w:val="SemEspaamento"/>
        <w:spacing w:after="120"/>
        <w:ind w:right="2"/>
        <w:rPr>
          <w:b/>
          <w:bCs/>
          <w:sz w:val="24"/>
          <w:szCs w:val="24"/>
        </w:rPr>
      </w:pPr>
      <w:r w:rsidRPr="009E320F">
        <w:rPr>
          <w:b/>
          <w:bCs/>
          <w:sz w:val="24"/>
          <w:szCs w:val="24"/>
        </w:rPr>
        <w:t>MOVIMENTO MENSAL DE DESTINAÇÃO DAS AVES ABATIDAS PASSADAS PELA INSPEÇÃO FINAL</w:t>
      </w:r>
      <w:r w:rsidR="0038106E" w:rsidRPr="009E320F">
        <w:rPr>
          <w:b/>
          <w:bCs/>
          <w:sz w:val="24"/>
          <w:szCs w:val="24"/>
        </w:rPr>
        <w:t xml:space="preserve"> </w:t>
      </w:r>
      <w:r w:rsidRPr="009E320F">
        <w:rPr>
          <w:b/>
          <w:bCs/>
          <w:sz w:val="24"/>
          <w:szCs w:val="24"/>
        </w:rPr>
        <w:t>ESTABELECIMENTO:</w:t>
      </w:r>
    </w:p>
    <w:p w14:paraId="085800DD" w14:textId="77777777" w:rsidR="00A47F14" w:rsidRPr="009E320F" w:rsidRDefault="00966B03" w:rsidP="004726DB">
      <w:pPr>
        <w:pStyle w:val="SemEspaamento"/>
        <w:spacing w:after="120"/>
        <w:ind w:right="838"/>
        <w:jc w:val="both"/>
        <w:rPr>
          <w:b/>
          <w:bCs/>
          <w:sz w:val="24"/>
          <w:szCs w:val="24"/>
        </w:rPr>
      </w:pPr>
      <w:r w:rsidRPr="009E320F">
        <w:rPr>
          <w:b/>
          <w:bCs/>
          <w:sz w:val="24"/>
          <w:szCs w:val="24"/>
        </w:rPr>
        <w:t>SIM:</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2"/>
        <w:gridCol w:w="1134"/>
        <w:gridCol w:w="709"/>
        <w:gridCol w:w="1276"/>
        <w:gridCol w:w="709"/>
      </w:tblGrid>
      <w:tr w:rsidR="00A47F14" w:rsidRPr="0086354D" w14:paraId="798C3E2D" w14:textId="77777777" w:rsidTr="001C1DB2">
        <w:trPr>
          <w:trHeight w:val="278"/>
        </w:trPr>
        <w:tc>
          <w:tcPr>
            <w:tcW w:w="1418" w:type="dxa"/>
          </w:tcPr>
          <w:p w14:paraId="3325C0AE" w14:textId="77777777" w:rsidR="00A47F14" w:rsidRPr="0086354D" w:rsidRDefault="00966B03" w:rsidP="004726DB">
            <w:pPr>
              <w:pStyle w:val="SemEspaamento"/>
              <w:ind w:right="57"/>
              <w:jc w:val="both"/>
              <w:rPr>
                <w:sz w:val="24"/>
                <w:szCs w:val="24"/>
              </w:rPr>
            </w:pPr>
            <w:r w:rsidRPr="0086354D">
              <w:rPr>
                <w:sz w:val="24"/>
                <w:szCs w:val="24"/>
              </w:rPr>
              <w:t>Código</w:t>
            </w:r>
          </w:p>
        </w:tc>
        <w:tc>
          <w:tcPr>
            <w:tcW w:w="4252" w:type="dxa"/>
          </w:tcPr>
          <w:p w14:paraId="4A5D94FF" w14:textId="77777777" w:rsidR="00A47F14" w:rsidRPr="0086354D" w:rsidRDefault="00966B03" w:rsidP="001C1DB2">
            <w:pPr>
              <w:pStyle w:val="SemEspaamento"/>
              <w:ind w:left="57" w:right="57"/>
              <w:jc w:val="both"/>
              <w:rPr>
                <w:sz w:val="24"/>
                <w:szCs w:val="24"/>
              </w:rPr>
            </w:pPr>
            <w:r w:rsidRPr="0086354D">
              <w:rPr>
                <w:sz w:val="24"/>
                <w:szCs w:val="24"/>
              </w:rPr>
              <w:t>Causas de Apreensão</w:t>
            </w:r>
          </w:p>
        </w:tc>
        <w:tc>
          <w:tcPr>
            <w:tcW w:w="3828" w:type="dxa"/>
            <w:gridSpan w:val="4"/>
          </w:tcPr>
          <w:p w14:paraId="0329E6EA" w14:textId="77777777" w:rsidR="00A47F14" w:rsidRPr="0086354D" w:rsidRDefault="00966B03" w:rsidP="004726DB">
            <w:pPr>
              <w:pStyle w:val="SemEspaamento"/>
              <w:jc w:val="both"/>
              <w:rPr>
                <w:sz w:val="24"/>
                <w:szCs w:val="24"/>
              </w:rPr>
            </w:pPr>
            <w:r w:rsidRPr="0086354D">
              <w:rPr>
                <w:sz w:val="24"/>
                <w:szCs w:val="24"/>
              </w:rPr>
              <w:t>DESTINO DAS AVES ABATIDAS</w:t>
            </w:r>
          </w:p>
        </w:tc>
      </w:tr>
      <w:tr w:rsidR="00A47F14" w:rsidRPr="0086354D" w14:paraId="16F163B2" w14:textId="77777777" w:rsidTr="001C1DB2">
        <w:trPr>
          <w:trHeight w:val="224"/>
        </w:trPr>
        <w:tc>
          <w:tcPr>
            <w:tcW w:w="1418" w:type="dxa"/>
          </w:tcPr>
          <w:p w14:paraId="143A33C5" w14:textId="77777777" w:rsidR="00A47F14" w:rsidRPr="0086354D" w:rsidRDefault="00966B03" w:rsidP="004726DB">
            <w:pPr>
              <w:pStyle w:val="SemEspaamento"/>
              <w:ind w:right="57"/>
              <w:jc w:val="both"/>
              <w:rPr>
                <w:sz w:val="24"/>
                <w:szCs w:val="24"/>
              </w:rPr>
            </w:pPr>
            <w:r w:rsidRPr="0086354D">
              <w:rPr>
                <w:sz w:val="24"/>
                <w:szCs w:val="24"/>
              </w:rPr>
              <w:t>Afecção</w:t>
            </w:r>
          </w:p>
        </w:tc>
        <w:tc>
          <w:tcPr>
            <w:tcW w:w="4252" w:type="dxa"/>
          </w:tcPr>
          <w:p w14:paraId="17E0DADF" w14:textId="77777777" w:rsidR="00A47F14" w:rsidRPr="0086354D" w:rsidRDefault="00966B03" w:rsidP="001C1DB2">
            <w:pPr>
              <w:pStyle w:val="SemEspaamento"/>
              <w:ind w:left="57" w:right="57"/>
              <w:jc w:val="both"/>
              <w:rPr>
                <w:sz w:val="24"/>
                <w:szCs w:val="24"/>
              </w:rPr>
            </w:pPr>
            <w:r w:rsidRPr="0086354D">
              <w:rPr>
                <w:sz w:val="24"/>
                <w:szCs w:val="24"/>
              </w:rPr>
              <w:t>CONDENAÇÃO</w:t>
            </w:r>
          </w:p>
        </w:tc>
        <w:tc>
          <w:tcPr>
            <w:tcW w:w="1134" w:type="dxa"/>
          </w:tcPr>
          <w:p w14:paraId="2839495F" w14:textId="77777777" w:rsidR="00A47F14" w:rsidRPr="0086354D" w:rsidRDefault="00966B03" w:rsidP="004726DB">
            <w:pPr>
              <w:pStyle w:val="SemEspaamento"/>
              <w:ind w:right="57"/>
              <w:jc w:val="center"/>
              <w:rPr>
                <w:sz w:val="24"/>
                <w:szCs w:val="24"/>
              </w:rPr>
            </w:pPr>
            <w:r w:rsidRPr="0086354D">
              <w:rPr>
                <w:sz w:val="24"/>
                <w:szCs w:val="24"/>
              </w:rPr>
              <w:t>TOTAL</w:t>
            </w:r>
          </w:p>
        </w:tc>
        <w:tc>
          <w:tcPr>
            <w:tcW w:w="709" w:type="dxa"/>
          </w:tcPr>
          <w:p w14:paraId="38C0895E" w14:textId="77777777" w:rsidR="00A47F14" w:rsidRPr="0086354D" w:rsidRDefault="00966B03" w:rsidP="004726DB">
            <w:pPr>
              <w:pStyle w:val="SemEspaamento"/>
              <w:ind w:right="57"/>
              <w:jc w:val="center"/>
              <w:rPr>
                <w:sz w:val="24"/>
                <w:szCs w:val="24"/>
              </w:rPr>
            </w:pPr>
            <w:r w:rsidRPr="0086354D">
              <w:rPr>
                <w:sz w:val="24"/>
                <w:szCs w:val="24"/>
              </w:rPr>
              <w:t>%</w:t>
            </w:r>
          </w:p>
        </w:tc>
        <w:tc>
          <w:tcPr>
            <w:tcW w:w="1276" w:type="dxa"/>
          </w:tcPr>
          <w:p w14:paraId="4D62BC68" w14:textId="77777777" w:rsidR="00A47F14" w:rsidRPr="0086354D" w:rsidRDefault="00966B03" w:rsidP="004726DB">
            <w:pPr>
              <w:pStyle w:val="SemEspaamento"/>
              <w:ind w:right="57"/>
              <w:jc w:val="both"/>
              <w:rPr>
                <w:sz w:val="24"/>
                <w:szCs w:val="24"/>
              </w:rPr>
            </w:pPr>
            <w:r w:rsidRPr="0086354D">
              <w:rPr>
                <w:sz w:val="24"/>
                <w:szCs w:val="24"/>
              </w:rPr>
              <w:t>PARCIAL</w:t>
            </w:r>
          </w:p>
        </w:tc>
        <w:tc>
          <w:tcPr>
            <w:tcW w:w="709" w:type="dxa"/>
          </w:tcPr>
          <w:p w14:paraId="5FE2B2C7" w14:textId="77777777" w:rsidR="00A47F14" w:rsidRPr="0086354D" w:rsidRDefault="00966B03" w:rsidP="004726DB">
            <w:pPr>
              <w:pStyle w:val="SemEspaamento"/>
              <w:ind w:right="57"/>
              <w:jc w:val="center"/>
              <w:rPr>
                <w:sz w:val="24"/>
                <w:szCs w:val="24"/>
              </w:rPr>
            </w:pPr>
            <w:r w:rsidRPr="0086354D">
              <w:rPr>
                <w:sz w:val="24"/>
                <w:szCs w:val="24"/>
              </w:rPr>
              <w:t>%</w:t>
            </w:r>
          </w:p>
        </w:tc>
      </w:tr>
      <w:tr w:rsidR="00A47F14" w:rsidRPr="0086354D" w14:paraId="4DB24F7B" w14:textId="77777777" w:rsidTr="001C1DB2">
        <w:trPr>
          <w:trHeight w:val="277"/>
        </w:trPr>
        <w:tc>
          <w:tcPr>
            <w:tcW w:w="1418" w:type="dxa"/>
          </w:tcPr>
          <w:p w14:paraId="458A709E" w14:textId="77777777" w:rsidR="00A47F14" w:rsidRPr="0086354D" w:rsidRDefault="00A47F14" w:rsidP="004726DB">
            <w:pPr>
              <w:pStyle w:val="SemEspaamento"/>
              <w:ind w:right="838"/>
              <w:jc w:val="both"/>
              <w:rPr>
                <w:sz w:val="24"/>
                <w:szCs w:val="24"/>
              </w:rPr>
            </w:pPr>
          </w:p>
        </w:tc>
        <w:tc>
          <w:tcPr>
            <w:tcW w:w="4252" w:type="dxa"/>
          </w:tcPr>
          <w:p w14:paraId="6B0F25C7" w14:textId="77777777" w:rsidR="00A47F14" w:rsidRPr="0086354D" w:rsidRDefault="00966B03" w:rsidP="001C1DB2">
            <w:pPr>
              <w:pStyle w:val="SemEspaamento"/>
              <w:ind w:left="57" w:right="57"/>
              <w:jc w:val="both"/>
              <w:rPr>
                <w:sz w:val="24"/>
                <w:szCs w:val="24"/>
              </w:rPr>
            </w:pPr>
            <w:r w:rsidRPr="0086354D">
              <w:rPr>
                <w:sz w:val="24"/>
                <w:szCs w:val="24"/>
              </w:rPr>
              <w:t>Abcesso</w:t>
            </w:r>
          </w:p>
        </w:tc>
        <w:tc>
          <w:tcPr>
            <w:tcW w:w="1134" w:type="dxa"/>
          </w:tcPr>
          <w:p w14:paraId="3F292EF7" w14:textId="77777777" w:rsidR="00A47F14" w:rsidRPr="0086354D" w:rsidRDefault="00A47F14" w:rsidP="004726DB">
            <w:pPr>
              <w:pStyle w:val="SemEspaamento"/>
              <w:ind w:right="838"/>
              <w:jc w:val="both"/>
              <w:rPr>
                <w:sz w:val="24"/>
                <w:szCs w:val="24"/>
              </w:rPr>
            </w:pPr>
          </w:p>
        </w:tc>
        <w:tc>
          <w:tcPr>
            <w:tcW w:w="709" w:type="dxa"/>
          </w:tcPr>
          <w:p w14:paraId="29FB9452" w14:textId="77777777" w:rsidR="00A47F14" w:rsidRPr="0086354D" w:rsidRDefault="00A47F14" w:rsidP="004726DB">
            <w:pPr>
              <w:pStyle w:val="SemEspaamento"/>
              <w:ind w:right="838"/>
              <w:jc w:val="both"/>
              <w:rPr>
                <w:sz w:val="24"/>
                <w:szCs w:val="24"/>
              </w:rPr>
            </w:pPr>
          </w:p>
        </w:tc>
        <w:tc>
          <w:tcPr>
            <w:tcW w:w="1276" w:type="dxa"/>
          </w:tcPr>
          <w:p w14:paraId="3375D86B" w14:textId="77777777" w:rsidR="00A47F14" w:rsidRPr="0086354D" w:rsidRDefault="00A47F14" w:rsidP="004726DB">
            <w:pPr>
              <w:pStyle w:val="SemEspaamento"/>
              <w:ind w:right="838"/>
              <w:jc w:val="both"/>
              <w:rPr>
                <w:sz w:val="24"/>
                <w:szCs w:val="24"/>
              </w:rPr>
            </w:pPr>
          </w:p>
        </w:tc>
        <w:tc>
          <w:tcPr>
            <w:tcW w:w="709" w:type="dxa"/>
          </w:tcPr>
          <w:p w14:paraId="4AFC576A" w14:textId="77777777" w:rsidR="00A47F14" w:rsidRPr="0086354D" w:rsidRDefault="00A47F14" w:rsidP="004726DB">
            <w:pPr>
              <w:pStyle w:val="SemEspaamento"/>
              <w:ind w:right="838"/>
              <w:jc w:val="both"/>
              <w:rPr>
                <w:sz w:val="24"/>
                <w:szCs w:val="24"/>
              </w:rPr>
            </w:pPr>
          </w:p>
        </w:tc>
      </w:tr>
      <w:tr w:rsidR="00A47F14" w:rsidRPr="0086354D" w14:paraId="4324B590" w14:textId="77777777" w:rsidTr="001C1DB2">
        <w:trPr>
          <w:trHeight w:val="277"/>
        </w:trPr>
        <w:tc>
          <w:tcPr>
            <w:tcW w:w="1418" w:type="dxa"/>
          </w:tcPr>
          <w:p w14:paraId="4C9FF095" w14:textId="77777777" w:rsidR="00A47F14" w:rsidRPr="0086354D" w:rsidRDefault="00A47F14" w:rsidP="004726DB">
            <w:pPr>
              <w:pStyle w:val="SemEspaamento"/>
              <w:ind w:right="838"/>
              <w:jc w:val="both"/>
              <w:rPr>
                <w:sz w:val="24"/>
                <w:szCs w:val="24"/>
              </w:rPr>
            </w:pPr>
          </w:p>
        </w:tc>
        <w:tc>
          <w:tcPr>
            <w:tcW w:w="4252" w:type="dxa"/>
          </w:tcPr>
          <w:p w14:paraId="2EDD683C" w14:textId="77777777" w:rsidR="00A47F14" w:rsidRPr="0086354D" w:rsidRDefault="00966B03" w:rsidP="001C1DB2">
            <w:pPr>
              <w:pStyle w:val="SemEspaamento"/>
              <w:ind w:left="57" w:right="57"/>
              <w:jc w:val="both"/>
              <w:rPr>
                <w:sz w:val="24"/>
                <w:szCs w:val="24"/>
              </w:rPr>
            </w:pPr>
            <w:r w:rsidRPr="0086354D">
              <w:rPr>
                <w:sz w:val="24"/>
                <w:szCs w:val="24"/>
              </w:rPr>
              <w:t>Aerossaculite</w:t>
            </w:r>
          </w:p>
        </w:tc>
        <w:tc>
          <w:tcPr>
            <w:tcW w:w="1134" w:type="dxa"/>
          </w:tcPr>
          <w:p w14:paraId="7EF4930B" w14:textId="77777777" w:rsidR="00A47F14" w:rsidRPr="0086354D" w:rsidRDefault="00A47F14" w:rsidP="004726DB">
            <w:pPr>
              <w:pStyle w:val="SemEspaamento"/>
              <w:ind w:right="838"/>
              <w:jc w:val="both"/>
              <w:rPr>
                <w:sz w:val="24"/>
                <w:szCs w:val="24"/>
              </w:rPr>
            </w:pPr>
          </w:p>
        </w:tc>
        <w:tc>
          <w:tcPr>
            <w:tcW w:w="709" w:type="dxa"/>
          </w:tcPr>
          <w:p w14:paraId="07BA179E" w14:textId="77777777" w:rsidR="00A47F14" w:rsidRPr="0086354D" w:rsidRDefault="00A47F14" w:rsidP="004726DB">
            <w:pPr>
              <w:pStyle w:val="SemEspaamento"/>
              <w:ind w:right="838"/>
              <w:jc w:val="both"/>
              <w:rPr>
                <w:sz w:val="24"/>
                <w:szCs w:val="24"/>
              </w:rPr>
            </w:pPr>
          </w:p>
        </w:tc>
        <w:tc>
          <w:tcPr>
            <w:tcW w:w="1276" w:type="dxa"/>
          </w:tcPr>
          <w:p w14:paraId="0928BD60" w14:textId="77777777" w:rsidR="00A47F14" w:rsidRPr="0086354D" w:rsidRDefault="00A47F14" w:rsidP="004726DB">
            <w:pPr>
              <w:pStyle w:val="SemEspaamento"/>
              <w:ind w:right="838"/>
              <w:jc w:val="both"/>
              <w:rPr>
                <w:sz w:val="24"/>
                <w:szCs w:val="24"/>
              </w:rPr>
            </w:pPr>
          </w:p>
        </w:tc>
        <w:tc>
          <w:tcPr>
            <w:tcW w:w="709" w:type="dxa"/>
          </w:tcPr>
          <w:p w14:paraId="7AF5CF75" w14:textId="77777777" w:rsidR="00A47F14" w:rsidRPr="0086354D" w:rsidRDefault="00A47F14" w:rsidP="004726DB">
            <w:pPr>
              <w:pStyle w:val="SemEspaamento"/>
              <w:ind w:right="838"/>
              <w:jc w:val="both"/>
              <w:rPr>
                <w:sz w:val="24"/>
                <w:szCs w:val="24"/>
              </w:rPr>
            </w:pPr>
          </w:p>
        </w:tc>
      </w:tr>
      <w:tr w:rsidR="00A47F14" w:rsidRPr="0086354D" w14:paraId="7CBC1AEA" w14:textId="77777777" w:rsidTr="001C1DB2">
        <w:trPr>
          <w:trHeight w:val="273"/>
        </w:trPr>
        <w:tc>
          <w:tcPr>
            <w:tcW w:w="1418" w:type="dxa"/>
          </w:tcPr>
          <w:p w14:paraId="72562B1A" w14:textId="77777777" w:rsidR="00A47F14" w:rsidRPr="0086354D" w:rsidRDefault="00A47F14" w:rsidP="004726DB">
            <w:pPr>
              <w:pStyle w:val="SemEspaamento"/>
              <w:ind w:right="838"/>
              <w:jc w:val="both"/>
              <w:rPr>
                <w:sz w:val="24"/>
                <w:szCs w:val="24"/>
              </w:rPr>
            </w:pPr>
          </w:p>
        </w:tc>
        <w:tc>
          <w:tcPr>
            <w:tcW w:w="4252" w:type="dxa"/>
          </w:tcPr>
          <w:p w14:paraId="6EC083D2" w14:textId="77777777" w:rsidR="00A47F14" w:rsidRPr="0086354D" w:rsidRDefault="00966B03" w:rsidP="001C1DB2">
            <w:pPr>
              <w:pStyle w:val="SemEspaamento"/>
              <w:ind w:left="57" w:right="57"/>
              <w:jc w:val="both"/>
              <w:rPr>
                <w:sz w:val="24"/>
                <w:szCs w:val="24"/>
              </w:rPr>
            </w:pPr>
            <w:r w:rsidRPr="0086354D">
              <w:rPr>
                <w:sz w:val="24"/>
                <w:szCs w:val="24"/>
              </w:rPr>
              <w:t>Artrite</w:t>
            </w:r>
          </w:p>
        </w:tc>
        <w:tc>
          <w:tcPr>
            <w:tcW w:w="1134" w:type="dxa"/>
          </w:tcPr>
          <w:p w14:paraId="6A8E0766" w14:textId="77777777" w:rsidR="00A47F14" w:rsidRPr="0086354D" w:rsidRDefault="00A47F14" w:rsidP="004726DB">
            <w:pPr>
              <w:pStyle w:val="SemEspaamento"/>
              <w:ind w:right="838"/>
              <w:jc w:val="both"/>
              <w:rPr>
                <w:sz w:val="24"/>
                <w:szCs w:val="24"/>
              </w:rPr>
            </w:pPr>
          </w:p>
        </w:tc>
        <w:tc>
          <w:tcPr>
            <w:tcW w:w="709" w:type="dxa"/>
          </w:tcPr>
          <w:p w14:paraId="65BEB47C" w14:textId="77777777" w:rsidR="00A47F14" w:rsidRPr="0086354D" w:rsidRDefault="00A47F14" w:rsidP="004726DB">
            <w:pPr>
              <w:pStyle w:val="SemEspaamento"/>
              <w:ind w:right="838"/>
              <w:jc w:val="both"/>
              <w:rPr>
                <w:sz w:val="24"/>
                <w:szCs w:val="24"/>
              </w:rPr>
            </w:pPr>
          </w:p>
        </w:tc>
        <w:tc>
          <w:tcPr>
            <w:tcW w:w="1276" w:type="dxa"/>
          </w:tcPr>
          <w:p w14:paraId="601EF07B" w14:textId="77777777" w:rsidR="00A47F14" w:rsidRPr="0086354D" w:rsidRDefault="00A47F14" w:rsidP="004726DB">
            <w:pPr>
              <w:pStyle w:val="SemEspaamento"/>
              <w:ind w:right="838"/>
              <w:jc w:val="both"/>
              <w:rPr>
                <w:sz w:val="24"/>
                <w:szCs w:val="24"/>
              </w:rPr>
            </w:pPr>
          </w:p>
        </w:tc>
        <w:tc>
          <w:tcPr>
            <w:tcW w:w="709" w:type="dxa"/>
          </w:tcPr>
          <w:p w14:paraId="1DFC8D0E" w14:textId="77777777" w:rsidR="00A47F14" w:rsidRPr="0086354D" w:rsidRDefault="00A47F14" w:rsidP="004726DB">
            <w:pPr>
              <w:pStyle w:val="SemEspaamento"/>
              <w:ind w:right="838"/>
              <w:jc w:val="both"/>
              <w:rPr>
                <w:sz w:val="24"/>
                <w:szCs w:val="24"/>
              </w:rPr>
            </w:pPr>
          </w:p>
        </w:tc>
      </w:tr>
      <w:tr w:rsidR="00A47F14" w:rsidRPr="0086354D" w14:paraId="4BEDD835" w14:textId="77777777" w:rsidTr="001C1DB2">
        <w:trPr>
          <w:trHeight w:val="277"/>
        </w:trPr>
        <w:tc>
          <w:tcPr>
            <w:tcW w:w="1418" w:type="dxa"/>
          </w:tcPr>
          <w:p w14:paraId="57617220" w14:textId="77777777" w:rsidR="00A47F14" w:rsidRPr="0086354D" w:rsidRDefault="00A47F14" w:rsidP="004726DB">
            <w:pPr>
              <w:pStyle w:val="SemEspaamento"/>
              <w:ind w:right="838"/>
              <w:jc w:val="both"/>
              <w:rPr>
                <w:sz w:val="24"/>
                <w:szCs w:val="24"/>
              </w:rPr>
            </w:pPr>
          </w:p>
        </w:tc>
        <w:tc>
          <w:tcPr>
            <w:tcW w:w="4252" w:type="dxa"/>
          </w:tcPr>
          <w:p w14:paraId="50641DD9" w14:textId="77777777" w:rsidR="00A47F14" w:rsidRPr="0086354D" w:rsidRDefault="00966B03" w:rsidP="001C1DB2">
            <w:pPr>
              <w:pStyle w:val="SemEspaamento"/>
              <w:ind w:left="57" w:right="57"/>
              <w:jc w:val="both"/>
              <w:rPr>
                <w:sz w:val="24"/>
                <w:szCs w:val="24"/>
              </w:rPr>
            </w:pPr>
            <w:r w:rsidRPr="0086354D">
              <w:rPr>
                <w:sz w:val="24"/>
                <w:szCs w:val="24"/>
              </w:rPr>
              <w:t>Aspecto Repugnante</w:t>
            </w:r>
          </w:p>
        </w:tc>
        <w:tc>
          <w:tcPr>
            <w:tcW w:w="1134" w:type="dxa"/>
          </w:tcPr>
          <w:p w14:paraId="2BDA0113" w14:textId="77777777" w:rsidR="00A47F14" w:rsidRPr="0086354D" w:rsidRDefault="00A47F14" w:rsidP="004726DB">
            <w:pPr>
              <w:pStyle w:val="SemEspaamento"/>
              <w:ind w:right="838"/>
              <w:jc w:val="both"/>
              <w:rPr>
                <w:sz w:val="24"/>
                <w:szCs w:val="24"/>
              </w:rPr>
            </w:pPr>
          </w:p>
        </w:tc>
        <w:tc>
          <w:tcPr>
            <w:tcW w:w="709" w:type="dxa"/>
          </w:tcPr>
          <w:p w14:paraId="6567F750" w14:textId="77777777" w:rsidR="00A47F14" w:rsidRPr="0086354D" w:rsidRDefault="00A47F14" w:rsidP="004726DB">
            <w:pPr>
              <w:pStyle w:val="SemEspaamento"/>
              <w:ind w:right="838"/>
              <w:jc w:val="both"/>
              <w:rPr>
                <w:sz w:val="24"/>
                <w:szCs w:val="24"/>
              </w:rPr>
            </w:pPr>
          </w:p>
        </w:tc>
        <w:tc>
          <w:tcPr>
            <w:tcW w:w="1276" w:type="dxa"/>
          </w:tcPr>
          <w:p w14:paraId="6087A7DB" w14:textId="77777777" w:rsidR="00A47F14" w:rsidRPr="0086354D" w:rsidRDefault="00A47F14" w:rsidP="004726DB">
            <w:pPr>
              <w:pStyle w:val="SemEspaamento"/>
              <w:ind w:right="838"/>
              <w:jc w:val="both"/>
              <w:rPr>
                <w:sz w:val="24"/>
                <w:szCs w:val="24"/>
              </w:rPr>
            </w:pPr>
          </w:p>
        </w:tc>
        <w:tc>
          <w:tcPr>
            <w:tcW w:w="709" w:type="dxa"/>
          </w:tcPr>
          <w:p w14:paraId="4F3F56B2" w14:textId="77777777" w:rsidR="00A47F14" w:rsidRPr="0086354D" w:rsidRDefault="00A47F14" w:rsidP="004726DB">
            <w:pPr>
              <w:pStyle w:val="SemEspaamento"/>
              <w:ind w:right="838"/>
              <w:jc w:val="both"/>
              <w:rPr>
                <w:sz w:val="24"/>
                <w:szCs w:val="24"/>
              </w:rPr>
            </w:pPr>
          </w:p>
        </w:tc>
      </w:tr>
      <w:tr w:rsidR="00A47F14" w:rsidRPr="0086354D" w14:paraId="573F757D" w14:textId="77777777" w:rsidTr="001C1DB2">
        <w:trPr>
          <w:trHeight w:val="273"/>
        </w:trPr>
        <w:tc>
          <w:tcPr>
            <w:tcW w:w="1418" w:type="dxa"/>
          </w:tcPr>
          <w:p w14:paraId="7E8C5885" w14:textId="77777777" w:rsidR="00A47F14" w:rsidRPr="0086354D" w:rsidRDefault="00A47F14" w:rsidP="004726DB">
            <w:pPr>
              <w:pStyle w:val="SemEspaamento"/>
              <w:ind w:right="838"/>
              <w:jc w:val="both"/>
              <w:rPr>
                <w:sz w:val="24"/>
                <w:szCs w:val="24"/>
              </w:rPr>
            </w:pPr>
          </w:p>
        </w:tc>
        <w:tc>
          <w:tcPr>
            <w:tcW w:w="4252" w:type="dxa"/>
          </w:tcPr>
          <w:p w14:paraId="692CDC67" w14:textId="77777777" w:rsidR="00A47F14" w:rsidRPr="0086354D" w:rsidRDefault="00966B03" w:rsidP="001C1DB2">
            <w:pPr>
              <w:pStyle w:val="SemEspaamento"/>
              <w:ind w:left="57" w:right="57"/>
              <w:jc w:val="both"/>
              <w:rPr>
                <w:sz w:val="24"/>
                <w:szCs w:val="24"/>
              </w:rPr>
            </w:pPr>
            <w:r w:rsidRPr="0086354D">
              <w:rPr>
                <w:sz w:val="24"/>
                <w:szCs w:val="24"/>
              </w:rPr>
              <w:t>Caquexia</w:t>
            </w:r>
          </w:p>
        </w:tc>
        <w:tc>
          <w:tcPr>
            <w:tcW w:w="1134" w:type="dxa"/>
          </w:tcPr>
          <w:p w14:paraId="79103F72" w14:textId="77777777" w:rsidR="00A47F14" w:rsidRPr="0086354D" w:rsidRDefault="00A47F14" w:rsidP="004726DB">
            <w:pPr>
              <w:pStyle w:val="SemEspaamento"/>
              <w:ind w:right="838"/>
              <w:jc w:val="both"/>
              <w:rPr>
                <w:sz w:val="24"/>
                <w:szCs w:val="24"/>
              </w:rPr>
            </w:pPr>
          </w:p>
        </w:tc>
        <w:tc>
          <w:tcPr>
            <w:tcW w:w="709" w:type="dxa"/>
          </w:tcPr>
          <w:p w14:paraId="7F5EE50E" w14:textId="77777777" w:rsidR="00A47F14" w:rsidRPr="0086354D" w:rsidRDefault="00A47F14" w:rsidP="004726DB">
            <w:pPr>
              <w:pStyle w:val="SemEspaamento"/>
              <w:ind w:right="838"/>
              <w:jc w:val="both"/>
              <w:rPr>
                <w:sz w:val="24"/>
                <w:szCs w:val="24"/>
              </w:rPr>
            </w:pPr>
          </w:p>
        </w:tc>
        <w:tc>
          <w:tcPr>
            <w:tcW w:w="1276" w:type="dxa"/>
          </w:tcPr>
          <w:p w14:paraId="768658F9" w14:textId="77777777" w:rsidR="00A47F14" w:rsidRPr="0086354D" w:rsidRDefault="00A47F14" w:rsidP="004726DB">
            <w:pPr>
              <w:pStyle w:val="SemEspaamento"/>
              <w:ind w:right="838"/>
              <w:jc w:val="both"/>
              <w:rPr>
                <w:sz w:val="24"/>
                <w:szCs w:val="24"/>
              </w:rPr>
            </w:pPr>
          </w:p>
        </w:tc>
        <w:tc>
          <w:tcPr>
            <w:tcW w:w="709" w:type="dxa"/>
          </w:tcPr>
          <w:p w14:paraId="1B103149" w14:textId="77777777" w:rsidR="00A47F14" w:rsidRPr="0086354D" w:rsidRDefault="00A47F14" w:rsidP="004726DB">
            <w:pPr>
              <w:pStyle w:val="SemEspaamento"/>
              <w:ind w:right="838"/>
              <w:jc w:val="both"/>
              <w:rPr>
                <w:sz w:val="24"/>
                <w:szCs w:val="24"/>
              </w:rPr>
            </w:pPr>
          </w:p>
        </w:tc>
      </w:tr>
      <w:tr w:rsidR="00A47F14" w:rsidRPr="0086354D" w14:paraId="7278F478" w14:textId="77777777" w:rsidTr="001C1DB2">
        <w:trPr>
          <w:trHeight w:val="277"/>
        </w:trPr>
        <w:tc>
          <w:tcPr>
            <w:tcW w:w="1418" w:type="dxa"/>
          </w:tcPr>
          <w:p w14:paraId="388B308D" w14:textId="77777777" w:rsidR="00A47F14" w:rsidRPr="0086354D" w:rsidRDefault="00A47F14" w:rsidP="004726DB">
            <w:pPr>
              <w:pStyle w:val="SemEspaamento"/>
              <w:ind w:right="838"/>
              <w:jc w:val="both"/>
              <w:rPr>
                <w:sz w:val="24"/>
                <w:szCs w:val="24"/>
              </w:rPr>
            </w:pPr>
          </w:p>
        </w:tc>
        <w:tc>
          <w:tcPr>
            <w:tcW w:w="4252" w:type="dxa"/>
          </w:tcPr>
          <w:p w14:paraId="4ED25987" w14:textId="77777777" w:rsidR="00A47F14" w:rsidRPr="0086354D" w:rsidRDefault="00966B03" w:rsidP="001C1DB2">
            <w:pPr>
              <w:pStyle w:val="SemEspaamento"/>
              <w:ind w:left="57" w:right="57"/>
              <w:jc w:val="both"/>
              <w:rPr>
                <w:sz w:val="24"/>
                <w:szCs w:val="24"/>
              </w:rPr>
            </w:pPr>
            <w:r w:rsidRPr="0086354D">
              <w:rPr>
                <w:sz w:val="24"/>
                <w:szCs w:val="24"/>
              </w:rPr>
              <w:t>Celulite</w:t>
            </w:r>
          </w:p>
        </w:tc>
        <w:tc>
          <w:tcPr>
            <w:tcW w:w="1134" w:type="dxa"/>
          </w:tcPr>
          <w:p w14:paraId="76C174BE" w14:textId="77777777" w:rsidR="00A47F14" w:rsidRPr="0086354D" w:rsidRDefault="00A47F14" w:rsidP="004726DB">
            <w:pPr>
              <w:pStyle w:val="SemEspaamento"/>
              <w:ind w:right="838"/>
              <w:jc w:val="both"/>
              <w:rPr>
                <w:sz w:val="24"/>
                <w:szCs w:val="24"/>
              </w:rPr>
            </w:pPr>
          </w:p>
        </w:tc>
        <w:tc>
          <w:tcPr>
            <w:tcW w:w="709" w:type="dxa"/>
          </w:tcPr>
          <w:p w14:paraId="76A8A205" w14:textId="77777777" w:rsidR="00A47F14" w:rsidRPr="0086354D" w:rsidRDefault="00A47F14" w:rsidP="004726DB">
            <w:pPr>
              <w:pStyle w:val="SemEspaamento"/>
              <w:ind w:right="838"/>
              <w:jc w:val="both"/>
              <w:rPr>
                <w:sz w:val="24"/>
                <w:szCs w:val="24"/>
              </w:rPr>
            </w:pPr>
          </w:p>
        </w:tc>
        <w:tc>
          <w:tcPr>
            <w:tcW w:w="1276" w:type="dxa"/>
          </w:tcPr>
          <w:p w14:paraId="3E5C838A" w14:textId="77777777" w:rsidR="00A47F14" w:rsidRPr="0086354D" w:rsidRDefault="00A47F14" w:rsidP="004726DB">
            <w:pPr>
              <w:pStyle w:val="SemEspaamento"/>
              <w:ind w:right="838"/>
              <w:jc w:val="both"/>
              <w:rPr>
                <w:sz w:val="24"/>
                <w:szCs w:val="24"/>
              </w:rPr>
            </w:pPr>
          </w:p>
        </w:tc>
        <w:tc>
          <w:tcPr>
            <w:tcW w:w="709" w:type="dxa"/>
          </w:tcPr>
          <w:p w14:paraId="7E2F2A5C" w14:textId="77777777" w:rsidR="00A47F14" w:rsidRPr="0086354D" w:rsidRDefault="00A47F14" w:rsidP="004726DB">
            <w:pPr>
              <w:pStyle w:val="SemEspaamento"/>
              <w:ind w:right="838"/>
              <w:jc w:val="both"/>
              <w:rPr>
                <w:sz w:val="24"/>
                <w:szCs w:val="24"/>
              </w:rPr>
            </w:pPr>
          </w:p>
        </w:tc>
      </w:tr>
      <w:tr w:rsidR="00A47F14" w:rsidRPr="0086354D" w14:paraId="2D18971F" w14:textId="77777777" w:rsidTr="001C1DB2">
        <w:trPr>
          <w:trHeight w:val="273"/>
        </w:trPr>
        <w:tc>
          <w:tcPr>
            <w:tcW w:w="1418" w:type="dxa"/>
          </w:tcPr>
          <w:p w14:paraId="254792E9" w14:textId="77777777" w:rsidR="00A47F14" w:rsidRPr="0086354D" w:rsidRDefault="00A47F14" w:rsidP="004726DB">
            <w:pPr>
              <w:pStyle w:val="SemEspaamento"/>
              <w:ind w:right="838"/>
              <w:jc w:val="both"/>
              <w:rPr>
                <w:sz w:val="24"/>
                <w:szCs w:val="24"/>
              </w:rPr>
            </w:pPr>
          </w:p>
        </w:tc>
        <w:tc>
          <w:tcPr>
            <w:tcW w:w="4252" w:type="dxa"/>
          </w:tcPr>
          <w:p w14:paraId="45DBBD1A" w14:textId="77777777" w:rsidR="00A47F14" w:rsidRPr="0086354D" w:rsidRDefault="00966B03" w:rsidP="001C1DB2">
            <w:pPr>
              <w:pStyle w:val="SemEspaamento"/>
              <w:ind w:left="57" w:right="57"/>
              <w:jc w:val="both"/>
              <w:rPr>
                <w:sz w:val="24"/>
                <w:szCs w:val="24"/>
              </w:rPr>
            </w:pPr>
            <w:r w:rsidRPr="0086354D">
              <w:rPr>
                <w:sz w:val="24"/>
                <w:szCs w:val="24"/>
              </w:rPr>
              <w:t>Colibacilose</w:t>
            </w:r>
          </w:p>
        </w:tc>
        <w:tc>
          <w:tcPr>
            <w:tcW w:w="1134" w:type="dxa"/>
          </w:tcPr>
          <w:p w14:paraId="19F25ABA" w14:textId="77777777" w:rsidR="00A47F14" w:rsidRPr="0086354D" w:rsidRDefault="00A47F14" w:rsidP="004726DB">
            <w:pPr>
              <w:pStyle w:val="SemEspaamento"/>
              <w:ind w:right="838"/>
              <w:jc w:val="both"/>
              <w:rPr>
                <w:sz w:val="24"/>
                <w:szCs w:val="24"/>
              </w:rPr>
            </w:pPr>
          </w:p>
        </w:tc>
        <w:tc>
          <w:tcPr>
            <w:tcW w:w="709" w:type="dxa"/>
          </w:tcPr>
          <w:p w14:paraId="018F419A" w14:textId="77777777" w:rsidR="00A47F14" w:rsidRPr="0086354D" w:rsidRDefault="00A47F14" w:rsidP="004726DB">
            <w:pPr>
              <w:pStyle w:val="SemEspaamento"/>
              <w:ind w:right="838"/>
              <w:jc w:val="both"/>
              <w:rPr>
                <w:sz w:val="24"/>
                <w:szCs w:val="24"/>
              </w:rPr>
            </w:pPr>
          </w:p>
        </w:tc>
        <w:tc>
          <w:tcPr>
            <w:tcW w:w="1276" w:type="dxa"/>
          </w:tcPr>
          <w:p w14:paraId="6FD474FA" w14:textId="77777777" w:rsidR="00A47F14" w:rsidRPr="0086354D" w:rsidRDefault="00A47F14" w:rsidP="004726DB">
            <w:pPr>
              <w:pStyle w:val="SemEspaamento"/>
              <w:ind w:right="838"/>
              <w:jc w:val="both"/>
              <w:rPr>
                <w:sz w:val="24"/>
                <w:szCs w:val="24"/>
              </w:rPr>
            </w:pPr>
          </w:p>
        </w:tc>
        <w:tc>
          <w:tcPr>
            <w:tcW w:w="709" w:type="dxa"/>
          </w:tcPr>
          <w:p w14:paraId="44989854" w14:textId="77777777" w:rsidR="00A47F14" w:rsidRPr="0086354D" w:rsidRDefault="00A47F14" w:rsidP="004726DB">
            <w:pPr>
              <w:pStyle w:val="SemEspaamento"/>
              <w:ind w:right="838"/>
              <w:jc w:val="both"/>
              <w:rPr>
                <w:sz w:val="24"/>
                <w:szCs w:val="24"/>
              </w:rPr>
            </w:pPr>
          </w:p>
        </w:tc>
      </w:tr>
      <w:tr w:rsidR="00A47F14" w:rsidRPr="0086354D" w14:paraId="7954B58E" w14:textId="77777777" w:rsidTr="001C1DB2">
        <w:trPr>
          <w:trHeight w:val="277"/>
        </w:trPr>
        <w:tc>
          <w:tcPr>
            <w:tcW w:w="1418" w:type="dxa"/>
          </w:tcPr>
          <w:p w14:paraId="236A5A7A" w14:textId="77777777" w:rsidR="00A47F14" w:rsidRPr="0086354D" w:rsidRDefault="00A47F14" w:rsidP="004726DB">
            <w:pPr>
              <w:pStyle w:val="SemEspaamento"/>
              <w:ind w:right="838"/>
              <w:jc w:val="both"/>
              <w:rPr>
                <w:sz w:val="24"/>
                <w:szCs w:val="24"/>
              </w:rPr>
            </w:pPr>
          </w:p>
        </w:tc>
        <w:tc>
          <w:tcPr>
            <w:tcW w:w="4252" w:type="dxa"/>
          </w:tcPr>
          <w:p w14:paraId="421DC879" w14:textId="77777777" w:rsidR="00A47F14" w:rsidRPr="0086354D" w:rsidRDefault="00966B03" w:rsidP="001C1DB2">
            <w:pPr>
              <w:pStyle w:val="SemEspaamento"/>
              <w:ind w:left="57" w:right="57"/>
              <w:jc w:val="both"/>
              <w:rPr>
                <w:sz w:val="24"/>
                <w:szCs w:val="24"/>
              </w:rPr>
            </w:pPr>
            <w:r w:rsidRPr="0086354D">
              <w:rPr>
                <w:sz w:val="24"/>
                <w:szCs w:val="24"/>
              </w:rPr>
              <w:t>Contaminação</w:t>
            </w:r>
          </w:p>
        </w:tc>
        <w:tc>
          <w:tcPr>
            <w:tcW w:w="1134" w:type="dxa"/>
          </w:tcPr>
          <w:p w14:paraId="0BA08EBF" w14:textId="77777777" w:rsidR="00A47F14" w:rsidRPr="0086354D" w:rsidRDefault="00A47F14" w:rsidP="004726DB">
            <w:pPr>
              <w:pStyle w:val="SemEspaamento"/>
              <w:ind w:right="838"/>
              <w:jc w:val="both"/>
              <w:rPr>
                <w:sz w:val="24"/>
                <w:szCs w:val="24"/>
              </w:rPr>
            </w:pPr>
          </w:p>
        </w:tc>
        <w:tc>
          <w:tcPr>
            <w:tcW w:w="709" w:type="dxa"/>
          </w:tcPr>
          <w:p w14:paraId="2990DF20" w14:textId="77777777" w:rsidR="00A47F14" w:rsidRPr="0086354D" w:rsidRDefault="00A47F14" w:rsidP="004726DB">
            <w:pPr>
              <w:pStyle w:val="SemEspaamento"/>
              <w:ind w:right="838"/>
              <w:jc w:val="both"/>
              <w:rPr>
                <w:sz w:val="24"/>
                <w:szCs w:val="24"/>
              </w:rPr>
            </w:pPr>
          </w:p>
        </w:tc>
        <w:tc>
          <w:tcPr>
            <w:tcW w:w="1276" w:type="dxa"/>
          </w:tcPr>
          <w:p w14:paraId="35CC88C5" w14:textId="77777777" w:rsidR="00A47F14" w:rsidRPr="0086354D" w:rsidRDefault="00A47F14" w:rsidP="004726DB">
            <w:pPr>
              <w:pStyle w:val="SemEspaamento"/>
              <w:ind w:right="838"/>
              <w:jc w:val="both"/>
              <w:rPr>
                <w:sz w:val="24"/>
                <w:szCs w:val="24"/>
              </w:rPr>
            </w:pPr>
          </w:p>
        </w:tc>
        <w:tc>
          <w:tcPr>
            <w:tcW w:w="709" w:type="dxa"/>
          </w:tcPr>
          <w:p w14:paraId="02A7C59C" w14:textId="77777777" w:rsidR="00A47F14" w:rsidRPr="0086354D" w:rsidRDefault="00A47F14" w:rsidP="004726DB">
            <w:pPr>
              <w:pStyle w:val="SemEspaamento"/>
              <w:ind w:right="838"/>
              <w:jc w:val="both"/>
              <w:rPr>
                <w:sz w:val="24"/>
                <w:szCs w:val="24"/>
              </w:rPr>
            </w:pPr>
          </w:p>
        </w:tc>
      </w:tr>
      <w:tr w:rsidR="00A47F14" w:rsidRPr="0086354D" w14:paraId="1EE39DF6" w14:textId="77777777" w:rsidTr="001C1DB2">
        <w:trPr>
          <w:trHeight w:val="278"/>
        </w:trPr>
        <w:tc>
          <w:tcPr>
            <w:tcW w:w="1418" w:type="dxa"/>
          </w:tcPr>
          <w:p w14:paraId="41C5F828" w14:textId="77777777" w:rsidR="00A47F14" w:rsidRPr="0086354D" w:rsidRDefault="00A47F14" w:rsidP="004726DB">
            <w:pPr>
              <w:pStyle w:val="SemEspaamento"/>
              <w:ind w:right="838"/>
              <w:jc w:val="both"/>
              <w:rPr>
                <w:sz w:val="24"/>
                <w:szCs w:val="24"/>
              </w:rPr>
            </w:pPr>
          </w:p>
        </w:tc>
        <w:tc>
          <w:tcPr>
            <w:tcW w:w="4252" w:type="dxa"/>
          </w:tcPr>
          <w:p w14:paraId="62CDF2C4" w14:textId="77777777" w:rsidR="00A47F14" w:rsidRPr="0086354D" w:rsidRDefault="00966B03" w:rsidP="001C1DB2">
            <w:pPr>
              <w:pStyle w:val="SemEspaamento"/>
              <w:ind w:left="57" w:right="57"/>
              <w:jc w:val="both"/>
              <w:rPr>
                <w:sz w:val="24"/>
                <w:szCs w:val="24"/>
              </w:rPr>
            </w:pPr>
            <w:r w:rsidRPr="0086354D">
              <w:rPr>
                <w:sz w:val="24"/>
                <w:szCs w:val="24"/>
              </w:rPr>
              <w:t>Contusão/Fratura</w:t>
            </w:r>
          </w:p>
        </w:tc>
        <w:tc>
          <w:tcPr>
            <w:tcW w:w="1134" w:type="dxa"/>
          </w:tcPr>
          <w:p w14:paraId="11E73A0C" w14:textId="77777777" w:rsidR="00A47F14" w:rsidRPr="0086354D" w:rsidRDefault="00A47F14" w:rsidP="004726DB">
            <w:pPr>
              <w:pStyle w:val="SemEspaamento"/>
              <w:ind w:right="838"/>
              <w:jc w:val="both"/>
              <w:rPr>
                <w:sz w:val="24"/>
                <w:szCs w:val="24"/>
              </w:rPr>
            </w:pPr>
          </w:p>
        </w:tc>
        <w:tc>
          <w:tcPr>
            <w:tcW w:w="709" w:type="dxa"/>
          </w:tcPr>
          <w:p w14:paraId="6EAAA6F6" w14:textId="77777777" w:rsidR="00A47F14" w:rsidRPr="0086354D" w:rsidRDefault="00A47F14" w:rsidP="004726DB">
            <w:pPr>
              <w:pStyle w:val="SemEspaamento"/>
              <w:ind w:right="838"/>
              <w:jc w:val="both"/>
              <w:rPr>
                <w:sz w:val="24"/>
                <w:szCs w:val="24"/>
              </w:rPr>
            </w:pPr>
          </w:p>
        </w:tc>
        <w:tc>
          <w:tcPr>
            <w:tcW w:w="1276" w:type="dxa"/>
          </w:tcPr>
          <w:p w14:paraId="23D42BF2" w14:textId="77777777" w:rsidR="00A47F14" w:rsidRPr="0086354D" w:rsidRDefault="00A47F14" w:rsidP="004726DB">
            <w:pPr>
              <w:pStyle w:val="SemEspaamento"/>
              <w:ind w:right="838"/>
              <w:jc w:val="both"/>
              <w:rPr>
                <w:sz w:val="24"/>
                <w:szCs w:val="24"/>
              </w:rPr>
            </w:pPr>
          </w:p>
        </w:tc>
        <w:tc>
          <w:tcPr>
            <w:tcW w:w="709" w:type="dxa"/>
          </w:tcPr>
          <w:p w14:paraId="1DA6B111" w14:textId="77777777" w:rsidR="00A47F14" w:rsidRPr="0086354D" w:rsidRDefault="00A47F14" w:rsidP="004726DB">
            <w:pPr>
              <w:pStyle w:val="SemEspaamento"/>
              <w:ind w:right="838"/>
              <w:jc w:val="both"/>
              <w:rPr>
                <w:sz w:val="24"/>
                <w:szCs w:val="24"/>
              </w:rPr>
            </w:pPr>
          </w:p>
        </w:tc>
      </w:tr>
      <w:tr w:rsidR="00A47F14" w:rsidRPr="0086354D" w14:paraId="4536FCFE" w14:textId="77777777" w:rsidTr="001C1DB2">
        <w:trPr>
          <w:trHeight w:val="273"/>
        </w:trPr>
        <w:tc>
          <w:tcPr>
            <w:tcW w:w="1418" w:type="dxa"/>
          </w:tcPr>
          <w:p w14:paraId="1D2FB678" w14:textId="77777777" w:rsidR="00A47F14" w:rsidRPr="0086354D" w:rsidRDefault="00A47F14" w:rsidP="004726DB">
            <w:pPr>
              <w:pStyle w:val="SemEspaamento"/>
              <w:ind w:right="838"/>
              <w:jc w:val="both"/>
              <w:rPr>
                <w:sz w:val="24"/>
                <w:szCs w:val="24"/>
              </w:rPr>
            </w:pPr>
          </w:p>
        </w:tc>
        <w:tc>
          <w:tcPr>
            <w:tcW w:w="4252" w:type="dxa"/>
          </w:tcPr>
          <w:p w14:paraId="4A77D3BD" w14:textId="77777777" w:rsidR="00A47F14" w:rsidRPr="0086354D" w:rsidRDefault="00966B03" w:rsidP="001C1DB2">
            <w:pPr>
              <w:pStyle w:val="SemEspaamento"/>
              <w:ind w:left="57" w:right="57"/>
              <w:jc w:val="both"/>
              <w:rPr>
                <w:sz w:val="24"/>
                <w:szCs w:val="24"/>
              </w:rPr>
            </w:pPr>
            <w:r w:rsidRPr="0086354D">
              <w:rPr>
                <w:sz w:val="24"/>
                <w:szCs w:val="24"/>
              </w:rPr>
              <w:t>Dermatoses</w:t>
            </w:r>
          </w:p>
        </w:tc>
        <w:tc>
          <w:tcPr>
            <w:tcW w:w="1134" w:type="dxa"/>
          </w:tcPr>
          <w:p w14:paraId="7202D1B3" w14:textId="77777777" w:rsidR="00A47F14" w:rsidRPr="0086354D" w:rsidRDefault="00A47F14" w:rsidP="004726DB">
            <w:pPr>
              <w:pStyle w:val="SemEspaamento"/>
              <w:ind w:right="838"/>
              <w:jc w:val="both"/>
              <w:rPr>
                <w:sz w:val="24"/>
                <w:szCs w:val="24"/>
              </w:rPr>
            </w:pPr>
          </w:p>
        </w:tc>
        <w:tc>
          <w:tcPr>
            <w:tcW w:w="709" w:type="dxa"/>
          </w:tcPr>
          <w:p w14:paraId="7133AA46" w14:textId="77777777" w:rsidR="00A47F14" w:rsidRPr="0086354D" w:rsidRDefault="00A47F14" w:rsidP="004726DB">
            <w:pPr>
              <w:pStyle w:val="SemEspaamento"/>
              <w:ind w:right="838"/>
              <w:jc w:val="both"/>
              <w:rPr>
                <w:sz w:val="24"/>
                <w:szCs w:val="24"/>
              </w:rPr>
            </w:pPr>
          </w:p>
        </w:tc>
        <w:tc>
          <w:tcPr>
            <w:tcW w:w="1276" w:type="dxa"/>
          </w:tcPr>
          <w:p w14:paraId="66182F25" w14:textId="77777777" w:rsidR="00A47F14" w:rsidRPr="0086354D" w:rsidRDefault="00A47F14" w:rsidP="004726DB">
            <w:pPr>
              <w:pStyle w:val="SemEspaamento"/>
              <w:ind w:right="838"/>
              <w:jc w:val="both"/>
              <w:rPr>
                <w:sz w:val="24"/>
                <w:szCs w:val="24"/>
              </w:rPr>
            </w:pPr>
          </w:p>
        </w:tc>
        <w:tc>
          <w:tcPr>
            <w:tcW w:w="709" w:type="dxa"/>
          </w:tcPr>
          <w:p w14:paraId="48D5980D" w14:textId="77777777" w:rsidR="00A47F14" w:rsidRPr="0086354D" w:rsidRDefault="00A47F14" w:rsidP="004726DB">
            <w:pPr>
              <w:pStyle w:val="SemEspaamento"/>
              <w:ind w:right="838"/>
              <w:jc w:val="both"/>
              <w:rPr>
                <w:sz w:val="24"/>
                <w:szCs w:val="24"/>
              </w:rPr>
            </w:pPr>
          </w:p>
        </w:tc>
      </w:tr>
      <w:tr w:rsidR="00A47F14" w:rsidRPr="0086354D" w14:paraId="7B1DCC07" w14:textId="77777777" w:rsidTr="001C1DB2">
        <w:trPr>
          <w:trHeight w:val="277"/>
        </w:trPr>
        <w:tc>
          <w:tcPr>
            <w:tcW w:w="1418" w:type="dxa"/>
          </w:tcPr>
          <w:p w14:paraId="6994870B" w14:textId="77777777" w:rsidR="00A47F14" w:rsidRPr="0086354D" w:rsidRDefault="00A47F14" w:rsidP="004726DB">
            <w:pPr>
              <w:pStyle w:val="SemEspaamento"/>
              <w:ind w:right="838"/>
              <w:jc w:val="both"/>
              <w:rPr>
                <w:sz w:val="24"/>
                <w:szCs w:val="24"/>
              </w:rPr>
            </w:pPr>
          </w:p>
        </w:tc>
        <w:tc>
          <w:tcPr>
            <w:tcW w:w="4252" w:type="dxa"/>
          </w:tcPr>
          <w:p w14:paraId="020DAAFC" w14:textId="77777777" w:rsidR="00A47F14" w:rsidRPr="0086354D" w:rsidRDefault="00966B03" w:rsidP="001C1DB2">
            <w:pPr>
              <w:pStyle w:val="SemEspaamento"/>
              <w:ind w:left="57" w:right="57"/>
              <w:jc w:val="both"/>
              <w:rPr>
                <w:sz w:val="24"/>
                <w:szCs w:val="24"/>
              </w:rPr>
            </w:pPr>
            <w:r w:rsidRPr="0086354D">
              <w:rPr>
                <w:sz w:val="24"/>
                <w:szCs w:val="24"/>
              </w:rPr>
              <w:t>Escaldagem Excessiva</w:t>
            </w:r>
          </w:p>
        </w:tc>
        <w:tc>
          <w:tcPr>
            <w:tcW w:w="1134" w:type="dxa"/>
          </w:tcPr>
          <w:p w14:paraId="61652DEE" w14:textId="77777777" w:rsidR="00A47F14" w:rsidRPr="0086354D" w:rsidRDefault="00A47F14" w:rsidP="004726DB">
            <w:pPr>
              <w:pStyle w:val="SemEspaamento"/>
              <w:ind w:right="838"/>
              <w:jc w:val="both"/>
              <w:rPr>
                <w:sz w:val="24"/>
                <w:szCs w:val="24"/>
              </w:rPr>
            </w:pPr>
          </w:p>
        </w:tc>
        <w:tc>
          <w:tcPr>
            <w:tcW w:w="709" w:type="dxa"/>
          </w:tcPr>
          <w:p w14:paraId="01A00000" w14:textId="77777777" w:rsidR="00A47F14" w:rsidRPr="0086354D" w:rsidRDefault="00A47F14" w:rsidP="004726DB">
            <w:pPr>
              <w:pStyle w:val="SemEspaamento"/>
              <w:ind w:right="838"/>
              <w:jc w:val="both"/>
              <w:rPr>
                <w:sz w:val="24"/>
                <w:szCs w:val="24"/>
              </w:rPr>
            </w:pPr>
          </w:p>
        </w:tc>
        <w:tc>
          <w:tcPr>
            <w:tcW w:w="1276" w:type="dxa"/>
          </w:tcPr>
          <w:p w14:paraId="722C9FC4" w14:textId="77777777" w:rsidR="00A47F14" w:rsidRPr="0086354D" w:rsidRDefault="00A47F14" w:rsidP="004726DB">
            <w:pPr>
              <w:pStyle w:val="SemEspaamento"/>
              <w:ind w:right="838"/>
              <w:jc w:val="both"/>
              <w:rPr>
                <w:sz w:val="24"/>
                <w:szCs w:val="24"/>
              </w:rPr>
            </w:pPr>
          </w:p>
        </w:tc>
        <w:tc>
          <w:tcPr>
            <w:tcW w:w="709" w:type="dxa"/>
          </w:tcPr>
          <w:p w14:paraId="34FA2302" w14:textId="77777777" w:rsidR="00A47F14" w:rsidRPr="0086354D" w:rsidRDefault="00A47F14" w:rsidP="004726DB">
            <w:pPr>
              <w:pStyle w:val="SemEspaamento"/>
              <w:ind w:right="838"/>
              <w:jc w:val="both"/>
              <w:rPr>
                <w:sz w:val="24"/>
                <w:szCs w:val="24"/>
              </w:rPr>
            </w:pPr>
          </w:p>
        </w:tc>
      </w:tr>
      <w:tr w:rsidR="00A47F14" w:rsidRPr="0086354D" w14:paraId="7E35732F" w14:textId="77777777" w:rsidTr="001C1DB2">
        <w:trPr>
          <w:trHeight w:val="273"/>
        </w:trPr>
        <w:tc>
          <w:tcPr>
            <w:tcW w:w="1418" w:type="dxa"/>
          </w:tcPr>
          <w:p w14:paraId="4129339C" w14:textId="77777777" w:rsidR="00A47F14" w:rsidRPr="0086354D" w:rsidRDefault="00A47F14" w:rsidP="004726DB">
            <w:pPr>
              <w:pStyle w:val="SemEspaamento"/>
              <w:ind w:right="838"/>
              <w:jc w:val="both"/>
              <w:rPr>
                <w:sz w:val="24"/>
                <w:szCs w:val="24"/>
              </w:rPr>
            </w:pPr>
          </w:p>
        </w:tc>
        <w:tc>
          <w:tcPr>
            <w:tcW w:w="4252" w:type="dxa"/>
          </w:tcPr>
          <w:p w14:paraId="64ADC64E" w14:textId="77777777" w:rsidR="00A47F14" w:rsidRPr="0086354D" w:rsidRDefault="00966B03" w:rsidP="001C1DB2">
            <w:pPr>
              <w:pStyle w:val="SemEspaamento"/>
              <w:ind w:left="57" w:right="57"/>
              <w:jc w:val="both"/>
              <w:rPr>
                <w:sz w:val="24"/>
                <w:szCs w:val="24"/>
              </w:rPr>
            </w:pPr>
            <w:r w:rsidRPr="0086354D">
              <w:rPr>
                <w:sz w:val="24"/>
                <w:szCs w:val="24"/>
              </w:rPr>
              <w:t>Evisceração Retardada</w:t>
            </w:r>
          </w:p>
        </w:tc>
        <w:tc>
          <w:tcPr>
            <w:tcW w:w="1134" w:type="dxa"/>
          </w:tcPr>
          <w:p w14:paraId="799D87FB" w14:textId="77777777" w:rsidR="00A47F14" w:rsidRPr="0086354D" w:rsidRDefault="00A47F14" w:rsidP="004726DB">
            <w:pPr>
              <w:pStyle w:val="SemEspaamento"/>
              <w:ind w:right="838"/>
              <w:jc w:val="both"/>
              <w:rPr>
                <w:sz w:val="24"/>
                <w:szCs w:val="24"/>
              </w:rPr>
            </w:pPr>
          </w:p>
        </w:tc>
        <w:tc>
          <w:tcPr>
            <w:tcW w:w="709" w:type="dxa"/>
          </w:tcPr>
          <w:p w14:paraId="2B76ACBC" w14:textId="77777777" w:rsidR="00A47F14" w:rsidRPr="0086354D" w:rsidRDefault="00A47F14" w:rsidP="004726DB">
            <w:pPr>
              <w:pStyle w:val="SemEspaamento"/>
              <w:ind w:right="838"/>
              <w:jc w:val="both"/>
              <w:rPr>
                <w:sz w:val="24"/>
                <w:szCs w:val="24"/>
              </w:rPr>
            </w:pPr>
          </w:p>
        </w:tc>
        <w:tc>
          <w:tcPr>
            <w:tcW w:w="1276" w:type="dxa"/>
          </w:tcPr>
          <w:p w14:paraId="02CD6837" w14:textId="77777777" w:rsidR="00A47F14" w:rsidRPr="0086354D" w:rsidRDefault="00A47F14" w:rsidP="004726DB">
            <w:pPr>
              <w:pStyle w:val="SemEspaamento"/>
              <w:ind w:right="838"/>
              <w:jc w:val="both"/>
              <w:rPr>
                <w:sz w:val="24"/>
                <w:szCs w:val="24"/>
              </w:rPr>
            </w:pPr>
          </w:p>
        </w:tc>
        <w:tc>
          <w:tcPr>
            <w:tcW w:w="709" w:type="dxa"/>
          </w:tcPr>
          <w:p w14:paraId="1D23B723" w14:textId="77777777" w:rsidR="00A47F14" w:rsidRPr="0086354D" w:rsidRDefault="00A47F14" w:rsidP="004726DB">
            <w:pPr>
              <w:pStyle w:val="SemEspaamento"/>
              <w:ind w:right="838"/>
              <w:jc w:val="both"/>
              <w:rPr>
                <w:sz w:val="24"/>
                <w:szCs w:val="24"/>
              </w:rPr>
            </w:pPr>
          </w:p>
        </w:tc>
      </w:tr>
      <w:tr w:rsidR="00A47F14" w:rsidRPr="0086354D" w14:paraId="3F448B8C" w14:textId="77777777" w:rsidTr="001C1DB2">
        <w:trPr>
          <w:trHeight w:val="551"/>
        </w:trPr>
        <w:tc>
          <w:tcPr>
            <w:tcW w:w="1418" w:type="dxa"/>
          </w:tcPr>
          <w:p w14:paraId="6390CF21" w14:textId="77777777" w:rsidR="00A47F14" w:rsidRPr="0086354D" w:rsidRDefault="00A47F14" w:rsidP="004726DB">
            <w:pPr>
              <w:pStyle w:val="SemEspaamento"/>
              <w:ind w:right="838"/>
              <w:jc w:val="both"/>
              <w:rPr>
                <w:sz w:val="24"/>
                <w:szCs w:val="24"/>
              </w:rPr>
            </w:pPr>
          </w:p>
        </w:tc>
        <w:tc>
          <w:tcPr>
            <w:tcW w:w="4252" w:type="dxa"/>
          </w:tcPr>
          <w:p w14:paraId="456704F9" w14:textId="77777777" w:rsidR="00A47F14" w:rsidRPr="0086354D" w:rsidRDefault="00966B03" w:rsidP="001C1DB2">
            <w:pPr>
              <w:pStyle w:val="SemEspaamento"/>
              <w:ind w:left="57" w:right="57"/>
              <w:jc w:val="both"/>
              <w:rPr>
                <w:sz w:val="24"/>
                <w:szCs w:val="24"/>
              </w:rPr>
            </w:pPr>
            <w:r w:rsidRPr="0086354D">
              <w:rPr>
                <w:sz w:val="24"/>
                <w:szCs w:val="24"/>
              </w:rPr>
              <w:t>Neoplasia (Tumor), Salpinge</w:t>
            </w:r>
          </w:p>
          <w:p w14:paraId="1C369216" w14:textId="77777777" w:rsidR="00A47F14" w:rsidRPr="0086354D" w:rsidRDefault="00966B03" w:rsidP="001C1DB2">
            <w:pPr>
              <w:pStyle w:val="SemEspaamento"/>
              <w:ind w:left="57" w:right="57"/>
              <w:jc w:val="both"/>
              <w:rPr>
                <w:sz w:val="24"/>
                <w:szCs w:val="24"/>
              </w:rPr>
            </w:pPr>
            <w:r w:rsidRPr="0086354D">
              <w:rPr>
                <w:sz w:val="24"/>
                <w:szCs w:val="24"/>
              </w:rPr>
              <w:t>Sangria Inadequada</w:t>
            </w:r>
          </w:p>
        </w:tc>
        <w:tc>
          <w:tcPr>
            <w:tcW w:w="1134" w:type="dxa"/>
          </w:tcPr>
          <w:p w14:paraId="748F105C" w14:textId="77777777" w:rsidR="00A47F14" w:rsidRPr="0086354D" w:rsidRDefault="00A47F14" w:rsidP="004726DB">
            <w:pPr>
              <w:pStyle w:val="SemEspaamento"/>
              <w:ind w:right="838"/>
              <w:jc w:val="both"/>
              <w:rPr>
                <w:sz w:val="24"/>
                <w:szCs w:val="24"/>
              </w:rPr>
            </w:pPr>
          </w:p>
        </w:tc>
        <w:tc>
          <w:tcPr>
            <w:tcW w:w="709" w:type="dxa"/>
          </w:tcPr>
          <w:p w14:paraId="2F73865E" w14:textId="77777777" w:rsidR="00A47F14" w:rsidRPr="0086354D" w:rsidRDefault="00A47F14" w:rsidP="004726DB">
            <w:pPr>
              <w:pStyle w:val="SemEspaamento"/>
              <w:ind w:right="838"/>
              <w:jc w:val="both"/>
              <w:rPr>
                <w:sz w:val="24"/>
                <w:szCs w:val="24"/>
              </w:rPr>
            </w:pPr>
          </w:p>
        </w:tc>
        <w:tc>
          <w:tcPr>
            <w:tcW w:w="1276" w:type="dxa"/>
          </w:tcPr>
          <w:p w14:paraId="7DF6A22E" w14:textId="77777777" w:rsidR="00A47F14" w:rsidRPr="0086354D" w:rsidRDefault="00A47F14" w:rsidP="004726DB">
            <w:pPr>
              <w:pStyle w:val="SemEspaamento"/>
              <w:ind w:right="838"/>
              <w:jc w:val="both"/>
              <w:rPr>
                <w:sz w:val="24"/>
                <w:szCs w:val="24"/>
              </w:rPr>
            </w:pPr>
          </w:p>
        </w:tc>
        <w:tc>
          <w:tcPr>
            <w:tcW w:w="709" w:type="dxa"/>
          </w:tcPr>
          <w:p w14:paraId="79B8BD56" w14:textId="77777777" w:rsidR="00A47F14" w:rsidRPr="0086354D" w:rsidRDefault="00A47F14" w:rsidP="004726DB">
            <w:pPr>
              <w:pStyle w:val="SemEspaamento"/>
              <w:ind w:right="838"/>
              <w:jc w:val="both"/>
              <w:rPr>
                <w:sz w:val="24"/>
                <w:szCs w:val="24"/>
              </w:rPr>
            </w:pPr>
          </w:p>
        </w:tc>
      </w:tr>
      <w:tr w:rsidR="00A47F14" w:rsidRPr="0086354D" w14:paraId="2845123A" w14:textId="77777777" w:rsidTr="001C1DB2">
        <w:trPr>
          <w:trHeight w:val="278"/>
        </w:trPr>
        <w:tc>
          <w:tcPr>
            <w:tcW w:w="1418" w:type="dxa"/>
          </w:tcPr>
          <w:p w14:paraId="43AA44B6" w14:textId="77777777" w:rsidR="00A47F14" w:rsidRPr="0086354D" w:rsidRDefault="00A47F14" w:rsidP="004726DB">
            <w:pPr>
              <w:pStyle w:val="SemEspaamento"/>
              <w:ind w:right="838"/>
              <w:jc w:val="both"/>
              <w:rPr>
                <w:sz w:val="24"/>
                <w:szCs w:val="24"/>
              </w:rPr>
            </w:pPr>
          </w:p>
        </w:tc>
        <w:tc>
          <w:tcPr>
            <w:tcW w:w="4252" w:type="dxa"/>
          </w:tcPr>
          <w:p w14:paraId="761AE590" w14:textId="77777777" w:rsidR="00A47F14" w:rsidRPr="0086354D" w:rsidRDefault="00966B03" w:rsidP="001C1DB2">
            <w:pPr>
              <w:pStyle w:val="SemEspaamento"/>
              <w:ind w:left="57" w:right="57"/>
              <w:jc w:val="both"/>
              <w:rPr>
                <w:sz w:val="24"/>
                <w:szCs w:val="24"/>
              </w:rPr>
            </w:pPr>
            <w:r w:rsidRPr="0086354D">
              <w:rPr>
                <w:sz w:val="24"/>
                <w:szCs w:val="24"/>
              </w:rPr>
              <w:t>Septicemia</w:t>
            </w:r>
          </w:p>
        </w:tc>
        <w:tc>
          <w:tcPr>
            <w:tcW w:w="1134" w:type="dxa"/>
          </w:tcPr>
          <w:p w14:paraId="00E5B14A" w14:textId="77777777" w:rsidR="00A47F14" w:rsidRPr="0086354D" w:rsidRDefault="00A47F14" w:rsidP="004726DB">
            <w:pPr>
              <w:pStyle w:val="SemEspaamento"/>
              <w:ind w:right="838"/>
              <w:jc w:val="both"/>
              <w:rPr>
                <w:sz w:val="24"/>
                <w:szCs w:val="24"/>
              </w:rPr>
            </w:pPr>
          </w:p>
        </w:tc>
        <w:tc>
          <w:tcPr>
            <w:tcW w:w="709" w:type="dxa"/>
          </w:tcPr>
          <w:p w14:paraId="06CF0D9F" w14:textId="77777777" w:rsidR="00A47F14" w:rsidRPr="0086354D" w:rsidRDefault="00A47F14" w:rsidP="004726DB">
            <w:pPr>
              <w:pStyle w:val="SemEspaamento"/>
              <w:ind w:right="838"/>
              <w:jc w:val="both"/>
              <w:rPr>
                <w:sz w:val="24"/>
                <w:szCs w:val="24"/>
              </w:rPr>
            </w:pPr>
          </w:p>
        </w:tc>
        <w:tc>
          <w:tcPr>
            <w:tcW w:w="1276" w:type="dxa"/>
          </w:tcPr>
          <w:p w14:paraId="504A46E8" w14:textId="77777777" w:rsidR="00A47F14" w:rsidRPr="0086354D" w:rsidRDefault="00A47F14" w:rsidP="004726DB">
            <w:pPr>
              <w:pStyle w:val="SemEspaamento"/>
              <w:ind w:right="838"/>
              <w:jc w:val="both"/>
              <w:rPr>
                <w:sz w:val="24"/>
                <w:szCs w:val="24"/>
              </w:rPr>
            </w:pPr>
          </w:p>
        </w:tc>
        <w:tc>
          <w:tcPr>
            <w:tcW w:w="709" w:type="dxa"/>
          </w:tcPr>
          <w:p w14:paraId="4C8F15D3" w14:textId="77777777" w:rsidR="00A47F14" w:rsidRPr="0086354D" w:rsidRDefault="00A47F14" w:rsidP="004726DB">
            <w:pPr>
              <w:pStyle w:val="SemEspaamento"/>
              <w:ind w:right="838"/>
              <w:jc w:val="both"/>
              <w:rPr>
                <w:sz w:val="24"/>
                <w:szCs w:val="24"/>
              </w:rPr>
            </w:pPr>
          </w:p>
        </w:tc>
      </w:tr>
      <w:tr w:rsidR="00A47F14" w:rsidRPr="0086354D" w14:paraId="7688A133" w14:textId="77777777" w:rsidTr="001C1DB2">
        <w:trPr>
          <w:trHeight w:val="278"/>
        </w:trPr>
        <w:tc>
          <w:tcPr>
            <w:tcW w:w="1418" w:type="dxa"/>
          </w:tcPr>
          <w:p w14:paraId="7CD8F4FD" w14:textId="77777777" w:rsidR="00A47F14" w:rsidRPr="0086354D" w:rsidRDefault="00A47F14" w:rsidP="004726DB">
            <w:pPr>
              <w:pStyle w:val="SemEspaamento"/>
              <w:ind w:right="838"/>
              <w:jc w:val="both"/>
              <w:rPr>
                <w:sz w:val="24"/>
                <w:szCs w:val="24"/>
              </w:rPr>
            </w:pPr>
          </w:p>
        </w:tc>
        <w:tc>
          <w:tcPr>
            <w:tcW w:w="4252" w:type="dxa"/>
          </w:tcPr>
          <w:p w14:paraId="2A3B7769" w14:textId="77777777" w:rsidR="00A47F14" w:rsidRPr="0086354D" w:rsidRDefault="00966B03" w:rsidP="001C1DB2">
            <w:pPr>
              <w:pStyle w:val="SemEspaamento"/>
              <w:ind w:left="57" w:right="57"/>
              <w:jc w:val="both"/>
              <w:rPr>
                <w:sz w:val="24"/>
                <w:szCs w:val="24"/>
              </w:rPr>
            </w:pPr>
            <w:r w:rsidRPr="0086354D">
              <w:rPr>
                <w:sz w:val="24"/>
                <w:szCs w:val="24"/>
              </w:rPr>
              <w:t>Síndrome Ascítica</w:t>
            </w:r>
          </w:p>
        </w:tc>
        <w:tc>
          <w:tcPr>
            <w:tcW w:w="1134" w:type="dxa"/>
          </w:tcPr>
          <w:p w14:paraId="4660C765" w14:textId="77777777" w:rsidR="00A47F14" w:rsidRPr="0086354D" w:rsidRDefault="00A47F14" w:rsidP="004726DB">
            <w:pPr>
              <w:pStyle w:val="SemEspaamento"/>
              <w:ind w:right="838"/>
              <w:jc w:val="both"/>
              <w:rPr>
                <w:sz w:val="24"/>
                <w:szCs w:val="24"/>
              </w:rPr>
            </w:pPr>
          </w:p>
        </w:tc>
        <w:tc>
          <w:tcPr>
            <w:tcW w:w="709" w:type="dxa"/>
          </w:tcPr>
          <w:p w14:paraId="09CE35C7" w14:textId="77777777" w:rsidR="00A47F14" w:rsidRPr="0086354D" w:rsidRDefault="00A47F14" w:rsidP="004726DB">
            <w:pPr>
              <w:pStyle w:val="SemEspaamento"/>
              <w:ind w:right="838"/>
              <w:jc w:val="both"/>
              <w:rPr>
                <w:sz w:val="24"/>
                <w:szCs w:val="24"/>
              </w:rPr>
            </w:pPr>
          </w:p>
        </w:tc>
        <w:tc>
          <w:tcPr>
            <w:tcW w:w="1276" w:type="dxa"/>
          </w:tcPr>
          <w:p w14:paraId="46F1BCBA" w14:textId="77777777" w:rsidR="00A47F14" w:rsidRPr="0086354D" w:rsidRDefault="00A47F14" w:rsidP="004726DB">
            <w:pPr>
              <w:pStyle w:val="SemEspaamento"/>
              <w:ind w:right="838"/>
              <w:jc w:val="both"/>
              <w:rPr>
                <w:sz w:val="24"/>
                <w:szCs w:val="24"/>
              </w:rPr>
            </w:pPr>
          </w:p>
        </w:tc>
        <w:tc>
          <w:tcPr>
            <w:tcW w:w="709" w:type="dxa"/>
          </w:tcPr>
          <w:p w14:paraId="42E21691" w14:textId="77777777" w:rsidR="00A47F14" w:rsidRPr="0086354D" w:rsidRDefault="00A47F14" w:rsidP="004726DB">
            <w:pPr>
              <w:pStyle w:val="SemEspaamento"/>
              <w:ind w:right="838"/>
              <w:jc w:val="both"/>
              <w:rPr>
                <w:sz w:val="24"/>
                <w:szCs w:val="24"/>
              </w:rPr>
            </w:pPr>
          </w:p>
        </w:tc>
      </w:tr>
      <w:tr w:rsidR="00A47F14" w:rsidRPr="0086354D" w14:paraId="2DC8B058" w14:textId="77777777" w:rsidTr="001C1DB2">
        <w:trPr>
          <w:trHeight w:val="273"/>
        </w:trPr>
        <w:tc>
          <w:tcPr>
            <w:tcW w:w="1418" w:type="dxa"/>
          </w:tcPr>
          <w:p w14:paraId="729D0A46" w14:textId="77777777" w:rsidR="00A47F14" w:rsidRPr="0086354D" w:rsidRDefault="00A47F14" w:rsidP="004726DB">
            <w:pPr>
              <w:pStyle w:val="SemEspaamento"/>
              <w:ind w:right="838"/>
              <w:jc w:val="both"/>
              <w:rPr>
                <w:sz w:val="24"/>
                <w:szCs w:val="24"/>
              </w:rPr>
            </w:pPr>
          </w:p>
        </w:tc>
        <w:tc>
          <w:tcPr>
            <w:tcW w:w="4252" w:type="dxa"/>
          </w:tcPr>
          <w:p w14:paraId="0DA01D3D" w14:textId="77777777" w:rsidR="00A47F14" w:rsidRPr="0086354D" w:rsidRDefault="00966B03" w:rsidP="001C1DB2">
            <w:pPr>
              <w:pStyle w:val="SemEspaamento"/>
              <w:ind w:left="57" w:right="57"/>
              <w:jc w:val="both"/>
              <w:rPr>
                <w:sz w:val="24"/>
                <w:szCs w:val="24"/>
              </w:rPr>
            </w:pPr>
            <w:r w:rsidRPr="0086354D">
              <w:rPr>
                <w:sz w:val="24"/>
                <w:szCs w:val="24"/>
              </w:rPr>
              <w:t>Síndrome Hemorrágica</w:t>
            </w:r>
          </w:p>
        </w:tc>
        <w:tc>
          <w:tcPr>
            <w:tcW w:w="1134" w:type="dxa"/>
          </w:tcPr>
          <w:p w14:paraId="528E5FBC" w14:textId="77777777" w:rsidR="00A47F14" w:rsidRPr="0086354D" w:rsidRDefault="00A47F14" w:rsidP="004726DB">
            <w:pPr>
              <w:pStyle w:val="SemEspaamento"/>
              <w:ind w:right="838"/>
              <w:jc w:val="both"/>
              <w:rPr>
                <w:sz w:val="24"/>
                <w:szCs w:val="24"/>
              </w:rPr>
            </w:pPr>
          </w:p>
        </w:tc>
        <w:tc>
          <w:tcPr>
            <w:tcW w:w="709" w:type="dxa"/>
          </w:tcPr>
          <w:p w14:paraId="3AFBA070" w14:textId="77777777" w:rsidR="00A47F14" w:rsidRPr="0086354D" w:rsidRDefault="00A47F14" w:rsidP="004726DB">
            <w:pPr>
              <w:pStyle w:val="SemEspaamento"/>
              <w:ind w:right="838"/>
              <w:jc w:val="both"/>
              <w:rPr>
                <w:sz w:val="24"/>
                <w:szCs w:val="24"/>
              </w:rPr>
            </w:pPr>
          </w:p>
        </w:tc>
        <w:tc>
          <w:tcPr>
            <w:tcW w:w="1276" w:type="dxa"/>
          </w:tcPr>
          <w:p w14:paraId="6246CD2A" w14:textId="77777777" w:rsidR="00A47F14" w:rsidRPr="0086354D" w:rsidRDefault="00A47F14" w:rsidP="004726DB">
            <w:pPr>
              <w:pStyle w:val="SemEspaamento"/>
              <w:ind w:right="838"/>
              <w:jc w:val="both"/>
              <w:rPr>
                <w:sz w:val="24"/>
                <w:szCs w:val="24"/>
              </w:rPr>
            </w:pPr>
          </w:p>
        </w:tc>
        <w:tc>
          <w:tcPr>
            <w:tcW w:w="709" w:type="dxa"/>
          </w:tcPr>
          <w:p w14:paraId="5139B45A" w14:textId="77777777" w:rsidR="00A47F14" w:rsidRPr="0086354D" w:rsidRDefault="00A47F14" w:rsidP="004726DB">
            <w:pPr>
              <w:pStyle w:val="SemEspaamento"/>
              <w:ind w:right="838"/>
              <w:jc w:val="both"/>
              <w:rPr>
                <w:sz w:val="24"/>
                <w:szCs w:val="24"/>
              </w:rPr>
            </w:pPr>
          </w:p>
        </w:tc>
      </w:tr>
      <w:tr w:rsidR="00A47F14" w:rsidRPr="0086354D" w14:paraId="506A4DFE" w14:textId="77777777" w:rsidTr="001C1DB2">
        <w:trPr>
          <w:trHeight w:val="277"/>
        </w:trPr>
        <w:tc>
          <w:tcPr>
            <w:tcW w:w="1418" w:type="dxa"/>
          </w:tcPr>
          <w:p w14:paraId="0721FD09" w14:textId="77777777" w:rsidR="00A47F14" w:rsidRPr="0086354D" w:rsidRDefault="00A47F14" w:rsidP="004726DB">
            <w:pPr>
              <w:pStyle w:val="SemEspaamento"/>
              <w:ind w:right="838"/>
              <w:jc w:val="both"/>
              <w:rPr>
                <w:sz w:val="24"/>
                <w:szCs w:val="24"/>
              </w:rPr>
            </w:pPr>
          </w:p>
        </w:tc>
        <w:tc>
          <w:tcPr>
            <w:tcW w:w="4252" w:type="dxa"/>
          </w:tcPr>
          <w:p w14:paraId="3DF4E64F" w14:textId="77777777" w:rsidR="00A47F14" w:rsidRPr="0086354D" w:rsidRDefault="00966B03" w:rsidP="001C1DB2">
            <w:pPr>
              <w:pStyle w:val="SemEspaamento"/>
              <w:ind w:left="57" w:right="57"/>
              <w:jc w:val="both"/>
              <w:rPr>
                <w:sz w:val="24"/>
                <w:szCs w:val="24"/>
              </w:rPr>
            </w:pPr>
            <w:r w:rsidRPr="0086354D">
              <w:rPr>
                <w:sz w:val="24"/>
                <w:szCs w:val="24"/>
              </w:rPr>
              <w:t>TOTAL</w:t>
            </w:r>
          </w:p>
        </w:tc>
        <w:tc>
          <w:tcPr>
            <w:tcW w:w="1134" w:type="dxa"/>
          </w:tcPr>
          <w:p w14:paraId="77344CB2" w14:textId="77777777" w:rsidR="00A47F14" w:rsidRPr="0086354D" w:rsidRDefault="00A47F14" w:rsidP="004726DB">
            <w:pPr>
              <w:pStyle w:val="SemEspaamento"/>
              <w:ind w:right="838"/>
              <w:jc w:val="both"/>
              <w:rPr>
                <w:sz w:val="24"/>
                <w:szCs w:val="24"/>
              </w:rPr>
            </w:pPr>
          </w:p>
        </w:tc>
        <w:tc>
          <w:tcPr>
            <w:tcW w:w="709" w:type="dxa"/>
          </w:tcPr>
          <w:p w14:paraId="2C6F4D5D" w14:textId="77777777" w:rsidR="00A47F14" w:rsidRPr="0086354D" w:rsidRDefault="00A47F14" w:rsidP="004726DB">
            <w:pPr>
              <w:pStyle w:val="SemEspaamento"/>
              <w:ind w:right="838"/>
              <w:jc w:val="both"/>
              <w:rPr>
                <w:sz w:val="24"/>
                <w:szCs w:val="24"/>
              </w:rPr>
            </w:pPr>
          </w:p>
        </w:tc>
        <w:tc>
          <w:tcPr>
            <w:tcW w:w="1276" w:type="dxa"/>
          </w:tcPr>
          <w:p w14:paraId="44F7B6A3" w14:textId="77777777" w:rsidR="00A47F14" w:rsidRPr="0086354D" w:rsidRDefault="00A47F14" w:rsidP="004726DB">
            <w:pPr>
              <w:pStyle w:val="SemEspaamento"/>
              <w:ind w:right="838"/>
              <w:jc w:val="both"/>
              <w:rPr>
                <w:sz w:val="24"/>
                <w:szCs w:val="24"/>
              </w:rPr>
            </w:pPr>
          </w:p>
        </w:tc>
        <w:tc>
          <w:tcPr>
            <w:tcW w:w="709" w:type="dxa"/>
          </w:tcPr>
          <w:p w14:paraId="6E265A7D" w14:textId="77777777" w:rsidR="00A47F14" w:rsidRPr="0086354D" w:rsidRDefault="00A47F14" w:rsidP="004726DB">
            <w:pPr>
              <w:pStyle w:val="SemEspaamento"/>
              <w:ind w:right="838"/>
              <w:jc w:val="both"/>
              <w:rPr>
                <w:sz w:val="24"/>
                <w:szCs w:val="24"/>
              </w:rPr>
            </w:pPr>
          </w:p>
        </w:tc>
      </w:tr>
    </w:tbl>
    <w:p w14:paraId="193EE85C" w14:textId="77777777" w:rsidR="00A47F14" w:rsidRPr="0086354D" w:rsidRDefault="00966B03" w:rsidP="001C1DB2">
      <w:pPr>
        <w:pStyle w:val="SemEspaamento"/>
        <w:spacing w:after="120"/>
        <w:jc w:val="both"/>
        <w:rPr>
          <w:sz w:val="24"/>
          <w:szCs w:val="24"/>
        </w:rPr>
      </w:pPr>
      <w:r w:rsidRPr="0086354D">
        <w:rPr>
          <w:sz w:val="24"/>
          <w:szCs w:val="24"/>
        </w:rPr>
        <w:t>OBS: Outras causas de apreensão e condenação não especificadas acima deverão ser relacionadas nos espaços em branco. Deverão existir tantos espaços em branco quanto necessários.</w:t>
      </w:r>
    </w:p>
    <w:p w14:paraId="1D64D828" w14:textId="0FD71B4A" w:rsidR="00A47F14" w:rsidRPr="0086354D" w:rsidRDefault="00966B03" w:rsidP="004726DB">
      <w:pPr>
        <w:pStyle w:val="SemEspaamento"/>
        <w:ind w:right="838"/>
        <w:jc w:val="both"/>
        <w:rPr>
          <w:sz w:val="24"/>
          <w:szCs w:val="24"/>
        </w:rPr>
      </w:pPr>
      <w:r w:rsidRPr="0086354D">
        <w:rPr>
          <w:sz w:val="24"/>
          <w:szCs w:val="24"/>
        </w:rPr>
        <w:t>TOTAL DE AVES MORTAS:</w:t>
      </w:r>
    </w:p>
    <w:p w14:paraId="40C53BFD" w14:textId="77777777" w:rsidR="00A47F14" w:rsidRPr="0086354D" w:rsidRDefault="00966B03" w:rsidP="004726DB">
      <w:pPr>
        <w:pStyle w:val="SemEspaamento"/>
        <w:ind w:right="838"/>
        <w:jc w:val="both"/>
        <w:rPr>
          <w:sz w:val="24"/>
          <w:szCs w:val="24"/>
        </w:rPr>
      </w:pPr>
      <w:r w:rsidRPr="0086354D">
        <w:rPr>
          <w:sz w:val="24"/>
          <w:szCs w:val="24"/>
        </w:rPr>
        <w:t>TOTAL DE AVES ABATIDAS:</w:t>
      </w:r>
    </w:p>
    <w:p w14:paraId="067DFF16" w14:textId="77777777" w:rsidR="001C1DB2" w:rsidRDefault="00966B03" w:rsidP="004726DB">
      <w:pPr>
        <w:pStyle w:val="SemEspaamento"/>
        <w:ind w:right="838"/>
        <w:jc w:val="both"/>
        <w:rPr>
          <w:sz w:val="24"/>
          <w:szCs w:val="24"/>
        </w:rPr>
      </w:pPr>
      <w:r w:rsidRPr="0086354D">
        <w:rPr>
          <w:sz w:val="24"/>
          <w:szCs w:val="24"/>
        </w:rPr>
        <w:t>DATA:</w:t>
      </w:r>
    </w:p>
    <w:p w14:paraId="699B415C" w14:textId="0A791CE0" w:rsidR="00A47F14" w:rsidRDefault="001C1DB2" w:rsidP="004726DB">
      <w:pPr>
        <w:pStyle w:val="SemEspaamento"/>
        <w:ind w:right="838"/>
        <w:jc w:val="both"/>
        <w:rPr>
          <w:sz w:val="24"/>
          <w:szCs w:val="24"/>
        </w:rPr>
      </w:pPr>
      <w:r>
        <w:rPr>
          <w:sz w:val="24"/>
          <w:szCs w:val="24"/>
        </w:rPr>
        <w:t>A</w:t>
      </w:r>
      <w:r w:rsidR="00966B03" w:rsidRPr="0086354D">
        <w:rPr>
          <w:sz w:val="24"/>
          <w:szCs w:val="24"/>
        </w:rPr>
        <w:t>SS. FUNCIONÁRIO:</w:t>
      </w:r>
    </w:p>
    <w:p w14:paraId="2BCAC00D" w14:textId="77777777" w:rsidR="008B0926" w:rsidRPr="0086354D" w:rsidRDefault="008B0926" w:rsidP="004726DB">
      <w:pPr>
        <w:pStyle w:val="SemEspaamento"/>
        <w:ind w:right="838"/>
        <w:jc w:val="both"/>
        <w:rPr>
          <w:sz w:val="24"/>
          <w:szCs w:val="24"/>
        </w:rPr>
      </w:pPr>
    </w:p>
    <w:p w14:paraId="7209CE4D" w14:textId="51DF04AA" w:rsidR="00A47F14" w:rsidRPr="008B0926" w:rsidRDefault="00966B03" w:rsidP="004726DB">
      <w:pPr>
        <w:pStyle w:val="SemEspaamento"/>
        <w:spacing w:after="120"/>
        <w:ind w:right="2"/>
        <w:jc w:val="center"/>
        <w:rPr>
          <w:b/>
          <w:bCs/>
          <w:sz w:val="24"/>
          <w:szCs w:val="24"/>
        </w:rPr>
      </w:pPr>
      <w:r w:rsidRPr="008B0926">
        <w:rPr>
          <w:b/>
          <w:bCs/>
          <w:sz w:val="24"/>
          <w:szCs w:val="24"/>
        </w:rPr>
        <w:lastRenderedPageBreak/>
        <w:t>ANEXO C</w:t>
      </w:r>
    </w:p>
    <w:p w14:paraId="7D3C50E3" w14:textId="4E7DFD16" w:rsidR="00A47F14" w:rsidRPr="008B0926" w:rsidRDefault="00966B03" w:rsidP="004726DB">
      <w:pPr>
        <w:pStyle w:val="SemEspaamento"/>
        <w:spacing w:after="120"/>
        <w:ind w:right="2"/>
        <w:jc w:val="center"/>
        <w:rPr>
          <w:b/>
          <w:bCs/>
          <w:sz w:val="24"/>
          <w:szCs w:val="24"/>
        </w:rPr>
      </w:pPr>
      <w:r w:rsidRPr="008B0926">
        <w:rPr>
          <w:b/>
          <w:bCs/>
          <w:sz w:val="24"/>
          <w:szCs w:val="24"/>
        </w:rPr>
        <w:t>DESTINOS E CRITÉRIOS DE JULGAMENTO EM AVES</w:t>
      </w:r>
    </w:p>
    <w:p w14:paraId="52631DF7" w14:textId="77777777" w:rsidR="005912ED" w:rsidRPr="0086354D" w:rsidRDefault="005912ED" w:rsidP="005912ED">
      <w:pPr>
        <w:pStyle w:val="SemEspaamento"/>
        <w:ind w:left="851" w:right="838"/>
        <w:jc w:val="center"/>
        <w:rPr>
          <w:sz w:val="24"/>
          <w:szCs w:val="24"/>
        </w:rPr>
      </w:pPr>
    </w:p>
    <w:p w14:paraId="0DF80A7B" w14:textId="77777777" w:rsidR="00A47F14" w:rsidRPr="0086354D" w:rsidRDefault="00966B03" w:rsidP="004726DB">
      <w:pPr>
        <w:pStyle w:val="SemEspaamento"/>
        <w:spacing w:after="120"/>
        <w:ind w:right="2"/>
        <w:jc w:val="both"/>
        <w:rPr>
          <w:sz w:val="24"/>
          <w:szCs w:val="24"/>
        </w:rPr>
      </w:pPr>
      <w:r w:rsidRPr="0086354D">
        <w:rPr>
          <w:sz w:val="24"/>
          <w:szCs w:val="24"/>
        </w:rPr>
        <w:t>ABCESSOS:"Os abcessos e lesões supuradas, quando não influírem sobre o estado geral, ocasionam rejeição da parte alterada."</w:t>
      </w:r>
    </w:p>
    <w:p w14:paraId="7FB6C774" w14:textId="77777777" w:rsidR="00A47F14" w:rsidRPr="0086354D" w:rsidRDefault="00966B03" w:rsidP="004726DB">
      <w:pPr>
        <w:pStyle w:val="SemEspaamento"/>
        <w:spacing w:after="120"/>
        <w:ind w:right="2"/>
        <w:jc w:val="both"/>
        <w:rPr>
          <w:sz w:val="24"/>
          <w:szCs w:val="24"/>
        </w:rPr>
      </w:pPr>
      <w:r w:rsidRPr="0086354D">
        <w:rPr>
          <w:sz w:val="24"/>
          <w:szCs w:val="24"/>
        </w:rPr>
        <w:t>AEROSSACULITE: As carcaças de aves com evidência de envolvimento extensivo dos sacos aéreos com aerossaculite ou aquelas com comprometimento sistêmico, deverão ser condenadas totalmente. As carcaças menos afetadas, podem ser rejeitadas parcialmente após a remoção e condenação completa de todos os tecidos envolvidos com a lesão, incluindo o exsudato. As vísceras sempre serão condenadas totalmente, em caso de aerossaculite.</w:t>
      </w:r>
    </w:p>
    <w:p w14:paraId="220EA4E1" w14:textId="77777777" w:rsidR="00A47F14" w:rsidRPr="0086354D" w:rsidRDefault="00966B03" w:rsidP="004726DB">
      <w:pPr>
        <w:pStyle w:val="SemEspaamento"/>
        <w:spacing w:after="120"/>
        <w:ind w:right="2"/>
        <w:jc w:val="both"/>
        <w:rPr>
          <w:sz w:val="24"/>
          <w:szCs w:val="24"/>
        </w:rPr>
      </w:pPr>
      <w:r w:rsidRPr="0086354D">
        <w:rPr>
          <w:sz w:val="24"/>
          <w:szCs w:val="24"/>
        </w:rPr>
        <w:t>PROCESSOS INFLAMATÓRIOS (Artrite, Celulite, Dermatite, Salpingite e Colibacilose):</w:t>
      </w:r>
    </w:p>
    <w:p w14:paraId="26D80968" w14:textId="77777777" w:rsidR="00A47F14" w:rsidRPr="0086354D" w:rsidRDefault="00966B03" w:rsidP="004726DB">
      <w:pPr>
        <w:pStyle w:val="SemEspaamento"/>
        <w:spacing w:after="120"/>
        <w:ind w:right="2"/>
        <w:jc w:val="both"/>
        <w:rPr>
          <w:sz w:val="24"/>
          <w:szCs w:val="24"/>
        </w:rPr>
      </w:pPr>
      <w:r w:rsidRPr="0086354D">
        <w:rPr>
          <w:sz w:val="24"/>
          <w:szCs w:val="24"/>
        </w:rPr>
        <w:t>Qualquer órgão ou outra parte da carcaça que estiver afetado por um processo inflamatório deverá ser condenado e, se existir evidência de caráter sistêmico do problema, a carcaça e as vísceras na sua totalidade deverão ser condenadas.</w:t>
      </w:r>
    </w:p>
    <w:p w14:paraId="48EDA110" w14:textId="77777777" w:rsidR="00A47F14" w:rsidRPr="0086354D" w:rsidRDefault="00966B03" w:rsidP="004726DB">
      <w:pPr>
        <w:pStyle w:val="SemEspaamento"/>
        <w:spacing w:after="120"/>
        <w:ind w:right="2"/>
        <w:jc w:val="both"/>
        <w:rPr>
          <w:sz w:val="24"/>
          <w:szCs w:val="24"/>
        </w:rPr>
      </w:pPr>
      <w:r w:rsidRPr="0086354D">
        <w:rPr>
          <w:sz w:val="24"/>
          <w:szCs w:val="24"/>
        </w:rPr>
        <w:t>TUMORES: Qualquer órgão ou outra parte da carcaça que estiver afetada por um tumor deverá ser condenada e quando existir evidência de metástase, ou que a condição geral da ave estiver comprometida pelo tamanho, posição e natureza do tumor, a carcaça e as vísceras serão condenadas totalmente.</w:t>
      </w:r>
    </w:p>
    <w:p w14:paraId="5F48CB30" w14:textId="77777777" w:rsidR="00A47F14" w:rsidRPr="0086354D" w:rsidRDefault="00966B03" w:rsidP="004726DB">
      <w:pPr>
        <w:pStyle w:val="SemEspaamento"/>
        <w:spacing w:after="120"/>
        <w:ind w:right="2"/>
        <w:jc w:val="both"/>
        <w:rPr>
          <w:sz w:val="24"/>
          <w:szCs w:val="24"/>
        </w:rPr>
      </w:pPr>
      <w:r w:rsidRPr="0086354D">
        <w:rPr>
          <w:sz w:val="24"/>
          <w:szCs w:val="24"/>
        </w:rPr>
        <w:t>“Tumores malignos – são condenadas as carcaças, partes de carcaça ou órgão que apresentem tumores malignos, com ou sem metástase.”</w:t>
      </w:r>
    </w:p>
    <w:p w14:paraId="06A7CB41" w14:textId="77777777" w:rsidR="00A47F14" w:rsidRPr="0086354D" w:rsidRDefault="00966B03" w:rsidP="004726DB">
      <w:pPr>
        <w:pStyle w:val="SemEspaamento"/>
        <w:spacing w:after="120"/>
        <w:ind w:right="2"/>
        <w:jc w:val="both"/>
        <w:rPr>
          <w:sz w:val="24"/>
          <w:szCs w:val="24"/>
        </w:rPr>
      </w:pPr>
      <w:r w:rsidRPr="0086354D">
        <w:rPr>
          <w:sz w:val="24"/>
          <w:szCs w:val="24"/>
        </w:rPr>
        <w:t>“A presença de neoplasias acarretará rejeição total, exceto no caso de angioma cutâneo circunscrito, que determina a retirada da parte lesada.”</w:t>
      </w:r>
    </w:p>
    <w:p w14:paraId="6E2D35C8" w14:textId="77777777" w:rsidR="00A47F14" w:rsidRPr="0086354D" w:rsidRDefault="00966B03" w:rsidP="004726DB">
      <w:pPr>
        <w:pStyle w:val="SemEspaamento"/>
        <w:spacing w:after="120"/>
        <w:ind w:right="2"/>
        <w:jc w:val="both"/>
        <w:rPr>
          <w:sz w:val="24"/>
          <w:szCs w:val="24"/>
        </w:rPr>
      </w:pPr>
      <w:r w:rsidRPr="0086354D">
        <w:rPr>
          <w:sz w:val="24"/>
          <w:szCs w:val="24"/>
        </w:rPr>
        <w:t>ASPECTO REPUGNANTE:</w:t>
      </w:r>
    </w:p>
    <w:p w14:paraId="57752A33" w14:textId="77777777" w:rsidR="00A47F14" w:rsidRPr="0086354D" w:rsidRDefault="00966B03" w:rsidP="004726DB">
      <w:pPr>
        <w:pStyle w:val="SemEspaamento"/>
        <w:spacing w:after="120"/>
        <w:ind w:right="2"/>
        <w:jc w:val="both"/>
        <w:rPr>
          <w:sz w:val="24"/>
          <w:szCs w:val="24"/>
        </w:rPr>
      </w:pPr>
      <w:r w:rsidRPr="0086354D">
        <w:rPr>
          <w:sz w:val="24"/>
          <w:szCs w:val="24"/>
        </w:rPr>
        <w:t>Síndrome Hemorrágica</w:t>
      </w:r>
    </w:p>
    <w:p w14:paraId="44E0B9C6" w14:textId="77777777" w:rsidR="00A47F14" w:rsidRPr="0086354D" w:rsidRDefault="00966B03" w:rsidP="004726DB">
      <w:pPr>
        <w:pStyle w:val="SemEspaamento"/>
        <w:spacing w:after="120"/>
        <w:ind w:right="2"/>
        <w:jc w:val="both"/>
        <w:rPr>
          <w:sz w:val="24"/>
          <w:szCs w:val="24"/>
        </w:rPr>
      </w:pPr>
      <w:r w:rsidRPr="0086354D">
        <w:rPr>
          <w:sz w:val="24"/>
          <w:szCs w:val="24"/>
        </w:rPr>
        <w:t>"Carnes Repugnantes - são assim consideradas e condenadas as carcaças que apresentem mau aspecto, coloração anormal ou que exalem odores medicamentosos, excrementiciais, sexuais ou outros considerados anormais."</w:t>
      </w:r>
    </w:p>
    <w:p w14:paraId="7C43B333" w14:textId="77777777" w:rsidR="00A47F14" w:rsidRPr="0086354D" w:rsidRDefault="00966B03" w:rsidP="004726DB">
      <w:pPr>
        <w:pStyle w:val="SemEspaamento"/>
        <w:spacing w:after="120"/>
        <w:ind w:right="2"/>
        <w:jc w:val="both"/>
        <w:rPr>
          <w:sz w:val="24"/>
          <w:szCs w:val="24"/>
        </w:rPr>
      </w:pPr>
      <w:r w:rsidRPr="0086354D">
        <w:rPr>
          <w:sz w:val="24"/>
          <w:szCs w:val="24"/>
        </w:rPr>
        <w:t>"Devem ser condenadas as aves, que apresentem alterações putrefativas, exalando odor sulfídrico- amoniacal, revelando crepitação gasosa à palpação ou modificação de coloração da musculatura." CAQUEXIA: "Os animais caquéticos devem ser rejeitados, sejam quais forem as causas a que esteja ligado o processo de desnutrição".</w:t>
      </w:r>
    </w:p>
    <w:p w14:paraId="4C3E964D" w14:textId="77777777" w:rsidR="00A47F14" w:rsidRPr="0086354D" w:rsidRDefault="00966B03" w:rsidP="004726DB">
      <w:pPr>
        <w:pStyle w:val="SemEspaamento"/>
        <w:spacing w:after="120"/>
        <w:ind w:right="2"/>
        <w:jc w:val="both"/>
        <w:rPr>
          <w:sz w:val="24"/>
          <w:szCs w:val="24"/>
        </w:rPr>
      </w:pPr>
      <w:r w:rsidRPr="0086354D">
        <w:rPr>
          <w:sz w:val="24"/>
          <w:szCs w:val="24"/>
        </w:rPr>
        <w:t>CONTAMINAÇÃO: "Carcaças contaminadas - as carcaças ou partes de carcaças que se contaminarem por fezes durante a evisceração ou em qualquer outra fase dos trabalhos devem ser condenadas.</w:t>
      </w:r>
    </w:p>
    <w:p w14:paraId="1818DBAC" w14:textId="77777777" w:rsidR="00A47F14" w:rsidRPr="0086354D" w:rsidRDefault="00966B03" w:rsidP="004726DB">
      <w:pPr>
        <w:pStyle w:val="SemEspaamento"/>
        <w:spacing w:after="120"/>
        <w:ind w:right="2"/>
        <w:jc w:val="both"/>
        <w:rPr>
          <w:sz w:val="24"/>
          <w:szCs w:val="24"/>
        </w:rPr>
      </w:pPr>
      <w:r w:rsidRPr="0086354D">
        <w:rPr>
          <w:sz w:val="24"/>
          <w:szCs w:val="24"/>
        </w:rPr>
        <w:t>Serão também condenadas as carcaças, partes de carcaça, órgãos ou qualquer outro produto comestível que se contamine por contato com os pisos ou de qualquer outra forma, desde que não seja possível uma limpeza completa.</w:t>
      </w:r>
    </w:p>
    <w:p w14:paraId="0CB004D8" w14:textId="77777777" w:rsidR="00A47F14" w:rsidRPr="0086354D" w:rsidRDefault="00966B03" w:rsidP="004726DB">
      <w:pPr>
        <w:pStyle w:val="SemEspaamento"/>
        <w:spacing w:after="120"/>
        <w:ind w:right="2"/>
        <w:jc w:val="both"/>
        <w:rPr>
          <w:sz w:val="24"/>
          <w:szCs w:val="24"/>
        </w:rPr>
      </w:pPr>
      <w:r w:rsidRPr="0086354D">
        <w:rPr>
          <w:sz w:val="24"/>
          <w:szCs w:val="24"/>
        </w:rPr>
        <w:t>Nos casos do parágrafo anterior, o material contaminado pode ser destinado à esterilização pelo calor, a juízo da Inspeção Municipal, tendo-se em vista a limpeza praticada.”</w:t>
      </w:r>
    </w:p>
    <w:p w14:paraId="57B67E27" w14:textId="77777777" w:rsidR="00A47F14" w:rsidRPr="0086354D" w:rsidRDefault="00966B03" w:rsidP="004726DB">
      <w:pPr>
        <w:pStyle w:val="SemEspaamento"/>
        <w:spacing w:after="120"/>
        <w:ind w:right="2"/>
        <w:jc w:val="both"/>
        <w:rPr>
          <w:sz w:val="24"/>
          <w:szCs w:val="24"/>
        </w:rPr>
      </w:pPr>
      <w:r w:rsidRPr="0086354D">
        <w:rPr>
          <w:sz w:val="24"/>
          <w:szCs w:val="24"/>
        </w:rPr>
        <w:t>CONTUSÃO / FRATURAS: "As lesões traumáticas, quando limitadas, implicam apenas na rejeição da parte atingida."</w:t>
      </w:r>
    </w:p>
    <w:p w14:paraId="0F12740A" w14:textId="77777777" w:rsidR="00A47F14" w:rsidRPr="0086354D" w:rsidRDefault="00966B03" w:rsidP="004726DB">
      <w:pPr>
        <w:pStyle w:val="SemEspaamento"/>
        <w:spacing w:after="120"/>
        <w:ind w:right="2"/>
        <w:jc w:val="both"/>
        <w:rPr>
          <w:sz w:val="24"/>
          <w:szCs w:val="24"/>
        </w:rPr>
      </w:pPr>
      <w:r w:rsidRPr="0086354D">
        <w:rPr>
          <w:sz w:val="24"/>
          <w:szCs w:val="24"/>
        </w:rPr>
        <w:lastRenderedPageBreak/>
        <w:t>Quando as lesões hemorrágicas ou congestivas decorrem de contusões, traumatismo ou fratura, a rejeição deve ser limitada às regiões atingidas."</w:t>
      </w:r>
    </w:p>
    <w:p w14:paraId="51FA5D40" w14:textId="77777777" w:rsidR="00A47F14" w:rsidRPr="0086354D" w:rsidRDefault="00966B03" w:rsidP="004726DB">
      <w:pPr>
        <w:pStyle w:val="SemEspaamento"/>
        <w:spacing w:after="120"/>
        <w:ind w:right="2"/>
        <w:jc w:val="both"/>
        <w:rPr>
          <w:sz w:val="24"/>
          <w:szCs w:val="24"/>
        </w:rPr>
      </w:pPr>
      <w:r w:rsidRPr="0086354D">
        <w:rPr>
          <w:sz w:val="24"/>
          <w:szCs w:val="24"/>
        </w:rPr>
        <w:t>DERMATOSES: As carcaças de aves que mostram evidência de lesão na pele, e/ou carne das mesmas, deverá ser rejeitada a parte atingida, ou quando a condição geral da ave foi comprometida pelo tamanho, posição ou natureza da lesão, as carcaças e vísceras serão condenadas.</w:t>
      </w:r>
    </w:p>
    <w:p w14:paraId="0CD8543E" w14:textId="77777777" w:rsidR="00A47F14" w:rsidRPr="0086354D" w:rsidRDefault="00966B03" w:rsidP="004726DB">
      <w:pPr>
        <w:pStyle w:val="SemEspaamento"/>
        <w:spacing w:after="120"/>
        <w:ind w:right="2"/>
        <w:jc w:val="both"/>
        <w:rPr>
          <w:sz w:val="24"/>
          <w:szCs w:val="24"/>
        </w:rPr>
      </w:pPr>
      <w:r w:rsidRPr="0086354D">
        <w:rPr>
          <w:sz w:val="24"/>
          <w:szCs w:val="24"/>
        </w:rPr>
        <w:t>ESCALDAGEM EXCESSIVA: As lesões mecânicas extensas, incluindo as devidas por escaldagem excessiva, determinam a condenação total das carcaças e vísceras.</w:t>
      </w:r>
    </w:p>
    <w:p w14:paraId="622488E4" w14:textId="77777777" w:rsidR="00A47F14" w:rsidRPr="0086354D" w:rsidRDefault="00966B03" w:rsidP="004726DB">
      <w:pPr>
        <w:pStyle w:val="SemEspaamento"/>
        <w:spacing w:after="120"/>
        <w:ind w:right="2"/>
        <w:jc w:val="both"/>
        <w:rPr>
          <w:sz w:val="24"/>
          <w:szCs w:val="24"/>
        </w:rPr>
      </w:pPr>
      <w:r w:rsidRPr="0086354D">
        <w:rPr>
          <w:sz w:val="24"/>
          <w:szCs w:val="24"/>
        </w:rPr>
        <w:t>EVISCERAÇÃO RETARDADA:</w:t>
      </w:r>
    </w:p>
    <w:p w14:paraId="2EA47FC6" w14:textId="77777777" w:rsidR="00A47F14" w:rsidRPr="0086354D" w:rsidRDefault="00966B03" w:rsidP="004726DB">
      <w:pPr>
        <w:pStyle w:val="SemEspaamento"/>
        <w:spacing w:after="120"/>
        <w:ind w:right="2"/>
        <w:jc w:val="both"/>
        <w:rPr>
          <w:sz w:val="24"/>
          <w:szCs w:val="24"/>
        </w:rPr>
      </w:pPr>
      <w:r w:rsidRPr="0086354D">
        <w:rPr>
          <w:sz w:val="24"/>
          <w:szCs w:val="24"/>
        </w:rPr>
        <w:t>Procedimentos: "Configura-se a partir de 30 minutos da decorrência da sangria." Adota-se o seguinte critério:</w:t>
      </w:r>
    </w:p>
    <w:p w14:paraId="77C6ACD0" w14:textId="77777777" w:rsidR="00A47F14" w:rsidRPr="0086354D" w:rsidRDefault="00966B03" w:rsidP="004726DB">
      <w:pPr>
        <w:pStyle w:val="SemEspaamento"/>
        <w:spacing w:after="120"/>
        <w:ind w:right="2"/>
        <w:jc w:val="both"/>
        <w:rPr>
          <w:sz w:val="24"/>
          <w:szCs w:val="24"/>
        </w:rPr>
      </w:pPr>
      <w:r w:rsidRPr="0086354D">
        <w:rPr>
          <w:sz w:val="24"/>
          <w:szCs w:val="24"/>
        </w:rPr>
        <w:t>Entre 30 e 45 minutos agilizar a evisceração na linha, mesmo improvisada. Observar atentamente os órgãos internos e caracteres organolépticos da carcaça.</w:t>
      </w:r>
    </w:p>
    <w:p w14:paraId="1BE09842" w14:textId="77777777" w:rsidR="00A47F14" w:rsidRPr="0086354D" w:rsidRDefault="00966B03" w:rsidP="004726DB">
      <w:pPr>
        <w:pStyle w:val="SemEspaamento"/>
        <w:spacing w:after="120"/>
        <w:ind w:right="2"/>
        <w:jc w:val="both"/>
        <w:rPr>
          <w:sz w:val="24"/>
          <w:szCs w:val="24"/>
        </w:rPr>
      </w:pPr>
      <w:r w:rsidRPr="0086354D">
        <w:rPr>
          <w:sz w:val="24"/>
          <w:szCs w:val="24"/>
        </w:rPr>
        <w:t>Caso haja comprometimento da carcaça e vísceras, sob o aspecto organoléptico, deve-se proceder a condenação. Caso contrário, libera-se o conjunto;</w:t>
      </w:r>
    </w:p>
    <w:p w14:paraId="123DD6A6" w14:textId="77777777" w:rsidR="00A47F14" w:rsidRPr="0086354D" w:rsidRDefault="00966B03" w:rsidP="004726DB">
      <w:pPr>
        <w:pStyle w:val="SemEspaamento"/>
        <w:spacing w:after="120"/>
        <w:ind w:right="2"/>
        <w:jc w:val="both"/>
        <w:rPr>
          <w:sz w:val="24"/>
          <w:szCs w:val="24"/>
        </w:rPr>
      </w:pPr>
      <w:r w:rsidRPr="0086354D">
        <w:rPr>
          <w:sz w:val="24"/>
          <w:szCs w:val="24"/>
        </w:rPr>
        <w:t>Entre 45 e 60 minutos, condena-se totalmente os órgãos internos e procede-se uma avaliação minuciosa das carcaças, adotando-se o seguinte critério:</w:t>
      </w:r>
    </w:p>
    <w:p w14:paraId="69605A65" w14:textId="77777777" w:rsidR="00A47F14" w:rsidRPr="0086354D" w:rsidRDefault="00966B03" w:rsidP="004726DB">
      <w:pPr>
        <w:pStyle w:val="SemEspaamento"/>
        <w:spacing w:after="120"/>
        <w:ind w:right="2"/>
        <w:jc w:val="both"/>
        <w:rPr>
          <w:sz w:val="24"/>
          <w:szCs w:val="24"/>
        </w:rPr>
      </w:pPr>
      <w:r w:rsidRPr="0086354D">
        <w:rPr>
          <w:sz w:val="24"/>
          <w:szCs w:val="24"/>
        </w:rPr>
        <w:t>Liberação;</w:t>
      </w:r>
    </w:p>
    <w:p w14:paraId="3078C875" w14:textId="77777777" w:rsidR="00A47F14" w:rsidRPr="0086354D" w:rsidRDefault="00966B03" w:rsidP="004726DB">
      <w:pPr>
        <w:pStyle w:val="SemEspaamento"/>
        <w:spacing w:after="120"/>
        <w:ind w:right="2"/>
        <w:jc w:val="both"/>
        <w:rPr>
          <w:sz w:val="24"/>
          <w:szCs w:val="24"/>
        </w:rPr>
      </w:pPr>
      <w:r w:rsidRPr="0086354D">
        <w:rPr>
          <w:sz w:val="24"/>
          <w:szCs w:val="24"/>
        </w:rPr>
        <w:t>Aproveitamento condicional das carcaças (tratamento pelo calor);</w:t>
      </w:r>
    </w:p>
    <w:p w14:paraId="24AEFC55" w14:textId="77777777" w:rsidR="00A47F14" w:rsidRPr="0086354D" w:rsidRDefault="00966B03" w:rsidP="004726DB">
      <w:pPr>
        <w:pStyle w:val="SemEspaamento"/>
        <w:spacing w:after="120"/>
        <w:ind w:right="2"/>
        <w:jc w:val="both"/>
        <w:rPr>
          <w:sz w:val="24"/>
          <w:szCs w:val="24"/>
        </w:rPr>
      </w:pPr>
      <w:r w:rsidRPr="0086354D">
        <w:rPr>
          <w:sz w:val="24"/>
          <w:szCs w:val="24"/>
        </w:rPr>
        <w:t>Condenação total das carcaças quando os caracteres organolépticos estiverem alterados.</w:t>
      </w:r>
    </w:p>
    <w:p w14:paraId="68131BD3" w14:textId="77777777" w:rsidR="00A47F14" w:rsidRPr="0086354D" w:rsidRDefault="00966B03" w:rsidP="004726DB">
      <w:pPr>
        <w:pStyle w:val="SemEspaamento"/>
        <w:spacing w:after="120"/>
        <w:ind w:right="2"/>
        <w:jc w:val="both"/>
        <w:rPr>
          <w:sz w:val="24"/>
          <w:szCs w:val="24"/>
        </w:rPr>
      </w:pPr>
      <w:r w:rsidRPr="0086354D">
        <w:rPr>
          <w:sz w:val="24"/>
          <w:szCs w:val="24"/>
        </w:rPr>
        <w:t>Após 60 minutos:</w:t>
      </w:r>
    </w:p>
    <w:p w14:paraId="401F4A6A" w14:textId="77777777" w:rsidR="00A47F14" w:rsidRPr="0086354D" w:rsidRDefault="00966B03" w:rsidP="004726DB">
      <w:pPr>
        <w:pStyle w:val="SemEspaamento"/>
        <w:spacing w:after="120"/>
        <w:ind w:right="2"/>
        <w:jc w:val="both"/>
        <w:rPr>
          <w:sz w:val="24"/>
          <w:szCs w:val="24"/>
        </w:rPr>
      </w:pPr>
      <w:r w:rsidRPr="0086354D">
        <w:rPr>
          <w:sz w:val="24"/>
          <w:szCs w:val="24"/>
        </w:rPr>
        <w:t>Condenar órgãos internos;</w:t>
      </w:r>
    </w:p>
    <w:p w14:paraId="0B769968" w14:textId="77777777" w:rsidR="00A47F14" w:rsidRPr="0086354D" w:rsidRDefault="00966B03" w:rsidP="004726DB">
      <w:pPr>
        <w:pStyle w:val="SemEspaamento"/>
        <w:spacing w:after="120"/>
        <w:ind w:right="2"/>
        <w:jc w:val="both"/>
        <w:rPr>
          <w:sz w:val="24"/>
          <w:szCs w:val="24"/>
        </w:rPr>
      </w:pPr>
      <w:r w:rsidRPr="0086354D">
        <w:rPr>
          <w:sz w:val="24"/>
          <w:szCs w:val="24"/>
        </w:rPr>
        <w:t>Avaliação minuciosa e criteriosa da carcaça sob o ponto de vista organoléptico e adotando o seguinte critério, dependendo do grau de comprometimento dos caracteres organolépticos:</w:t>
      </w:r>
    </w:p>
    <w:p w14:paraId="5FE7D68A" w14:textId="77777777" w:rsidR="00A47F14" w:rsidRPr="0086354D" w:rsidRDefault="00966B03" w:rsidP="004726DB">
      <w:pPr>
        <w:pStyle w:val="SemEspaamento"/>
        <w:spacing w:after="120"/>
        <w:ind w:right="2"/>
        <w:jc w:val="both"/>
        <w:rPr>
          <w:sz w:val="24"/>
          <w:szCs w:val="24"/>
        </w:rPr>
      </w:pPr>
      <w:r w:rsidRPr="0086354D">
        <w:rPr>
          <w:sz w:val="24"/>
          <w:szCs w:val="24"/>
        </w:rPr>
        <w:t>Aproveitamento condicional;</w:t>
      </w:r>
    </w:p>
    <w:p w14:paraId="5C1E48F8" w14:textId="77777777" w:rsidR="00A47F14" w:rsidRPr="0086354D" w:rsidRDefault="00966B03" w:rsidP="004726DB">
      <w:pPr>
        <w:pStyle w:val="SemEspaamento"/>
        <w:spacing w:after="120"/>
        <w:ind w:right="2"/>
        <w:jc w:val="both"/>
        <w:rPr>
          <w:sz w:val="24"/>
          <w:szCs w:val="24"/>
        </w:rPr>
      </w:pPr>
      <w:r w:rsidRPr="0086354D">
        <w:rPr>
          <w:sz w:val="24"/>
          <w:szCs w:val="24"/>
        </w:rPr>
        <w:t>Condenação total. MAGREZA:</w:t>
      </w:r>
    </w:p>
    <w:p w14:paraId="10E22DF6" w14:textId="77777777" w:rsidR="00A47F14" w:rsidRPr="0086354D" w:rsidRDefault="00966B03" w:rsidP="004726DB">
      <w:pPr>
        <w:pStyle w:val="SemEspaamento"/>
        <w:spacing w:after="120"/>
        <w:ind w:right="2"/>
        <w:jc w:val="both"/>
        <w:rPr>
          <w:sz w:val="24"/>
          <w:szCs w:val="24"/>
        </w:rPr>
      </w:pPr>
      <w:r w:rsidRPr="0086354D">
        <w:rPr>
          <w:sz w:val="24"/>
          <w:szCs w:val="24"/>
        </w:rPr>
        <w:t>"Carnes magras - animais magros, livres de qualquer processo patológico, podem ser destinados a aproveitamento condicional (conserva ou salsicharia)."</w:t>
      </w:r>
    </w:p>
    <w:p w14:paraId="5009DE01" w14:textId="77777777" w:rsidR="00A47F14" w:rsidRPr="0086354D" w:rsidRDefault="00966B03" w:rsidP="004726DB">
      <w:pPr>
        <w:pStyle w:val="SemEspaamento"/>
        <w:spacing w:after="120"/>
        <w:ind w:right="2"/>
        <w:jc w:val="both"/>
        <w:rPr>
          <w:sz w:val="24"/>
          <w:szCs w:val="24"/>
        </w:rPr>
      </w:pPr>
      <w:r w:rsidRPr="0086354D">
        <w:rPr>
          <w:sz w:val="24"/>
          <w:szCs w:val="24"/>
        </w:rPr>
        <w:t>"As endo e ectoparasitoses, quando não acompanhadas de magreza, determinam a condenação das vísceras ou das partes alteradas."</w:t>
      </w:r>
    </w:p>
    <w:p w14:paraId="2596A993" w14:textId="77777777" w:rsidR="00A47F14" w:rsidRPr="0086354D" w:rsidRDefault="00966B03" w:rsidP="004726DB">
      <w:pPr>
        <w:pStyle w:val="SemEspaamento"/>
        <w:spacing w:after="120"/>
        <w:ind w:right="2"/>
        <w:jc w:val="both"/>
        <w:rPr>
          <w:sz w:val="24"/>
          <w:szCs w:val="24"/>
        </w:rPr>
      </w:pPr>
      <w:r w:rsidRPr="0086354D">
        <w:rPr>
          <w:sz w:val="24"/>
          <w:szCs w:val="24"/>
        </w:rPr>
        <w:t>SEPTICEMIA:</w:t>
      </w:r>
    </w:p>
    <w:p w14:paraId="1FF444BF" w14:textId="77777777" w:rsidR="00A47F14" w:rsidRPr="0086354D" w:rsidRDefault="00966B03" w:rsidP="004726DB">
      <w:pPr>
        <w:pStyle w:val="SemEspaamento"/>
        <w:spacing w:after="120"/>
        <w:ind w:right="2"/>
        <w:jc w:val="both"/>
        <w:rPr>
          <w:sz w:val="24"/>
          <w:szCs w:val="24"/>
        </w:rPr>
      </w:pPr>
      <w:r w:rsidRPr="0086354D">
        <w:rPr>
          <w:sz w:val="24"/>
          <w:szCs w:val="24"/>
        </w:rPr>
        <w:t>"Todas as aves que no exame ante ou post mortem apresentem sintomas ou forem suspeitas de tuberculose, pseudo-tuberculose, difteria, cólera, varíola, tifose aviária, diarréia branca, paratifose, leucoses, peste, septicemia em geral, psitacose e infecções estafilocócicas em geral, devem ser condenadas."</w:t>
      </w:r>
    </w:p>
    <w:p w14:paraId="78FE0CC7" w14:textId="77777777" w:rsidR="00A47F14" w:rsidRPr="0086354D" w:rsidRDefault="00966B03" w:rsidP="004726DB">
      <w:pPr>
        <w:pStyle w:val="SemEspaamento"/>
        <w:spacing w:after="120"/>
        <w:ind w:right="2"/>
        <w:jc w:val="both"/>
        <w:rPr>
          <w:sz w:val="24"/>
          <w:szCs w:val="24"/>
        </w:rPr>
      </w:pPr>
      <w:r w:rsidRPr="0086354D">
        <w:rPr>
          <w:sz w:val="24"/>
          <w:szCs w:val="24"/>
        </w:rPr>
        <w:t>SÍNDROME ASCITE - DOENÇAS ESPECIAIS:</w:t>
      </w:r>
    </w:p>
    <w:p w14:paraId="453D33BE" w14:textId="77777777" w:rsidR="00A47F14" w:rsidRPr="0086354D" w:rsidRDefault="00966B03" w:rsidP="004726DB">
      <w:pPr>
        <w:pStyle w:val="SemEspaamento"/>
        <w:spacing w:after="120"/>
        <w:ind w:right="2"/>
        <w:jc w:val="both"/>
        <w:rPr>
          <w:sz w:val="24"/>
          <w:szCs w:val="24"/>
        </w:rPr>
      </w:pPr>
      <w:r w:rsidRPr="0086354D">
        <w:rPr>
          <w:sz w:val="24"/>
          <w:szCs w:val="24"/>
        </w:rPr>
        <w:t>As carcaças de aves que mostram evidências de qualquer doença caracterizada pela presença, na carne ou outras partes comestíveis da carcaça, de organismos ou toxinas, perigosos ao consumo humano, devem ser condenadas totalmente.</w:t>
      </w:r>
    </w:p>
    <w:p w14:paraId="25858F0A" w14:textId="77777777" w:rsidR="001C1DB2" w:rsidRDefault="001C1DB2" w:rsidP="005912ED">
      <w:pPr>
        <w:pStyle w:val="SemEspaamento"/>
        <w:spacing w:after="120"/>
        <w:ind w:left="1134" w:right="838"/>
        <w:jc w:val="both"/>
        <w:rPr>
          <w:sz w:val="24"/>
          <w:szCs w:val="24"/>
        </w:rPr>
      </w:pPr>
    </w:p>
    <w:p w14:paraId="57F6C6D4" w14:textId="1FCD6417" w:rsidR="00A47F14" w:rsidRPr="0086354D" w:rsidRDefault="00966B03" w:rsidP="005912ED">
      <w:pPr>
        <w:pStyle w:val="SemEspaamento"/>
        <w:spacing w:after="120"/>
        <w:ind w:left="1134" w:right="838"/>
        <w:jc w:val="both"/>
        <w:rPr>
          <w:sz w:val="24"/>
          <w:szCs w:val="24"/>
        </w:rPr>
      </w:pPr>
      <w:r w:rsidRPr="0086354D">
        <w:rPr>
          <w:sz w:val="24"/>
          <w:szCs w:val="24"/>
        </w:rPr>
        <w:lastRenderedPageBreak/>
        <w:t>Art. 128</w:t>
      </w:r>
      <w:r w:rsidR="001C1DB2">
        <w:rPr>
          <w:sz w:val="24"/>
          <w:szCs w:val="24"/>
        </w:rPr>
        <w:t>.</w:t>
      </w:r>
      <w:r w:rsidRPr="0086354D">
        <w:rPr>
          <w:sz w:val="24"/>
          <w:szCs w:val="24"/>
        </w:rPr>
        <w:t>Das disposições gerais;</w:t>
      </w:r>
    </w:p>
    <w:p w14:paraId="3136A5CF" w14:textId="1F1BF9CA" w:rsidR="00A47F14" w:rsidRPr="0086354D" w:rsidRDefault="004726DB" w:rsidP="005912ED">
      <w:pPr>
        <w:pStyle w:val="SemEspaamento"/>
        <w:spacing w:after="120"/>
        <w:ind w:left="1134" w:right="838"/>
        <w:jc w:val="both"/>
        <w:rPr>
          <w:sz w:val="24"/>
          <w:szCs w:val="24"/>
        </w:rPr>
      </w:pPr>
      <w:r>
        <w:rPr>
          <w:sz w:val="24"/>
          <w:szCs w:val="24"/>
        </w:rPr>
        <w:t xml:space="preserve">I </w:t>
      </w:r>
      <w:r w:rsidR="00966B03" w:rsidRPr="0086354D">
        <w:rPr>
          <w:sz w:val="24"/>
          <w:szCs w:val="24"/>
        </w:rPr>
        <w:t>- Independente do estabelecido nas presentes normas, o SIM é sensível ao estudo de projetos e inovações técnicas em equipamentos e instalações, especialmente os que envolvam o aprimoramento tecnológico, sanitário e mecanização das operações de abate e industrialização de aves, desde que apresentados por firmas ou entidades especializadas que, por sua natureza, se relacionam com a atividade industrial de aves.</w:t>
      </w:r>
    </w:p>
    <w:p w14:paraId="1883B42B" w14:textId="77777777" w:rsidR="00A47F14" w:rsidRPr="0086354D" w:rsidRDefault="00966B03" w:rsidP="005912ED">
      <w:pPr>
        <w:pStyle w:val="SemEspaamento"/>
        <w:spacing w:after="120"/>
        <w:ind w:left="1134" w:right="838"/>
        <w:jc w:val="both"/>
        <w:rPr>
          <w:sz w:val="24"/>
          <w:szCs w:val="24"/>
        </w:rPr>
      </w:pPr>
      <w:r w:rsidRPr="0086354D">
        <w:rPr>
          <w:sz w:val="24"/>
          <w:szCs w:val="24"/>
        </w:rPr>
        <w:t>I.1- qualquer outra necessidade de Normatização de Padrões que estabeleça ordem e garantia de processos, em especial a abate de aves, poderá ser incorporadas a estas Normas, bem como qualquer exigência que possa ser enquadrada por Órgão de Vigilância Sanitária, para os mesmos fins.</w:t>
      </w:r>
    </w:p>
    <w:p w14:paraId="0FA3916B" w14:textId="77777777" w:rsidR="00A47F14" w:rsidRPr="0086354D" w:rsidRDefault="00966B03" w:rsidP="001C1DB2">
      <w:pPr>
        <w:pStyle w:val="SemEspaamento"/>
        <w:ind w:left="1134" w:right="838"/>
        <w:jc w:val="both"/>
        <w:rPr>
          <w:sz w:val="24"/>
          <w:szCs w:val="24"/>
        </w:rPr>
      </w:pPr>
      <w:r w:rsidRPr="0086354D">
        <w:rPr>
          <w:sz w:val="24"/>
          <w:szCs w:val="24"/>
        </w:rPr>
        <w:t>I.2- os casos omissos e as dúvida suscitadas na execução das presentes normas serão resolvidas pelo SIM.</w:t>
      </w:r>
    </w:p>
    <w:p w14:paraId="110E6767" w14:textId="77777777" w:rsidR="00A47F14" w:rsidRPr="0086354D" w:rsidRDefault="00A47F14" w:rsidP="0086354D">
      <w:pPr>
        <w:pStyle w:val="SemEspaamento"/>
        <w:ind w:left="851" w:right="838"/>
        <w:jc w:val="both"/>
        <w:rPr>
          <w:sz w:val="24"/>
          <w:szCs w:val="24"/>
        </w:rPr>
      </w:pPr>
    </w:p>
    <w:p w14:paraId="70A1905D" w14:textId="77777777" w:rsidR="00A47F14" w:rsidRPr="00B70C9E" w:rsidRDefault="00966B03" w:rsidP="00F44DDD">
      <w:pPr>
        <w:pStyle w:val="SemEspaamento"/>
        <w:ind w:right="2"/>
        <w:jc w:val="center"/>
        <w:rPr>
          <w:b/>
          <w:sz w:val="24"/>
          <w:szCs w:val="24"/>
        </w:rPr>
      </w:pPr>
      <w:r w:rsidRPr="00B70C9E">
        <w:rPr>
          <w:b/>
          <w:sz w:val="24"/>
          <w:szCs w:val="24"/>
        </w:rPr>
        <w:t>C - PROCESSAMENTO</w:t>
      </w:r>
    </w:p>
    <w:p w14:paraId="012C379A" w14:textId="77777777" w:rsidR="00A47F14" w:rsidRPr="00B70C9E" w:rsidRDefault="00966B03" w:rsidP="00F44DDD">
      <w:pPr>
        <w:pStyle w:val="SemEspaamento"/>
        <w:ind w:right="2"/>
        <w:jc w:val="center"/>
        <w:rPr>
          <w:b/>
          <w:sz w:val="24"/>
          <w:szCs w:val="24"/>
        </w:rPr>
      </w:pPr>
      <w:r w:rsidRPr="00B70C9E">
        <w:rPr>
          <w:b/>
          <w:sz w:val="24"/>
          <w:szCs w:val="24"/>
        </w:rPr>
        <w:t>BOVINOS, BUBALINOS, EQUIDEOS, SUÍNOS, CAPRINOS, OVINOS E COELHO</w:t>
      </w:r>
    </w:p>
    <w:p w14:paraId="185DAD25" w14:textId="77777777" w:rsidR="00A47F14" w:rsidRPr="00B70C9E" w:rsidRDefault="00A47F14" w:rsidP="00B70C9E">
      <w:pPr>
        <w:pStyle w:val="SemEspaamento"/>
        <w:ind w:left="851" w:right="838"/>
        <w:jc w:val="center"/>
        <w:rPr>
          <w:b/>
          <w:sz w:val="24"/>
          <w:szCs w:val="24"/>
        </w:rPr>
      </w:pPr>
    </w:p>
    <w:p w14:paraId="5CC81FA2" w14:textId="57CEDBD0" w:rsidR="00A47F14" w:rsidRPr="0086354D" w:rsidRDefault="00966B03" w:rsidP="004726DB">
      <w:pPr>
        <w:pStyle w:val="SemEspaamento"/>
        <w:spacing w:after="120"/>
        <w:ind w:firstLine="1134"/>
        <w:jc w:val="both"/>
        <w:rPr>
          <w:sz w:val="24"/>
          <w:szCs w:val="24"/>
        </w:rPr>
      </w:pPr>
      <w:r w:rsidRPr="0086354D">
        <w:rPr>
          <w:sz w:val="24"/>
          <w:szCs w:val="24"/>
        </w:rPr>
        <w:t>Art. 129</w:t>
      </w:r>
      <w:r w:rsidR="001C1DB2">
        <w:rPr>
          <w:sz w:val="24"/>
          <w:szCs w:val="24"/>
        </w:rPr>
        <w:t>.</w:t>
      </w:r>
      <w:r w:rsidRPr="0086354D">
        <w:rPr>
          <w:sz w:val="24"/>
          <w:szCs w:val="24"/>
        </w:rPr>
        <w:t xml:space="preserve"> Para execução dos trabalhos de processamento, deverão dispor dos seguintes equipamentos:</w:t>
      </w:r>
    </w:p>
    <w:p w14:paraId="0472823A" w14:textId="36C64F87" w:rsidR="00A47F14" w:rsidRPr="0086354D" w:rsidRDefault="00966B03" w:rsidP="004726DB">
      <w:pPr>
        <w:pStyle w:val="SemEspaamento"/>
        <w:spacing w:after="120"/>
        <w:ind w:firstLine="1134"/>
        <w:jc w:val="both"/>
        <w:rPr>
          <w:sz w:val="24"/>
          <w:szCs w:val="24"/>
        </w:rPr>
      </w:pPr>
      <w:r w:rsidRPr="0086354D">
        <w:rPr>
          <w:sz w:val="24"/>
          <w:szCs w:val="24"/>
        </w:rPr>
        <w:t>I</w:t>
      </w:r>
      <w:r w:rsidR="00AD2C87">
        <w:rPr>
          <w:sz w:val="24"/>
          <w:szCs w:val="24"/>
        </w:rPr>
        <w:t xml:space="preserve"> </w:t>
      </w:r>
      <w:r w:rsidRPr="0086354D">
        <w:rPr>
          <w:sz w:val="24"/>
          <w:szCs w:val="24"/>
        </w:rPr>
        <w:t>- Trilhagem aérea:</w:t>
      </w:r>
    </w:p>
    <w:p w14:paraId="37FAAA50" w14:textId="77777777" w:rsidR="00A47F14" w:rsidRPr="0086354D" w:rsidRDefault="00966B03" w:rsidP="004726DB">
      <w:pPr>
        <w:pStyle w:val="SemEspaamento"/>
        <w:spacing w:after="120"/>
        <w:ind w:firstLine="1134"/>
        <w:jc w:val="both"/>
        <w:rPr>
          <w:sz w:val="24"/>
          <w:szCs w:val="24"/>
        </w:rPr>
      </w:pPr>
      <w:r w:rsidRPr="0086354D">
        <w:rPr>
          <w:sz w:val="24"/>
          <w:szCs w:val="24"/>
        </w:rPr>
        <w:t>Deverá ser mecanizada em todo o seu percurso desde a sangria até a entrada das carcaças nas câmaras de resfriamento; tolerando-se supressão da mecanização, substituindo por inclinação da trilhagem aérea com caimento de 3% e chaves de parada nos pontos de trabalho;</w:t>
      </w:r>
    </w:p>
    <w:p w14:paraId="26647E3B" w14:textId="77777777" w:rsidR="00A47F14" w:rsidRPr="0086354D" w:rsidRDefault="00966B03" w:rsidP="00E435FB">
      <w:pPr>
        <w:pStyle w:val="SemEspaamento"/>
        <w:numPr>
          <w:ilvl w:val="0"/>
          <w:numId w:val="115"/>
        </w:numPr>
        <w:spacing w:after="120"/>
        <w:ind w:left="1134" w:firstLine="0"/>
        <w:jc w:val="both"/>
        <w:rPr>
          <w:sz w:val="24"/>
          <w:szCs w:val="24"/>
        </w:rPr>
      </w:pPr>
      <w:r w:rsidRPr="0086354D">
        <w:rPr>
          <w:sz w:val="24"/>
          <w:szCs w:val="24"/>
        </w:rPr>
        <w:t>distante, no mínimo, 1 m (um metro) das colunas e paredes na área de sangria;</w:t>
      </w:r>
    </w:p>
    <w:p w14:paraId="784B55A0" w14:textId="77777777" w:rsidR="00A47F14" w:rsidRPr="0086354D" w:rsidRDefault="00966B03" w:rsidP="004726DB">
      <w:pPr>
        <w:pStyle w:val="SemEspaamento"/>
        <w:spacing w:after="120"/>
        <w:ind w:firstLine="1134"/>
        <w:jc w:val="both"/>
        <w:rPr>
          <w:sz w:val="24"/>
          <w:szCs w:val="24"/>
        </w:rPr>
      </w:pPr>
      <w:r w:rsidRPr="0086354D">
        <w:rPr>
          <w:sz w:val="24"/>
          <w:szCs w:val="24"/>
        </w:rPr>
        <w:t>distante, no mínimo, 0,60 m (sessenta centímetros) das colunas e 1 m (um metro) das paredes da sala de matança;</w:t>
      </w:r>
    </w:p>
    <w:p w14:paraId="7D20E42A" w14:textId="77777777" w:rsidR="00A47F14" w:rsidRPr="0086354D" w:rsidRDefault="00966B03" w:rsidP="00E435FB">
      <w:pPr>
        <w:pStyle w:val="SemEspaamento"/>
        <w:numPr>
          <w:ilvl w:val="0"/>
          <w:numId w:val="115"/>
        </w:numPr>
        <w:spacing w:after="120"/>
        <w:ind w:left="1134" w:firstLine="0"/>
        <w:jc w:val="both"/>
        <w:rPr>
          <w:sz w:val="24"/>
          <w:szCs w:val="24"/>
        </w:rPr>
      </w:pPr>
      <w:r w:rsidRPr="0086354D">
        <w:rPr>
          <w:sz w:val="24"/>
          <w:szCs w:val="24"/>
        </w:rPr>
        <w:t>a distância mínima entre trilhos paralelos não deverá ser inferior a 2 m (dois metros);</w:t>
      </w:r>
    </w:p>
    <w:p w14:paraId="71DE2800" w14:textId="77777777" w:rsidR="00A47F14" w:rsidRPr="0086354D" w:rsidRDefault="00966B03" w:rsidP="00E435FB">
      <w:pPr>
        <w:pStyle w:val="SemEspaamento"/>
        <w:numPr>
          <w:ilvl w:val="0"/>
          <w:numId w:val="115"/>
        </w:numPr>
        <w:spacing w:after="120"/>
        <w:ind w:left="1134" w:firstLine="0"/>
        <w:jc w:val="both"/>
        <w:rPr>
          <w:sz w:val="24"/>
          <w:szCs w:val="24"/>
        </w:rPr>
      </w:pPr>
      <w:r w:rsidRPr="0086354D">
        <w:rPr>
          <w:sz w:val="24"/>
          <w:szCs w:val="24"/>
        </w:rPr>
        <w:t>altura mínima de 4 m (quatro metros), da sangria até o chuveiro de carcaças, imediatamente antes da câmara de resfriamento. Após este, no mínimo 3 m (três metros), sendo o desnível regulado por meio de nória inclinada;</w:t>
      </w:r>
    </w:p>
    <w:p w14:paraId="72B174DE" w14:textId="4420D528" w:rsidR="00A47F14" w:rsidRPr="0086354D" w:rsidRDefault="00AD2C87" w:rsidP="004726DB">
      <w:pPr>
        <w:pStyle w:val="SemEspaamento"/>
        <w:spacing w:after="120"/>
        <w:ind w:firstLine="1134"/>
        <w:jc w:val="both"/>
        <w:rPr>
          <w:sz w:val="24"/>
          <w:szCs w:val="24"/>
        </w:rPr>
      </w:pPr>
      <w:r>
        <w:rPr>
          <w:sz w:val="24"/>
          <w:szCs w:val="24"/>
        </w:rPr>
        <w:t xml:space="preserve">II </w:t>
      </w:r>
      <w:r w:rsidR="00966B03" w:rsidRPr="0086354D">
        <w:rPr>
          <w:sz w:val="24"/>
          <w:szCs w:val="24"/>
        </w:rPr>
        <w:t>- Plataformas:</w:t>
      </w:r>
    </w:p>
    <w:p w14:paraId="1CDD6602" w14:textId="77777777" w:rsidR="00A47F14" w:rsidRPr="0086354D" w:rsidRDefault="00966B03" w:rsidP="004726DB">
      <w:pPr>
        <w:pStyle w:val="SemEspaamento"/>
        <w:spacing w:after="120"/>
        <w:ind w:firstLine="1134"/>
        <w:jc w:val="both"/>
        <w:rPr>
          <w:sz w:val="24"/>
          <w:szCs w:val="24"/>
        </w:rPr>
      </w:pPr>
      <w:r w:rsidRPr="0086354D">
        <w:rPr>
          <w:sz w:val="24"/>
          <w:szCs w:val="24"/>
        </w:rPr>
        <w:t>Metálicas, galvanizadas, ou outro material aprovado pelo SIM. Sem pintura, fixas ou móveis, com proteção lateral, equipadas com pias e esterilizadores, em número suficiente aos trabalhos e que atendam às exigências de ordem higiênico-sanitárias;</w:t>
      </w:r>
    </w:p>
    <w:p w14:paraId="749F09DB" w14:textId="77777777" w:rsidR="00A47F14" w:rsidRPr="0086354D" w:rsidRDefault="00966B03" w:rsidP="00E435FB">
      <w:pPr>
        <w:pStyle w:val="SemEspaamento"/>
        <w:numPr>
          <w:ilvl w:val="0"/>
          <w:numId w:val="116"/>
        </w:numPr>
        <w:spacing w:after="120"/>
        <w:ind w:left="1276" w:hanging="142"/>
        <w:jc w:val="both"/>
        <w:rPr>
          <w:sz w:val="24"/>
          <w:szCs w:val="24"/>
        </w:rPr>
      </w:pPr>
      <w:r w:rsidRPr="0086354D">
        <w:rPr>
          <w:sz w:val="24"/>
          <w:szCs w:val="24"/>
        </w:rPr>
        <w:t>o piso das plataformas deverá ser de chapa corrugada (anti-derrapante), galvanizada, de alumínio ou outro material aprovado pelo SIM, com a borda dianteira dobrada para cima, em ângulo arredondado, na altura mínima de 0,10 m (dez centímetros), tendo como finalidade evitar o contato das botas dos operários com as carcaças, providas de escadas laterais, inclinadas e dotadas de corrimão.</w:t>
      </w:r>
    </w:p>
    <w:p w14:paraId="1449FA11" w14:textId="153E810D" w:rsidR="00A47F14" w:rsidRPr="0086354D" w:rsidRDefault="00AD2C87" w:rsidP="00AD2C87">
      <w:pPr>
        <w:pStyle w:val="SemEspaamento"/>
        <w:spacing w:after="120"/>
        <w:ind w:left="851" w:right="838"/>
        <w:jc w:val="both"/>
        <w:rPr>
          <w:sz w:val="24"/>
          <w:szCs w:val="24"/>
        </w:rPr>
      </w:pPr>
      <w:r>
        <w:rPr>
          <w:sz w:val="24"/>
          <w:szCs w:val="24"/>
        </w:rPr>
        <w:t xml:space="preserve">III </w:t>
      </w:r>
      <w:r w:rsidR="00966B03" w:rsidRPr="0086354D">
        <w:rPr>
          <w:sz w:val="24"/>
          <w:szCs w:val="24"/>
        </w:rPr>
        <w:t>- Esterilizadores:</w:t>
      </w:r>
    </w:p>
    <w:p w14:paraId="750B1A0A" w14:textId="77777777" w:rsidR="00A47F14" w:rsidRPr="0086354D" w:rsidRDefault="00966B03" w:rsidP="00AD2C87">
      <w:pPr>
        <w:pStyle w:val="SemEspaamento"/>
        <w:spacing w:after="120"/>
        <w:ind w:firstLine="1134"/>
        <w:jc w:val="both"/>
        <w:rPr>
          <w:sz w:val="24"/>
          <w:szCs w:val="24"/>
        </w:rPr>
      </w:pPr>
      <w:r w:rsidRPr="0086354D">
        <w:rPr>
          <w:sz w:val="24"/>
          <w:szCs w:val="24"/>
        </w:rPr>
        <w:t xml:space="preserve">Recipientes de aço inoxidável com medidas e características indicadas conforme necessidades, destinando-se à higienização das facas, ganchos e fuzis (chairas) dos funcionários </w:t>
      </w:r>
      <w:r w:rsidRPr="0086354D">
        <w:rPr>
          <w:sz w:val="24"/>
          <w:szCs w:val="24"/>
        </w:rPr>
        <w:lastRenderedPageBreak/>
        <w:t>da Inspeção Municipal e de operários, bem como das serras e outros instrumentos de trabalho;</w:t>
      </w:r>
    </w:p>
    <w:p w14:paraId="45F2F6DB" w14:textId="77777777" w:rsidR="00A47F14" w:rsidRPr="0086354D" w:rsidRDefault="00966B03" w:rsidP="00E435FB">
      <w:pPr>
        <w:pStyle w:val="SemEspaamento"/>
        <w:numPr>
          <w:ilvl w:val="0"/>
          <w:numId w:val="117"/>
        </w:numPr>
        <w:spacing w:after="120"/>
        <w:ind w:left="1134" w:firstLine="0"/>
        <w:jc w:val="both"/>
        <w:rPr>
          <w:sz w:val="24"/>
          <w:szCs w:val="24"/>
        </w:rPr>
      </w:pPr>
      <w:r w:rsidRPr="0086354D">
        <w:rPr>
          <w:sz w:val="24"/>
          <w:szCs w:val="24"/>
        </w:rPr>
        <w:t>água no interior dos esterilizadores, quando de seu uso, deverá estar à temperatura mínima de 82,2ºC (oitenta e dois graus centígrados e dois décimos);</w:t>
      </w:r>
    </w:p>
    <w:p w14:paraId="664717EB" w14:textId="77777777" w:rsidR="00AD2C87" w:rsidRDefault="00966B03" w:rsidP="00E435FB">
      <w:pPr>
        <w:pStyle w:val="SemEspaamento"/>
        <w:numPr>
          <w:ilvl w:val="0"/>
          <w:numId w:val="117"/>
        </w:numPr>
        <w:spacing w:after="120"/>
        <w:ind w:left="1276" w:hanging="142"/>
        <w:jc w:val="both"/>
        <w:rPr>
          <w:sz w:val="24"/>
          <w:szCs w:val="24"/>
        </w:rPr>
      </w:pPr>
      <w:r w:rsidRPr="0086354D">
        <w:rPr>
          <w:sz w:val="24"/>
          <w:szCs w:val="24"/>
        </w:rPr>
        <w:t>é obrigatória a instalação de esterilizadores nos seguintes locais da sala de matança;</w:t>
      </w:r>
      <w:r w:rsidR="00AD2C87">
        <w:rPr>
          <w:sz w:val="24"/>
          <w:szCs w:val="24"/>
        </w:rPr>
        <w:t xml:space="preserve"> </w:t>
      </w:r>
    </w:p>
    <w:p w14:paraId="14F507E7" w14:textId="13E57F08" w:rsidR="00A47F14" w:rsidRPr="0086354D" w:rsidRDefault="00966B03" w:rsidP="00AD2C87">
      <w:pPr>
        <w:pStyle w:val="SemEspaamento"/>
        <w:spacing w:after="120"/>
        <w:ind w:left="1133"/>
        <w:jc w:val="both"/>
        <w:rPr>
          <w:sz w:val="24"/>
          <w:szCs w:val="24"/>
        </w:rPr>
      </w:pPr>
      <w:r w:rsidRPr="0086354D">
        <w:rPr>
          <w:sz w:val="24"/>
          <w:szCs w:val="24"/>
        </w:rPr>
        <w:t>1 – Sangria</w:t>
      </w:r>
    </w:p>
    <w:p w14:paraId="173CE251" w14:textId="273796D6" w:rsidR="00A47F14" w:rsidRPr="0086354D" w:rsidRDefault="00AD2C87" w:rsidP="00AD2C87">
      <w:pPr>
        <w:pStyle w:val="SemEspaamento"/>
        <w:spacing w:after="120"/>
        <w:ind w:left="1134" w:right="2"/>
        <w:jc w:val="both"/>
        <w:rPr>
          <w:sz w:val="24"/>
          <w:szCs w:val="24"/>
        </w:rPr>
      </w:pPr>
      <w:r>
        <w:rPr>
          <w:sz w:val="24"/>
          <w:szCs w:val="24"/>
        </w:rPr>
        <w:t xml:space="preserve">2 </w:t>
      </w:r>
      <w:r w:rsidR="00966B03" w:rsidRPr="0086354D">
        <w:rPr>
          <w:sz w:val="24"/>
          <w:szCs w:val="24"/>
        </w:rPr>
        <w:t>- Toalete da depilação (no mínimo dois, de acordo com a necessidade de higienização dos instrumentos de trabalho);</w:t>
      </w:r>
    </w:p>
    <w:p w14:paraId="7D5A9FEE" w14:textId="5F77DBD0" w:rsidR="00AD2C87" w:rsidRDefault="00AD2C87" w:rsidP="00AD2C87">
      <w:pPr>
        <w:pStyle w:val="SemEspaamento"/>
        <w:spacing w:after="120"/>
        <w:ind w:left="1134" w:right="838"/>
        <w:jc w:val="both"/>
        <w:rPr>
          <w:sz w:val="24"/>
          <w:szCs w:val="24"/>
        </w:rPr>
      </w:pPr>
      <w:r>
        <w:rPr>
          <w:sz w:val="24"/>
          <w:szCs w:val="24"/>
        </w:rPr>
        <w:t xml:space="preserve">3 </w:t>
      </w:r>
      <w:r w:rsidR="00966B03" w:rsidRPr="0086354D">
        <w:rPr>
          <w:sz w:val="24"/>
          <w:szCs w:val="24"/>
        </w:rPr>
        <w:t xml:space="preserve">- Abertura abdominal-torácica; </w:t>
      </w:r>
    </w:p>
    <w:p w14:paraId="15C2F626" w14:textId="19E83C36" w:rsidR="00A47F14" w:rsidRPr="0086354D" w:rsidRDefault="00966B03" w:rsidP="00AD2C87">
      <w:pPr>
        <w:pStyle w:val="SemEspaamento"/>
        <w:spacing w:after="120"/>
        <w:ind w:left="1134" w:right="838"/>
        <w:jc w:val="both"/>
        <w:rPr>
          <w:sz w:val="24"/>
          <w:szCs w:val="24"/>
        </w:rPr>
      </w:pPr>
      <w:r w:rsidRPr="0086354D">
        <w:rPr>
          <w:sz w:val="24"/>
          <w:szCs w:val="24"/>
        </w:rPr>
        <w:t>4 - Oclusão do reto;</w:t>
      </w:r>
    </w:p>
    <w:p w14:paraId="7369D689" w14:textId="5DA9F6A9" w:rsidR="00A47F14" w:rsidRPr="0086354D" w:rsidRDefault="00AD2C87" w:rsidP="00AD2C87">
      <w:pPr>
        <w:pStyle w:val="SemEspaamento"/>
        <w:spacing w:after="120"/>
        <w:ind w:left="1134" w:right="838"/>
        <w:jc w:val="both"/>
        <w:rPr>
          <w:sz w:val="24"/>
          <w:szCs w:val="24"/>
        </w:rPr>
      </w:pPr>
      <w:r>
        <w:rPr>
          <w:sz w:val="24"/>
          <w:szCs w:val="24"/>
        </w:rPr>
        <w:t xml:space="preserve">5 </w:t>
      </w:r>
      <w:r w:rsidR="00966B03" w:rsidRPr="0086354D">
        <w:rPr>
          <w:sz w:val="24"/>
          <w:szCs w:val="24"/>
        </w:rPr>
        <w:t>- Abertura da "papada";</w:t>
      </w:r>
    </w:p>
    <w:p w14:paraId="2ADEB5D1" w14:textId="34221268" w:rsidR="00AD2C87" w:rsidRDefault="00AD2C87" w:rsidP="00AD2C87">
      <w:pPr>
        <w:pStyle w:val="SemEspaamento"/>
        <w:spacing w:after="120"/>
        <w:ind w:left="1134" w:right="838"/>
        <w:jc w:val="both"/>
        <w:rPr>
          <w:sz w:val="24"/>
          <w:szCs w:val="24"/>
        </w:rPr>
      </w:pPr>
      <w:r>
        <w:rPr>
          <w:sz w:val="24"/>
          <w:szCs w:val="24"/>
        </w:rPr>
        <w:t xml:space="preserve">6 </w:t>
      </w:r>
      <w:r w:rsidR="00966B03" w:rsidRPr="0086354D">
        <w:rPr>
          <w:sz w:val="24"/>
          <w:szCs w:val="24"/>
        </w:rPr>
        <w:t xml:space="preserve">- Inspeção da cabeça e "papada"; </w:t>
      </w:r>
    </w:p>
    <w:p w14:paraId="3E583197" w14:textId="18B67622" w:rsidR="00A47F14" w:rsidRPr="0086354D" w:rsidRDefault="00966B03" w:rsidP="00AD2C87">
      <w:pPr>
        <w:pStyle w:val="SemEspaamento"/>
        <w:spacing w:after="120"/>
        <w:ind w:left="1134" w:right="838"/>
        <w:jc w:val="both"/>
        <w:rPr>
          <w:sz w:val="24"/>
          <w:szCs w:val="24"/>
        </w:rPr>
      </w:pPr>
      <w:r w:rsidRPr="0086354D">
        <w:rPr>
          <w:sz w:val="24"/>
          <w:szCs w:val="24"/>
        </w:rPr>
        <w:t>7 - Plataforma de evisceração;</w:t>
      </w:r>
    </w:p>
    <w:p w14:paraId="4D2D093E" w14:textId="77777777" w:rsidR="00AD2C87" w:rsidRDefault="00966B03" w:rsidP="00AD2C87">
      <w:pPr>
        <w:pStyle w:val="SemEspaamento"/>
        <w:spacing w:after="120"/>
        <w:ind w:left="1134" w:right="2"/>
        <w:jc w:val="both"/>
        <w:rPr>
          <w:sz w:val="24"/>
          <w:szCs w:val="24"/>
        </w:rPr>
      </w:pPr>
      <w:r w:rsidRPr="0086354D">
        <w:rPr>
          <w:sz w:val="24"/>
          <w:szCs w:val="24"/>
        </w:rPr>
        <w:t xml:space="preserve">8 - Mesa de evisceração (dois a quatro, dependendo da velocidade horária da matança); </w:t>
      </w:r>
    </w:p>
    <w:p w14:paraId="58735661" w14:textId="0F586526" w:rsidR="00A47F14" w:rsidRPr="0086354D" w:rsidRDefault="00966B03" w:rsidP="00AD2C87">
      <w:pPr>
        <w:pStyle w:val="SemEspaamento"/>
        <w:spacing w:after="120"/>
        <w:ind w:left="1134" w:right="838"/>
        <w:jc w:val="both"/>
        <w:rPr>
          <w:sz w:val="24"/>
          <w:szCs w:val="24"/>
        </w:rPr>
      </w:pPr>
      <w:r w:rsidRPr="0086354D">
        <w:rPr>
          <w:sz w:val="24"/>
          <w:szCs w:val="24"/>
        </w:rPr>
        <w:t>9 - Plataforma da serra de carcaças;</w:t>
      </w:r>
    </w:p>
    <w:p w14:paraId="5BC5AFFD" w14:textId="77777777" w:rsidR="00A47F14" w:rsidRPr="0086354D" w:rsidRDefault="00966B03" w:rsidP="00AD2C87">
      <w:pPr>
        <w:pStyle w:val="SemEspaamento"/>
        <w:spacing w:after="120"/>
        <w:ind w:left="1134" w:right="838"/>
        <w:jc w:val="both"/>
        <w:rPr>
          <w:sz w:val="24"/>
          <w:szCs w:val="24"/>
        </w:rPr>
      </w:pPr>
      <w:r w:rsidRPr="0086354D">
        <w:rPr>
          <w:sz w:val="24"/>
          <w:szCs w:val="24"/>
        </w:rPr>
        <w:t>10 - Inspeção de carcaças e rins; 11 - Inspeção Final;</w:t>
      </w:r>
    </w:p>
    <w:p w14:paraId="49FD5434" w14:textId="3BA70DD5" w:rsidR="00A47F14" w:rsidRPr="0086354D" w:rsidRDefault="00AD2C87" w:rsidP="00AD2C87">
      <w:pPr>
        <w:pStyle w:val="SemEspaamento"/>
        <w:spacing w:after="120"/>
        <w:ind w:left="1134" w:right="838"/>
        <w:jc w:val="both"/>
        <w:rPr>
          <w:sz w:val="24"/>
          <w:szCs w:val="24"/>
        </w:rPr>
      </w:pPr>
      <w:r>
        <w:rPr>
          <w:sz w:val="24"/>
          <w:szCs w:val="24"/>
        </w:rPr>
        <w:t xml:space="preserve">11 </w:t>
      </w:r>
      <w:r w:rsidR="00966B03" w:rsidRPr="0086354D">
        <w:rPr>
          <w:sz w:val="24"/>
          <w:szCs w:val="24"/>
        </w:rPr>
        <w:t>- Lavatórios (Pias)</w:t>
      </w:r>
    </w:p>
    <w:p w14:paraId="169419D2" w14:textId="77777777" w:rsidR="00A47F14" w:rsidRPr="0086354D" w:rsidRDefault="00966B03" w:rsidP="00AD2C87">
      <w:pPr>
        <w:pStyle w:val="SemEspaamento"/>
        <w:spacing w:after="120"/>
        <w:ind w:firstLine="1134"/>
        <w:jc w:val="both"/>
        <w:rPr>
          <w:sz w:val="24"/>
          <w:szCs w:val="24"/>
        </w:rPr>
      </w:pPr>
      <w:r w:rsidRPr="0086354D">
        <w:rPr>
          <w:sz w:val="24"/>
          <w:szCs w:val="24"/>
        </w:rPr>
        <w:t>É obrigatório o uso de lavatórios coletivos ou individuais com bojo fundo, com água quente e torneiras acionadas a pedal ou outro dispositivo que impeça o uso direto das mãos, proibindo-se o deságüe direto no piso;</w:t>
      </w:r>
    </w:p>
    <w:p w14:paraId="4AAF5957" w14:textId="796E7916" w:rsidR="00A47F14" w:rsidRPr="0086354D" w:rsidRDefault="00AD2C87" w:rsidP="00AD2C87">
      <w:pPr>
        <w:pStyle w:val="SemEspaamento"/>
        <w:spacing w:after="120"/>
        <w:ind w:left="1134" w:right="838"/>
        <w:jc w:val="both"/>
        <w:rPr>
          <w:sz w:val="24"/>
          <w:szCs w:val="24"/>
        </w:rPr>
      </w:pPr>
      <w:r>
        <w:rPr>
          <w:sz w:val="24"/>
          <w:szCs w:val="24"/>
        </w:rPr>
        <w:t xml:space="preserve">1 - </w:t>
      </w:r>
      <w:r w:rsidR="00966B03" w:rsidRPr="0086354D">
        <w:rPr>
          <w:sz w:val="24"/>
          <w:szCs w:val="24"/>
        </w:rPr>
        <w:t>ser instalados nas entradas da sala de matança e na saída dos sanitários adjacentes, sempre providos de sabão líquido inodoro, toalhas de papel e cestos metálicos coletores com tampa articulada, movida a pedal ou outro tipo de recipiente aprovado pelo SIM;</w:t>
      </w:r>
    </w:p>
    <w:p w14:paraId="44034675" w14:textId="0DD9A8BD" w:rsidR="00A47F14" w:rsidRPr="0086354D" w:rsidRDefault="00AD2C87" w:rsidP="008D47C5">
      <w:pPr>
        <w:pStyle w:val="SemEspaamento"/>
        <w:spacing w:after="120"/>
        <w:ind w:left="1134" w:right="838"/>
        <w:jc w:val="both"/>
        <w:rPr>
          <w:sz w:val="24"/>
          <w:szCs w:val="24"/>
        </w:rPr>
      </w:pPr>
      <w:r>
        <w:rPr>
          <w:sz w:val="24"/>
          <w:szCs w:val="24"/>
        </w:rPr>
        <w:t xml:space="preserve">2 </w:t>
      </w:r>
      <w:r w:rsidR="00966B03" w:rsidRPr="0086354D">
        <w:rPr>
          <w:sz w:val="24"/>
          <w:szCs w:val="24"/>
        </w:rPr>
        <w:t>- Lavador de botas</w:t>
      </w:r>
    </w:p>
    <w:p w14:paraId="4CB2C6E7" w14:textId="77777777" w:rsidR="00A47F14" w:rsidRPr="0086354D" w:rsidRDefault="00966B03" w:rsidP="00AD2C87">
      <w:pPr>
        <w:pStyle w:val="SemEspaamento"/>
        <w:spacing w:after="120"/>
        <w:ind w:firstLine="1134"/>
        <w:jc w:val="both"/>
        <w:rPr>
          <w:sz w:val="24"/>
          <w:szCs w:val="24"/>
        </w:rPr>
      </w:pPr>
      <w:r w:rsidRPr="0086354D">
        <w:rPr>
          <w:sz w:val="24"/>
          <w:szCs w:val="24"/>
        </w:rPr>
        <w:t>Obrigatoriamente instalado antes das pias coletivas, localizado nas entradas da sala de matança, com acionamento pelos pés, provido de desinfetante e escovas, com tomadas de água ligadas a mangueiras plásticas, que permitam a higienização das botas, por ocasião da entrada de pessoal na sala de matança;</w:t>
      </w:r>
    </w:p>
    <w:p w14:paraId="018561F1" w14:textId="224B278D" w:rsidR="00A47F14" w:rsidRPr="0086354D" w:rsidRDefault="008D47C5" w:rsidP="00AD2C87">
      <w:pPr>
        <w:pStyle w:val="SemEspaamento"/>
        <w:spacing w:after="120"/>
        <w:ind w:firstLine="1134"/>
        <w:jc w:val="both"/>
        <w:rPr>
          <w:sz w:val="24"/>
          <w:szCs w:val="24"/>
        </w:rPr>
      </w:pPr>
      <w:r>
        <w:rPr>
          <w:sz w:val="24"/>
          <w:szCs w:val="24"/>
        </w:rPr>
        <w:t xml:space="preserve">1 - </w:t>
      </w:r>
      <w:r w:rsidR="00966B03" w:rsidRPr="0086354D">
        <w:rPr>
          <w:sz w:val="24"/>
          <w:szCs w:val="24"/>
        </w:rPr>
        <w:t>deverá ser construído, após o lavador de botas, um pedilúvio com solução desinfetante, cuja principal finalidade será evitar a entrada de pessoas sem botas no interior de sala da matança, além de permitir a desinfecção do referido calçado;</w:t>
      </w:r>
    </w:p>
    <w:p w14:paraId="750AFBBE" w14:textId="00962699" w:rsidR="00A47F14" w:rsidRPr="0086354D" w:rsidRDefault="008D47C5" w:rsidP="001C1DB2">
      <w:pPr>
        <w:pStyle w:val="SemEspaamento"/>
        <w:spacing w:after="120"/>
        <w:ind w:right="838" w:firstLine="1134"/>
        <w:jc w:val="both"/>
        <w:rPr>
          <w:sz w:val="24"/>
          <w:szCs w:val="24"/>
        </w:rPr>
      </w:pPr>
      <w:r>
        <w:rPr>
          <w:sz w:val="24"/>
          <w:szCs w:val="24"/>
        </w:rPr>
        <w:t xml:space="preserve">2 </w:t>
      </w:r>
      <w:r w:rsidR="00966B03" w:rsidRPr="0086354D">
        <w:rPr>
          <w:sz w:val="24"/>
          <w:szCs w:val="24"/>
        </w:rPr>
        <w:t>- Chuveiros da sala de matança.</w:t>
      </w:r>
    </w:p>
    <w:p w14:paraId="416893C6" w14:textId="77777777" w:rsidR="00A47F14" w:rsidRPr="0086354D" w:rsidRDefault="00966B03" w:rsidP="008D47C5">
      <w:pPr>
        <w:pStyle w:val="SemEspaamento"/>
        <w:spacing w:after="120"/>
        <w:ind w:firstLine="1134"/>
        <w:jc w:val="both"/>
        <w:rPr>
          <w:sz w:val="24"/>
          <w:szCs w:val="24"/>
        </w:rPr>
      </w:pPr>
      <w:r w:rsidRPr="0086354D">
        <w:rPr>
          <w:sz w:val="24"/>
          <w:szCs w:val="24"/>
        </w:rPr>
        <w:t>Localizados, um logo após a sangria, outro na saída da zona suja e o último após a plataforma de retirada do "unto";</w:t>
      </w:r>
    </w:p>
    <w:p w14:paraId="63F9D996" w14:textId="469E9D33" w:rsidR="00A47F14" w:rsidRPr="0086354D" w:rsidRDefault="00966B03" w:rsidP="00E435FB">
      <w:pPr>
        <w:pStyle w:val="SemEspaamento"/>
        <w:numPr>
          <w:ilvl w:val="0"/>
          <w:numId w:val="118"/>
        </w:numPr>
        <w:spacing w:after="120"/>
        <w:ind w:left="1418" w:hanging="284"/>
        <w:jc w:val="both"/>
        <w:rPr>
          <w:sz w:val="24"/>
          <w:szCs w:val="24"/>
        </w:rPr>
      </w:pPr>
      <w:r w:rsidRPr="0086354D">
        <w:rPr>
          <w:sz w:val="24"/>
          <w:szCs w:val="24"/>
        </w:rPr>
        <w:t>construídos em forma de box metálico, de aço inoxidável, com a largura de 1.60 m (um metro e sessenta centímetros), altura mínima igual à da trilhagem aérea e os comprimentos mínimos de acordo com a velocidade horária de abate;</w:t>
      </w:r>
    </w:p>
    <w:p w14:paraId="031D345A" w14:textId="55F2F160" w:rsidR="00A47F14" w:rsidRPr="0086354D" w:rsidRDefault="00966B03" w:rsidP="00E435FB">
      <w:pPr>
        <w:pStyle w:val="SemEspaamento"/>
        <w:numPr>
          <w:ilvl w:val="0"/>
          <w:numId w:val="118"/>
        </w:numPr>
        <w:spacing w:after="120"/>
        <w:ind w:left="1418" w:hanging="284"/>
        <w:jc w:val="both"/>
        <w:rPr>
          <w:sz w:val="24"/>
          <w:szCs w:val="24"/>
        </w:rPr>
      </w:pPr>
      <w:r w:rsidRPr="0086354D">
        <w:rPr>
          <w:sz w:val="24"/>
          <w:szCs w:val="24"/>
        </w:rPr>
        <w:t xml:space="preserve">a água em forma de jatos deve ser em volume suficiente e com pressão de 3 atm (três atmosferas), provindo de instalações hidráulicas tubulares localizadas nas </w:t>
      </w:r>
      <w:r w:rsidRPr="0086354D">
        <w:rPr>
          <w:sz w:val="24"/>
          <w:szCs w:val="24"/>
        </w:rPr>
        <w:lastRenderedPageBreak/>
        <w:t>partes superior, mediana e inferior do box;</w:t>
      </w:r>
    </w:p>
    <w:p w14:paraId="126E008B" w14:textId="3A1AE514" w:rsidR="00A47F14" w:rsidRPr="0086354D" w:rsidRDefault="00966B03" w:rsidP="00E435FB">
      <w:pPr>
        <w:pStyle w:val="SemEspaamento"/>
        <w:numPr>
          <w:ilvl w:val="0"/>
          <w:numId w:val="118"/>
        </w:numPr>
        <w:spacing w:after="120"/>
        <w:ind w:left="1418" w:hanging="284"/>
        <w:jc w:val="both"/>
        <w:rPr>
          <w:sz w:val="24"/>
          <w:szCs w:val="24"/>
        </w:rPr>
      </w:pPr>
      <w:r w:rsidRPr="0086354D">
        <w:rPr>
          <w:sz w:val="24"/>
          <w:szCs w:val="24"/>
        </w:rPr>
        <w:t>será obrigatória a instalação de tubulação própria em cada um dos chuveiros, de forma a conduzir as águas servidas diretamente ao esgoto, prevendo-se caixas de separação de gorduras;</w:t>
      </w:r>
    </w:p>
    <w:p w14:paraId="21178F8B" w14:textId="4707FF81" w:rsidR="00A47F14" w:rsidRPr="0086354D" w:rsidRDefault="008D47C5" w:rsidP="008D47C5">
      <w:pPr>
        <w:pStyle w:val="SemEspaamento"/>
        <w:spacing w:after="120"/>
        <w:ind w:left="851" w:right="838"/>
        <w:jc w:val="both"/>
        <w:rPr>
          <w:sz w:val="24"/>
          <w:szCs w:val="24"/>
        </w:rPr>
      </w:pPr>
      <w:r>
        <w:rPr>
          <w:sz w:val="24"/>
          <w:szCs w:val="24"/>
        </w:rPr>
        <w:t xml:space="preserve">3 </w:t>
      </w:r>
      <w:r w:rsidR="00966B03" w:rsidRPr="0086354D">
        <w:rPr>
          <w:sz w:val="24"/>
          <w:szCs w:val="24"/>
        </w:rPr>
        <w:t>- Bebedouros.</w:t>
      </w:r>
    </w:p>
    <w:p w14:paraId="1FEA9712" w14:textId="5B8F8A8C" w:rsidR="00A47F14" w:rsidRPr="0086354D" w:rsidRDefault="00966B03" w:rsidP="00E435FB">
      <w:pPr>
        <w:pStyle w:val="SemEspaamento"/>
        <w:numPr>
          <w:ilvl w:val="0"/>
          <w:numId w:val="119"/>
        </w:numPr>
        <w:spacing w:after="120"/>
        <w:ind w:left="1418" w:hanging="284"/>
        <w:jc w:val="both"/>
        <w:rPr>
          <w:sz w:val="24"/>
          <w:szCs w:val="24"/>
        </w:rPr>
      </w:pPr>
      <w:r w:rsidRPr="0086354D">
        <w:rPr>
          <w:sz w:val="24"/>
          <w:szCs w:val="24"/>
        </w:rPr>
        <w:t>deverão existir bebedouros automáticos, acionados pelos pés, ou outro mecanismo que não envolva o uso das mãos, em número suficiente e distribuídos convenientemente.</w:t>
      </w:r>
    </w:p>
    <w:p w14:paraId="05B263A3" w14:textId="1E0F6CCE" w:rsidR="00A47F14" w:rsidRPr="0086354D" w:rsidRDefault="008D47C5" w:rsidP="008D47C5">
      <w:pPr>
        <w:pStyle w:val="SemEspaamento"/>
        <w:spacing w:after="120"/>
        <w:ind w:left="851" w:right="838"/>
        <w:jc w:val="both"/>
        <w:rPr>
          <w:sz w:val="24"/>
          <w:szCs w:val="24"/>
        </w:rPr>
      </w:pPr>
      <w:r>
        <w:rPr>
          <w:sz w:val="24"/>
          <w:szCs w:val="24"/>
        </w:rPr>
        <w:t xml:space="preserve">4 </w:t>
      </w:r>
      <w:r w:rsidR="00966B03" w:rsidRPr="0086354D">
        <w:rPr>
          <w:sz w:val="24"/>
          <w:szCs w:val="24"/>
        </w:rPr>
        <w:t>- Tanque escaldagem.</w:t>
      </w:r>
    </w:p>
    <w:p w14:paraId="27A50C61" w14:textId="651998EC" w:rsidR="00A47F14" w:rsidRPr="0086354D" w:rsidRDefault="00966B03" w:rsidP="00E435FB">
      <w:pPr>
        <w:pStyle w:val="SemEspaamento"/>
        <w:numPr>
          <w:ilvl w:val="0"/>
          <w:numId w:val="120"/>
        </w:numPr>
        <w:spacing w:after="120"/>
        <w:ind w:left="1418" w:hanging="284"/>
        <w:jc w:val="both"/>
        <w:rPr>
          <w:sz w:val="24"/>
          <w:szCs w:val="24"/>
        </w:rPr>
      </w:pPr>
      <w:r w:rsidRPr="0086354D">
        <w:rPr>
          <w:sz w:val="24"/>
          <w:szCs w:val="24"/>
        </w:rPr>
        <w:t>Deverá ser metálicos ou de outro material aprovado pelo SIM, com renovação constante de água, através de "ladrão", possuindo ainda instalação obrigatória de termômetro para controle da temperatura.</w:t>
      </w:r>
    </w:p>
    <w:p w14:paraId="01D8A681" w14:textId="5E5BD139" w:rsidR="00A47F14" w:rsidRPr="0086354D" w:rsidRDefault="009C421F" w:rsidP="0086354D">
      <w:pPr>
        <w:pStyle w:val="SemEspaamento"/>
        <w:ind w:left="851" w:right="838"/>
        <w:jc w:val="both"/>
        <w:rPr>
          <w:sz w:val="24"/>
          <w:szCs w:val="24"/>
        </w:rPr>
      </w:pPr>
      <w:r>
        <w:rPr>
          <w:sz w:val="24"/>
          <w:szCs w:val="24"/>
        </w:rPr>
        <w:t xml:space="preserve">5 - </w:t>
      </w:r>
      <w:r w:rsidR="00966B03" w:rsidRPr="0086354D">
        <w:rPr>
          <w:sz w:val="24"/>
          <w:szCs w:val="24"/>
        </w:rPr>
        <w:t>Mesa avisceração.</w:t>
      </w:r>
    </w:p>
    <w:p w14:paraId="6F785E5B" w14:textId="47634549" w:rsidR="00A47F14" w:rsidRPr="0086354D" w:rsidRDefault="00966B03" w:rsidP="00E435FB">
      <w:pPr>
        <w:pStyle w:val="SemEspaamento"/>
        <w:numPr>
          <w:ilvl w:val="0"/>
          <w:numId w:val="121"/>
        </w:numPr>
        <w:spacing w:after="120"/>
        <w:ind w:left="1418" w:hanging="218"/>
        <w:jc w:val="both"/>
        <w:rPr>
          <w:sz w:val="24"/>
          <w:szCs w:val="24"/>
        </w:rPr>
      </w:pPr>
      <w:r w:rsidRPr="0086354D">
        <w:rPr>
          <w:sz w:val="24"/>
          <w:szCs w:val="24"/>
        </w:rPr>
        <w:t>Mesa rolante para evisceração e inspeção de vísceras, permitindo-se o uso de mesas fixas, em aço inoxidável. Compondo-se em conjunto com uma esteira sem fim, dotada de bandejas com chapas de espessura mínima de 3mm (três milímetros), com estrutura em ferro galvanizado e sem pintura. Outros equipamentos podem ser usados mediante aprovação do SIM;</w:t>
      </w:r>
    </w:p>
    <w:p w14:paraId="6865EB7C" w14:textId="75E698AF" w:rsidR="00A47F14" w:rsidRPr="0086354D" w:rsidRDefault="00966B03" w:rsidP="009C421F">
      <w:pPr>
        <w:pStyle w:val="SemEspaamento"/>
        <w:spacing w:after="120"/>
        <w:ind w:firstLine="1134"/>
        <w:jc w:val="both"/>
        <w:rPr>
          <w:sz w:val="24"/>
          <w:szCs w:val="24"/>
        </w:rPr>
      </w:pPr>
      <w:r w:rsidRPr="0086354D">
        <w:rPr>
          <w:sz w:val="24"/>
          <w:szCs w:val="24"/>
        </w:rPr>
        <w:t>Art. 130</w:t>
      </w:r>
      <w:r w:rsidR="001C1DB2">
        <w:rPr>
          <w:sz w:val="24"/>
          <w:szCs w:val="24"/>
        </w:rPr>
        <w:t>.</w:t>
      </w:r>
      <w:r w:rsidRPr="0086354D">
        <w:rPr>
          <w:sz w:val="24"/>
          <w:szCs w:val="24"/>
        </w:rPr>
        <w:t xml:space="preserve"> Da sangria;</w:t>
      </w:r>
    </w:p>
    <w:p w14:paraId="2907E15E" w14:textId="77777777" w:rsidR="00A47F14" w:rsidRPr="0086354D" w:rsidRDefault="00966B03" w:rsidP="009C421F">
      <w:pPr>
        <w:pStyle w:val="SemEspaamento"/>
        <w:spacing w:after="120"/>
        <w:ind w:firstLine="1134"/>
        <w:jc w:val="both"/>
        <w:rPr>
          <w:sz w:val="24"/>
          <w:szCs w:val="24"/>
        </w:rPr>
      </w:pPr>
      <w:r w:rsidRPr="0086354D">
        <w:rPr>
          <w:sz w:val="24"/>
          <w:szCs w:val="24"/>
        </w:rPr>
        <w:t>Realizada imediatamente após a insensibilização e consistindo na secção dos grandes vasos do pescoço na entrada do peito, com um tempo máximo de 30s (trinta segundos) entre a insensibilização e a sangria;</w:t>
      </w:r>
    </w:p>
    <w:p w14:paraId="2E5DAD83"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t>obedecendo o tempo de sangria de 3 (três) minutos, e a velocidade horária de matança, o comprimento mínimo do túnel será de 6 m (seis metros);</w:t>
      </w:r>
    </w:p>
    <w:p w14:paraId="5AD656AD"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t>o sangue deverá ser recolhido em calha própria, totalmente impermeabilizada com cimento liso de cor clara, ou em chapa de aço inoxidável denominada "calha de sangria". O fundo ou piso da calha deverá apresentar declividade acentuada, de 5 a 10% (cinco a dez por cento) em direção aos pontos coletores, onde serão instalados 2 (dois) ralos de drenagem, um destinado ao sangue e outro à água de lavagem;</w:t>
      </w:r>
    </w:p>
    <w:p w14:paraId="6BC80DC0"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t>o trilhamento do túnel de sangria deverá ser mecanizado, situando-se 3 m (três metros), no mínimo, acima da calha de sangria;</w:t>
      </w:r>
    </w:p>
    <w:p w14:paraId="74C475F5"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t>o sangue coletado deverá ser destinado para farinha de sangue ou sangue em pó (produtos não comestíveis);</w:t>
      </w:r>
    </w:p>
    <w:p w14:paraId="2FEE37E8"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t>somente será permitido o uso de sangue para produtos comestíveis quando fielmente observadas as exigências higiênico-sanitárias a seguir relacionadas: a sangria será feita com no mínimo 2 (duas) facas especiais, precedida de uma conveniente higienização do local do corte, sendo a faca obrigatoriamente higienizada no esterilizador após cada animal sangrado;</w:t>
      </w:r>
    </w:p>
    <w:p w14:paraId="60E39B84"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t>os recipientes para a coleta de sangue devem ser perfeitamente identificados, de material inoxidável, formato cilíndrico, com cantos arredondados e providos de tampas, guardando-se perfeita identificação entre os respectivos conteúdos e os animais sangrados; a coleta de sangue poderá ser feita por lotes de no máximo 10 (dez) suínos.</w:t>
      </w:r>
    </w:p>
    <w:p w14:paraId="16D207CC" w14:textId="77777777" w:rsidR="00A47F14" w:rsidRPr="0086354D" w:rsidRDefault="00966B03" w:rsidP="00E435FB">
      <w:pPr>
        <w:pStyle w:val="SemEspaamento"/>
        <w:numPr>
          <w:ilvl w:val="0"/>
          <w:numId w:val="122"/>
        </w:numPr>
        <w:spacing w:after="120"/>
        <w:ind w:left="1418" w:hanging="284"/>
        <w:jc w:val="both"/>
        <w:rPr>
          <w:sz w:val="24"/>
          <w:szCs w:val="24"/>
        </w:rPr>
      </w:pPr>
      <w:r w:rsidRPr="0086354D">
        <w:rPr>
          <w:sz w:val="24"/>
          <w:szCs w:val="24"/>
        </w:rPr>
        <w:lastRenderedPageBreak/>
        <w:t>a sangue somente poderá ser liberado após a livre passagem dos respectivos animais pelas Linhas de Inspeção, sendo rejeitado no caso de sua contaminação ou da verificação de qualquer doença que possa torná-lo impróprio.</w:t>
      </w:r>
    </w:p>
    <w:p w14:paraId="1C5677B2" w14:textId="6631B5F9" w:rsidR="00A47F14" w:rsidRPr="0086354D" w:rsidRDefault="00966B03" w:rsidP="009C421F">
      <w:pPr>
        <w:pStyle w:val="SemEspaamento"/>
        <w:spacing w:after="120"/>
        <w:ind w:firstLine="1134"/>
        <w:jc w:val="both"/>
        <w:rPr>
          <w:sz w:val="24"/>
          <w:szCs w:val="24"/>
        </w:rPr>
      </w:pPr>
      <w:r w:rsidRPr="0086354D">
        <w:rPr>
          <w:sz w:val="24"/>
          <w:szCs w:val="24"/>
        </w:rPr>
        <w:t>Art. 131</w:t>
      </w:r>
      <w:r w:rsidR="001C1DB2">
        <w:rPr>
          <w:sz w:val="24"/>
          <w:szCs w:val="24"/>
        </w:rPr>
        <w:t>.</w:t>
      </w:r>
      <w:r w:rsidRPr="0086354D">
        <w:rPr>
          <w:sz w:val="24"/>
          <w:szCs w:val="24"/>
        </w:rPr>
        <w:t xml:space="preserve"> Chuveiro após a sangria, equipamento de uso obrigatório, devendo obedecer as especificações contdas no item VI - Art. 129 desta instrução.</w:t>
      </w:r>
    </w:p>
    <w:p w14:paraId="335DD7B6" w14:textId="5E6AAE55" w:rsidR="00A47F14" w:rsidRPr="0086354D" w:rsidRDefault="00966B03" w:rsidP="009C421F">
      <w:pPr>
        <w:pStyle w:val="SemEspaamento"/>
        <w:spacing w:after="120"/>
        <w:ind w:firstLine="1134"/>
        <w:jc w:val="both"/>
        <w:rPr>
          <w:sz w:val="24"/>
          <w:szCs w:val="24"/>
        </w:rPr>
      </w:pPr>
      <w:r w:rsidRPr="0086354D">
        <w:rPr>
          <w:sz w:val="24"/>
          <w:szCs w:val="24"/>
        </w:rPr>
        <w:t>Art. 132</w:t>
      </w:r>
      <w:r w:rsidR="00F634B6">
        <w:rPr>
          <w:sz w:val="24"/>
          <w:szCs w:val="24"/>
        </w:rPr>
        <w:t>.</w:t>
      </w:r>
      <w:r w:rsidRPr="0086354D">
        <w:rPr>
          <w:sz w:val="24"/>
          <w:szCs w:val="24"/>
        </w:rPr>
        <w:t xml:space="preserve"> Escaldagem e depilação (Suínos);</w:t>
      </w:r>
    </w:p>
    <w:p w14:paraId="32293137"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seguindo-se ao chuveiro pós-sangria, que, no caso do uso de tanques de escaldagem, deverão ser metálicos ou de outro material aprovado pelo SIM, com renovação constante de água, através de "ladrão", possuindo ainda instalação obrigatória de termômetro para controle da temperatura, que deverá estar entre 62ºC a 72ºC (sessenta e dois a setenta e dois graus centígrados), dependendo da pelagem do animal;</w:t>
      </w:r>
    </w:p>
    <w:p w14:paraId="7151EB7C"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o tempo de escaldagem situar-se-á entre 2 (dois) e 5 (cinco) minutos;</w:t>
      </w:r>
    </w:p>
    <w:p w14:paraId="6EC3F273"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o comprimento mínimo do tanque será de 1,50 m (um metro e cinqüenta centímetros);</w:t>
      </w:r>
    </w:p>
    <w:p w14:paraId="6E391019"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o tanque obedecerá às seguintes dimensões mínimas: profundidade: 1,5m ( um metro e meio); nível de água; 1m (um metro);</w:t>
      </w:r>
    </w:p>
    <w:p w14:paraId="1E2B85B2"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a entrada dos suínos será feita através de calha aço inoxidável, ou outro processo aprovado pelo SIM na apreciação dos respectivos projetos, não se permitindo a simples derrubada dos suínos diretamente do trilho no tanque;</w:t>
      </w:r>
    </w:p>
    <w:p w14:paraId="06B4C5D3"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o tanque de escaldagem terá dispositivos mecanizado para movimentação dos suínos em seu interior quando o abate for superior a 70 (setenta) animais/dia;</w:t>
      </w:r>
    </w:p>
    <w:p w14:paraId="6015E00E"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a depiladeira será obrigatoriamente mecanizada, devendo funcionar perfeitamente, acompanhando a capacidade horária de matança;</w:t>
      </w:r>
    </w:p>
    <w:p w14:paraId="42415FF6" w14:textId="77777777" w:rsidR="00A47F14" w:rsidRPr="0086354D" w:rsidRDefault="00966B03" w:rsidP="00E435FB">
      <w:pPr>
        <w:pStyle w:val="SemEspaamento"/>
        <w:numPr>
          <w:ilvl w:val="0"/>
          <w:numId w:val="123"/>
        </w:numPr>
        <w:spacing w:after="120"/>
        <w:ind w:left="1418" w:hanging="284"/>
        <w:jc w:val="both"/>
        <w:rPr>
          <w:sz w:val="24"/>
          <w:szCs w:val="24"/>
        </w:rPr>
      </w:pPr>
      <w:r w:rsidRPr="0086354D">
        <w:rPr>
          <w:sz w:val="24"/>
          <w:szCs w:val="24"/>
        </w:rPr>
        <w:t>a saída da depiladeira será feita sobre mesa de canos, chapa de aço inoxidável ou ainda outro material aprovado pelo SIM;</w:t>
      </w:r>
    </w:p>
    <w:p w14:paraId="21043C38" w14:textId="77777777" w:rsidR="00DF5013" w:rsidRDefault="00966B03" w:rsidP="00E435FB">
      <w:pPr>
        <w:pStyle w:val="SemEspaamento"/>
        <w:numPr>
          <w:ilvl w:val="0"/>
          <w:numId w:val="123"/>
        </w:numPr>
        <w:spacing w:after="120"/>
        <w:ind w:left="1418" w:hanging="284"/>
        <w:jc w:val="both"/>
        <w:rPr>
          <w:sz w:val="24"/>
          <w:szCs w:val="24"/>
        </w:rPr>
      </w:pPr>
      <w:r w:rsidRPr="00DF5013">
        <w:rPr>
          <w:sz w:val="24"/>
          <w:szCs w:val="24"/>
        </w:rPr>
        <w:t>será permitido o uso de outros processos de escaldagem e depilação, desde que aprovado pelo</w:t>
      </w:r>
      <w:r w:rsidR="009C421F" w:rsidRPr="00DF5013">
        <w:rPr>
          <w:sz w:val="24"/>
          <w:szCs w:val="24"/>
        </w:rPr>
        <w:t xml:space="preserve"> </w:t>
      </w:r>
      <w:r w:rsidR="00F73E0D" w:rsidRPr="00DF5013">
        <w:rPr>
          <w:sz w:val="24"/>
          <w:szCs w:val="24"/>
        </w:rPr>
        <w:t>SI</w:t>
      </w:r>
      <w:r w:rsidR="00DF5013" w:rsidRPr="00DF5013">
        <w:rPr>
          <w:sz w:val="24"/>
          <w:szCs w:val="24"/>
        </w:rPr>
        <w:t>M.</w:t>
      </w:r>
    </w:p>
    <w:p w14:paraId="25DAEF03" w14:textId="5B2C41D0" w:rsidR="00A47F14" w:rsidRPr="00DF5013" w:rsidRDefault="00966B03" w:rsidP="00DF5013">
      <w:pPr>
        <w:pStyle w:val="SemEspaamento"/>
        <w:spacing w:after="120"/>
        <w:ind w:firstLine="1134"/>
        <w:jc w:val="both"/>
        <w:rPr>
          <w:sz w:val="24"/>
          <w:szCs w:val="24"/>
        </w:rPr>
      </w:pPr>
      <w:r w:rsidRPr="00DF5013">
        <w:rPr>
          <w:sz w:val="24"/>
          <w:szCs w:val="24"/>
        </w:rPr>
        <w:t>Art. 133</w:t>
      </w:r>
      <w:r w:rsidR="00F634B6">
        <w:rPr>
          <w:sz w:val="24"/>
          <w:szCs w:val="24"/>
        </w:rPr>
        <w:t>.</w:t>
      </w:r>
      <w:r w:rsidRPr="00DF5013">
        <w:rPr>
          <w:sz w:val="24"/>
          <w:szCs w:val="24"/>
        </w:rPr>
        <w:t xml:space="preserve"> Toalete da depilação</w:t>
      </w:r>
      <w:r w:rsidR="00F73E0D" w:rsidRPr="00DF5013">
        <w:rPr>
          <w:sz w:val="24"/>
          <w:szCs w:val="24"/>
        </w:rPr>
        <w:t xml:space="preserve"> </w:t>
      </w:r>
      <w:r w:rsidRPr="00DF5013">
        <w:rPr>
          <w:sz w:val="24"/>
          <w:szCs w:val="24"/>
        </w:rPr>
        <w:t xml:space="preserve">a operação depilatória será completada manualmente ou </w:t>
      </w:r>
      <w:r w:rsidR="00F73E0D" w:rsidRPr="00DF5013">
        <w:rPr>
          <w:sz w:val="24"/>
          <w:szCs w:val="24"/>
        </w:rPr>
        <w:t xml:space="preserve"> </w:t>
      </w:r>
      <w:r w:rsidRPr="00DF5013">
        <w:rPr>
          <w:sz w:val="24"/>
          <w:szCs w:val="24"/>
        </w:rPr>
        <w:t>por outro processo aprovado pelo SIM</w:t>
      </w:r>
      <w:r w:rsidR="00DF5013" w:rsidRPr="00DF5013">
        <w:rPr>
          <w:sz w:val="24"/>
          <w:szCs w:val="24"/>
        </w:rPr>
        <w:t xml:space="preserve"> </w:t>
      </w:r>
      <w:r w:rsidRPr="00DF5013">
        <w:rPr>
          <w:sz w:val="24"/>
          <w:szCs w:val="24"/>
        </w:rPr>
        <w:t>e as carcaças lavadas convenientemente antes da entrada na zona limpa;</w:t>
      </w:r>
    </w:p>
    <w:p w14:paraId="5B101450" w14:textId="77777777" w:rsidR="00A47F14" w:rsidRPr="0086354D" w:rsidRDefault="00966B03" w:rsidP="00E435FB">
      <w:pPr>
        <w:pStyle w:val="SemEspaamento"/>
        <w:numPr>
          <w:ilvl w:val="0"/>
          <w:numId w:val="124"/>
        </w:numPr>
        <w:ind w:right="838"/>
        <w:jc w:val="both"/>
        <w:rPr>
          <w:sz w:val="24"/>
          <w:szCs w:val="24"/>
        </w:rPr>
      </w:pPr>
      <w:r w:rsidRPr="0086354D">
        <w:rPr>
          <w:sz w:val="24"/>
          <w:szCs w:val="24"/>
        </w:rPr>
        <w:t>o trilhamento destinado à toalete deverá ser mecanizado, quando o abate for superior a 70 animais/dia;</w:t>
      </w:r>
    </w:p>
    <w:p w14:paraId="12E8332E" w14:textId="77777777" w:rsidR="00A47F14" w:rsidRPr="0086354D" w:rsidRDefault="00966B03" w:rsidP="00E435FB">
      <w:pPr>
        <w:pStyle w:val="SemEspaamento"/>
        <w:numPr>
          <w:ilvl w:val="0"/>
          <w:numId w:val="124"/>
        </w:numPr>
        <w:ind w:right="838"/>
        <w:jc w:val="both"/>
        <w:rPr>
          <w:sz w:val="24"/>
          <w:szCs w:val="24"/>
        </w:rPr>
      </w:pPr>
      <w:r w:rsidRPr="0086354D">
        <w:rPr>
          <w:sz w:val="24"/>
          <w:szCs w:val="24"/>
        </w:rPr>
        <w:t>o comprimento mínimo do trilho será de 4m (quatro metros);</w:t>
      </w:r>
    </w:p>
    <w:p w14:paraId="710037B0" w14:textId="77777777" w:rsidR="00B70C9E" w:rsidRDefault="00B70C9E" w:rsidP="0086354D">
      <w:pPr>
        <w:pStyle w:val="SemEspaamento"/>
        <w:ind w:left="851" w:right="838"/>
        <w:jc w:val="both"/>
        <w:rPr>
          <w:sz w:val="24"/>
          <w:szCs w:val="24"/>
        </w:rPr>
      </w:pPr>
    </w:p>
    <w:p w14:paraId="30653BD2" w14:textId="416B1975" w:rsidR="00A47F14" w:rsidRPr="0086354D" w:rsidRDefault="00966B03" w:rsidP="00DF5013">
      <w:pPr>
        <w:pStyle w:val="SemEspaamento"/>
        <w:spacing w:after="120"/>
        <w:ind w:firstLine="1134"/>
        <w:jc w:val="both"/>
        <w:rPr>
          <w:sz w:val="24"/>
          <w:szCs w:val="24"/>
        </w:rPr>
      </w:pPr>
      <w:r w:rsidRPr="0086354D">
        <w:rPr>
          <w:sz w:val="24"/>
          <w:szCs w:val="24"/>
        </w:rPr>
        <w:t>Art.134</w:t>
      </w:r>
      <w:r w:rsidR="00F634B6">
        <w:rPr>
          <w:sz w:val="24"/>
          <w:szCs w:val="24"/>
        </w:rPr>
        <w:t>.</w:t>
      </w:r>
      <w:r w:rsidRPr="0086354D">
        <w:rPr>
          <w:sz w:val="24"/>
          <w:szCs w:val="24"/>
        </w:rPr>
        <w:t xml:space="preserve"> Chuveiro da toalete (Saída da zona suja) obedecerá as instruções contidas no item VI Art. 124 desta instrução.</w:t>
      </w:r>
    </w:p>
    <w:p w14:paraId="4E98A9B6" w14:textId="01972977" w:rsidR="00A47F14" w:rsidRPr="0086354D" w:rsidRDefault="00966B03" w:rsidP="00DF5013">
      <w:pPr>
        <w:pStyle w:val="SemEspaamento"/>
        <w:spacing w:after="120"/>
        <w:ind w:firstLine="1134"/>
        <w:jc w:val="both"/>
        <w:rPr>
          <w:sz w:val="24"/>
          <w:szCs w:val="24"/>
        </w:rPr>
      </w:pPr>
      <w:r w:rsidRPr="0086354D">
        <w:rPr>
          <w:sz w:val="24"/>
          <w:szCs w:val="24"/>
        </w:rPr>
        <w:t>Art. 135</w:t>
      </w:r>
      <w:r w:rsidR="00F634B6">
        <w:rPr>
          <w:sz w:val="24"/>
          <w:szCs w:val="24"/>
        </w:rPr>
        <w:t>.</w:t>
      </w:r>
      <w:r w:rsidRPr="0086354D">
        <w:rPr>
          <w:sz w:val="24"/>
          <w:szCs w:val="24"/>
        </w:rPr>
        <w:t xml:space="preserve"> Abertura abdominal torácica</w:t>
      </w:r>
    </w:p>
    <w:p w14:paraId="51B39870" w14:textId="77777777" w:rsidR="00A47F14" w:rsidRPr="0086354D" w:rsidRDefault="00966B03" w:rsidP="00E435FB">
      <w:pPr>
        <w:pStyle w:val="SemEspaamento"/>
        <w:numPr>
          <w:ilvl w:val="0"/>
          <w:numId w:val="125"/>
        </w:numPr>
        <w:spacing w:after="120"/>
        <w:ind w:left="1418" w:hanging="284"/>
        <w:jc w:val="both"/>
        <w:rPr>
          <w:sz w:val="24"/>
          <w:szCs w:val="24"/>
        </w:rPr>
      </w:pPr>
      <w:r w:rsidRPr="0086354D">
        <w:rPr>
          <w:sz w:val="24"/>
          <w:szCs w:val="24"/>
        </w:rPr>
        <w:t>realizada na zona limpa e consiste no corte ventral mediano das paredes abdominal e torácica, com a retirada do pênis, nos machos;</w:t>
      </w:r>
    </w:p>
    <w:p w14:paraId="71EBDB0C" w14:textId="77777777" w:rsidR="00A47F14" w:rsidRPr="0086354D" w:rsidRDefault="00966B03" w:rsidP="00E435FB">
      <w:pPr>
        <w:pStyle w:val="SemEspaamento"/>
        <w:numPr>
          <w:ilvl w:val="0"/>
          <w:numId w:val="125"/>
        </w:numPr>
        <w:spacing w:after="120"/>
        <w:ind w:left="1418" w:hanging="284"/>
        <w:jc w:val="both"/>
        <w:rPr>
          <w:sz w:val="24"/>
          <w:szCs w:val="24"/>
        </w:rPr>
      </w:pPr>
      <w:r w:rsidRPr="0086354D">
        <w:rPr>
          <w:sz w:val="24"/>
          <w:szCs w:val="24"/>
        </w:rPr>
        <w:t>deverá ser realizado com faca especial, visando evitar o rompimento de alças intestinais e contaminação fecal.</w:t>
      </w:r>
    </w:p>
    <w:p w14:paraId="19FEB12F" w14:textId="478B1E5A" w:rsidR="00A47F14" w:rsidRPr="0086354D" w:rsidRDefault="00966B03" w:rsidP="00DF5013">
      <w:pPr>
        <w:pStyle w:val="SemEspaamento"/>
        <w:spacing w:after="120"/>
        <w:ind w:firstLine="1134"/>
        <w:jc w:val="both"/>
        <w:rPr>
          <w:sz w:val="24"/>
          <w:szCs w:val="24"/>
        </w:rPr>
      </w:pPr>
      <w:r w:rsidRPr="0086354D">
        <w:rPr>
          <w:sz w:val="24"/>
          <w:szCs w:val="24"/>
        </w:rPr>
        <w:lastRenderedPageBreak/>
        <w:t>Art. 136</w:t>
      </w:r>
      <w:r w:rsidR="00F634B6">
        <w:rPr>
          <w:sz w:val="24"/>
          <w:szCs w:val="24"/>
        </w:rPr>
        <w:t>.</w:t>
      </w:r>
      <w:r w:rsidRPr="0086354D">
        <w:rPr>
          <w:sz w:val="24"/>
          <w:szCs w:val="24"/>
        </w:rPr>
        <w:t xml:space="preserve"> Corte da sínfise pubiana (osso da bacia), realizado com alicate especial para esta finalidade, ou outro equipamento aprovado pelo SIM.</w:t>
      </w:r>
    </w:p>
    <w:p w14:paraId="5831BBC1" w14:textId="1DE2DF9B" w:rsidR="00A47F14" w:rsidRPr="0086354D" w:rsidRDefault="00966B03" w:rsidP="00DF5013">
      <w:pPr>
        <w:pStyle w:val="SemEspaamento"/>
        <w:spacing w:after="120"/>
        <w:ind w:firstLine="1134"/>
        <w:jc w:val="both"/>
        <w:rPr>
          <w:sz w:val="24"/>
          <w:szCs w:val="24"/>
        </w:rPr>
      </w:pPr>
      <w:r w:rsidRPr="0086354D">
        <w:rPr>
          <w:sz w:val="24"/>
          <w:szCs w:val="24"/>
        </w:rPr>
        <w:t>Art. 137</w:t>
      </w:r>
      <w:r w:rsidR="00F634B6">
        <w:rPr>
          <w:sz w:val="24"/>
          <w:szCs w:val="24"/>
        </w:rPr>
        <w:t>.</w:t>
      </w:r>
      <w:r w:rsidRPr="0086354D">
        <w:rPr>
          <w:sz w:val="24"/>
          <w:szCs w:val="24"/>
        </w:rPr>
        <w:t xml:space="preserve"> Oclusão do reto</w:t>
      </w:r>
      <w:r w:rsidR="00DF5013">
        <w:rPr>
          <w:sz w:val="24"/>
          <w:szCs w:val="24"/>
        </w:rPr>
        <w:t xml:space="preserve"> </w:t>
      </w:r>
      <w:r w:rsidRPr="0086354D">
        <w:rPr>
          <w:sz w:val="24"/>
          <w:szCs w:val="24"/>
        </w:rPr>
        <w:t>para evitar a contaminação fecal será obrigatória a oclusão do reto, antes da evisceração;</w:t>
      </w:r>
    </w:p>
    <w:p w14:paraId="06FCB063" w14:textId="77777777" w:rsidR="00A47F14" w:rsidRPr="0086354D" w:rsidRDefault="00966B03" w:rsidP="00E435FB">
      <w:pPr>
        <w:pStyle w:val="SemEspaamento"/>
        <w:numPr>
          <w:ilvl w:val="0"/>
          <w:numId w:val="126"/>
        </w:numPr>
        <w:spacing w:after="120"/>
        <w:ind w:left="1418" w:hanging="284"/>
        <w:jc w:val="both"/>
        <w:rPr>
          <w:sz w:val="24"/>
          <w:szCs w:val="24"/>
        </w:rPr>
      </w:pPr>
      <w:r w:rsidRPr="0086354D">
        <w:rPr>
          <w:sz w:val="24"/>
          <w:szCs w:val="24"/>
        </w:rPr>
        <w:t>esta operação poderá ser feita através de ligadura (amarração) com linha resistente ou pelo uso de grampos de aço inoxidável;</w:t>
      </w:r>
    </w:p>
    <w:p w14:paraId="27076E34" w14:textId="77777777" w:rsidR="00A47F14" w:rsidRPr="0086354D" w:rsidRDefault="00966B03" w:rsidP="00E435FB">
      <w:pPr>
        <w:pStyle w:val="SemEspaamento"/>
        <w:numPr>
          <w:ilvl w:val="0"/>
          <w:numId w:val="126"/>
        </w:numPr>
        <w:ind w:left="1418" w:right="838" w:hanging="284"/>
        <w:jc w:val="both"/>
        <w:rPr>
          <w:sz w:val="24"/>
          <w:szCs w:val="24"/>
        </w:rPr>
      </w:pPr>
      <w:r w:rsidRPr="0086354D">
        <w:rPr>
          <w:sz w:val="24"/>
          <w:szCs w:val="24"/>
        </w:rPr>
        <w:t>no caso do uso de grampos, estes deverão ser retirados na zona suja da triparia. Antes de serem novamente utilizados devem sofrer rigorosa higienização e esterilização.</w:t>
      </w:r>
    </w:p>
    <w:p w14:paraId="631B891F" w14:textId="77777777" w:rsidR="00B70C9E" w:rsidRDefault="00B70C9E" w:rsidP="0086354D">
      <w:pPr>
        <w:pStyle w:val="SemEspaamento"/>
        <w:ind w:left="851" w:right="838"/>
        <w:jc w:val="both"/>
        <w:rPr>
          <w:sz w:val="24"/>
          <w:szCs w:val="24"/>
        </w:rPr>
      </w:pPr>
    </w:p>
    <w:p w14:paraId="32684800" w14:textId="5CF7511A" w:rsidR="00A47F14" w:rsidRPr="0086354D" w:rsidRDefault="00966B03" w:rsidP="00EF0AF2">
      <w:pPr>
        <w:pStyle w:val="SemEspaamento"/>
        <w:spacing w:after="120"/>
        <w:ind w:firstLine="1134"/>
        <w:jc w:val="both"/>
        <w:rPr>
          <w:sz w:val="24"/>
          <w:szCs w:val="24"/>
        </w:rPr>
      </w:pPr>
      <w:r w:rsidRPr="0086354D">
        <w:rPr>
          <w:sz w:val="24"/>
          <w:szCs w:val="24"/>
        </w:rPr>
        <w:t>Art. 138</w:t>
      </w:r>
      <w:r w:rsidR="00F634B6">
        <w:rPr>
          <w:sz w:val="24"/>
          <w:szCs w:val="24"/>
        </w:rPr>
        <w:t>.</w:t>
      </w:r>
      <w:r w:rsidRPr="0086354D">
        <w:rPr>
          <w:sz w:val="24"/>
          <w:szCs w:val="24"/>
        </w:rPr>
        <w:t xml:space="preserve"> Abertura da "papada";</w:t>
      </w:r>
    </w:p>
    <w:p w14:paraId="659EE464" w14:textId="77777777" w:rsidR="00A47F14" w:rsidRPr="0086354D" w:rsidRDefault="00966B03" w:rsidP="00E435FB">
      <w:pPr>
        <w:pStyle w:val="SemEspaamento"/>
        <w:numPr>
          <w:ilvl w:val="0"/>
          <w:numId w:val="127"/>
        </w:numPr>
        <w:spacing w:after="120"/>
        <w:ind w:left="1418" w:hanging="284"/>
        <w:jc w:val="both"/>
        <w:rPr>
          <w:sz w:val="24"/>
          <w:szCs w:val="24"/>
        </w:rPr>
      </w:pPr>
      <w:r w:rsidRPr="0086354D">
        <w:rPr>
          <w:sz w:val="24"/>
          <w:szCs w:val="24"/>
        </w:rPr>
        <w:t>obrigatoriamente antes da inspeção da cabeça, com a finalidade de permitir o exame dos respectivos nodos linfáticos e o corte dos músculos mastigadores (masséteres e pterigoideos);</w:t>
      </w:r>
    </w:p>
    <w:p w14:paraId="1BACB99B" w14:textId="77777777" w:rsidR="00A47F14" w:rsidRPr="0086354D" w:rsidRDefault="00966B03" w:rsidP="00E435FB">
      <w:pPr>
        <w:pStyle w:val="SemEspaamento"/>
        <w:numPr>
          <w:ilvl w:val="0"/>
          <w:numId w:val="127"/>
        </w:numPr>
        <w:spacing w:after="120"/>
        <w:ind w:left="1418" w:hanging="284"/>
        <w:jc w:val="both"/>
        <w:rPr>
          <w:sz w:val="24"/>
          <w:szCs w:val="24"/>
        </w:rPr>
      </w:pPr>
      <w:r w:rsidRPr="0086354D">
        <w:rPr>
          <w:sz w:val="24"/>
          <w:szCs w:val="24"/>
        </w:rPr>
        <w:t>a abertura da "papada" deverá ser realizada pelo corte ventral mediano, ou outra técnica, desde que permita manter íntegros os nodos linfáticos e facilite a inspeção dos músculos mastigadores.</w:t>
      </w:r>
    </w:p>
    <w:p w14:paraId="13C61D1D" w14:textId="6B2A7621" w:rsidR="00A47F14" w:rsidRPr="0086354D" w:rsidRDefault="00966B03" w:rsidP="00EF0AF2">
      <w:pPr>
        <w:pStyle w:val="SemEspaamento"/>
        <w:spacing w:after="120"/>
        <w:ind w:firstLine="1134"/>
        <w:jc w:val="both"/>
        <w:rPr>
          <w:sz w:val="24"/>
          <w:szCs w:val="24"/>
        </w:rPr>
      </w:pPr>
      <w:r w:rsidRPr="0086354D">
        <w:rPr>
          <w:sz w:val="24"/>
          <w:szCs w:val="24"/>
        </w:rPr>
        <w:t>Art.139</w:t>
      </w:r>
      <w:r w:rsidR="00F634B6">
        <w:rPr>
          <w:sz w:val="24"/>
          <w:szCs w:val="24"/>
        </w:rPr>
        <w:t>.</w:t>
      </w:r>
      <w:r w:rsidRPr="0086354D">
        <w:rPr>
          <w:sz w:val="24"/>
          <w:szCs w:val="24"/>
        </w:rPr>
        <w:t xml:space="preserve"> Inspeção da cabeça e "papada", obrigatoriamente será realizada antes da evisceração e se deve à possibilidade de constatação de lesões, tais como a cisticercose e tuberculose, antes da inspeção de vísceras, o que virá a determinar não só um exame mais acurado destas, como a sua separação e identificação, a fim de serem desviadas com a respectiva carcaça até a inspeção final.</w:t>
      </w:r>
    </w:p>
    <w:p w14:paraId="690FD6D0" w14:textId="2105649E" w:rsidR="00A47F14" w:rsidRPr="0086354D" w:rsidRDefault="00966B03" w:rsidP="00EF0AF2">
      <w:pPr>
        <w:pStyle w:val="SemEspaamento"/>
        <w:spacing w:after="120"/>
        <w:ind w:firstLine="1134"/>
        <w:jc w:val="both"/>
        <w:rPr>
          <w:sz w:val="24"/>
          <w:szCs w:val="24"/>
        </w:rPr>
      </w:pPr>
      <w:r w:rsidRPr="0086354D">
        <w:rPr>
          <w:sz w:val="24"/>
          <w:szCs w:val="24"/>
        </w:rPr>
        <w:t>Parágrafo único</w:t>
      </w:r>
      <w:r w:rsidR="00F634B6">
        <w:rPr>
          <w:sz w:val="24"/>
          <w:szCs w:val="24"/>
        </w:rPr>
        <w:t>.</w:t>
      </w:r>
      <w:r w:rsidRPr="0086354D">
        <w:rPr>
          <w:sz w:val="24"/>
          <w:szCs w:val="24"/>
        </w:rPr>
        <w:t xml:space="preserve"> As operações citadas nos Art. 135º ao Art. 139º com seus respectivos sub-itens e alíneas necessitam de um espaço mínimo de 5 m (cinco metros) para uma velocidade de matança adequada.</w:t>
      </w:r>
    </w:p>
    <w:p w14:paraId="46BA8E18" w14:textId="7176260E" w:rsidR="00A47F14" w:rsidRPr="0086354D" w:rsidRDefault="00966B03" w:rsidP="00EF0AF2">
      <w:pPr>
        <w:pStyle w:val="SemEspaamento"/>
        <w:spacing w:after="120"/>
        <w:ind w:firstLine="1134"/>
        <w:jc w:val="both"/>
        <w:rPr>
          <w:sz w:val="24"/>
          <w:szCs w:val="24"/>
        </w:rPr>
      </w:pPr>
      <w:r w:rsidRPr="0086354D">
        <w:rPr>
          <w:sz w:val="24"/>
          <w:szCs w:val="24"/>
        </w:rPr>
        <w:t>Art. 140</w:t>
      </w:r>
      <w:r w:rsidR="00F634B6">
        <w:rPr>
          <w:sz w:val="24"/>
          <w:szCs w:val="24"/>
        </w:rPr>
        <w:t>.</w:t>
      </w:r>
      <w:r w:rsidRPr="0086354D">
        <w:rPr>
          <w:sz w:val="24"/>
          <w:szCs w:val="24"/>
        </w:rPr>
        <w:t xml:space="preserve"> Mesa de evisceração e inspeção de vísceras</w:t>
      </w:r>
      <w:r w:rsidR="00EF0AF2">
        <w:rPr>
          <w:sz w:val="24"/>
          <w:szCs w:val="24"/>
        </w:rPr>
        <w:t xml:space="preserve"> </w:t>
      </w:r>
      <w:r w:rsidRPr="0086354D">
        <w:rPr>
          <w:sz w:val="24"/>
          <w:szCs w:val="24"/>
        </w:rPr>
        <w:t>a mesa obedecerá em sua característica o que determina o Art.129º item IV;</w:t>
      </w:r>
    </w:p>
    <w:p w14:paraId="7DE9FBD1" w14:textId="77777777" w:rsidR="00A47F14" w:rsidRPr="0086354D" w:rsidRDefault="00966B03" w:rsidP="00E435FB">
      <w:pPr>
        <w:pStyle w:val="SemEspaamento"/>
        <w:numPr>
          <w:ilvl w:val="0"/>
          <w:numId w:val="128"/>
        </w:numPr>
        <w:spacing w:after="120"/>
        <w:ind w:left="1418" w:hanging="284"/>
        <w:jc w:val="both"/>
        <w:rPr>
          <w:sz w:val="24"/>
          <w:szCs w:val="24"/>
        </w:rPr>
      </w:pPr>
      <w:r w:rsidRPr="0086354D">
        <w:rPr>
          <w:sz w:val="24"/>
          <w:szCs w:val="24"/>
        </w:rPr>
        <w:t>o conjunto constará de 2 (duas) bandejas para cada animal, sendo uma para " vísceras brancas " (estômago, intestinos, bexiga, baço e pâncreas) e a outra para " vísceras vermelhas" (coração, língua, pulmões e fígado). Possuirão as seguintes dimensões mínimas:</w:t>
      </w:r>
    </w:p>
    <w:p w14:paraId="146E7D9C"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bandeja para " vísceras brancas": comprimento: 0,75m (setenta e cinco centímetros) largura: 0,90m (noventa centímetros) altura: 0,10m (dez centímetros)</w:t>
      </w:r>
    </w:p>
    <w:p w14:paraId="6DD586BC"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bandeja para "vísceras vermelhas": comprimento: 0,60m (sessenta centímetros) largura: 0,90 (noventa centímetros) altura: 0,10 (dez centímetros)</w:t>
      </w:r>
    </w:p>
    <w:p w14:paraId="339EDBED"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o comprimento do conjunto das duas bandejas deve corresponder ao espaço destinado a cada animal na nória, de tal forma que cada carcaça acompanhe as vísceras correspondentes, com fácil e perfeita identificação, compreendendo-se, assim, que a velocidade da mesa deve estar sincronizada com a velocidade da nória;</w:t>
      </w:r>
    </w:p>
    <w:p w14:paraId="7067CFDD"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 xml:space="preserve">as plataformas de evisceração sobre a mesa rolante deverão ter leve inclinação em sentido contrário a direção do trilhamento, bordas laterais e anteriores </w:t>
      </w:r>
      <w:r w:rsidRPr="0086354D">
        <w:rPr>
          <w:sz w:val="24"/>
          <w:szCs w:val="24"/>
        </w:rPr>
        <w:lastRenderedPageBreak/>
        <w:t>dobradas para cima, em ângulo arredondado, até a altura de 0,10 m (dez centímetros), evitando, assim, escoamento sobre a mesa de líquidos eventualmente vindos da plataforma.</w:t>
      </w:r>
    </w:p>
    <w:p w14:paraId="599E3709"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inspeção de vísceras: após a evisceração segue-se área útil destinada à inspeção de vísceras, formada pelos conjuntos de duas bandejas, em número variável, de acordo com a velocidade horária de abate;</w:t>
      </w:r>
    </w:p>
    <w:p w14:paraId="25B247E3"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possuirá dispositivos capazes de pararem instantaneamente e ao mesmo tempo a mesa e a nória, localizados junto às linhas de inspeção de vísceras e carcaças;</w:t>
      </w:r>
    </w:p>
    <w:p w14:paraId="437C8D5B"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deverá dispor de no máximo dois chuveiros, com água morna, acionados pelos pés, nos pontos de inspeção de "vísceras vermelhas" (coração e língua).</w:t>
      </w:r>
    </w:p>
    <w:p w14:paraId="1C47B740"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disporá, junto à extremidade final da mesa, de aberturas e "chutes" apropriados e separados, para a remoção de vísceras normais e das condenadas pela Inspeção Municipal, por causas que não impliquem em sua remessa para a Inspeção Final;</w:t>
      </w:r>
    </w:p>
    <w:p w14:paraId="064DC7E7" w14:textId="77777777" w:rsidR="00A47F14" w:rsidRPr="0086354D" w:rsidRDefault="00966B03" w:rsidP="00E435FB">
      <w:pPr>
        <w:pStyle w:val="SemEspaamento"/>
        <w:numPr>
          <w:ilvl w:val="2"/>
          <w:numId w:val="128"/>
        </w:numPr>
        <w:spacing w:after="120"/>
        <w:ind w:left="1701" w:hanging="141"/>
        <w:jc w:val="both"/>
        <w:rPr>
          <w:sz w:val="24"/>
          <w:szCs w:val="24"/>
        </w:rPr>
      </w:pPr>
      <w:r w:rsidRPr="0086354D">
        <w:rPr>
          <w:sz w:val="24"/>
          <w:szCs w:val="24"/>
        </w:rPr>
        <w:t>os quadros marcadores de causas de rejeições, deverão estar adequadamente situados junto ás diversas linhas de inspeção, sendo confeccionados em aço inoxidável, e as contas para marcação, com material plástico nas cores preta e branca.</w:t>
      </w:r>
    </w:p>
    <w:p w14:paraId="59DA45CF" w14:textId="77777777" w:rsidR="00EF0AF2" w:rsidRDefault="00966B03" w:rsidP="00E435FB">
      <w:pPr>
        <w:pStyle w:val="SemEspaamento"/>
        <w:numPr>
          <w:ilvl w:val="0"/>
          <w:numId w:val="128"/>
        </w:numPr>
        <w:spacing w:after="120"/>
        <w:ind w:left="1418" w:hanging="284"/>
        <w:jc w:val="both"/>
        <w:rPr>
          <w:sz w:val="24"/>
          <w:szCs w:val="24"/>
        </w:rPr>
      </w:pPr>
      <w:r w:rsidRPr="0086354D">
        <w:rPr>
          <w:sz w:val="24"/>
          <w:szCs w:val="24"/>
        </w:rPr>
        <w:t xml:space="preserve">Serão em número de 04 (quatro) e estarão distribuídos da seguinte forma: </w:t>
      </w:r>
    </w:p>
    <w:p w14:paraId="70FA9E7D" w14:textId="6C24C659" w:rsidR="00A47F14" w:rsidRPr="0086354D" w:rsidRDefault="00966B03" w:rsidP="00E435FB">
      <w:pPr>
        <w:pStyle w:val="SemEspaamento"/>
        <w:numPr>
          <w:ilvl w:val="2"/>
          <w:numId w:val="128"/>
        </w:numPr>
        <w:spacing w:after="120"/>
        <w:ind w:left="1985"/>
        <w:jc w:val="both"/>
        <w:rPr>
          <w:sz w:val="24"/>
          <w:szCs w:val="24"/>
        </w:rPr>
      </w:pPr>
      <w:r w:rsidRPr="0086354D">
        <w:rPr>
          <w:sz w:val="24"/>
          <w:szCs w:val="24"/>
        </w:rPr>
        <w:t>Linha "A" - Inspeção de útero;</w:t>
      </w:r>
    </w:p>
    <w:p w14:paraId="599F1CBE" w14:textId="77777777" w:rsidR="00A47F14" w:rsidRPr="0086354D" w:rsidRDefault="00966B03" w:rsidP="00E435FB">
      <w:pPr>
        <w:pStyle w:val="SemEspaamento"/>
        <w:numPr>
          <w:ilvl w:val="2"/>
          <w:numId w:val="128"/>
        </w:numPr>
        <w:spacing w:after="120"/>
        <w:ind w:left="1985"/>
        <w:jc w:val="both"/>
        <w:rPr>
          <w:sz w:val="24"/>
          <w:szCs w:val="24"/>
        </w:rPr>
      </w:pPr>
      <w:r w:rsidRPr="0086354D">
        <w:rPr>
          <w:sz w:val="24"/>
          <w:szCs w:val="24"/>
        </w:rPr>
        <w:t>Linha "B" - Inspeção de intestinos. estômago, baço, pâncreas e bexiga; Linha "C" - inspeção de coração e língua;</w:t>
      </w:r>
    </w:p>
    <w:p w14:paraId="481E7E43" w14:textId="77777777" w:rsidR="00A47F14" w:rsidRPr="0086354D" w:rsidRDefault="00966B03" w:rsidP="00E435FB">
      <w:pPr>
        <w:pStyle w:val="SemEspaamento"/>
        <w:numPr>
          <w:ilvl w:val="2"/>
          <w:numId w:val="128"/>
        </w:numPr>
        <w:spacing w:after="120"/>
        <w:ind w:left="1985"/>
        <w:jc w:val="both"/>
        <w:rPr>
          <w:sz w:val="24"/>
          <w:szCs w:val="24"/>
        </w:rPr>
      </w:pPr>
      <w:r w:rsidRPr="0086354D">
        <w:rPr>
          <w:sz w:val="24"/>
          <w:szCs w:val="24"/>
        </w:rPr>
        <w:t>Linha "D" - Inspeção do fígado e pulmões; Linha "E" - Inspeção de rins;</w:t>
      </w:r>
    </w:p>
    <w:p w14:paraId="54DEB6FE" w14:textId="77777777" w:rsidR="00A47F14" w:rsidRPr="0086354D" w:rsidRDefault="00966B03" w:rsidP="00EF0AF2">
      <w:pPr>
        <w:pStyle w:val="SemEspaamento"/>
        <w:spacing w:after="120"/>
        <w:ind w:left="1133"/>
        <w:jc w:val="both"/>
        <w:rPr>
          <w:sz w:val="24"/>
          <w:szCs w:val="24"/>
        </w:rPr>
      </w:pPr>
      <w:r w:rsidRPr="0086354D">
        <w:rPr>
          <w:sz w:val="24"/>
          <w:szCs w:val="24"/>
        </w:rPr>
        <w:t>Obs.: o útero deverá ser retirado na pré-evisceração.</w:t>
      </w:r>
    </w:p>
    <w:p w14:paraId="63A6DC4B" w14:textId="7B41CF91" w:rsidR="00A47F14" w:rsidRPr="0086354D" w:rsidRDefault="00966B03" w:rsidP="00EF0AF2">
      <w:pPr>
        <w:pStyle w:val="SemEspaamento"/>
        <w:spacing w:after="120"/>
        <w:ind w:firstLine="1134"/>
        <w:jc w:val="both"/>
        <w:rPr>
          <w:sz w:val="24"/>
          <w:szCs w:val="24"/>
        </w:rPr>
      </w:pPr>
      <w:r w:rsidRPr="0086354D">
        <w:rPr>
          <w:sz w:val="24"/>
          <w:szCs w:val="24"/>
        </w:rPr>
        <w:t>Art. 141</w:t>
      </w:r>
      <w:r w:rsidR="00F634B6">
        <w:rPr>
          <w:sz w:val="24"/>
          <w:szCs w:val="24"/>
        </w:rPr>
        <w:t>.</w:t>
      </w:r>
      <w:r w:rsidRPr="0086354D">
        <w:rPr>
          <w:sz w:val="24"/>
          <w:szCs w:val="24"/>
        </w:rPr>
        <w:t xml:space="preserve"> Divisão longitudinal da carcaça e da cabeça;</w:t>
      </w:r>
    </w:p>
    <w:p w14:paraId="135E112D" w14:textId="77777777" w:rsidR="00A47F14" w:rsidRPr="0086354D" w:rsidRDefault="00966B03" w:rsidP="00E435FB">
      <w:pPr>
        <w:pStyle w:val="SemEspaamento"/>
        <w:numPr>
          <w:ilvl w:val="0"/>
          <w:numId w:val="129"/>
        </w:numPr>
        <w:spacing w:after="120"/>
        <w:ind w:left="1418" w:hanging="284"/>
        <w:jc w:val="both"/>
        <w:rPr>
          <w:sz w:val="24"/>
          <w:szCs w:val="24"/>
        </w:rPr>
      </w:pPr>
      <w:r w:rsidRPr="0086354D">
        <w:rPr>
          <w:sz w:val="24"/>
          <w:szCs w:val="24"/>
        </w:rPr>
        <w:t>a plataforma para a serra de carcaças e cabeças deverá estar localizada imediatamente após a evisceração, atendendo ao determinado no Art 125º ítem II;</w:t>
      </w:r>
    </w:p>
    <w:p w14:paraId="1AC59C5A" w14:textId="77777777" w:rsidR="00A47F14" w:rsidRPr="0086354D" w:rsidRDefault="00966B03" w:rsidP="00E435FB">
      <w:pPr>
        <w:pStyle w:val="SemEspaamento"/>
        <w:numPr>
          <w:ilvl w:val="0"/>
          <w:numId w:val="129"/>
        </w:numPr>
        <w:spacing w:after="120"/>
        <w:ind w:left="1418" w:hanging="284"/>
        <w:jc w:val="both"/>
        <w:rPr>
          <w:sz w:val="24"/>
          <w:szCs w:val="24"/>
        </w:rPr>
      </w:pPr>
      <w:r w:rsidRPr="0086354D">
        <w:rPr>
          <w:sz w:val="24"/>
          <w:szCs w:val="24"/>
        </w:rPr>
        <w:t>a plataforma pode ser escalonada ou em forma de rampa, ou ainda do tipo em que a serra trabalhe a partir do nível dos ombros do operador;</w:t>
      </w:r>
    </w:p>
    <w:p w14:paraId="2A0BFA98" w14:textId="77777777" w:rsidR="00A47F14" w:rsidRPr="0086354D" w:rsidRDefault="00966B03" w:rsidP="00E435FB">
      <w:pPr>
        <w:pStyle w:val="SemEspaamento"/>
        <w:numPr>
          <w:ilvl w:val="0"/>
          <w:numId w:val="129"/>
        </w:numPr>
        <w:spacing w:after="120"/>
        <w:ind w:left="1418" w:hanging="284"/>
        <w:jc w:val="both"/>
        <w:rPr>
          <w:sz w:val="24"/>
          <w:szCs w:val="24"/>
        </w:rPr>
      </w:pPr>
      <w:r w:rsidRPr="0086354D">
        <w:rPr>
          <w:sz w:val="24"/>
          <w:szCs w:val="24"/>
        </w:rPr>
        <w:t>é obrigatória a instalação e uso de "esterilizador" próprio para a serra, em local de fácil acesso, com a finalidade de sua higienização após cada uso.</w:t>
      </w:r>
    </w:p>
    <w:p w14:paraId="1F30D708" w14:textId="49394D66" w:rsidR="00A47F14" w:rsidRPr="0086354D" w:rsidRDefault="00966B03" w:rsidP="00EF0AF2">
      <w:pPr>
        <w:pStyle w:val="SemEspaamento"/>
        <w:spacing w:after="120"/>
        <w:ind w:firstLine="1134"/>
        <w:jc w:val="both"/>
        <w:rPr>
          <w:sz w:val="24"/>
          <w:szCs w:val="24"/>
        </w:rPr>
      </w:pPr>
      <w:r w:rsidRPr="0086354D">
        <w:rPr>
          <w:sz w:val="24"/>
          <w:szCs w:val="24"/>
        </w:rPr>
        <w:t>Art. 142</w:t>
      </w:r>
      <w:r w:rsidR="00F634B6">
        <w:rPr>
          <w:sz w:val="24"/>
          <w:szCs w:val="24"/>
        </w:rPr>
        <w:t>.</w:t>
      </w:r>
      <w:r w:rsidRPr="0086354D">
        <w:rPr>
          <w:sz w:val="24"/>
          <w:szCs w:val="24"/>
        </w:rPr>
        <w:t xml:space="preserve"> Plataformas de inspeção.</w:t>
      </w:r>
    </w:p>
    <w:p w14:paraId="2FB61AC9" w14:textId="0936C39F" w:rsidR="00A47F14" w:rsidRPr="0086354D" w:rsidRDefault="00966B03" w:rsidP="00E435FB">
      <w:pPr>
        <w:pStyle w:val="SemEspaamento"/>
        <w:numPr>
          <w:ilvl w:val="0"/>
          <w:numId w:val="130"/>
        </w:numPr>
        <w:spacing w:after="120"/>
        <w:ind w:left="1560"/>
        <w:jc w:val="both"/>
        <w:rPr>
          <w:sz w:val="24"/>
          <w:szCs w:val="24"/>
        </w:rPr>
      </w:pPr>
      <w:r w:rsidRPr="0086354D">
        <w:rPr>
          <w:sz w:val="24"/>
          <w:szCs w:val="24"/>
        </w:rPr>
        <w:t>Inspeção de Carcaças e Rins: Localizada em plataforma própria logo após a serra de carcaças e cabeça, em posição adequada ao trabalho de inspeção. Os rins devem vir aderidos à carcaça ou de outra forma aprovada pelo SIM.</w:t>
      </w:r>
    </w:p>
    <w:p w14:paraId="782E526E" w14:textId="0CFBBD93" w:rsidR="00A47F14" w:rsidRPr="0086354D" w:rsidRDefault="00966B03" w:rsidP="00E435FB">
      <w:pPr>
        <w:pStyle w:val="SemEspaamento"/>
        <w:numPr>
          <w:ilvl w:val="0"/>
          <w:numId w:val="130"/>
        </w:numPr>
        <w:spacing w:after="120"/>
        <w:ind w:left="1560"/>
        <w:jc w:val="both"/>
        <w:rPr>
          <w:sz w:val="24"/>
          <w:szCs w:val="24"/>
        </w:rPr>
      </w:pPr>
      <w:r w:rsidRPr="0086354D">
        <w:rPr>
          <w:sz w:val="24"/>
          <w:szCs w:val="24"/>
        </w:rPr>
        <w:t>Inspeção do Cérebro.</w:t>
      </w:r>
    </w:p>
    <w:p w14:paraId="241D35C2" w14:textId="77777777" w:rsidR="00A47F14" w:rsidRPr="0086354D" w:rsidRDefault="00966B03" w:rsidP="00E435FB">
      <w:pPr>
        <w:pStyle w:val="SemEspaamento"/>
        <w:numPr>
          <w:ilvl w:val="0"/>
          <w:numId w:val="130"/>
        </w:numPr>
        <w:spacing w:after="120"/>
        <w:ind w:left="1560"/>
        <w:jc w:val="both"/>
        <w:rPr>
          <w:sz w:val="24"/>
          <w:szCs w:val="24"/>
        </w:rPr>
      </w:pPr>
      <w:r w:rsidRPr="0086354D">
        <w:rPr>
          <w:sz w:val="24"/>
          <w:szCs w:val="24"/>
        </w:rPr>
        <w:t>deve ser realizada com vistas à pesquisa de cisticercose;</w:t>
      </w:r>
    </w:p>
    <w:p w14:paraId="0FA40741" w14:textId="77777777" w:rsidR="00A47F14" w:rsidRPr="0086354D" w:rsidRDefault="00966B03" w:rsidP="00E435FB">
      <w:pPr>
        <w:pStyle w:val="SemEspaamento"/>
        <w:numPr>
          <w:ilvl w:val="0"/>
          <w:numId w:val="130"/>
        </w:numPr>
        <w:spacing w:after="120"/>
        <w:ind w:left="1560"/>
        <w:jc w:val="both"/>
        <w:rPr>
          <w:sz w:val="24"/>
          <w:szCs w:val="24"/>
        </w:rPr>
      </w:pPr>
      <w:r w:rsidRPr="0086354D">
        <w:rPr>
          <w:sz w:val="24"/>
          <w:szCs w:val="24"/>
        </w:rPr>
        <w:t>localizada logo após a inspeção de carcaça e rins, em altura que permita o trabalho cômodo de retirada e inspeção do cérebro;</w:t>
      </w:r>
    </w:p>
    <w:p w14:paraId="63E5CE03" w14:textId="40223599" w:rsidR="00A47F14" w:rsidRPr="0086354D" w:rsidRDefault="00966B03" w:rsidP="00EF0AF2">
      <w:pPr>
        <w:pStyle w:val="SemEspaamento"/>
        <w:spacing w:after="120"/>
        <w:ind w:firstLine="1134"/>
        <w:jc w:val="both"/>
        <w:rPr>
          <w:sz w:val="24"/>
          <w:szCs w:val="24"/>
        </w:rPr>
      </w:pPr>
      <w:r w:rsidRPr="0086354D">
        <w:rPr>
          <w:sz w:val="24"/>
          <w:szCs w:val="24"/>
        </w:rPr>
        <w:t>Art. 143</w:t>
      </w:r>
      <w:r w:rsidR="00F634B6">
        <w:rPr>
          <w:sz w:val="24"/>
          <w:szCs w:val="24"/>
        </w:rPr>
        <w:t>.</w:t>
      </w:r>
      <w:r w:rsidRPr="0086354D">
        <w:rPr>
          <w:sz w:val="24"/>
          <w:szCs w:val="24"/>
        </w:rPr>
        <w:t xml:space="preserve"> Inspeção final:</w:t>
      </w:r>
    </w:p>
    <w:p w14:paraId="021D3F2E" w14:textId="366149A4" w:rsidR="00A47F14" w:rsidRPr="0086354D" w:rsidRDefault="004D51F6" w:rsidP="00E435FB">
      <w:pPr>
        <w:pStyle w:val="SemEspaamento"/>
        <w:numPr>
          <w:ilvl w:val="0"/>
          <w:numId w:val="131"/>
        </w:numPr>
        <w:spacing w:after="120"/>
        <w:ind w:left="1276" w:right="838" w:firstLine="0"/>
        <w:jc w:val="both"/>
        <w:rPr>
          <w:sz w:val="24"/>
          <w:szCs w:val="24"/>
        </w:rPr>
      </w:pPr>
      <w:r>
        <w:rPr>
          <w:sz w:val="24"/>
          <w:szCs w:val="24"/>
        </w:rPr>
        <w:t xml:space="preserve"> </w:t>
      </w:r>
      <w:r w:rsidR="00966B03" w:rsidRPr="0086354D">
        <w:rPr>
          <w:sz w:val="24"/>
          <w:szCs w:val="24"/>
        </w:rPr>
        <w:t>Posição, capacidade, área e equipamentos:</w:t>
      </w:r>
    </w:p>
    <w:p w14:paraId="370D8561"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lastRenderedPageBreak/>
        <w:t>isolada das diferentes áreas de trabalho da sala de matança, em local de fácil acesso, com iluminação natural e artificial abundante, o mais próxima possível das linhas de inspeção, facilitando, desta forma, o recebimento de vísceras, órgãos e carcaças a ela destinados;</w:t>
      </w:r>
    </w:p>
    <w:p w14:paraId="1CC2A087"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o desvio de entrada para a Inspeção Final deverá ser independente e estará localizado após o término do trilhamento paralelo à mesa rolante;</w:t>
      </w:r>
    </w:p>
    <w:p w14:paraId="71950DB1"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disporá de área correspondente a 8% (oito por cento) da área total da sala de matança;</w:t>
      </w:r>
    </w:p>
    <w:p w14:paraId="7E3B3768"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a Inspeção Final deverá dispor de no mínimo 4 (quatro) trilhos paralelos sendo 3 (três) considerados desvios: um servirá para contusões, outro para doenças parasitárias e o terceiro para doenças infecciosas. O quarto trilho estará situado em frente a uma plataforma, recebendo para a Inspeção Final as carcaças provenientes dos três trilhos que constituem os desvios;</w:t>
      </w:r>
    </w:p>
    <w:p w14:paraId="40C99794"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o conjunto de trilhos desvios deverá ter capacidade para agregar no mínimo 5% (cinco por cento) da matança diária;</w:t>
      </w:r>
    </w:p>
    <w:p w14:paraId="10C8D9EB"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possuir plataforma de Inspeção Final, esterilizadores, pias, "chute" para condenados e/ou carrinhos e/ou recipientes de chapa galvanizada, pintados externamente de vermelho, com a finalidade de receberem os resíduos derivados das "limpezas" de contusões e/ou órgãos e carcaças condenadas;</w:t>
      </w:r>
    </w:p>
    <w:p w14:paraId="045CB4FC"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armário em aço inoxidável, com chaves para a guarda de chapas de marcação e carimbos;</w:t>
      </w:r>
    </w:p>
    <w:p w14:paraId="7397EC41"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na entrada da Inspeção Final deve existir uma placa com os seguintes dizeres: "PRIVATIVO DA INSPEÇÃO MUNICIPAL Nº</w:t>
      </w:r>
      <w:r w:rsidRPr="0086354D">
        <w:rPr>
          <w:sz w:val="24"/>
          <w:szCs w:val="24"/>
        </w:rPr>
        <w:tab/>
        <w:t>";</w:t>
      </w:r>
    </w:p>
    <w:p w14:paraId="264F691C" w14:textId="77777777" w:rsidR="00A47F14" w:rsidRPr="0086354D" w:rsidRDefault="00966B03" w:rsidP="00E435FB">
      <w:pPr>
        <w:pStyle w:val="SemEspaamento"/>
        <w:numPr>
          <w:ilvl w:val="0"/>
          <w:numId w:val="132"/>
        </w:numPr>
        <w:spacing w:after="120"/>
        <w:ind w:left="1418" w:hanging="284"/>
        <w:jc w:val="both"/>
        <w:rPr>
          <w:sz w:val="24"/>
          <w:szCs w:val="24"/>
        </w:rPr>
      </w:pPr>
      <w:r w:rsidRPr="0086354D">
        <w:rPr>
          <w:sz w:val="24"/>
          <w:szCs w:val="24"/>
        </w:rPr>
        <w:t>mesa de inspeção de vísceras junto a Inspeção Final:</w:t>
      </w:r>
    </w:p>
    <w:p w14:paraId="4F801570" w14:textId="3907BD95" w:rsidR="00A47F14" w:rsidRPr="0086354D" w:rsidRDefault="00966B03" w:rsidP="00E435FB">
      <w:pPr>
        <w:pStyle w:val="SemEspaamento"/>
        <w:numPr>
          <w:ilvl w:val="0"/>
          <w:numId w:val="131"/>
        </w:numPr>
        <w:spacing w:after="120"/>
        <w:ind w:left="1276" w:right="838" w:firstLine="0"/>
        <w:jc w:val="both"/>
        <w:rPr>
          <w:sz w:val="24"/>
          <w:szCs w:val="24"/>
        </w:rPr>
      </w:pPr>
      <w:r w:rsidRPr="0086354D">
        <w:rPr>
          <w:sz w:val="24"/>
          <w:szCs w:val="24"/>
        </w:rPr>
        <w:t>localizada em posição que permita receber as vísceras provenientes da mesa de evisceração;</w:t>
      </w:r>
    </w:p>
    <w:p w14:paraId="7FC3415A" w14:textId="5B1BAF09" w:rsidR="00A47F14" w:rsidRPr="0086354D" w:rsidRDefault="00966B03" w:rsidP="00E435FB">
      <w:pPr>
        <w:pStyle w:val="SemEspaamento"/>
        <w:numPr>
          <w:ilvl w:val="0"/>
          <w:numId w:val="131"/>
        </w:numPr>
        <w:spacing w:after="120"/>
        <w:ind w:left="1276" w:right="838" w:firstLine="0"/>
        <w:jc w:val="both"/>
        <w:rPr>
          <w:sz w:val="24"/>
          <w:szCs w:val="24"/>
        </w:rPr>
      </w:pPr>
      <w:r w:rsidRPr="0086354D">
        <w:rPr>
          <w:sz w:val="24"/>
          <w:szCs w:val="24"/>
        </w:rPr>
        <w:t>o transporte das vísceras da mesa de evisceração para a Inspeção Final será feito por meio de carrinhos com bandejas exclusivamente destinadas ao transporte de vísceras à Inspeção Final;</w:t>
      </w:r>
    </w:p>
    <w:p w14:paraId="00AF0778" w14:textId="13C01574" w:rsidR="00A47F14" w:rsidRPr="0086354D" w:rsidRDefault="00966B03" w:rsidP="00E435FB">
      <w:pPr>
        <w:pStyle w:val="SemEspaamento"/>
        <w:numPr>
          <w:ilvl w:val="0"/>
          <w:numId w:val="131"/>
        </w:numPr>
        <w:spacing w:after="120"/>
        <w:ind w:left="1276" w:right="838" w:firstLine="0"/>
        <w:jc w:val="both"/>
        <w:rPr>
          <w:sz w:val="24"/>
          <w:szCs w:val="24"/>
        </w:rPr>
      </w:pPr>
      <w:r w:rsidRPr="0086354D">
        <w:rPr>
          <w:sz w:val="24"/>
          <w:szCs w:val="24"/>
        </w:rPr>
        <w:t>a mesa para os exames de vísceras deverá ser toda em aço inoxidável, com ganchos do mesmo material, para colocação dos diversos órgãos;</w:t>
      </w:r>
    </w:p>
    <w:p w14:paraId="55BE3E1D" w14:textId="6B8C9A05" w:rsidR="00A47F14" w:rsidRPr="0086354D" w:rsidRDefault="00966B03" w:rsidP="00E435FB">
      <w:pPr>
        <w:pStyle w:val="SemEspaamento"/>
        <w:numPr>
          <w:ilvl w:val="0"/>
          <w:numId w:val="131"/>
        </w:numPr>
        <w:spacing w:after="120"/>
        <w:ind w:left="1276" w:right="838" w:firstLine="0"/>
        <w:jc w:val="both"/>
        <w:rPr>
          <w:sz w:val="24"/>
          <w:szCs w:val="24"/>
        </w:rPr>
      </w:pPr>
      <w:r w:rsidRPr="0086354D">
        <w:rPr>
          <w:sz w:val="24"/>
          <w:szCs w:val="24"/>
        </w:rPr>
        <w:t>terá instalado dispositivo que permita a higienização das bandejas, após cada uso;</w:t>
      </w:r>
    </w:p>
    <w:p w14:paraId="7E61CF3A" w14:textId="77777777" w:rsidR="00A47F14" w:rsidRPr="0086354D" w:rsidRDefault="00966B03" w:rsidP="00E435FB">
      <w:pPr>
        <w:pStyle w:val="SemEspaamento"/>
        <w:numPr>
          <w:ilvl w:val="0"/>
          <w:numId w:val="131"/>
        </w:numPr>
        <w:spacing w:after="120"/>
        <w:ind w:left="1276" w:right="838" w:firstLine="0"/>
        <w:jc w:val="both"/>
        <w:rPr>
          <w:sz w:val="24"/>
          <w:szCs w:val="24"/>
        </w:rPr>
      </w:pPr>
      <w:r w:rsidRPr="0086354D">
        <w:rPr>
          <w:sz w:val="24"/>
          <w:szCs w:val="24"/>
        </w:rPr>
        <w:t>o trilho de saída das carcaças liberadas da Inspeção Final deve ser independente e ligado ao trilhamento geral da sala de matança antes da plataforma de retirada do "unto";</w:t>
      </w:r>
    </w:p>
    <w:p w14:paraId="365990E2" w14:textId="77777777" w:rsidR="00F85D78" w:rsidRDefault="00966B03" w:rsidP="00E435FB">
      <w:pPr>
        <w:pStyle w:val="SemEspaamento"/>
        <w:numPr>
          <w:ilvl w:val="0"/>
          <w:numId w:val="131"/>
        </w:numPr>
        <w:spacing w:after="120"/>
        <w:ind w:left="1276" w:right="838" w:firstLine="0"/>
        <w:jc w:val="both"/>
        <w:rPr>
          <w:sz w:val="24"/>
          <w:szCs w:val="24"/>
        </w:rPr>
      </w:pPr>
      <w:r w:rsidRPr="0086354D">
        <w:rPr>
          <w:sz w:val="24"/>
          <w:szCs w:val="24"/>
        </w:rPr>
        <w:t xml:space="preserve">deverá dispor de dispositivo para a lavagem de carcaças destinadas ao seqüestro. </w:t>
      </w:r>
    </w:p>
    <w:p w14:paraId="0957D092" w14:textId="422779A8" w:rsidR="00A47F14" w:rsidRPr="0086354D" w:rsidRDefault="00966B03" w:rsidP="00F85D78">
      <w:pPr>
        <w:pStyle w:val="SemEspaamento"/>
        <w:spacing w:after="120"/>
        <w:ind w:firstLine="1134"/>
        <w:jc w:val="both"/>
        <w:rPr>
          <w:sz w:val="24"/>
          <w:szCs w:val="24"/>
        </w:rPr>
      </w:pPr>
      <w:r w:rsidRPr="0086354D">
        <w:rPr>
          <w:sz w:val="24"/>
          <w:szCs w:val="24"/>
        </w:rPr>
        <w:t>Art. 144</w:t>
      </w:r>
      <w:r w:rsidR="00F634B6">
        <w:rPr>
          <w:sz w:val="24"/>
          <w:szCs w:val="24"/>
        </w:rPr>
        <w:t>.</w:t>
      </w:r>
      <w:r w:rsidRPr="0086354D">
        <w:rPr>
          <w:sz w:val="24"/>
          <w:szCs w:val="24"/>
        </w:rPr>
        <w:t xml:space="preserve"> Anexos da Inspeção Final.</w:t>
      </w:r>
    </w:p>
    <w:p w14:paraId="08E9251E" w14:textId="04ED347E" w:rsidR="00A47F14" w:rsidRPr="0086354D" w:rsidRDefault="00966B03" w:rsidP="00E435FB">
      <w:pPr>
        <w:pStyle w:val="SemEspaamento"/>
        <w:numPr>
          <w:ilvl w:val="0"/>
          <w:numId w:val="133"/>
        </w:numPr>
        <w:spacing w:after="120"/>
        <w:ind w:right="838" w:hanging="153"/>
        <w:jc w:val="both"/>
        <w:rPr>
          <w:sz w:val="24"/>
          <w:szCs w:val="24"/>
        </w:rPr>
      </w:pPr>
      <w:r w:rsidRPr="0086354D">
        <w:rPr>
          <w:sz w:val="24"/>
          <w:szCs w:val="24"/>
        </w:rPr>
        <w:t>Câmara de seqüestro para resfriamento de carcaças e desossa de sequestro, conforme disposto Art. 118º, item II:</w:t>
      </w:r>
    </w:p>
    <w:p w14:paraId="7341AC96" w14:textId="702CB3F6" w:rsidR="00A47F14" w:rsidRPr="0086354D" w:rsidRDefault="00966B03" w:rsidP="00E435FB">
      <w:pPr>
        <w:pStyle w:val="SemEspaamento"/>
        <w:numPr>
          <w:ilvl w:val="0"/>
          <w:numId w:val="133"/>
        </w:numPr>
        <w:spacing w:after="120"/>
        <w:ind w:right="838" w:hanging="153"/>
        <w:jc w:val="both"/>
        <w:rPr>
          <w:sz w:val="24"/>
          <w:szCs w:val="24"/>
        </w:rPr>
      </w:pPr>
      <w:r w:rsidRPr="0086354D">
        <w:rPr>
          <w:sz w:val="24"/>
          <w:szCs w:val="24"/>
        </w:rPr>
        <w:lastRenderedPageBreak/>
        <w:t>preferentemente dotada de "chutes" que a comunique diretamente com a fusão de banha (suíno) e a salga (couro bovino). No caso de impossibilidade do uso de "chute (s)" deverá possuir carrinhos próprios, com tampa, construídos em aço inoxidável e destinados ao transporte das carnes para o aproveitamento condicional;</w:t>
      </w:r>
    </w:p>
    <w:p w14:paraId="3986FBA4" w14:textId="01ACB99E" w:rsidR="00A47F14" w:rsidRPr="0086354D" w:rsidRDefault="00966B03" w:rsidP="00E435FB">
      <w:pPr>
        <w:pStyle w:val="SemEspaamento"/>
        <w:numPr>
          <w:ilvl w:val="0"/>
          <w:numId w:val="133"/>
        </w:numPr>
        <w:spacing w:after="120"/>
        <w:ind w:right="838" w:hanging="153"/>
        <w:jc w:val="both"/>
        <w:rPr>
          <w:sz w:val="24"/>
          <w:szCs w:val="24"/>
        </w:rPr>
      </w:pPr>
      <w:r w:rsidRPr="0086354D">
        <w:rPr>
          <w:sz w:val="24"/>
          <w:szCs w:val="24"/>
        </w:rPr>
        <w:t>as condições de pé-direito, piso, esgoto, paredes, aberturas, iluminação, teto, água e vapor, deverão obedecer o estabelecimento no item (sala de desossa);</w:t>
      </w:r>
    </w:p>
    <w:p w14:paraId="0A7093E1" w14:textId="397008B5" w:rsidR="00A47F14" w:rsidRPr="0086354D" w:rsidRDefault="00966B03" w:rsidP="00E435FB">
      <w:pPr>
        <w:pStyle w:val="SemEspaamento"/>
        <w:numPr>
          <w:ilvl w:val="0"/>
          <w:numId w:val="133"/>
        </w:numPr>
        <w:spacing w:after="120"/>
        <w:ind w:right="838" w:hanging="153"/>
        <w:jc w:val="both"/>
        <w:rPr>
          <w:sz w:val="24"/>
          <w:szCs w:val="24"/>
        </w:rPr>
      </w:pPr>
      <w:r w:rsidRPr="0086354D">
        <w:rPr>
          <w:sz w:val="24"/>
          <w:szCs w:val="24"/>
        </w:rPr>
        <w:t>a desossa e a câmara de seqüestro deverão ser dotadas de portas com chaves, de uso exclusivo da Inspeção Municipal, sendo identificada com os dizeres: "PRIVATIVO DA INSPEÇÃO MUNICIPAL";</w:t>
      </w:r>
    </w:p>
    <w:p w14:paraId="1BE5D54A" w14:textId="2B5B59F9" w:rsidR="00A47F14" w:rsidRPr="0086354D" w:rsidRDefault="00966B03" w:rsidP="00E435FB">
      <w:pPr>
        <w:pStyle w:val="SemEspaamento"/>
        <w:numPr>
          <w:ilvl w:val="0"/>
          <w:numId w:val="133"/>
        </w:numPr>
        <w:spacing w:after="120"/>
        <w:ind w:right="838" w:hanging="153"/>
        <w:jc w:val="both"/>
        <w:rPr>
          <w:sz w:val="24"/>
          <w:szCs w:val="24"/>
        </w:rPr>
      </w:pPr>
      <w:r w:rsidRPr="0086354D">
        <w:rPr>
          <w:sz w:val="24"/>
          <w:szCs w:val="24"/>
        </w:rPr>
        <w:t>os produtos oriundos da desossa de seqüestro, deverão ser salgados, congelados e estocados em locais exclusivos, sob controle da Inspeção Municipal.</w:t>
      </w:r>
    </w:p>
    <w:p w14:paraId="5B343459" w14:textId="3E8924FF" w:rsidR="00A47F14" w:rsidRPr="0086354D" w:rsidRDefault="00966B03" w:rsidP="00E435FB">
      <w:pPr>
        <w:pStyle w:val="SemEspaamento"/>
        <w:numPr>
          <w:ilvl w:val="0"/>
          <w:numId w:val="133"/>
        </w:numPr>
        <w:spacing w:after="120"/>
        <w:ind w:right="838" w:hanging="153"/>
        <w:jc w:val="both"/>
        <w:rPr>
          <w:sz w:val="24"/>
          <w:szCs w:val="24"/>
        </w:rPr>
      </w:pPr>
      <w:r w:rsidRPr="0086354D">
        <w:rPr>
          <w:sz w:val="24"/>
          <w:szCs w:val="24"/>
        </w:rPr>
        <w:t>Estabelecimentos poderão realizar a desossa de seqüestro no final dos trabalhos de desossa normais;</w:t>
      </w:r>
    </w:p>
    <w:p w14:paraId="1DF91ED3" w14:textId="02491C0C" w:rsidR="00A341C7" w:rsidRDefault="00966B03" w:rsidP="00A341C7">
      <w:pPr>
        <w:pStyle w:val="SemEspaamento"/>
        <w:spacing w:after="120"/>
        <w:ind w:firstLine="1134"/>
        <w:jc w:val="both"/>
        <w:rPr>
          <w:sz w:val="24"/>
          <w:szCs w:val="24"/>
        </w:rPr>
      </w:pPr>
      <w:r w:rsidRPr="0086354D">
        <w:rPr>
          <w:sz w:val="24"/>
          <w:szCs w:val="24"/>
        </w:rPr>
        <w:t>Art. 145</w:t>
      </w:r>
      <w:r w:rsidR="00F634B6">
        <w:rPr>
          <w:sz w:val="24"/>
          <w:szCs w:val="24"/>
        </w:rPr>
        <w:t>.</w:t>
      </w:r>
      <w:r w:rsidRPr="0086354D">
        <w:rPr>
          <w:sz w:val="24"/>
          <w:szCs w:val="24"/>
        </w:rPr>
        <w:t xml:space="preserve"> Retirada do "unto";</w:t>
      </w:r>
      <w:r w:rsidR="00A341C7">
        <w:rPr>
          <w:sz w:val="24"/>
          <w:szCs w:val="24"/>
        </w:rPr>
        <w:t xml:space="preserve"> </w:t>
      </w:r>
    </w:p>
    <w:p w14:paraId="0E930619" w14:textId="5EBC6B4F" w:rsidR="00A47F14" w:rsidRPr="009A773A" w:rsidRDefault="00966B03" w:rsidP="00E435FB">
      <w:pPr>
        <w:pStyle w:val="SemEspaamento"/>
        <w:numPr>
          <w:ilvl w:val="0"/>
          <w:numId w:val="134"/>
        </w:numPr>
        <w:spacing w:after="120"/>
        <w:ind w:left="1418" w:firstLine="0"/>
        <w:jc w:val="both"/>
        <w:rPr>
          <w:sz w:val="24"/>
          <w:szCs w:val="24"/>
        </w:rPr>
      </w:pPr>
      <w:r w:rsidRPr="009A773A">
        <w:rPr>
          <w:sz w:val="24"/>
          <w:szCs w:val="24"/>
        </w:rPr>
        <w:t>localizada no trilhamento geral da sala de matança, logo após o desvio de saída da Inspeção</w:t>
      </w:r>
      <w:r w:rsidR="00F85D78" w:rsidRPr="009A773A">
        <w:rPr>
          <w:sz w:val="24"/>
          <w:szCs w:val="24"/>
        </w:rPr>
        <w:t xml:space="preserve"> FINAL;</w:t>
      </w:r>
      <w:r w:rsidRPr="009A773A">
        <w:rPr>
          <w:sz w:val="24"/>
          <w:szCs w:val="24"/>
        </w:rPr>
        <w:t>disporá de plataformas, com dimensões suficientes para os trabalhos de retirada do "unto";</w:t>
      </w:r>
    </w:p>
    <w:p w14:paraId="395DA3EF" w14:textId="77777777" w:rsidR="00A47F14" w:rsidRPr="0086354D" w:rsidRDefault="00966B03" w:rsidP="00E435FB">
      <w:pPr>
        <w:pStyle w:val="SemEspaamento"/>
        <w:numPr>
          <w:ilvl w:val="0"/>
          <w:numId w:val="134"/>
        </w:numPr>
        <w:spacing w:after="120"/>
        <w:ind w:left="1418" w:firstLine="0"/>
        <w:jc w:val="both"/>
        <w:rPr>
          <w:sz w:val="24"/>
          <w:szCs w:val="24"/>
        </w:rPr>
      </w:pPr>
      <w:r w:rsidRPr="0086354D">
        <w:rPr>
          <w:sz w:val="24"/>
          <w:szCs w:val="24"/>
        </w:rPr>
        <w:t>possuirá "chute", carrinho ou bandeja, colocada em suporte próprio. Art. 146º - Toalete e Chuveiro para carcaças;</w:t>
      </w:r>
    </w:p>
    <w:p w14:paraId="0B4713A5" w14:textId="77777777" w:rsidR="009A773A" w:rsidRDefault="00966B03" w:rsidP="00E435FB">
      <w:pPr>
        <w:pStyle w:val="SemEspaamento"/>
        <w:numPr>
          <w:ilvl w:val="0"/>
          <w:numId w:val="134"/>
        </w:numPr>
        <w:spacing w:after="120"/>
        <w:ind w:left="1418" w:firstLine="0"/>
        <w:jc w:val="both"/>
        <w:rPr>
          <w:sz w:val="24"/>
          <w:szCs w:val="24"/>
        </w:rPr>
      </w:pPr>
      <w:r w:rsidRPr="009A773A">
        <w:rPr>
          <w:sz w:val="24"/>
          <w:szCs w:val="24"/>
        </w:rPr>
        <w:t>nesta etapa será procedida a retirada da medula, resíduos da sangria, restos de traquéia, pulmões,</w:t>
      </w:r>
      <w:r w:rsidR="00A341C7" w:rsidRPr="009A773A">
        <w:rPr>
          <w:sz w:val="24"/>
          <w:szCs w:val="24"/>
        </w:rPr>
        <w:t xml:space="preserve"> </w:t>
      </w:r>
      <w:r w:rsidRPr="009A773A">
        <w:rPr>
          <w:sz w:val="24"/>
          <w:szCs w:val="24"/>
        </w:rPr>
        <w:t>etc., determinando que a carcaça, ao penetrar nas câmaras de resfriamento, esteja completamente sem aqueles resíduos;</w:t>
      </w:r>
    </w:p>
    <w:p w14:paraId="0187F64D" w14:textId="07D82D1B" w:rsidR="00A47F14" w:rsidRPr="009A773A" w:rsidRDefault="00966B03" w:rsidP="00E435FB">
      <w:pPr>
        <w:pStyle w:val="SemEspaamento"/>
        <w:numPr>
          <w:ilvl w:val="0"/>
          <w:numId w:val="134"/>
        </w:numPr>
        <w:spacing w:after="120"/>
        <w:ind w:left="1418" w:firstLine="0"/>
        <w:jc w:val="both"/>
        <w:rPr>
          <w:sz w:val="24"/>
          <w:szCs w:val="24"/>
        </w:rPr>
      </w:pPr>
      <w:r w:rsidRPr="009A773A">
        <w:rPr>
          <w:sz w:val="24"/>
          <w:szCs w:val="24"/>
        </w:rPr>
        <w:t>a toalete localizar-se-á imediatamente antes do chuveiro de carcaças;</w:t>
      </w:r>
    </w:p>
    <w:p w14:paraId="5800A689" w14:textId="77777777" w:rsidR="00A47F14" w:rsidRPr="0086354D" w:rsidRDefault="00966B03" w:rsidP="00E435FB">
      <w:pPr>
        <w:pStyle w:val="SemEspaamento"/>
        <w:numPr>
          <w:ilvl w:val="0"/>
          <w:numId w:val="134"/>
        </w:numPr>
        <w:spacing w:after="120"/>
        <w:ind w:left="1418" w:firstLine="0"/>
        <w:jc w:val="both"/>
        <w:rPr>
          <w:sz w:val="24"/>
          <w:szCs w:val="24"/>
        </w:rPr>
      </w:pPr>
      <w:r w:rsidRPr="0086354D">
        <w:rPr>
          <w:sz w:val="24"/>
          <w:szCs w:val="24"/>
        </w:rPr>
        <w:t>equipamento de uso obrigatório, situado logo após a retirada do "unto", poderá ser usada a "pistola" combinada, ou simplesmente isolada;</w:t>
      </w:r>
    </w:p>
    <w:p w14:paraId="5B94C473" w14:textId="3279FBF7" w:rsidR="00A47F14" w:rsidRPr="0086354D" w:rsidRDefault="00966B03" w:rsidP="009A773A">
      <w:pPr>
        <w:pStyle w:val="SemEspaamento"/>
        <w:spacing w:after="120"/>
        <w:ind w:firstLine="1134"/>
        <w:jc w:val="both"/>
        <w:rPr>
          <w:sz w:val="24"/>
          <w:szCs w:val="24"/>
        </w:rPr>
      </w:pPr>
      <w:r w:rsidRPr="0086354D">
        <w:rPr>
          <w:sz w:val="24"/>
          <w:szCs w:val="24"/>
        </w:rPr>
        <w:t>Art. 147</w:t>
      </w:r>
      <w:r w:rsidR="00F634B6">
        <w:rPr>
          <w:sz w:val="24"/>
          <w:szCs w:val="24"/>
        </w:rPr>
        <w:t>.</w:t>
      </w:r>
      <w:r w:rsidRPr="0086354D">
        <w:rPr>
          <w:sz w:val="24"/>
          <w:szCs w:val="24"/>
        </w:rPr>
        <w:t xml:space="preserve"> Outras considerações a serem observadas quanto à higiene do ambiente da inspeção "ante mortem", "post mortem", instalações frigoríficas e processamentos:</w:t>
      </w:r>
    </w:p>
    <w:p w14:paraId="75414711" w14:textId="77777777" w:rsidR="00A47F14" w:rsidRPr="0086354D" w:rsidRDefault="00966B03" w:rsidP="009A773A">
      <w:pPr>
        <w:pStyle w:val="SemEspaamento"/>
        <w:spacing w:after="120"/>
        <w:ind w:firstLine="1134"/>
        <w:jc w:val="both"/>
        <w:rPr>
          <w:sz w:val="24"/>
          <w:szCs w:val="24"/>
        </w:rPr>
      </w:pPr>
      <w:r w:rsidRPr="0086354D">
        <w:rPr>
          <w:sz w:val="24"/>
          <w:szCs w:val="24"/>
        </w:rPr>
        <w:t>São obrigatórias a lavagem e higienização conveniente de pisos, paredes, equipamentos, maquinários em geral e instrumentos de trabalho, com especial atenção das dependências que manipulem produtos comestíveis;</w:t>
      </w:r>
    </w:p>
    <w:p w14:paraId="64504877" w14:textId="77777777" w:rsidR="00A47F14" w:rsidRPr="0086354D" w:rsidRDefault="00966B03" w:rsidP="00E435FB">
      <w:pPr>
        <w:pStyle w:val="SemEspaamento"/>
        <w:numPr>
          <w:ilvl w:val="0"/>
          <w:numId w:val="135"/>
        </w:numPr>
        <w:spacing w:after="120"/>
        <w:ind w:left="1418" w:hanging="284"/>
        <w:jc w:val="both"/>
        <w:rPr>
          <w:sz w:val="24"/>
          <w:szCs w:val="24"/>
        </w:rPr>
      </w:pPr>
      <w:r w:rsidRPr="0086354D">
        <w:rPr>
          <w:sz w:val="24"/>
          <w:szCs w:val="24"/>
        </w:rPr>
        <w:t>as dependências internas, bem como, a área circundante do estabelecimento, serão mantidas cercadas através de muro ou/e tela, ou outro, e livres de insetos, roedores, cães e outro animais, tomando- se especiais precauções quanto aos focos de moscas e roedores;</w:t>
      </w:r>
    </w:p>
    <w:p w14:paraId="76F8EFA5" w14:textId="77777777" w:rsidR="00A47F14" w:rsidRPr="0086354D" w:rsidRDefault="00966B03" w:rsidP="00E435FB">
      <w:pPr>
        <w:pStyle w:val="SemEspaamento"/>
        <w:numPr>
          <w:ilvl w:val="0"/>
          <w:numId w:val="135"/>
        </w:numPr>
        <w:spacing w:after="120"/>
        <w:ind w:left="1418" w:hanging="284"/>
        <w:jc w:val="both"/>
        <w:rPr>
          <w:sz w:val="24"/>
          <w:szCs w:val="24"/>
        </w:rPr>
      </w:pPr>
      <w:r w:rsidRPr="0086354D">
        <w:rPr>
          <w:sz w:val="24"/>
          <w:szCs w:val="24"/>
        </w:rPr>
        <w:t>será obrigatória a desinfecção de mãos, instrumentos e uniformes de todo o pessoal que manipula produtos condenados, em qualquer dependência ou seção do estabelecimento, através do uso de antissépticos e desinfetantes apropriados autorizados pelo SIM;</w:t>
      </w:r>
    </w:p>
    <w:p w14:paraId="470E74CB" w14:textId="77777777" w:rsidR="00A47F14" w:rsidRPr="0086354D" w:rsidRDefault="00966B03" w:rsidP="00E435FB">
      <w:pPr>
        <w:pStyle w:val="SemEspaamento"/>
        <w:numPr>
          <w:ilvl w:val="0"/>
          <w:numId w:val="135"/>
        </w:numPr>
        <w:spacing w:after="120"/>
        <w:ind w:left="1418" w:hanging="284"/>
        <w:jc w:val="both"/>
        <w:rPr>
          <w:sz w:val="24"/>
          <w:szCs w:val="24"/>
        </w:rPr>
      </w:pPr>
      <w:r w:rsidRPr="0086354D">
        <w:rPr>
          <w:sz w:val="24"/>
          <w:szCs w:val="24"/>
        </w:rPr>
        <w:t xml:space="preserve">quando julgar conveniente, a Inspeção Municipal poderá determinar a raspagem, </w:t>
      </w:r>
      <w:r w:rsidRPr="0086354D">
        <w:rPr>
          <w:sz w:val="24"/>
          <w:szCs w:val="24"/>
        </w:rPr>
        <w:lastRenderedPageBreak/>
        <w:t>reforma, substituição ou pintura, quando for o caso, de paredes, tetos, equipamentos, pisos, etc.;</w:t>
      </w:r>
    </w:p>
    <w:p w14:paraId="10A3604C" w14:textId="77777777" w:rsidR="00A47F14" w:rsidRPr="0086354D" w:rsidRDefault="00966B03" w:rsidP="00E435FB">
      <w:pPr>
        <w:pStyle w:val="SemEspaamento"/>
        <w:numPr>
          <w:ilvl w:val="0"/>
          <w:numId w:val="135"/>
        </w:numPr>
        <w:spacing w:after="120"/>
        <w:ind w:left="1418" w:hanging="284"/>
        <w:jc w:val="both"/>
        <w:rPr>
          <w:sz w:val="24"/>
          <w:szCs w:val="24"/>
        </w:rPr>
      </w:pPr>
      <w:r w:rsidRPr="0086354D">
        <w:rPr>
          <w:sz w:val="24"/>
          <w:szCs w:val="24"/>
        </w:rPr>
        <w:t>as caixas de sedimentação de substâncias residuais serão freqüentemente inspecionadas e convenientemente limpas;</w:t>
      </w:r>
    </w:p>
    <w:p w14:paraId="4986A263" w14:textId="3A0C569E" w:rsidR="00A47F14" w:rsidRPr="0086354D" w:rsidRDefault="00966B03" w:rsidP="009A773A">
      <w:pPr>
        <w:pStyle w:val="SemEspaamento"/>
        <w:spacing w:after="120"/>
        <w:ind w:firstLine="1134"/>
        <w:jc w:val="both"/>
        <w:rPr>
          <w:sz w:val="24"/>
          <w:szCs w:val="24"/>
        </w:rPr>
      </w:pPr>
      <w:r w:rsidRPr="0086354D">
        <w:rPr>
          <w:sz w:val="24"/>
          <w:szCs w:val="24"/>
        </w:rPr>
        <w:t>Art 148</w:t>
      </w:r>
      <w:r w:rsidR="00F634B6">
        <w:rPr>
          <w:sz w:val="24"/>
          <w:szCs w:val="24"/>
        </w:rPr>
        <w:t>.</w:t>
      </w:r>
      <w:r w:rsidRPr="0086354D">
        <w:rPr>
          <w:sz w:val="24"/>
          <w:szCs w:val="24"/>
        </w:rPr>
        <w:t xml:space="preserve"> Considerações do estábulos e pocilgas</w:t>
      </w:r>
      <w:r w:rsidR="009A773A">
        <w:rPr>
          <w:sz w:val="24"/>
          <w:szCs w:val="24"/>
        </w:rPr>
        <w:t xml:space="preserve"> </w:t>
      </w:r>
      <w:r w:rsidRPr="0086354D">
        <w:rPr>
          <w:sz w:val="24"/>
          <w:szCs w:val="24"/>
        </w:rPr>
        <w:t>de modo geral a higienização de estábulos e pocilgas, corredores e instalação de chuveiro anterior à insensibilização, abrange a remoção de excrementos e demais sujidades, lavagem e desinfecção, devendo ser feita diariamente, após o uso ou sempre que necessário. A desinfecção será semanal, com exceção do eventual aparecimento de doenças infectocontagiosas, quando então serão imediatamente desinfectadas;</w:t>
      </w:r>
    </w:p>
    <w:p w14:paraId="4D108A67" w14:textId="77777777" w:rsidR="00A47F14" w:rsidRPr="0086354D" w:rsidRDefault="00966B03" w:rsidP="00E435FB">
      <w:pPr>
        <w:pStyle w:val="SemEspaamento"/>
        <w:numPr>
          <w:ilvl w:val="0"/>
          <w:numId w:val="136"/>
        </w:numPr>
        <w:spacing w:after="120"/>
        <w:ind w:left="1560" w:hanging="284"/>
        <w:jc w:val="both"/>
        <w:rPr>
          <w:sz w:val="24"/>
          <w:szCs w:val="24"/>
        </w:rPr>
      </w:pPr>
      <w:r w:rsidRPr="0086354D">
        <w:rPr>
          <w:sz w:val="24"/>
          <w:szCs w:val="24"/>
        </w:rPr>
        <w:t>somente poderão dar entrada a novos lotes para abate, após terem sido convenientemente lavados e higienizados;</w:t>
      </w:r>
    </w:p>
    <w:p w14:paraId="0E9A747A" w14:textId="77777777" w:rsidR="00A47F14" w:rsidRPr="0086354D" w:rsidRDefault="00966B03" w:rsidP="00E435FB">
      <w:pPr>
        <w:pStyle w:val="SemEspaamento"/>
        <w:numPr>
          <w:ilvl w:val="0"/>
          <w:numId w:val="136"/>
        </w:numPr>
        <w:spacing w:after="120"/>
        <w:ind w:left="1560" w:hanging="284"/>
        <w:jc w:val="both"/>
        <w:rPr>
          <w:sz w:val="24"/>
          <w:szCs w:val="24"/>
        </w:rPr>
      </w:pPr>
      <w:r w:rsidRPr="0086354D">
        <w:rPr>
          <w:sz w:val="24"/>
          <w:szCs w:val="24"/>
        </w:rPr>
        <w:t>os bebedouros deverão ser mantidos rigorosamente limpos e sua água trocada no mínimo cada vez que se renova o lote;</w:t>
      </w:r>
    </w:p>
    <w:p w14:paraId="567324BE" w14:textId="77777777" w:rsidR="00A47F14" w:rsidRPr="0086354D" w:rsidRDefault="00966B03" w:rsidP="00E435FB">
      <w:pPr>
        <w:pStyle w:val="SemEspaamento"/>
        <w:numPr>
          <w:ilvl w:val="0"/>
          <w:numId w:val="136"/>
        </w:numPr>
        <w:spacing w:after="120"/>
        <w:ind w:left="1560" w:hanging="284"/>
        <w:jc w:val="both"/>
        <w:rPr>
          <w:sz w:val="24"/>
          <w:szCs w:val="24"/>
        </w:rPr>
      </w:pPr>
      <w:r w:rsidRPr="0086354D">
        <w:rPr>
          <w:sz w:val="24"/>
          <w:szCs w:val="24"/>
        </w:rPr>
        <w:t>será proibida a matança de animais que não tenham permanecido pelo menos 12 (doze) horas para bovinos e 8 (oito) horas para suínos em descanso, jejum e dieta hídrica, nas dependências de matança do estabelecimento.</w:t>
      </w:r>
    </w:p>
    <w:p w14:paraId="580D6CD4" w14:textId="5D604810" w:rsidR="00A47F14" w:rsidRPr="0086354D" w:rsidRDefault="00966B03" w:rsidP="009A773A">
      <w:pPr>
        <w:pStyle w:val="SemEspaamento"/>
        <w:spacing w:after="120"/>
        <w:ind w:firstLine="1134"/>
        <w:jc w:val="both"/>
        <w:rPr>
          <w:sz w:val="24"/>
          <w:szCs w:val="24"/>
        </w:rPr>
      </w:pPr>
      <w:r w:rsidRPr="0086354D">
        <w:rPr>
          <w:sz w:val="24"/>
          <w:szCs w:val="24"/>
        </w:rPr>
        <w:t>Este repouso, a juízo da Inspeção Municipal, poderá ser dilatado até 24 (vinte e quatro) horas no máximo, nos casos em que os animais provenham de zonas distantes ou tenham efetivado viagem acidentada. Este período poderá ser prolongado por motivo de ordem sanitária. Nos casos em que os animais permaneçam por um espaço de tempo superior a 24</w:t>
      </w:r>
      <w:r w:rsidR="009A773A">
        <w:rPr>
          <w:sz w:val="24"/>
          <w:szCs w:val="24"/>
        </w:rPr>
        <w:t xml:space="preserve"> </w:t>
      </w:r>
      <w:r w:rsidRPr="0086354D">
        <w:rPr>
          <w:sz w:val="24"/>
          <w:szCs w:val="24"/>
        </w:rPr>
        <w:t>a localização do estábulo a uma distância mínima de 20 m (vinte metros)e das pocilgas a uma distância mínima de 15m (quinze metros) do corpo do estabelecimento, visa num sentido higiênico diminuir a contaminação ambiental dos locais onde se elaboram produtos comestíveis.</w:t>
      </w:r>
    </w:p>
    <w:p w14:paraId="3B13DE99" w14:textId="2892CAC5" w:rsidR="00A47F14" w:rsidRPr="0086354D" w:rsidRDefault="00966B03" w:rsidP="009A773A">
      <w:pPr>
        <w:pStyle w:val="SemEspaamento"/>
        <w:spacing w:after="120"/>
        <w:ind w:firstLine="1134"/>
        <w:jc w:val="both"/>
        <w:rPr>
          <w:sz w:val="24"/>
          <w:szCs w:val="24"/>
        </w:rPr>
      </w:pPr>
      <w:r w:rsidRPr="0086354D">
        <w:rPr>
          <w:sz w:val="24"/>
          <w:szCs w:val="24"/>
        </w:rPr>
        <w:t>Art. 149</w:t>
      </w:r>
      <w:r w:rsidR="00F634B6">
        <w:rPr>
          <w:sz w:val="24"/>
          <w:szCs w:val="24"/>
        </w:rPr>
        <w:t>.</w:t>
      </w:r>
      <w:r w:rsidRPr="0086354D">
        <w:rPr>
          <w:sz w:val="24"/>
          <w:szCs w:val="24"/>
        </w:rPr>
        <w:t xml:space="preserve"> Considerações dos Anexos do estábulo e pocilgas;</w:t>
      </w:r>
    </w:p>
    <w:p w14:paraId="773C6D5C" w14:textId="3CECEBDB" w:rsidR="00A47F14" w:rsidRPr="009A773A" w:rsidRDefault="00966B03" w:rsidP="00E435FB">
      <w:pPr>
        <w:pStyle w:val="SemEspaamento"/>
        <w:numPr>
          <w:ilvl w:val="0"/>
          <w:numId w:val="138"/>
        </w:numPr>
        <w:spacing w:after="120"/>
        <w:ind w:left="1418" w:hanging="66"/>
        <w:jc w:val="both"/>
        <w:rPr>
          <w:sz w:val="24"/>
          <w:szCs w:val="24"/>
        </w:rPr>
      </w:pPr>
      <w:r w:rsidRPr="009A773A">
        <w:rPr>
          <w:sz w:val="24"/>
          <w:szCs w:val="24"/>
        </w:rPr>
        <w:t>Estábulo e Pocilga de seqüestro</w:t>
      </w:r>
      <w:r w:rsidR="009A773A" w:rsidRPr="009A773A">
        <w:rPr>
          <w:sz w:val="24"/>
          <w:szCs w:val="24"/>
        </w:rPr>
        <w:t xml:space="preserve"> </w:t>
      </w:r>
      <w:r w:rsidRPr="009A773A">
        <w:rPr>
          <w:sz w:val="24"/>
          <w:szCs w:val="24"/>
        </w:rPr>
        <w:t>será necessário sua integral limpeza sempre que tenha sido ocupada por animais em observação, ou ainda sempre que houver necessidade, a critério da Inspeção Municipal;</w:t>
      </w:r>
    </w:p>
    <w:p w14:paraId="643C5210" w14:textId="08ADD3F9" w:rsidR="00A47F14" w:rsidRDefault="00966B03" w:rsidP="00E435FB">
      <w:pPr>
        <w:pStyle w:val="SemEspaamento"/>
        <w:numPr>
          <w:ilvl w:val="0"/>
          <w:numId w:val="139"/>
        </w:numPr>
        <w:spacing w:after="120"/>
        <w:ind w:left="1701" w:hanging="283"/>
        <w:jc w:val="both"/>
        <w:rPr>
          <w:sz w:val="24"/>
          <w:szCs w:val="24"/>
        </w:rPr>
      </w:pPr>
      <w:r w:rsidRPr="0086354D">
        <w:rPr>
          <w:sz w:val="24"/>
          <w:szCs w:val="24"/>
        </w:rPr>
        <w:t>sua desinfecção é procedida obedecendo às normas prescritas para as demais dependências, exceto nos casos de estada de animais atacados de doenças infecto-contagiosas;</w:t>
      </w:r>
    </w:p>
    <w:p w14:paraId="79252286" w14:textId="77777777" w:rsidR="00A47F14" w:rsidRPr="0086354D" w:rsidRDefault="00966B03" w:rsidP="00E435FB">
      <w:pPr>
        <w:pStyle w:val="SemEspaamento"/>
        <w:numPr>
          <w:ilvl w:val="0"/>
          <w:numId w:val="139"/>
        </w:numPr>
        <w:spacing w:after="120"/>
        <w:ind w:left="1701" w:hanging="283"/>
        <w:jc w:val="both"/>
        <w:rPr>
          <w:sz w:val="24"/>
          <w:szCs w:val="24"/>
        </w:rPr>
      </w:pPr>
      <w:r w:rsidRPr="0086354D">
        <w:rPr>
          <w:sz w:val="24"/>
          <w:szCs w:val="24"/>
        </w:rPr>
        <w:t>os animais chegados mortos ou que venham a morrer no interior das dependências de seqüestro ou de matança, serão encaminhados imediatamente à sala de necropsia, devendo ser transportados em carrinho apropriado, pintado de vermelho, fechado e pertencente a esta seção.</w:t>
      </w:r>
    </w:p>
    <w:p w14:paraId="20AA7268" w14:textId="60A1676E" w:rsidR="00A47F14" w:rsidRPr="0086354D" w:rsidRDefault="00966B03" w:rsidP="00E435FB">
      <w:pPr>
        <w:pStyle w:val="SemEspaamento"/>
        <w:numPr>
          <w:ilvl w:val="0"/>
          <w:numId w:val="138"/>
        </w:numPr>
        <w:spacing w:after="120"/>
        <w:ind w:left="1418" w:hanging="66"/>
        <w:jc w:val="both"/>
        <w:rPr>
          <w:sz w:val="24"/>
          <w:szCs w:val="24"/>
        </w:rPr>
      </w:pPr>
      <w:r w:rsidRPr="0086354D">
        <w:rPr>
          <w:sz w:val="24"/>
          <w:szCs w:val="24"/>
        </w:rPr>
        <w:t>Sala de necropsia</w:t>
      </w:r>
    </w:p>
    <w:p w14:paraId="45F3BFD8" w14:textId="77777777" w:rsidR="00A47F14" w:rsidRPr="0086354D" w:rsidRDefault="00966B03" w:rsidP="00E435FB">
      <w:pPr>
        <w:pStyle w:val="SemEspaamento"/>
        <w:numPr>
          <w:ilvl w:val="0"/>
          <w:numId w:val="137"/>
        </w:numPr>
        <w:spacing w:after="120"/>
        <w:ind w:left="1701" w:right="838" w:hanging="283"/>
        <w:jc w:val="both"/>
        <w:rPr>
          <w:sz w:val="24"/>
          <w:szCs w:val="24"/>
        </w:rPr>
      </w:pPr>
      <w:r w:rsidRPr="0086354D">
        <w:rPr>
          <w:sz w:val="24"/>
          <w:szCs w:val="24"/>
        </w:rPr>
        <w:t>deverá ser lavada e desinfetada sempre e imediatamente após a utilização, de acordo com o mesmo sistema preconizado para as demais seções do estabelecimento, usando-se para a desinfecção fórmulas ou desinfetantes autorizados pelo SIM;</w:t>
      </w:r>
    </w:p>
    <w:p w14:paraId="3313A6EC" w14:textId="77777777" w:rsidR="00A47F14" w:rsidRPr="0086354D" w:rsidRDefault="00966B03" w:rsidP="00E435FB">
      <w:pPr>
        <w:pStyle w:val="SemEspaamento"/>
        <w:numPr>
          <w:ilvl w:val="0"/>
          <w:numId w:val="137"/>
        </w:numPr>
        <w:spacing w:after="120"/>
        <w:ind w:left="1701" w:right="838" w:hanging="283"/>
        <w:jc w:val="both"/>
        <w:rPr>
          <w:sz w:val="24"/>
          <w:szCs w:val="24"/>
        </w:rPr>
      </w:pPr>
      <w:r w:rsidRPr="0086354D">
        <w:rPr>
          <w:sz w:val="24"/>
          <w:szCs w:val="24"/>
        </w:rPr>
        <w:t xml:space="preserve">quando a necropsia realizada provocar suspeita ou comprovar doenças infectocontagiosas, mais uma vez será o caso de aplicar com rigor, as medidas preconizadas para desinfecção, abrangendo neste caso, </w:t>
      </w:r>
      <w:r w:rsidRPr="0086354D">
        <w:rPr>
          <w:sz w:val="24"/>
          <w:szCs w:val="24"/>
        </w:rPr>
        <w:lastRenderedPageBreak/>
        <w:t>dependência, despojos, equipamentos e utensílios.</w:t>
      </w:r>
    </w:p>
    <w:p w14:paraId="1975EDF5" w14:textId="5168697D" w:rsidR="00A47F14" w:rsidRPr="0086354D" w:rsidRDefault="00966B03" w:rsidP="00652DCF">
      <w:pPr>
        <w:pStyle w:val="SemEspaamento"/>
        <w:spacing w:after="120"/>
        <w:ind w:firstLine="1134"/>
        <w:jc w:val="both"/>
        <w:rPr>
          <w:sz w:val="24"/>
          <w:szCs w:val="24"/>
        </w:rPr>
      </w:pPr>
      <w:r w:rsidRPr="0086354D">
        <w:rPr>
          <w:sz w:val="24"/>
          <w:szCs w:val="24"/>
        </w:rPr>
        <w:t>Art. 150</w:t>
      </w:r>
      <w:r w:rsidR="00F634B6">
        <w:rPr>
          <w:sz w:val="24"/>
          <w:szCs w:val="24"/>
        </w:rPr>
        <w:t>.</w:t>
      </w:r>
      <w:r w:rsidRPr="0086354D">
        <w:rPr>
          <w:sz w:val="24"/>
          <w:szCs w:val="24"/>
        </w:rPr>
        <w:t xml:space="preserve"> Considerações da sala de matança e anexos, desossa</w:t>
      </w:r>
    </w:p>
    <w:p w14:paraId="5C368B92" w14:textId="77777777" w:rsidR="00A47F14" w:rsidRPr="0086354D" w:rsidRDefault="00966B03" w:rsidP="00652DCF">
      <w:pPr>
        <w:pStyle w:val="SemEspaamento"/>
        <w:spacing w:after="120"/>
        <w:ind w:right="838" w:firstLine="1210"/>
        <w:jc w:val="both"/>
        <w:rPr>
          <w:sz w:val="24"/>
          <w:szCs w:val="24"/>
        </w:rPr>
      </w:pPr>
      <w:r w:rsidRPr="0086354D">
        <w:rPr>
          <w:sz w:val="24"/>
          <w:szCs w:val="24"/>
        </w:rPr>
        <w:t>O atendimento correto das fases do processo tecnológico do abate e a rigorosa observância da higiene na sala de matança e demais seções, antes, durante e após seus trabalhos, são princípios básicos cujo respeito constitui a garantia da obtenção de um produto valioso e higiênico.</w:t>
      </w:r>
    </w:p>
    <w:p w14:paraId="33954964" w14:textId="053E3367" w:rsidR="00A47F14" w:rsidRDefault="00966B03" w:rsidP="00E435FB">
      <w:pPr>
        <w:pStyle w:val="SemEspaamento"/>
        <w:numPr>
          <w:ilvl w:val="0"/>
          <w:numId w:val="140"/>
        </w:numPr>
        <w:spacing w:after="120"/>
        <w:ind w:left="1418" w:right="838" w:firstLine="0"/>
        <w:jc w:val="both"/>
        <w:rPr>
          <w:sz w:val="24"/>
          <w:szCs w:val="24"/>
        </w:rPr>
      </w:pPr>
      <w:r w:rsidRPr="0086354D">
        <w:rPr>
          <w:sz w:val="24"/>
          <w:szCs w:val="24"/>
        </w:rPr>
        <w:t xml:space="preserve"> Higiene das instalações da sala de matança e anexos, desossa:</w:t>
      </w:r>
    </w:p>
    <w:p w14:paraId="012D43A5" w14:textId="77777777" w:rsidR="00A47F14" w:rsidRPr="0086354D" w:rsidRDefault="00966B03" w:rsidP="00E435FB">
      <w:pPr>
        <w:pStyle w:val="SemEspaamento"/>
        <w:numPr>
          <w:ilvl w:val="0"/>
          <w:numId w:val="141"/>
        </w:numPr>
        <w:ind w:right="838"/>
        <w:jc w:val="both"/>
        <w:rPr>
          <w:sz w:val="24"/>
          <w:szCs w:val="24"/>
        </w:rPr>
      </w:pPr>
      <w:r w:rsidRPr="0086354D">
        <w:rPr>
          <w:sz w:val="24"/>
          <w:szCs w:val="24"/>
        </w:rPr>
        <w:t>Piso</w:t>
      </w:r>
    </w:p>
    <w:p w14:paraId="4088BAE7"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no início dos trabalhos da jornada, o piso esteja irrepreensivelmente limpo em todos os pontos da sala de matança e seus respectivos anexos;</w:t>
      </w:r>
    </w:p>
    <w:p w14:paraId="5876FEF8"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a remoção das sujidades para as canaletas e ralos e a secagem do piso com "rodos" deverão ser operações de natureza contínua:</w:t>
      </w:r>
    </w:p>
    <w:p w14:paraId="6820473C"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é importante evitar a estagnação das águas servidas, em qualquer parte do estabelecimento, devendo constituir-se uma preocupação que o piso, além de limpo, mantenha-se tanto quanto possível, seco;</w:t>
      </w:r>
    </w:p>
    <w:p w14:paraId="3959AC27" w14:textId="29F116E7" w:rsidR="00A47F14" w:rsidRDefault="00966B03" w:rsidP="00E435FB">
      <w:pPr>
        <w:pStyle w:val="SemEspaamento"/>
        <w:numPr>
          <w:ilvl w:val="2"/>
          <w:numId w:val="141"/>
        </w:numPr>
        <w:spacing w:after="120"/>
        <w:ind w:left="2127" w:right="838" w:hanging="142"/>
        <w:jc w:val="both"/>
        <w:rPr>
          <w:sz w:val="24"/>
          <w:szCs w:val="24"/>
        </w:rPr>
      </w:pPr>
      <w:r w:rsidRPr="0086354D">
        <w:rPr>
          <w:sz w:val="24"/>
          <w:szCs w:val="24"/>
        </w:rPr>
        <w:t>após o término dos trabalhos, o piso, os ralos e as canaletas serão submetidos a uma cuidadosa lavagem geral, com água quente sob pressão. Semanalmente é obrigatória a desinfecção dos pisos, usando- se substâncias ou fórmulas autorizadas pelo SIM.</w:t>
      </w:r>
    </w:p>
    <w:p w14:paraId="402E2876" w14:textId="77777777" w:rsidR="00A47F14" w:rsidRPr="0086354D" w:rsidRDefault="00966B03" w:rsidP="00E435FB">
      <w:pPr>
        <w:pStyle w:val="SemEspaamento"/>
        <w:numPr>
          <w:ilvl w:val="0"/>
          <w:numId w:val="141"/>
        </w:numPr>
        <w:spacing w:after="120"/>
        <w:ind w:right="838"/>
        <w:jc w:val="both"/>
        <w:rPr>
          <w:sz w:val="24"/>
          <w:szCs w:val="24"/>
        </w:rPr>
      </w:pPr>
      <w:r w:rsidRPr="0086354D">
        <w:rPr>
          <w:sz w:val="24"/>
          <w:szCs w:val="24"/>
        </w:rPr>
        <w:t>Paredes</w:t>
      </w:r>
    </w:p>
    <w:p w14:paraId="45D31DF8"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Igualmente, a exemplo do piso, receberão diariamente, após o término dos trabalhos, lavagem com água quente sob pressão. No mínimo, uma vez por semana ou mais, a critério da Inspeção Municipal, far-se-á uso de desinfetantes autorizados pelo SIM.</w:t>
      </w:r>
    </w:p>
    <w:p w14:paraId="4F318A89" w14:textId="54BFD806" w:rsidR="00A47F14" w:rsidRPr="0086354D" w:rsidRDefault="00966B03" w:rsidP="00E435FB">
      <w:pPr>
        <w:pStyle w:val="SemEspaamento"/>
        <w:numPr>
          <w:ilvl w:val="0"/>
          <w:numId w:val="141"/>
        </w:numPr>
        <w:spacing w:after="120"/>
        <w:ind w:right="838"/>
        <w:jc w:val="both"/>
        <w:rPr>
          <w:sz w:val="24"/>
          <w:szCs w:val="24"/>
        </w:rPr>
      </w:pPr>
      <w:r w:rsidRPr="0086354D">
        <w:rPr>
          <w:sz w:val="24"/>
          <w:szCs w:val="24"/>
        </w:rPr>
        <w:t>Teto</w:t>
      </w:r>
    </w:p>
    <w:p w14:paraId="3A9C82A3"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Serão mantidos isentos de teias de aranha e sujidades de qualquer natureza. Por serem os tetos muitas vezes grandes responsáveis pela contaminação do ambiente das dependências, recomenda-se sua periódica higienização.</w:t>
      </w:r>
    </w:p>
    <w:p w14:paraId="214C6B07" w14:textId="5642C6EC" w:rsidR="00A47F14" w:rsidRPr="0086354D" w:rsidRDefault="00966B03" w:rsidP="00E435FB">
      <w:pPr>
        <w:pStyle w:val="SemEspaamento"/>
        <w:numPr>
          <w:ilvl w:val="0"/>
          <w:numId w:val="141"/>
        </w:numPr>
        <w:spacing w:after="120"/>
        <w:ind w:right="838"/>
        <w:jc w:val="both"/>
        <w:rPr>
          <w:sz w:val="24"/>
          <w:szCs w:val="24"/>
        </w:rPr>
      </w:pPr>
      <w:r w:rsidRPr="0086354D">
        <w:rPr>
          <w:sz w:val="24"/>
          <w:szCs w:val="24"/>
        </w:rPr>
        <w:t>Higiene do equipamento</w:t>
      </w:r>
    </w:p>
    <w:p w14:paraId="0BB2ADC8"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todo o equipamento da sala de matança e anexos, bem como aquele em uso nas seções de desossa, que tenham contato direto ou indireto com as carnes, são exigidos irrepreensivelmente limpos, ao ter início os trabalhos, condição sem a qual a Inspeção municipal não pode autorizar o funcionamento das salas. Do mesmo modo, no decorrer das operações, ou nos intervalos para refeições, a manutenção da higiene é questão de estrita observância;</w:t>
      </w:r>
    </w:p>
    <w:p w14:paraId="60C19B02"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 xml:space="preserve">a limpeza e desinfecção do equipamento são levadas a efeito com o emprego de água fria e quente, sob pressão, esguichada por mangueiras adequadas que se acoplam ao bico de misturadores de água e vapor, cujas válvulas ou registros são manejados de acordo com as necessidades de higienização, podendo fornecer água à </w:t>
      </w:r>
      <w:r w:rsidRPr="0086354D">
        <w:rPr>
          <w:sz w:val="24"/>
          <w:szCs w:val="24"/>
        </w:rPr>
        <w:lastRenderedPageBreak/>
        <w:t>temperatura que for conveniente. Usam-se ainda sabões ou detergentes, soluções bactericidas autorizados pelo SIM, seguindo-se sua aplicação de eficiente enxaguagem;</w:t>
      </w:r>
    </w:p>
    <w:p w14:paraId="7E649542"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a lavagem geral das salas e equipamentos somente poderá ser levada a efeito depois que o recinto estiver inteiramente livre de produtos comestíveis;</w:t>
      </w:r>
    </w:p>
    <w:p w14:paraId="0008E08D" w14:textId="77777777" w:rsidR="00A47F14" w:rsidRPr="0086354D" w:rsidRDefault="00966B03" w:rsidP="00E435FB">
      <w:pPr>
        <w:pStyle w:val="SemEspaamento"/>
        <w:numPr>
          <w:ilvl w:val="2"/>
          <w:numId w:val="141"/>
        </w:numPr>
        <w:spacing w:after="120"/>
        <w:ind w:left="2127" w:right="838" w:hanging="142"/>
        <w:jc w:val="both"/>
        <w:rPr>
          <w:sz w:val="24"/>
          <w:szCs w:val="24"/>
        </w:rPr>
      </w:pPr>
      <w:r w:rsidRPr="0086354D">
        <w:rPr>
          <w:sz w:val="24"/>
          <w:szCs w:val="24"/>
        </w:rPr>
        <w:t>utensílios usados na limpeza de paredes e pisos, como vassoura, por exemplo, sob hipótese alguma, poderão ser usados na limpeza de qualquer equipamento.</w:t>
      </w:r>
    </w:p>
    <w:p w14:paraId="3052C7ED" w14:textId="4104608C" w:rsidR="00A47F14" w:rsidRPr="0086354D" w:rsidRDefault="005E4542" w:rsidP="00997D71">
      <w:pPr>
        <w:pStyle w:val="SemEspaamento"/>
        <w:spacing w:after="120"/>
        <w:ind w:right="838" w:firstLine="1134"/>
        <w:jc w:val="both"/>
        <w:rPr>
          <w:sz w:val="24"/>
          <w:szCs w:val="24"/>
        </w:rPr>
      </w:pPr>
      <w:r>
        <w:rPr>
          <w:sz w:val="24"/>
          <w:szCs w:val="24"/>
        </w:rPr>
        <w:t>A</w:t>
      </w:r>
      <w:r w:rsidR="00966B03" w:rsidRPr="0086354D">
        <w:rPr>
          <w:sz w:val="24"/>
          <w:szCs w:val="24"/>
        </w:rPr>
        <w:t>rt. 151</w:t>
      </w:r>
      <w:r w:rsidR="00F634B6">
        <w:rPr>
          <w:sz w:val="24"/>
          <w:szCs w:val="24"/>
        </w:rPr>
        <w:t>.</w:t>
      </w:r>
      <w:r w:rsidR="00966B03" w:rsidRPr="0086354D">
        <w:rPr>
          <w:sz w:val="24"/>
          <w:szCs w:val="24"/>
        </w:rPr>
        <w:t xml:space="preserve"> Considerações das instalações frigoríficas</w:t>
      </w:r>
    </w:p>
    <w:p w14:paraId="72CC9D8B" w14:textId="77777777" w:rsidR="00A47F14" w:rsidRPr="0086354D" w:rsidRDefault="00966B03" w:rsidP="00E435FB">
      <w:pPr>
        <w:pStyle w:val="SemEspaamento"/>
        <w:numPr>
          <w:ilvl w:val="0"/>
          <w:numId w:val="142"/>
        </w:numPr>
        <w:spacing w:after="120"/>
        <w:ind w:left="1418" w:hanging="142"/>
        <w:jc w:val="both"/>
        <w:rPr>
          <w:sz w:val="24"/>
          <w:szCs w:val="24"/>
        </w:rPr>
      </w:pPr>
      <w:r w:rsidRPr="0086354D">
        <w:rPr>
          <w:sz w:val="24"/>
          <w:szCs w:val="24"/>
        </w:rPr>
        <w:t>deverão ser higienizadas e desinfetadas, com soluções bactericidas e anti-mofo, aprovadas pelo SIM, todas as vezes que se fizer necessário, a critério da Inspeção Municipal. Para túneis de congelamento e câmaras de estocagem de congelados, será exigida, no mínimo uma vez por ano, a completa higienização e desinfecção;</w:t>
      </w:r>
    </w:p>
    <w:p w14:paraId="2EC4E485" w14:textId="77777777" w:rsidR="00A47F14" w:rsidRPr="0086354D" w:rsidRDefault="00966B03" w:rsidP="00E435FB">
      <w:pPr>
        <w:pStyle w:val="SemEspaamento"/>
        <w:numPr>
          <w:ilvl w:val="0"/>
          <w:numId w:val="142"/>
        </w:numPr>
        <w:spacing w:after="120"/>
        <w:ind w:left="1418" w:hanging="142"/>
        <w:jc w:val="both"/>
        <w:rPr>
          <w:sz w:val="24"/>
          <w:szCs w:val="24"/>
        </w:rPr>
      </w:pPr>
      <w:r w:rsidRPr="0086354D">
        <w:rPr>
          <w:sz w:val="24"/>
          <w:szCs w:val="24"/>
        </w:rPr>
        <w:t>o piso, paredes, portas e forro devem ser lavados com água e detergente toda a vez que a Inspeção Municipal julgar necessário, sendo que este procedimento para o piso, paredes e portas será cumprido diariamente no tocante às câmaras de resfriamento de carcaças e respectivas antecâmaras. A água de lavagem deverá ser retirada por meio de rodos, uma vez que não são admitidos ralos ou canaletas nas câmaras frias. Posteriormente ao processo de lavagem, será imediatamente providenciada a desinfecção através do uso de desinfetantes ou fórmulas autorizados pelo SIM.</w:t>
      </w:r>
    </w:p>
    <w:p w14:paraId="527F8214" w14:textId="77777777" w:rsidR="00A47F14" w:rsidRPr="0086354D" w:rsidRDefault="00966B03" w:rsidP="00E435FB">
      <w:pPr>
        <w:pStyle w:val="SemEspaamento"/>
        <w:numPr>
          <w:ilvl w:val="0"/>
          <w:numId w:val="142"/>
        </w:numPr>
        <w:spacing w:after="120"/>
        <w:ind w:left="1418" w:hanging="142"/>
        <w:jc w:val="both"/>
        <w:rPr>
          <w:sz w:val="24"/>
          <w:szCs w:val="24"/>
        </w:rPr>
      </w:pPr>
      <w:r w:rsidRPr="0086354D">
        <w:rPr>
          <w:sz w:val="24"/>
          <w:szCs w:val="24"/>
        </w:rPr>
        <w:t>o emprego da lâmpada ultravioleta e a ozonização das câmaras com finalidade higiênica, será regulado por instruções próprias.</w:t>
      </w:r>
    </w:p>
    <w:p w14:paraId="346FBE55" w14:textId="5DF67368" w:rsidR="00A47F14" w:rsidRPr="0086354D" w:rsidRDefault="00966B03" w:rsidP="00997D71">
      <w:pPr>
        <w:pStyle w:val="SemEspaamento"/>
        <w:spacing w:after="120"/>
        <w:ind w:right="838" w:firstLine="1134"/>
        <w:jc w:val="both"/>
        <w:rPr>
          <w:sz w:val="24"/>
          <w:szCs w:val="24"/>
        </w:rPr>
      </w:pPr>
      <w:r w:rsidRPr="0086354D">
        <w:rPr>
          <w:sz w:val="24"/>
          <w:szCs w:val="24"/>
        </w:rPr>
        <w:t>Art. 152</w:t>
      </w:r>
      <w:r w:rsidR="00F634B6">
        <w:rPr>
          <w:sz w:val="24"/>
          <w:szCs w:val="24"/>
        </w:rPr>
        <w:t>.</w:t>
      </w:r>
      <w:r w:rsidRPr="0086354D">
        <w:rPr>
          <w:sz w:val="24"/>
          <w:szCs w:val="24"/>
        </w:rPr>
        <w:t xml:space="preserve"> Considerações da higiene do pessoal I - Condições de saúde</w:t>
      </w:r>
    </w:p>
    <w:p w14:paraId="3DE581D2" w14:textId="3CE4D8B4" w:rsidR="00A47F14" w:rsidRPr="0086354D" w:rsidRDefault="00966B03" w:rsidP="004E574F">
      <w:pPr>
        <w:pStyle w:val="SemEspaamento"/>
        <w:numPr>
          <w:ilvl w:val="0"/>
          <w:numId w:val="143"/>
        </w:numPr>
        <w:spacing w:after="120"/>
        <w:ind w:left="1418" w:right="2" w:hanging="284"/>
        <w:jc w:val="both"/>
        <w:rPr>
          <w:sz w:val="24"/>
          <w:szCs w:val="24"/>
        </w:rPr>
      </w:pPr>
      <w:r w:rsidRPr="0086354D">
        <w:rPr>
          <w:sz w:val="24"/>
          <w:szCs w:val="24"/>
        </w:rPr>
        <w:t>será rigorosamente proibido que operários trabalhem em produtos comestíveis quando são portadores de feridas purulentas nas mãos ou braços, mesmo que protegidos por curativos. Tolera-se o uso de "dedeiras" de plástico ou borracha para proteção de ferimentos leves e recentes.</w:t>
      </w:r>
    </w:p>
    <w:p w14:paraId="28B22A72" w14:textId="11B57191" w:rsidR="00A47F14" w:rsidRPr="0086354D" w:rsidRDefault="00966B03" w:rsidP="004E574F">
      <w:pPr>
        <w:pStyle w:val="SemEspaamento"/>
        <w:numPr>
          <w:ilvl w:val="0"/>
          <w:numId w:val="144"/>
        </w:numPr>
        <w:spacing w:after="120"/>
        <w:ind w:left="1418" w:right="2" w:hanging="142"/>
        <w:jc w:val="both"/>
        <w:rPr>
          <w:sz w:val="24"/>
          <w:szCs w:val="24"/>
        </w:rPr>
      </w:pPr>
      <w:r w:rsidRPr="0086354D">
        <w:rPr>
          <w:sz w:val="24"/>
          <w:szCs w:val="24"/>
        </w:rPr>
        <w:t>Vestuário.</w:t>
      </w:r>
    </w:p>
    <w:p w14:paraId="56132EC8" w14:textId="77777777" w:rsidR="00A47F14" w:rsidRPr="0086354D" w:rsidRDefault="00966B03" w:rsidP="004E574F">
      <w:pPr>
        <w:pStyle w:val="SemEspaamento"/>
        <w:numPr>
          <w:ilvl w:val="0"/>
          <w:numId w:val="145"/>
        </w:numPr>
        <w:spacing w:after="120"/>
        <w:ind w:left="1560" w:right="2" w:hanging="349"/>
        <w:jc w:val="both"/>
        <w:rPr>
          <w:sz w:val="24"/>
          <w:szCs w:val="24"/>
        </w:rPr>
      </w:pPr>
      <w:r w:rsidRPr="0086354D">
        <w:rPr>
          <w:sz w:val="24"/>
          <w:szCs w:val="24"/>
        </w:rPr>
        <w:t>será obrigatório o uso de uniforme branco pelos operários que trabalhem com produtos comestíveis e azuis para os não comestíveis; gorro, calças compridas, camisa ou avental e botas de borracha brancas para produtos comestíveis e pretas para não comestíveis. Pessoal da manutenção, uniforme azul capacete e botas brancas;</w:t>
      </w:r>
    </w:p>
    <w:p w14:paraId="38F6808E" w14:textId="77777777" w:rsidR="00A47F14" w:rsidRPr="0086354D" w:rsidRDefault="00966B03" w:rsidP="004E574F">
      <w:pPr>
        <w:pStyle w:val="SemEspaamento"/>
        <w:numPr>
          <w:ilvl w:val="0"/>
          <w:numId w:val="145"/>
        </w:numPr>
        <w:spacing w:after="120"/>
        <w:ind w:left="1560" w:right="2" w:hanging="349"/>
        <w:jc w:val="both"/>
        <w:rPr>
          <w:sz w:val="24"/>
          <w:szCs w:val="24"/>
        </w:rPr>
      </w:pPr>
      <w:r w:rsidRPr="0086354D">
        <w:rPr>
          <w:sz w:val="24"/>
          <w:szCs w:val="24"/>
        </w:rPr>
        <w:t>a troca coletiva do uniforme far-se-á obrigatoriamente, todos os dias;</w:t>
      </w:r>
    </w:p>
    <w:p w14:paraId="63AE8F84" w14:textId="77777777" w:rsidR="00A47F14" w:rsidRPr="0086354D" w:rsidRDefault="00966B03" w:rsidP="004E574F">
      <w:pPr>
        <w:pStyle w:val="SemEspaamento"/>
        <w:numPr>
          <w:ilvl w:val="0"/>
          <w:numId w:val="145"/>
        </w:numPr>
        <w:spacing w:after="120"/>
        <w:ind w:left="1560" w:right="2" w:hanging="349"/>
        <w:jc w:val="both"/>
        <w:rPr>
          <w:sz w:val="24"/>
          <w:szCs w:val="24"/>
        </w:rPr>
      </w:pPr>
      <w:r w:rsidRPr="0086354D">
        <w:rPr>
          <w:sz w:val="24"/>
          <w:szCs w:val="24"/>
        </w:rPr>
        <w:t>será permitido o uso de avental plástico, transparente ou branco, sobre o uniforme, sendo proibido, entretanto, os de lona ou similares</w:t>
      </w:r>
    </w:p>
    <w:p w14:paraId="3AC4A32E" w14:textId="77777777" w:rsidR="00A47F14" w:rsidRPr="0086354D" w:rsidRDefault="00966B03" w:rsidP="004E574F">
      <w:pPr>
        <w:pStyle w:val="SemEspaamento"/>
        <w:numPr>
          <w:ilvl w:val="0"/>
          <w:numId w:val="145"/>
        </w:numPr>
        <w:spacing w:after="120"/>
        <w:ind w:left="1560" w:right="2" w:hanging="349"/>
        <w:jc w:val="both"/>
        <w:rPr>
          <w:sz w:val="24"/>
          <w:szCs w:val="24"/>
        </w:rPr>
      </w:pPr>
      <w:r w:rsidRPr="0086354D">
        <w:rPr>
          <w:sz w:val="24"/>
          <w:szCs w:val="24"/>
        </w:rPr>
        <w:t>é proibido durante os trabalhos o uso de anéis, brincos, pulseiras, unhas compridas, esmaltes e outros adornos, bem como, relógio de pulso, para todos aqueles que manipulam diretamente com carcaças, cortes, carnes em geral e produtos;</w:t>
      </w:r>
    </w:p>
    <w:p w14:paraId="24B4E897" w14:textId="77777777" w:rsidR="00A47F14" w:rsidRPr="0086354D" w:rsidRDefault="00966B03" w:rsidP="004E574F">
      <w:pPr>
        <w:pStyle w:val="SemEspaamento"/>
        <w:numPr>
          <w:ilvl w:val="0"/>
          <w:numId w:val="145"/>
        </w:numPr>
        <w:spacing w:after="120"/>
        <w:ind w:left="1560" w:right="2" w:hanging="349"/>
        <w:jc w:val="both"/>
        <w:rPr>
          <w:sz w:val="24"/>
          <w:szCs w:val="24"/>
        </w:rPr>
      </w:pPr>
      <w:r w:rsidRPr="0086354D">
        <w:rPr>
          <w:sz w:val="24"/>
          <w:szCs w:val="24"/>
        </w:rPr>
        <w:t xml:space="preserve">nas áreas de descanso, internas ou externas, serão instalados bancos, cadeiras, etc., </w:t>
      </w:r>
      <w:r w:rsidRPr="0086354D">
        <w:rPr>
          <w:sz w:val="24"/>
          <w:szCs w:val="24"/>
        </w:rPr>
        <w:lastRenderedPageBreak/>
        <w:t>proibindo- se que os operários uniformizados venham a sentar-se diretamente no chão, amuradas ou outros locais impróprios.</w:t>
      </w:r>
    </w:p>
    <w:p w14:paraId="4B4BAA44" w14:textId="429DD144" w:rsidR="00A47F14" w:rsidRPr="0086354D" w:rsidRDefault="00966B03" w:rsidP="004E574F">
      <w:pPr>
        <w:pStyle w:val="SemEspaamento"/>
        <w:numPr>
          <w:ilvl w:val="0"/>
          <w:numId w:val="144"/>
        </w:numPr>
        <w:spacing w:after="120"/>
        <w:ind w:left="1418" w:right="2" w:hanging="142"/>
        <w:jc w:val="both"/>
        <w:rPr>
          <w:sz w:val="24"/>
          <w:szCs w:val="24"/>
        </w:rPr>
      </w:pPr>
      <w:r w:rsidRPr="0086354D">
        <w:rPr>
          <w:sz w:val="24"/>
          <w:szCs w:val="24"/>
        </w:rPr>
        <w:t>Instrumento de trabalho.</w:t>
      </w:r>
    </w:p>
    <w:p w14:paraId="30CFE27F" w14:textId="77777777" w:rsidR="00A47F14" w:rsidRPr="0086354D" w:rsidRDefault="00966B03" w:rsidP="004E574F">
      <w:pPr>
        <w:pStyle w:val="SemEspaamento"/>
        <w:numPr>
          <w:ilvl w:val="0"/>
          <w:numId w:val="146"/>
        </w:numPr>
        <w:spacing w:after="120"/>
        <w:ind w:right="2"/>
        <w:jc w:val="both"/>
        <w:rPr>
          <w:sz w:val="24"/>
          <w:szCs w:val="24"/>
        </w:rPr>
      </w:pPr>
      <w:r w:rsidRPr="0086354D">
        <w:rPr>
          <w:sz w:val="24"/>
          <w:szCs w:val="24"/>
        </w:rPr>
        <w:t>o porte dos equipamentos de trabalho como facas, ganchos e fuzis (chairas) será obrigatoriamente feito com a proteção de bainha metálica de aço inoxidável ou duralumínio, vedando-se o uso daquelas confeccionadas em couro ou material similar. Não se permitindo o uso, igualmente, de cintas de couro para sustenção das referidas bainhas. Recomenda-se para esta finalidade, material plástico do tipo "nylon";</w:t>
      </w:r>
    </w:p>
    <w:p w14:paraId="3230FC47" w14:textId="77777777" w:rsidR="00A47F14" w:rsidRPr="0086354D" w:rsidRDefault="00966B03" w:rsidP="004E574F">
      <w:pPr>
        <w:pStyle w:val="SemEspaamento"/>
        <w:numPr>
          <w:ilvl w:val="0"/>
          <w:numId w:val="146"/>
        </w:numPr>
        <w:spacing w:after="120"/>
        <w:ind w:left="1560" w:right="2" w:hanging="349"/>
        <w:jc w:val="both"/>
        <w:rPr>
          <w:sz w:val="24"/>
          <w:szCs w:val="24"/>
        </w:rPr>
      </w:pPr>
      <w:r w:rsidRPr="0086354D">
        <w:rPr>
          <w:sz w:val="24"/>
          <w:szCs w:val="24"/>
        </w:rPr>
        <w:t>para os operários que trabalham junto às Linhas de Inspeção, bem como para todos os funcionários da Inspeção Municipal, será exigido o uso de facas em duplicata, ficando uma sempre colocada no esterilizador. A critério da Inspeção Municipal, esta exigência poderá ser estendida a outros pontos de trabalho da sala de matança;</w:t>
      </w:r>
    </w:p>
    <w:p w14:paraId="1C4AF6FA" w14:textId="77777777" w:rsidR="00A47F14" w:rsidRPr="0086354D" w:rsidRDefault="00966B03" w:rsidP="004E574F">
      <w:pPr>
        <w:pStyle w:val="SemEspaamento"/>
        <w:numPr>
          <w:ilvl w:val="0"/>
          <w:numId w:val="146"/>
        </w:numPr>
        <w:spacing w:after="120"/>
        <w:ind w:left="1560" w:right="2" w:hanging="349"/>
        <w:jc w:val="both"/>
        <w:rPr>
          <w:sz w:val="24"/>
          <w:szCs w:val="24"/>
        </w:rPr>
      </w:pPr>
      <w:r w:rsidRPr="0086354D">
        <w:rPr>
          <w:sz w:val="24"/>
          <w:szCs w:val="24"/>
        </w:rPr>
        <w:t>proíbe-se qualquer tipo de protetor nos instrumentos de trabalho, excetuando-se aqueles confeccionados em aço inoxidável, desde que aprovados pelo SIM;</w:t>
      </w:r>
    </w:p>
    <w:p w14:paraId="02F19DBB" w14:textId="77777777" w:rsidR="00A47F14" w:rsidRPr="0086354D" w:rsidRDefault="00966B03" w:rsidP="004E574F">
      <w:pPr>
        <w:pStyle w:val="SemEspaamento"/>
        <w:numPr>
          <w:ilvl w:val="0"/>
          <w:numId w:val="146"/>
        </w:numPr>
        <w:spacing w:after="120"/>
        <w:ind w:left="1560" w:right="2" w:hanging="349"/>
        <w:jc w:val="both"/>
        <w:rPr>
          <w:sz w:val="24"/>
          <w:szCs w:val="24"/>
        </w:rPr>
      </w:pPr>
      <w:r w:rsidRPr="0086354D">
        <w:rPr>
          <w:sz w:val="24"/>
          <w:szCs w:val="24"/>
        </w:rPr>
        <w:t>proíbe-se, igualmente, nos instrumentos de trabalho, o uso de cabos de madeira; recomenda-se material plástico resistente às higienizações e fundido em uma única peça;</w:t>
      </w:r>
    </w:p>
    <w:p w14:paraId="0A3CB84C" w14:textId="703594AA" w:rsidR="00A47F14" w:rsidRPr="0086354D" w:rsidRDefault="00966B03" w:rsidP="004E574F">
      <w:pPr>
        <w:pStyle w:val="SemEspaamento"/>
        <w:numPr>
          <w:ilvl w:val="0"/>
          <w:numId w:val="144"/>
        </w:numPr>
        <w:spacing w:after="120"/>
        <w:ind w:left="1418" w:right="2" w:hanging="142"/>
        <w:jc w:val="both"/>
        <w:rPr>
          <w:sz w:val="24"/>
          <w:szCs w:val="24"/>
        </w:rPr>
      </w:pPr>
      <w:r w:rsidRPr="0086354D">
        <w:rPr>
          <w:sz w:val="24"/>
          <w:szCs w:val="24"/>
        </w:rPr>
        <w:t>Hábitos higiênicos</w:t>
      </w:r>
    </w:p>
    <w:p w14:paraId="5676F947" w14:textId="77777777" w:rsidR="00A47F14" w:rsidRPr="0086354D" w:rsidRDefault="00966B03" w:rsidP="004D37F2">
      <w:pPr>
        <w:pStyle w:val="SemEspaamento"/>
        <w:spacing w:after="120"/>
        <w:ind w:right="2" w:firstLine="1134"/>
        <w:jc w:val="both"/>
        <w:rPr>
          <w:sz w:val="24"/>
          <w:szCs w:val="24"/>
        </w:rPr>
      </w:pPr>
      <w:r w:rsidRPr="0086354D">
        <w:rPr>
          <w:sz w:val="24"/>
          <w:szCs w:val="24"/>
        </w:rPr>
        <w:t>é obrigatório aos operários e funcionários apresentarem-se ao serviço com unhas aparadas e sem panos amarrados às mãos, à guisa de proteção;</w:t>
      </w:r>
    </w:p>
    <w:p w14:paraId="2D45F612" w14:textId="77777777" w:rsidR="00A47F14" w:rsidRPr="0086354D" w:rsidRDefault="00966B03" w:rsidP="004D37F2">
      <w:pPr>
        <w:pStyle w:val="SemEspaamento"/>
        <w:spacing w:after="120"/>
        <w:ind w:right="2" w:firstLine="1134"/>
        <w:jc w:val="both"/>
        <w:rPr>
          <w:sz w:val="24"/>
          <w:szCs w:val="24"/>
        </w:rPr>
      </w:pPr>
      <w:r w:rsidRPr="0086354D">
        <w:rPr>
          <w:sz w:val="24"/>
          <w:szCs w:val="24"/>
        </w:rPr>
        <w:t>ao ingressarem na sala de matança e ao saírem dos sanitários, são compelidos a lavar as mãos com água e sabão líquido inodoro;</w:t>
      </w:r>
    </w:p>
    <w:p w14:paraId="799CCDD9" w14:textId="031CEEF1" w:rsidR="00A47F14" w:rsidRPr="0086354D" w:rsidRDefault="00966B03" w:rsidP="004E574F">
      <w:pPr>
        <w:pStyle w:val="SemEspaamento"/>
        <w:spacing w:after="120"/>
        <w:ind w:right="2" w:firstLine="1134"/>
        <w:jc w:val="both"/>
        <w:rPr>
          <w:sz w:val="24"/>
          <w:szCs w:val="24"/>
        </w:rPr>
      </w:pPr>
      <w:r w:rsidRPr="0086354D">
        <w:rPr>
          <w:sz w:val="24"/>
          <w:szCs w:val="24"/>
        </w:rPr>
        <w:t>Art. 153</w:t>
      </w:r>
      <w:r w:rsidR="00F634B6">
        <w:rPr>
          <w:sz w:val="24"/>
          <w:szCs w:val="24"/>
        </w:rPr>
        <w:t>.</w:t>
      </w:r>
      <w:r w:rsidRPr="0086354D">
        <w:rPr>
          <w:sz w:val="24"/>
          <w:szCs w:val="24"/>
        </w:rPr>
        <w:t xml:space="preserve"> Considerações sobre higiene das operações;</w:t>
      </w:r>
    </w:p>
    <w:p w14:paraId="0F92006F" w14:textId="77777777" w:rsidR="00A47F14" w:rsidRPr="0086354D" w:rsidRDefault="00966B03" w:rsidP="004E574F">
      <w:pPr>
        <w:pStyle w:val="SemEspaamento"/>
        <w:spacing w:after="120"/>
        <w:ind w:right="2" w:firstLine="1134"/>
        <w:jc w:val="both"/>
        <w:rPr>
          <w:sz w:val="24"/>
          <w:szCs w:val="24"/>
        </w:rPr>
      </w:pPr>
      <w:r w:rsidRPr="0086354D">
        <w:rPr>
          <w:sz w:val="24"/>
          <w:szCs w:val="24"/>
        </w:rPr>
        <w:t>Parágrafo único: todas as operações desenvolvidas dentro da sala de matança e anexos, instalações frigoríficas, desossa, merece destaque especial, sob o ponto de vista higiênico-sanitário.</w:t>
      </w:r>
    </w:p>
    <w:p w14:paraId="6F276CE0" w14:textId="77777777" w:rsidR="00A47F14" w:rsidRPr="0086354D" w:rsidRDefault="00966B03" w:rsidP="004D37F2">
      <w:pPr>
        <w:pStyle w:val="SemEspaamento"/>
        <w:spacing w:after="120"/>
        <w:ind w:right="2" w:firstLine="1134"/>
        <w:jc w:val="both"/>
        <w:rPr>
          <w:sz w:val="24"/>
          <w:szCs w:val="24"/>
        </w:rPr>
      </w:pPr>
      <w:r w:rsidRPr="0086354D">
        <w:rPr>
          <w:sz w:val="24"/>
          <w:szCs w:val="24"/>
        </w:rPr>
        <w:t>- Chuveiros de sala de matança.</w:t>
      </w:r>
    </w:p>
    <w:p w14:paraId="5688C350" w14:textId="3E1232F8" w:rsidR="00A47F14" w:rsidRPr="0086354D" w:rsidRDefault="00966B03" w:rsidP="004D37F2">
      <w:pPr>
        <w:pStyle w:val="SemEspaamento"/>
        <w:spacing w:after="120"/>
        <w:ind w:right="2" w:firstLine="1134"/>
        <w:jc w:val="both"/>
        <w:rPr>
          <w:sz w:val="24"/>
          <w:szCs w:val="24"/>
        </w:rPr>
      </w:pPr>
      <w:r w:rsidRPr="0086354D">
        <w:rPr>
          <w:sz w:val="24"/>
          <w:szCs w:val="24"/>
        </w:rPr>
        <w:t>impõe-se, como medida obrigatória, a drenagem constante das águas residuais por meio de tubulação própria diretamente ligada a parte inferior dos chuveiros, não se permitindo, de forma alguma, o escoamento destas águas diretamente sobre o piso.</w:t>
      </w:r>
    </w:p>
    <w:p w14:paraId="57B9AA4E" w14:textId="77777777" w:rsidR="00A47F14" w:rsidRPr="0086354D" w:rsidRDefault="00966B03" w:rsidP="004D37F2">
      <w:pPr>
        <w:pStyle w:val="SemEspaamento"/>
        <w:spacing w:after="120"/>
        <w:ind w:right="2" w:firstLine="1134"/>
        <w:jc w:val="both"/>
        <w:rPr>
          <w:sz w:val="24"/>
          <w:szCs w:val="24"/>
        </w:rPr>
      </w:pPr>
      <w:r w:rsidRPr="0086354D">
        <w:rPr>
          <w:sz w:val="24"/>
          <w:szCs w:val="24"/>
        </w:rPr>
        <w:t>- Sangria</w:t>
      </w:r>
    </w:p>
    <w:p w14:paraId="08C74ECD" w14:textId="77777777" w:rsidR="00A47F14" w:rsidRPr="0086354D" w:rsidRDefault="00966B03" w:rsidP="004D37F2">
      <w:pPr>
        <w:pStyle w:val="SemEspaamento"/>
        <w:spacing w:after="120"/>
        <w:ind w:right="2" w:firstLine="1134"/>
        <w:jc w:val="both"/>
        <w:rPr>
          <w:sz w:val="24"/>
          <w:szCs w:val="24"/>
        </w:rPr>
      </w:pPr>
      <w:r w:rsidRPr="0086354D">
        <w:rPr>
          <w:sz w:val="24"/>
          <w:szCs w:val="24"/>
        </w:rPr>
        <w:t>deverá haver remoção do sangue com rodo, sempre que necessário, de maneira que a área de sangria apresente o melhor aspecto de limpeza;</w:t>
      </w:r>
    </w:p>
    <w:p w14:paraId="6126C77E" w14:textId="77777777" w:rsidR="00A47F14" w:rsidRPr="0086354D" w:rsidRDefault="00966B03" w:rsidP="004D37F2">
      <w:pPr>
        <w:pStyle w:val="SemEspaamento"/>
        <w:spacing w:after="120"/>
        <w:ind w:right="2" w:firstLine="1134"/>
        <w:jc w:val="both"/>
        <w:rPr>
          <w:sz w:val="24"/>
          <w:szCs w:val="24"/>
        </w:rPr>
      </w:pPr>
      <w:r w:rsidRPr="0086354D">
        <w:rPr>
          <w:sz w:val="24"/>
          <w:szCs w:val="24"/>
        </w:rPr>
        <w:t>respeito rigoroso ao que foi prescrito no Art. 126º, item "a" e "b", com referência ao tempo de sangria, sendo que a evisceração deve ser realizada no máximo 30 (trinta) minutos após a sangria, visando impedir a "evisceração tardia";</w:t>
      </w:r>
    </w:p>
    <w:p w14:paraId="27C00F62" w14:textId="77777777" w:rsidR="00A47F14" w:rsidRPr="0086354D" w:rsidRDefault="00966B03" w:rsidP="004D37F2">
      <w:pPr>
        <w:pStyle w:val="SemEspaamento"/>
        <w:spacing w:after="120"/>
        <w:ind w:right="2" w:firstLine="1134"/>
        <w:jc w:val="both"/>
        <w:rPr>
          <w:sz w:val="24"/>
          <w:szCs w:val="24"/>
        </w:rPr>
      </w:pPr>
      <w:r w:rsidRPr="0086354D">
        <w:rPr>
          <w:sz w:val="24"/>
          <w:szCs w:val="24"/>
        </w:rPr>
        <w:t>funcionamento eficiente da drenagem da canaleta, para rápida vazão do sangue;</w:t>
      </w:r>
    </w:p>
    <w:p w14:paraId="0E1AD794" w14:textId="77777777" w:rsidR="00A47F14" w:rsidRPr="0086354D" w:rsidRDefault="00966B03" w:rsidP="004D37F2">
      <w:pPr>
        <w:pStyle w:val="SemEspaamento"/>
        <w:spacing w:after="120"/>
        <w:ind w:right="2" w:firstLine="1134"/>
        <w:jc w:val="both"/>
        <w:rPr>
          <w:sz w:val="24"/>
          <w:szCs w:val="24"/>
        </w:rPr>
      </w:pPr>
      <w:r w:rsidRPr="0086354D">
        <w:rPr>
          <w:sz w:val="24"/>
          <w:szCs w:val="24"/>
        </w:rPr>
        <w:t>- Escaldagem e Depilação</w:t>
      </w:r>
    </w:p>
    <w:p w14:paraId="36CD0C5A" w14:textId="6619A3AA" w:rsidR="00A47F14" w:rsidRPr="0086354D" w:rsidRDefault="00966B03" w:rsidP="004D37F2">
      <w:pPr>
        <w:pStyle w:val="SemEspaamento"/>
        <w:spacing w:after="120"/>
        <w:ind w:right="2" w:firstLine="1134"/>
        <w:jc w:val="both"/>
        <w:rPr>
          <w:sz w:val="24"/>
          <w:szCs w:val="24"/>
        </w:rPr>
      </w:pPr>
      <w:r w:rsidRPr="0086354D">
        <w:rPr>
          <w:sz w:val="24"/>
          <w:szCs w:val="24"/>
        </w:rPr>
        <w:t xml:space="preserve">o tanque de escaldagem deve atender aos requisitos higiênico-sanitários e tecnológicos de tempo, temperatura e limpeza da água, sendo esta diariamente esgotada. Procedendo a imediata </w:t>
      </w:r>
      <w:r w:rsidRPr="0086354D">
        <w:rPr>
          <w:sz w:val="24"/>
          <w:szCs w:val="24"/>
        </w:rPr>
        <w:lastRenderedPageBreak/>
        <w:t>higienização;</w:t>
      </w:r>
    </w:p>
    <w:p w14:paraId="735FAC63" w14:textId="77777777" w:rsidR="00A47F14" w:rsidRPr="0086354D" w:rsidRDefault="00966B03" w:rsidP="004D37F2">
      <w:pPr>
        <w:pStyle w:val="SemEspaamento"/>
        <w:spacing w:after="120"/>
        <w:ind w:right="2" w:firstLine="1134"/>
        <w:jc w:val="both"/>
        <w:rPr>
          <w:sz w:val="24"/>
          <w:szCs w:val="24"/>
        </w:rPr>
      </w:pPr>
      <w:r w:rsidRPr="0086354D">
        <w:rPr>
          <w:sz w:val="24"/>
          <w:szCs w:val="24"/>
        </w:rPr>
        <w:t>- Toalete da depilação</w:t>
      </w:r>
    </w:p>
    <w:p w14:paraId="38654E0C" w14:textId="77777777" w:rsidR="00A47F14" w:rsidRPr="0086354D" w:rsidRDefault="00966B03" w:rsidP="004D37F2">
      <w:pPr>
        <w:pStyle w:val="SemEspaamento"/>
        <w:spacing w:after="120"/>
        <w:ind w:right="2" w:firstLine="1134"/>
        <w:jc w:val="both"/>
        <w:rPr>
          <w:sz w:val="24"/>
          <w:szCs w:val="24"/>
        </w:rPr>
      </w:pPr>
      <w:r w:rsidRPr="0086354D">
        <w:rPr>
          <w:sz w:val="24"/>
          <w:szCs w:val="24"/>
        </w:rPr>
        <w:t>esta operação deve ser realizada com o uso de facas próprias, higienizadas freqüentemente nos esterilizadores próprios a esta finalidade, ou por outro processo, desde que aprovado pelo SIM;</w:t>
      </w:r>
    </w:p>
    <w:p w14:paraId="216FF468" w14:textId="77777777" w:rsidR="00A47F14" w:rsidRPr="0086354D" w:rsidRDefault="00966B03" w:rsidP="004D37F2">
      <w:pPr>
        <w:pStyle w:val="SemEspaamento"/>
        <w:spacing w:after="120"/>
        <w:ind w:right="2" w:firstLine="1134"/>
        <w:jc w:val="both"/>
        <w:rPr>
          <w:sz w:val="24"/>
          <w:szCs w:val="24"/>
        </w:rPr>
      </w:pPr>
      <w:r w:rsidRPr="0086354D">
        <w:rPr>
          <w:sz w:val="24"/>
          <w:szCs w:val="24"/>
        </w:rPr>
        <w:t>durante os trabalhos da toalete, é obrigatória a retirada total dos "casquinhos", recomendando- se o uso de alicate especial a esta operação;</w:t>
      </w:r>
    </w:p>
    <w:p w14:paraId="5F000FA6" w14:textId="77777777" w:rsidR="00A47F14" w:rsidRPr="0086354D" w:rsidRDefault="00966B03" w:rsidP="004D37F2">
      <w:pPr>
        <w:pStyle w:val="SemEspaamento"/>
        <w:spacing w:after="120"/>
        <w:ind w:right="2" w:firstLine="1134"/>
        <w:jc w:val="both"/>
        <w:rPr>
          <w:sz w:val="24"/>
          <w:szCs w:val="24"/>
        </w:rPr>
      </w:pPr>
      <w:r w:rsidRPr="0086354D">
        <w:rPr>
          <w:sz w:val="24"/>
          <w:szCs w:val="24"/>
        </w:rPr>
        <w:t>imediatamente após o término dos trabalhos ou sempre que a Inspeção Municipal julgar necessário, deverá se recolher os "casquinhos" e cerdas, conduzindo-os aos locais próprios para seu tratamento. Após, será feita uma rigorosa higienização das instalações e equipamentos.</w:t>
      </w:r>
    </w:p>
    <w:p w14:paraId="2065334A" w14:textId="77777777" w:rsidR="00A47F14" w:rsidRPr="0086354D" w:rsidRDefault="00966B03" w:rsidP="004D37F2">
      <w:pPr>
        <w:pStyle w:val="SemEspaamento"/>
        <w:spacing w:after="120"/>
        <w:ind w:right="2" w:firstLine="1134"/>
        <w:jc w:val="both"/>
        <w:rPr>
          <w:sz w:val="24"/>
          <w:szCs w:val="24"/>
        </w:rPr>
      </w:pPr>
      <w:r w:rsidRPr="0086354D">
        <w:rPr>
          <w:sz w:val="24"/>
          <w:szCs w:val="24"/>
        </w:rPr>
        <w:t>- Abertura abdominal torácica e corte da sínfise pubiana</w:t>
      </w:r>
    </w:p>
    <w:p w14:paraId="656D6B82" w14:textId="77777777" w:rsidR="00A47F14" w:rsidRPr="0086354D" w:rsidRDefault="00966B03" w:rsidP="004D37F2">
      <w:pPr>
        <w:pStyle w:val="SemEspaamento"/>
        <w:spacing w:after="120"/>
        <w:ind w:right="2" w:firstLine="1134"/>
        <w:jc w:val="both"/>
        <w:rPr>
          <w:sz w:val="24"/>
          <w:szCs w:val="24"/>
        </w:rPr>
      </w:pPr>
      <w:r w:rsidRPr="0086354D">
        <w:rPr>
          <w:sz w:val="24"/>
          <w:szCs w:val="24"/>
        </w:rPr>
        <w:t>primeira operação realizada obrigatoriamente na "zona limpa" da sala de matança pelo uso de faca e alicate especial em duplicatas, de forma a permitir sua higienização em esterilizador próprio;</w:t>
      </w:r>
    </w:p>
    <w:p w14:paraId="31C23AF6" w14:textId="77777777" w:rsidR="00A47F14" w:rsidRPr="0086354D" w:rsidRDefault="00966B03" w:rsidP="004D37F2">
      <w:pPr>
        <w:pStyle w:val="SemEspaamento"/>
        <w:spacing w:after="120"/>
        <w:ind w:right="2" w:firstLine="1134"/>
        <w:jc w:val="both"/>
        <w:rPr>
          <w:sz w:val="24"/>
          <w:szCs w:val="24"/>
        </w:rPr>
      </w:pPr>
      <w:r w:rsidRPr="0086354D">
        <w:rPr>
          <w:sz w:val="24"/>
          <w:szCs w:val="24"/>
        </w:rPr>
        <w:t>o uso de faca especial será obrigatório visando principalmente evitar a secção de alças intestinais e a conseqüente contaminação fecal, favorecendo ainda a técnica e rapidez da operação.</w:t>
      </w:r>
    </w:p>
    <w:p w14:paraId="035CB5F4" w14:textId="77777777" w:rsidR="00A47F14" w:rsidRPr="0086354D" w:rsidRDefault="00966B03" w:rsidP="004D37F2">
      <w:pPr>
        <w:pStyle w:val="SemEspaamento"/>
        <w:spacing w:after="120"/>
        <w:ind w:right="2" w:firstLine="1134"/>
        <w:jc w:val="both"/>
        <w:rPr>
          <w:sz w:val="24"/>
          <w:szCs w:val="24"/>
        </w:rPr>
      </w:pPr>
      <w:r w:rsidRPr="0086354D">
        <w:rPr>
          <w:sz w:val="24"/>
          <w:szCs w:val="24"/>
        </w:rPr>
        <w:t>- Oclusão do reto</w:t>
      </w:r>
    </w:p>
    <w:p w14:paraId="16BD092A" w14:textId="7DC0A4E0" w:rsidR="00A47F14" w:rsidRPr="0086354D" w:rsidRDefault="00966B03" w:rsidP="004D37F2">
      <w:pPr>
        <w:pStyle w:val="SemEspaamento"/>
        <w:spacing w:after="120"/>
        <w:ind w:right="2" w:firstLine="1134"/>
        <w:jc w:val="both"/>
        <w:rPr>
          <w:sz w:val="24"/>
          <w:szCs w:val="24"/>
        </w:rPr>
      </w:pPr>
      <w:r w:rsidRPr="0086354D">
        <w:rPr>
          <w:sz w:val="24"/>
          <w:szCs w:val="24"/>
        </w:rPr>
        <w:t>a oclusão prévia do reto é de caráter obrigatório em face de sua importância higiênica para a evisceração. Para isto, pratica-se previamente uma completa incisão peri-anal, liberando esta extremidade do tubo digestivo de suas conecções naturais, através do uso de grampo especial de aço inoxidável ou ligadura com barbante resistente, previamente higienizado.</w:t>
      </w:r>
    </w:p>
    <w:p w14:paraId="6D155A96" w14:textId="77777777" w:rsidR="00A47F14" w:rsidRPr="0086354D" w:rsidRDefault="00966B03" w:rsidP="004D37F2">
      <w:pPr>
        <w:pStyle w:val="SemEspaamento"/>
        <w:spacing w:after="120"/>
        <w:ind w:right="2" w:firstLine="1134"/>
        <w:jc w:val="both"/>
        <w:rPr>
          <w:sz w:val="24"/>
          <w:szCs w:val="24"/>
        </w:rPr>
      </w:pPr>
      <w:r w:rsidRPr="0086354D">
        <w:rPr>
          <w:sz w:val="24"/>
          <w:szCs w:val="24"/>
        </w:rPr>
        <w:t>- Evisceração</w:t>
      </w:r>
    </w:p>
    <w:p w14:paraId="67410D86" w14:textId="77777777" w:rsidR="00A47F14" w:rsidRPr="0086354D" w:rsidRDefault="00966B03" w:rsidP="004D37F2">
      <w:pPr>
        <w:pStyle w:val="SemEspaamento"/>
        <w:spacing w:after="120"/>
        <w:ind w:right="2" w:firstLine="1134"/>
        <w:jc w:val="both"/>
        <w:rPr>
          <w:sz w:val="24"/>
          <w:szCs w:val="24"/>
        </w:rPr>
      </w:pPr>
      <w:r w:rsidRPr="0086354D">
        <w:rPr>
          <w:sz w:val="24"/>
          <w:szCs w:val="24"/>
        </w:rPr>
        <w:t>obrigatoriamente realizada sobre mesa ou outro sistema aprovado pelo SIM, retirando-se as vísceras o mais rápido possível em duas etapas, sendo que as "vísceras brancas" colocadas na bandeja maior e as "vísceras vermelhas" na menor, evitando-se desta forma a contaminação fecal das últimas;</w:t>
      </w:r>
    </w:p>
    <w:p w14:paraId="45B0B036" w14:textId="77777777" w:rsidR="00A47F14" w:rsidRPr="0086354D" w:rsidRDefault="00966B03" w:rsidP="004D37F2">
      <w:pPr>
        <w:pStyle w:val="SemEspaamento"/>
        <w:spacing w:after="120"/>
        <w:ind w:right="2" w:firstLine="1134"/>
        <w:jc w:val="both"/>
        <w:rPr>
          <w:sz w:val="24"/>
          <w:szCs w:val="24"/>
        </w:rPr>
      </w:pPr>
      <w:r w:rsidRPr="0086354D">
        <w:rPr>
          <w:sz w:val="24"/>
          <w:szCs w:val="24"/>
        </w:rPr>
        <w:t>esta operação deverá ser executada por funcionários devidamente treinados, evitando-se o corte desnecessário de órgãos que prejudiquem os trabalhos de inspeção. Quando acidentalmente ocorrer perfuração ou rompimento do trato gastrointestinal, a inspeção deverá estar atenta para, não somente condenar as vísceras contaminadas, como encaminhar para a "Inspeção Final" as carcaças atingidas.</w:t>
      </w:r>
    </w:p>
    <w:p w14:paraId="2664DBFD" w14:textId="77777777" w:rsidR="00A47F14" w:rsidRPr="0086354D" w:rsidRDefault="00966B03" w:rsidP="004D37F2">
      <w:pPr>
        <w:pStyle w:val="SemEspaamento"/>
        <w:spacing w:after="120"/>
        <w:ind w:right="2" w:firstLine="1134"/>
        <w:jc w:val="both"/>
        <w:rPr>
          <w:sz w:val="24"/>
          <w:szCs w:val="24"/>
        </w:rPr>
      </w:pPr>
      <w:r w:rsidRPr="0086354D">
        <w:rPr>
          <w:sz w:val="24"/>
          <w:szCs w:val="24"/>
        </w:rPr>
        <w:t>- Propulsão das carcaças</w:t>
      </w:r>
    </w:p>
    <w:p w14:paraId="0658409F" w14:textId="77777777" w:rsidR="00A47F14" w:rsidRPr="0086354D" w:rsidRDefault="00966B03" w:rsidP="004D37F2">
      <w:pPr>
        <w:pStyle w:val="SemEspaamento"/>
        <w:spacing w:after="120"/>
        <w:ind w:right="2" w:firstLine="1134"/>
        <w:jc w:val="both"/>
        <w:rPr>
          <w:sz w:val="24"/>
          <w:szCs w:val="24"/>
        </w:rPr>
      </w:pPr>
      <w:r w:rsidRPr="0086354D">
        <w:rPr>
          <w:sz w:val="24"/>
          <w:szCs w:val="24"/>
        </w:rPr>
        <w:t>nos locais onde haja necessidade da propulsão manual das carcaças, nos trilhos de entrada e saída das câmaras frias, bem como no espostejamento e desossa, a operação será procedida com o auxílio de ganchos de aço inoxidável, de forma a evitar o contato das mãos dos operários com a superfície das peças;</w:t>
      </w:r>
    </w:p>
    <w:p w14:paraId="02B3C0B9" w14:textId="77777777" w:rsidR="00A47F14" w:rsidRPr="0086354D" w:rsidRDefault="00966B03" w:rsidP="004D37F2">
      <w:pPr>
        <w:pStyle w:val="SemEspaamento"/>
        <w:spacing w:after="120"/>
        <w:ind w:right="2" w:firstLine="1134"/>
        <w:jc w:val="both"/>
        <w:rPr>
          <w:sz w:val="24"/>
          <w:szCs w:val="24"/>
        </w:rPr>
      </w:pPr>
      <w:r w:rsidRPr="0086354D">
        <w:rPr>
          <w:sz w:val="24"/>
          <w:szCs w:val="24"/>
        </w:rPr>
        <w:t>deverão existir esterilizadores adequados à higienização dos ganchos inoxidáveis, cuja localização ficará a critério da Inspeção Municipal.</w:t>
      </w:r>
    </w:p>
    <w:p w14:paraId="44F52C15" w14:textId="77777777" w:rsidR="00A47F14" w:rsidRPr="0086354D" w:rsidRDefault="00966B03" w:rsidP="004D37F2">
      <w:pPr>
        <w:pStyle w:val="SemEspaamento"/>
        <w:spacing w:after="120"/>
        <w:ind w:right="2" w:firstLine="1134"/>
        <w:jc w:val="both"/>
        <w:rPr>
          <w:sz w:val="24"/>
          <w:szCs w:val="24"/>
        </w:rPr>
      </w:pPr>
      <w:r w:rsidRPr="0086354D">
        <w:rPr>
          <w:sz w:val="24"/>
          <w:szCs w:val="24"/>
        </w:rPr>
        <w:t>- Trabalhos de preparação de cabeças, miúdos e cortes de carne na sala de matança.</w:t>
      </w:r>
    </w:p>
    <w:p w14:paraId="0CA90849" w14:textId="77777777" w:rsidR="00A47F14" w:rsidRPr="0086354D" w:rsidRDefault="00966B03" w:rsidP="004D37F2">
      <w:pPr>
        <w:pStyle w:val="SemEspaamento"/>
        <w:spacing w:after="120"/>
        <w:ind w:right="2" w:firstLine="1134"/>
        <w:jc w:val="both"/>
        <w:rPr>
          <w:sz w:val="24"/>
          <w:szCs w:val="24"/>
        </w:rPr>
      </w:pPr>
      <w:r w:rsidRPr="0086354D">
        <w:rPr>
          <w:sz w:val="24"/>
          <w:szCs w:val="24"/>
        </w:rPr>
        <w:t>São expressamente proibidos, somente podendo executar-se estes trabalhos nas respectivas seções.</w:t>
      </w:r>
    </w:p>
    <w:p w14:paraId="4BAF9D27" w14:textId="77777777" w:rsidR="00A47F14" w:rsidRPr="0086354D" w:rsidRDefault="00966B03" w:rsidP="004D37F2">
      <w:pPr>
        <w:pStyle w:val="SemEspaamento"/>
        <w:spacing w:after="120"/>
        <w:ind w:right="2" w:firstLine="1134"/>
        <w:jc w:val="both"/>
        <w:rPr>
          <w:sz w:val="24"/>
          <w:szCs w:val="24"/>
        </w:rPr>
      </w:pPr>
      <w:r w:rsidRPr="0086354D">
        <w:rPr>
          <w:sz w:val="24"/>
          <w:szCs w:val="24"/>
        </w:rPr>
        <w:lastRenderedPageBreak/>
        <w:t>- Anexos da matança.</w:t>
      </w:r>
    </w:p>
    <w:p w14:paraId="5CA60ACE" w14:textId="77777777" w:rsidR="004E574F" w:rsidRDefault="00966B03" w:rsidP="004D37F2">
      <w:pPr>
        <w:pStyle w:val="SemEspaamento"/>
        <w:spacing w:after="120"/>
        <w:ind w:right="2" w:firstLine="1134"/>
        <w:jc w:val="both"/>
        <w:rPr>
          <w:sz w:val="24"/>
          <w:szCs w:val="24"/>
        </w:rPr>
      </w:pPr>
      <w:r w:rsidRPr="0086354D">
        <w:rPr>
          <w:sz w:val="24"/>
          <w:szCs w:val="24"/>
        </w:rPr>
        <w:t>em especial os trabalhos da triparia (Iª e IIª etapas), assim como da seção de miúdos e da seção de cabeças, devem acompanhar o ritmo de abate, de forma que seus trabalhos venham a ser concluídos logo após o término da matança, condição esta que servirá também para regular a velocidade horária de abate.</w:t>
      </w:r>
    </w:p>
    <w:p w14:paraId="2B2CC9B2" w14:textId="51AFA88E" w:rsidR="00A47F14" w:rsidRPr="0086354D" w:rsidRDefault="00966B03" w:rsidP="004D37F2">
      <w:pPr>
        <w:pStyle w:val="SemEspaamento"/>
        <w:spacing w:after="120"/>
        <w:ind w:right="2" w:firstLine="1134"/>
        <w:jc w:val="both"/>
        <w:rPr>
          <w:sz w:val="24"/>
          <w:szCs w:val="24"/>
        </w:rPr>
      </w:pPr>
      <w:r w:rsidRPr="0086354D">
        <w:rPr>
          <w:sz w:val="24"/>
          <w:szCs w:val="24"/>
        </w:rPr>
        <w:t>Para tanto, é necessário que as referidas seções obedeçam o dimensionamento estabelecido nas presentes normas, bem como, possuam equipamento adequado e pessoal treinado em número suficiente à realização dos trabalhos normais;</w:t>
      </w:r>
    </w:p>
    <w:p w14:paraId="7042740C" w14:textId="77777777" w:rsidR="00A47F14" w:rsidRPr="0086354D" w:rsidRDefault="00966B03" w:rsidP="004D37F2">
      <w:pPr>
        <w:pStyle w:val="SemEspaamento"/>
        <w:spacing w:after="120"/>
        <w:ind w:right="2" w:firstLine="1134"/>
        <w:jc w:val="both"/>
        <w:rPr>
          <w:sz w:val="24"/>
          <w:szCs w:val="24"/>
        </w:rPr>
      </w:pPr>
      <w:r w:rsidRPr="0086354D">
        <w:rPr>
          <w:sz w:val="24"/>
          <w:szCs w:val="24"/>
        </w:rPr>
        <w:t>a seção destinada a pés, rabos e orelhas, deverá obedecer ao contido no presente regulamento, possuindo pessoal habilitado e em número suficiente à realização dos trabalhos;</w:t>
      </w:r>
    </w:p>
    <w:p w14:paraId="406AEE04" w14:textId="77777777" w:rsidR="00A47F14" w:rsidRPr="0086354D" w:rsidRDefault="00966B03" w:rsidP="004D37F2">
      <w:pPr>
        <w:pStyle w:val="SemEspaamento"/>
        <w:spacing w:after="120"/>
        <w:ind w:right="2" w:firstLine="1134"/>
        <w:jc w:val="both"/>
        <w:rPr>
          <w:sz w:val="24"/>
          <w:szCs w:val="24"/>
        </w:rPr>
      </w:pPr>
      <w:r w:rsidRPr="0086354D">
        <w:rPr>
          <w:sz w:val="24"/>
          <w:szCs w:val="24"/>
        </w:rPr>
        <w:t>proibe-se nas seções anexas da matança a deposição direta das águas residuais do equipamento sobre o piso, devendo existir tubulações próprias que permitam a imediata e completa drenagem das águas servidas, diretamente à rede de esgotos;</w:t>
      </w:r>
    </w:p>
    <w:p w14:paraId="6139DA74" w14:textId="77777777" w:rsidR="00A47F14" w:rsidRPr="0086354D" w:rsidRDefault="00966B03" w:rsidP="004D37F2">
      <w:pPr>
        <w:pStyle w:val="SemEspaamento"/>
        <w:spacing w:after="120"/>
        <w:ind w:right="2" w:firstLine="1134"/>
        <w:jc w:val="both"/>
        <w:rPr>
          <w:sz w:val="24"/>
          <w:szCs w:val="24"/>
        </w:rPr>
      </w:pPr>
      <w:r w:rsidRPr="0086354D">
        <w:rPr>
          <w:sz w:val="24"/>
          <w:szCs w:val="24"/>
        </w:rPr>
        <w:t>não será permitido qualquer tipo de trabalho com vísceras em água parada nestas seções, impondo-se sempre o uso de água corrente (constantemente renovável);</w:t>
      </w:r>
    </w:p>
    <w:p w14:paraId="037E8D87" w14:textId="77777777" w:rsidR="00A47F14" w:rsidRPr="0086354D" w:rsidRDefault="00966B03" w:rsidP="004D37F2">
      <w:pPr>
        <w:pStyle w:val="SemEspaamento"/>
        <w:spacing w:after="120"/>
        <w:ind w:right="2" w:firstLine="1134"/>
        <w:jc w:val="both"/>
        <w:rPr>
          <w:sz w:val="24"/>
          <w:szCs w:val="24"/>
        </w:rPr>
      </w:pPr>
      <w:r w:rsidRPr="0086354D">
        <w:rPr>
          <w:sz w:val="24"/>
          <w:szCs w:val="24"/>
        </w:rPr>
        <w:t>os miúdos e demais vísceras serão, durante os trabalhos, continuamente encaminhados para seus destinos, não se permitindo a permanência destes nas respectivas seções após os trabalhos.</w:t>
      </w:r>
    </w:p>
    <w:p w14:paraId="29083169" w14:textId="77777777" w:rsidR="00A47F14" w:rsidRPr="0086354D" w:rsidRDefault="00966B03" w:rsidP="004D37F2">
      <w:pPr>
        <w:pStyle w:val="SemEspaamento"/>
        <w:spacing w:after="120"/>
        <w:ind w:right="2" w:firstLine="1134"/>
        <w:jc w:val="both"/>
        <w:rPr>
          <w:sz w:val="24"/>
          <w:szCs w:val="24"/>
        </w:rPr>
      </w:pPr>
      <w:r w:rsidRPr="0086354D">
        <w:rPr>
          <w:sz w:val="24"/>
          <w:szCs w:val="24"/>
        </w:rPr>
        <w:t>- Resfriamento de carcaças.</w:t>
      </w:r>
    </w:p>
    <w:p w14:paraId="3A5C59EB" w14:textId="77777777" w:rsidR="00A47F14" w:rsidRPr="0086354D" w:rsidRDefault="00966B03" w:rsidP="004D37F2">
      <w:pPr>
        <w:pStyle w:val="SemEspaamento"/>
        <w:spacing w:after="120"/>
        <w:ind w:right="2" w:firstLine="1134"/>
        <w:jc w:val="both"/>
        <w:rPr>
          <w:sz w:val="24"/>
          <w:szCs w:val="24"/>
        </w:rPr>
      </w:pPr>
      <w:r w:rsidRPr="0086354D">
        <w:rPr>
          <w:sz w:val="24"/>
          <w:szCs w:val="24"/>
        </w:rPr>
        <w:t>deverá ser obedecido o prescrito nas presentes normas em relação à temperatura e tempo, espaçamentos de carcaças, distanciamento de trilhos das paredes, etc.;</w:t>
      </w:r>
    </w:p>
    <w:p w14:paraId="03F25EDF" w14:textId="77777777" w:rsidR="00A47F14" w:rsidRPr="0086354D" w:rsidRDefault="00966B03" w:rsidP="004D37F2">
      <w:pPr>
        <w:pStyle w:val="SemEspaamento"/>
        <w:spacing w:after="120"/>
        <w:ind w:right="2" w:firstLine="1134"/>
        <w:jc w:val="both"/>
        <w:rPr>
          <w:sz w:val="24"/>
          <w:szCs w:val="24"/>
        </w:rPr>
      </w:pPr>
      <w:r w:rsidRPr="0086354D">
        <w:rPr>
          <w:sz w:val="24"/>
          <w:szCs w:val="24"/>
        </w:rPr>
        <w:t>é terminantemente proibida a entrada de qualquer material estranho aos trabalhos de resfriamento de carcaças, tais como: carros, bandejas, miúdos e outros, sendo exclusivamente destinadas, estas instalações, ao resfriamento de carcaças ;</w:t>
      </w:r>
    </w:p>
    <w:p w14:paraId="042E43F8" w14:textId="77777777" w:rsidR="00A47F14" w:rsidRPr="0086354D" w:rsidRDefault="00966B03" w:rsidP="004D37F2">
      <w:pPr>
        <w:pStyle w:val="SemEspaamento"/>
        <w:spacing w:after="120"/>
        <w:ind w:right="2" w:firstLine="1134"/>
        <w:jc w:val="both"/>
        <w:rPr>
          <w:sz w:val="24"/>
          <w:szCs w:val="24"/>
        </w:rPr>
      </w:pPr>
      <w:r w:rsidRPr="0086354D">
        <w:rPr>
          <w:sz w:val="24"/>
          <w:szCs w:val="24"/>
        </w:rPr>
        <w:t>não será permitida, em hipótese alguma, a mistura de carcaças quentes com aquelas já resfriadas, devendo as primeiras dar entrada nas câmaras, somente após a retirada total das já resfriadas e a higienização adequada do ambiente;</w:t>
      </w:r>
    </w:p>
    <w:p w14:paraId="7DF221FC" w14:textId="77777777" w:rsidR="00A47F14" w:rsidRPr="0086354D" w:rsidRDefault="00966B03" w:rsidP="004D37F2">
      <w:pPr>
        <w:pStyle w:val="SemEspaamento"/>
        <w:spacing w:after="120"/>
        <w:ind w:right="2" w:firstLine="1134"/>
        <w:jc w:val="both"/>
        <w:rPr>
          <w:sz w:val="24"/>
          <w:szCs w:val="24"/>
        </w:rPr>
      </w:pPr>
      <w:r w:rsidRPr="0086354D">
        <w:rPr>
          <w:sz w:val="24"/>
          <w:szCs w:val="24"/>
        </w:rPr>
        <w:t>não será também permitida a retirada de qualquer peça das carcaças, no interior das câmaras, devendo este trabalho ser realizado exclusivamente na desossa.</w:t>
      </w:r>
    </w:p>
    <w:p w14:paraId="4D0EB6C9" w14:textId="77777777" w:rsidR="00A47F14" w:rsidRPr="0086354D" w:rsidRDefault="00966B03" w:rsidP="004D37F2">
      <w:pPr>
        <w:pStyle w:val="SemEspaamento"/>
        <w:spacing w:after="120"/>
        <w:ind w:right="2" w:firstLine="1134"/>
        <w:jc w:val="both"/>
        <w:rPr>
          <w:sz w:val="24"/>
          <w:szCs w:val="24"/>
        </w:rPr>
      </w:pPr>
      <w:r w:rsidRPr="0086354D">
        <w:rPr>
          <w:sz w:val="24"/>
          <w:szCs w:val="24"/>
        </w:rPr>
        <w:t>- Desossa</w:t>
      </w:r>
    </w:p>
    <w:p w14:paraId="488708C6" w14:textId="77777777" w:rsidR="00A47F14" w:rsidRPr="0086354D" w:rsidRDefault="00966B03" w:rsidP="004D37F2">
      <w:pPr>
        <w:pStyle w:val="SemEspaamento"/>
        <w:spacing w:after="120"/>
        <w:ind w:right="2" w:firstLine="1134"/>
        <w:jc w:val="both"/>
        <w:rPr>
          <w:sz w:val="24"/>
          <w:szCs w:val="24"/>
        </w:rPr>
      </w:pPr>
      <w:r w:rsidRPr="0086354D">
        <w:rPr>
          <w:sz w:val="24"/>
          <w:szCs w:val="24"/>
        </w:rPr>
        <w:t>a Inspeção Municipal deve estar permanentemente supervisionando os trabalhos da desossa, de forma que não ocorra o acúmulo de carcaças nesta seção, devendo para tanto, a saída destas das câmaras de resfriamento, obedecer ao ritmo do trabalho de espostejamento e desossa;</w:t>
      </w:r>
    </w:p>
    <w:p w14:paraId="7F685FE7" w14:textId="77777777" w:rsidR="00A47F14" w:rsidRPr="0086354D" w:rsidRDefault="00966B03" w:rsidP="004D37F2">
      <w:pPr>
        <w:pStyle w:val="SemEspaamento"/>
        <w:spacing w:after="120"/>
        <w:ind w:right="2" w:firstLine="1134"/>
        <w:jc w:val="both"/>
        <w:rPr>
          <w:sz w:val="24"/>
          <w:szCs w:val="24"/>
        </w:rPr>
      </w:pPr>
      <w:r w:rsidRPr="0086354D">
        <w:rPr>
          <w:sz w:val="24"/>
          <w:szCs w:val="24"/>
        </w:rPr>
        <w:t>os cortes, carnes, toucinho e ossos não deverão ficar depositados sobre as mesas, sendo continuamente encaminhados a seus destinos;</w:t>
      </w:r>
    </w:p>
    <w:p w14:paraId="62342829" w14:textId="77777777" w:rsidR="00A47F14" w:rsidRPr="0086354D" w:rsidRDefault="00966B03" w:rsidP="004D37F2">
      <w:pPr>
        <w:pStyle w:val="SemEspaamento"/>
        <w:spacing w:after="120"/>
        <w:ind w:right="2" w:firstLine="1134"/>
        <w:jc w:val="both"/>
        <w:rPr>
          <w:sz w:val="24"/>
          <w:szCs w:val="24"/>
        </w:rPr>
      </w:pPr>
      <w:r w:rsidRPr="0086354D">
        <w:rPr>
          <w:sz w:val="24"/>
          <w:szCs w:val="24"/>
        </w:rPr>
        <w:t>ao término dos trabalhos do turno da manhã, a seção de desossa deve estar completamente livre, não se permitindo a permanência de carcaças, cortes, carnes, toucinhos ou ossos;</w:t>
      </w:r>
    </w:p>
    <w:p w14:paraId="05F5A7DB" w14:textId="77777777" w:rsidR="00A47F14" w:rsidRPr="0086354D" w:rsidRDefault="00966B03" w:rsidP="004D37F2">
      <w:pPr>
        <w:pStyle w:val="SemEspaamento"/>
        <w:spacing w:after="120"/>
        <w:ind w:right="2" w:firstLine="1134"/>
        <w:jc w:val="both"/>
        <w:rPr>
          <w:sz w:val="24"/>
          <w:szCs w:val="24"/>
        </w:rPr>
      </w:pPr>
      <w:r w:rsidRPr="0086354D">
        <w:rPr>
          <w:sz w:val="24"/>
          <w:szCs w:val="24"/>
        </w:rPr>
        <w:t>ao final da jornada de trabalho, além das exigências acima mencionadas, será obrigatória a adequada higienização das instalações e equipamentos, medida esta que poderá ser exigida mesmo no transcurso dos trabalhos, toda a vez que a Inspeção Municipal julgar necessária;</w:t>
      </w:r>
    </w:p>
    <w:p w14:paraId="3C3532CF" w14:textId="77777777" w:rsidR="00A47F14" w:rsidRPr="0086354D" w:rsidRDefault="00966B03" w:rsidP="004D37F2">
      <w:pPr>
        <w:pStyle w:val="SemEspaamento"/>
        <w:spacing w:after="120"/>
        <w:ind w:right="2" w:firstLine="1134"/>
        <w:jc w:val="both"/>
        <w:rPr>
          <w:sz w:val="24"/>
          <w:szCs w:val="24"/>
        </w:rPr>
      </w:pPr>
      <w:r w:rsidRPr="0086354D">
        <w:rPr>
          <w:sz w:val="24"/>
          <w:szCs w:val="24"/>
        </w:rPr>
        <w:lastRenderedPageBreak/>
        <w:t>como medida de ordem geral, todo o pessoal que tiver acesso a esta seção, deve estar com as mãos devidamente higienizadas; para tanto, deverão ser usados os lavatórios prescritos nestas normas;</w:t>
      </w:r>
    </w:p>
    <w:p w14:paraId="5FEAF628" w14:textId="77777777" w:rsidR="00A47F14" w:rsidRPr="0086354D" w:rsidRDefault="00966B03" w:rsidP="004D37F2">
      <w:pPr>
        <w:pStyle w:val="SemEspaamento"/>
        <w:spacing w:after="120"/>
        <w:ind w:right="2" w:firstLine="1134"/>
        <w:jc w:val="both"/>
        <w:rPr>
          <w:sz w:val="24"/>
          <w:szCs w:val="24"/>
        </w:rPr>
      </w:pPr>
      <w:r w:rsidRPr="0086354D">
        <w:rPr>
          <w:sz w:val="24"/>
          <w:szCs w:val="24"/>
        </w:rPr>
        <w:t>os instrumentos de trabalho, bem como mãos e antebraços, devem ser freqüentemente higienizados pelo uso de esterilizadores e lavatórios;</w:t>
      </w:r>
    </w:p>
    <w:p w14:paraId="53F236E5" w14:textId="77777777" w:rsidR="00A47F14" w:rsidRPr="0086354D" w:rsidRDefault="00966B03" w:rsidP="004D37F2">
      <w:pPr>
        <w:pStyle w:val="SemEspaamento"/>
        <w:spacing w:after="120"/>
        <w:ind w:right="2" w:firstLine="1134"/>
        <w:jc w:val="both"/>
        <w:rPr>
          <w:sz w:val="24"/>
          <w:szCs w:val="24"/>
        </w:rPr>
      </w:pPr>
      <w:r w:rsidRPr="0086354D">
        <w:rPr>
          <w:sz w:val="24"/>
          <w:szCs w:val="24"/>
        </w:rPr>
        <w:t>o uso de bandejas deve ser feito tomando-se as devidas precauções para que o trabalho seja conduzido de maneira a impedir a queda de carnes sobre o piso. Deverá ainda, se proceder a verificação e inutilização de bandejas que se encontrem danificadas, sem condições de uso ou de higienização, especialmente as de material plástico;</w:t>
      </w:r>
    </w:p>
    <w:p w14:paraId="0E30CB48" w14:textId="77777777" w:rsidR="00A47F14" w:rsidRPr="0086354D" w:rsidRDefault="00966B03" w:rsidP="004D37F2">
      <w:pPr>
        <w:pStyle w:val="SemEspaamento"/>
        <w:spacing w:after="120"/>
        <w:ind w:right="2" w:firstLine="1134"/>
        <w:jc w:val="both"/>
        <w:rPr>
          <w:sz w:val="24"/>
          <w:szCs w:val="24"/>
        </w:rPr>
      </w:pPr>
      <w:r w:rsidRPr="0086354D">
        <w:rPr>
          <w:sz w:val="24"/>
          <w:szCs w:val="24"/>
        </w:rPr>
        <w:t>deverão existir recipientes metálicos ou plásticos na cor vermelha, em número suficiente, destinados a coletar os resíduos ou carnes que venham a ter contato com o piso, de acordo com o que se estabelece na alínea "g" deste, item XII deste Art.;</w:t>
      </w:r>
    </w:p>
    <w:p w14:paraId="00F345B4" w14:textId="77777777" w:rsidR="00A47F14" w:rsidRPr="0086354D" w:rsidRDefault="00966B03" w:rsidP="004D37F2">
      <w:pPr>
        <w:pStyle w:val="SemEspaamento"/>
        <w:spacing w:after="120"/>
        <w:ind w:right="2" w:firstLine="1134"/>
        <w:jc w:val="both"/>
        <w:rPr>
          <w:sz w:val="24"/>
          <w:szCs w:val="24"/>
        </w:rPr>
      </w:pPr>
      <w:r w:rsidRPr="0086354D">
        <w:rPr>
          <w:sz w:val="24"/>
          <w:szCs w:val="24"/>
        </w:rPr>
        <w:t>- Congelamento e estocagem</w:t>
      </w:r>
    </w:p>
    <w:p w14:paraId="0FC5B4E1" w14:textId="77777777" w:rsidR="00A47F14" w:rsidRPr="0086354D" w:rsidRDefault="00966B03" w:rsidP="004D37F2">
      <w:pPr>
        <w:pStyle w:val="SemEspaamento"/>
        <w:spacing w:after="120"/>
        <w:ind w:right="2" w:firstLine="1134"/>
        <w:jc w:val="both"/>
        <w:rPr>
          <w:sz w:val="24"/>
          <w:szCs w:val="24"/>
        </w:rPr>
      </w:pPr>
      <w:r w:rsidRPr="0086354D">
        <w:rPr>
          <w:sz w:val="24"/>
          <w:szCs w:val="24"/>
        </w:rPr>
        <w:t>durante os trabalhos de desossa, as carnes e cortes devem ser continuamente encaminhadas para o congelamento, permitindo-se o uso de bandejas em aço inoxidável ou outro material aprovado pelo SIM para esta finalidade;</w:t>
      </w:r>
    </w:p>
    <w:p w14:paraId="2EB8CED8" w14:textId="77777777" w:rsidR="00A47F14" w:rsidRPr="0086354D" w:rsidRDefault="00966B03" w:rsidP="004D37F2">
      <w:pPr>
        <w:pStyle w:val="SemEspaamento"/>
        <w:spacing w:after="120"/>
        <w:ind w:right="2" w:firstLine="1134"/>
        <w:jc w:val="both"/>
        <w:rPr>
          <w:sz w:val="24"/>
          <w:szCs w:val="24"/>
        </w:rPr>
      </w:pPr>
      <w:r w:rsidRPr="0086354D">
        <w:rPr>
          <w:sz w:val="24"/>
          <w:szCs w:val="24"/>
        </w:rPr>
        <w:t>nos túneis de congelamento não se permitirá, em hipótese alguma, a colocação de bandejas diretamente sobre o piso, devendo existir instalações próprias a esta finalidade;</w:t>
      </w:r>
    </w:p>
    <w:p w14:paraId="02E3EECE" w14:textId="77777777" w:rsidR="00A47F14" w:rsidRPr="0086354D" w:rsidRDefault="00966B03" w:rsidP="004D37F2">
      <w:pPr>
        <w:pStyle w:val="SemEspaamento"/>
        <w:spacing w:after="120"/>
        <w:ind w:right="2" w:firstLine="1134"/>
        <w:jc w:val="both"/>
        <w:rPr>
          <w:sz w:val="24"/>
          <w:szCs w:val="24"/>
        </w:rPr>
      </w:pPr>
      <w:r w:rsidRPr="0086354D">
        <w:rPr>
          <w:sz w:val="24"/>
          <w:szCs w:val="24"/>
        </w:rPr>
        <w:t>antes de dar entrada nas câmaras de estocagem, as carnes congeladas devem ser, obrigatoriamente, protegidas com estoquinete, sacos de algodão, plástico, ou outro material aprovado pelo SIM não se permitindo de forma alguma, o empilhamento de congelados sem a devida proteção nas câmaras de estocagem;</w:t>
      </w:r>
    </w:p>
    <w:p w14:paraId="7D4D04C0" w14:textId="77777777" w:rsidR="00A47F14" w:rsidRPr="0086354D" w:rsidRDefault="00966B03" w:rsidP="004D37F2">
      <w:pPr>
        <w:pStyle w:val="SemEspaamento"/>
        <w:spacing w:after="120"/>
        <w:ind w:right="2" w:firstLine="1134"/>
        <w:jc w:val="both"/>
        <w:rPr>
          <w:sz w:val="24"/>
          <w:szCs w:val="24"/>
        </w:rPr>
      </w:pPr>
      <w:r w:rsidRPr="0086354D">
        <w:rPr>
          <w:sz w:val="24"/>
          <w:szCs w:val="24"/>
        </w:rPr>
        <w:t>proíbe-se a colocação de congelados diretamente sobre o piso, devendo existir estrados próprios;</w:t>
      </w:r>
    </w:p>
    <w:p w14:paraId="0EBC2CE2" w14:textId="77777777" w:rsidR="00A47F14" w:rsidRPr="0086354D" w:rsidRDefault="00966B03" w:rsidP="004D37F2">
      <w:pPr>
        <w:pStyle w:val="SemEspaamento"/>
        <w:spacing w:after="120"/>
        <w:ind w:right="2" w:firstLine="1134"/>
        <w:jc w:val="both"/>
        <w:rPr>
          <w:sz w:val="24"/>
          <w:szCs w:val="24"/>
        </w:rPr>
      </w:pPr>
      <w:r w:rsidRPr="0086354D">
        <w:rPr>
          <w:sz w:val="24"/>
          <w:szCs w:val="24"/>
        </w:rPr>
        <w:t>- Transporte frigorífico</w:t>
      </w:r>
    </w:p>
    <w:p w14:paraId="641294EB" w14:textId="77777777" w:rsidR="00A47F14" w:rsidRPr="0086354D" w:rsidRDefault="00966B03" w:rsidP="004D37F2">
      <w:pPr>
        <w:pStyle w:val="SemEspaamento"/>
        <w:spacing w:after="120"/>
        <w:ind w:right="2" w:firstLine="1134"/>
        <w:jc w:val="both"/>
        <w:rPr>
          <w:sz w:val="24"/>
          <w:szCs w:val="24"/>
        </w:rPr>
      </w:pPr>
      <w:r w:rsidRPr="0086354D">
        <w:rPr>
          <w:sz w:val="24"/>
          <w:szCs w:val="24"/>
        </w:rPr>
        <w:t>o embarque de congelados somente poderá ser realizado quando a temperatura interna das carnes atingir no mínimo -18º C (dezoito graus centígrados abaixo de zero), verificando-se igualmente as condições de embalagem por ocasião da retirada das câmaras de estocagem;</w:t>
      </w:r>
    </w:p>
    <w:p w14:paraId="37E7EBC4" w14:textId="77777777" w:rsidR="00A47F14" w:rsidRPr="0086354D" w:rsidRDefault="00966B03" w:rsidP="004D37F2">
      <w:pPr>
        <w:pStyle w:val="SemEspaamento"/>
        <w:spacing w:after="120"/>
        <w:ind w:right="2" w:firstLine="1134"/>
        <w:jc w:val="both"/>
        <w:rPr>
          <w:sz w:val="24"/>
          <w:szCs w:val="24"/>
        </w:rPr>
      </w:pPr>
      <w:r w:rsidRPr="0086354D">
        <w:rPr>
          <w:sz w:val="24"/>
          <w:szCs w:val="24"/>
        </w:rPr>
        <w:t>os veículos frigoríficos devem estar devidamente higienizados e com a temperatura interna das câmaras a 0º C (zero grau centígrado), cumprindo à Inspeção Municipal constatar antes do embarque, as condições de atendimento destes requisitos higiênicos;</w:t>
      </w:r>
    </w:p>
    <w:p w14:paraId="574C835C" w14:textId="77777777" w:rsidR="00A47F14" w:rsidRPr="0086354D" w:rsidRDefault="00966B03" w:rsidP="004D37F2">
      <w:pPr>
        <w:pStyle w:val="SemEspaamento"/>
        <w:spacing w:after="120"/>
        <w:ind w:right="2" w:firstLine="1134"/>
        <w:jc w:val="both"/>
        <w:rPr>
          <w:sz w:val="24"/>
          <w:szCs w:val="24"/>
        </w:rPr>
      </w:pPr>
      <w:r w:rsidRPr="0086354D">
        <w:rPr>
          <w:sz w:val="24"/>
          <w:szCs w:val="24"/>
        </w:rPr>
        <w:t>imediatamente após o término do carregamento, se procederá a colocação do lacre oficial nas portas das câmaras frigoríficas dos veículos transportadores, e ao mesmo tempo se tomará as devidas providências para que sejam ligadas as suas unidades de frio;</w:t>
      </w:r>
    </w:p>
    <w:p w14:paraId="2D58535D" w14:textId="77777777" w:rsidR="00A47F14" w:rsidRPr="0086354D" w:rsidRDefault="00966B03" w:rsidP="004D37F2">
      <w:pPr>
        <w:pStyle w:val="SemEspaamento"/>
        <w:spacing w:after="120"/>
        <w:ind w:right="2" w:firstLine="1134"/>
        <w:jc w:val="both"/>
        <w:rPr>
          <w:sz w:val="24"/>
          <w:szCs w:val="24"/>
        </w:rPr>
      </w:pPr>
      <w:r w:rsidRPr="0086354D">
        <w:rPr>
          <w:sz w:val="24"/>
          <w:szCs w:val="24"/>
        </w:rPr>
        <w:t>quando ocorrerem desembarques, deverão ser rigorosamente observadas as condições higiênicas do transporte, das carnes transportadas e suas embalagens, bem como, caberá ao funcionário da Inspeção Municipal o rompimento do lacre oficial e a competente conferência do certificado sanitário que acompanha os produtos. Igualmente deverá ser medida a temperatura interna das carnes congeladas, que para combinar com a temperatura, deverá estar no mínimo a -8º C (oito graus centígrados abaixo de zero);</w:t>
      </w:r>
    </w:p>
    <w:p w14:paraId="3082E2B0" w14:textId="77777777" w:rsidR="00A47F14" w:rsidRPr="0086354D" w:rsidRDefault="00966B03" w:rsidP="004D37F2">
      <w:pPr>
        <w:pStyle w:val="SemEspaamento"/>
        <w:spacing w:after="120"/>
        <w:ind w:right="2" w:firstLine="1134"/>
        <w:jc w:val="both"/>
        <w:rPr>
          <w:sz w:val="24"/>
          <w:szCs w:val="24"/>
        </w:rPr>
      </w:pPr>
      <w:r w:rsidRPr="0086354D">
        <w:rPr>
          <w:sz w:val="24"/>
          <w:szCs w:val="24"/>
        </w:rPr>
        <w:t>tanto os embarques como os desembarques devem ser operações realizadas com todo o cuidado higiênico e a maior rapidez possível, evitando-se exposição prolongada dos congelados à temperaturas impróprias;</w:t>
      </w:r>
    </w:p>
    <w:p w14:paraId="283F53DA" w14:textId="77777777" w:rsidR="00A47F14" w:rsidRPr="0086354D" w:rsidRDefault="00966B03" w:rsidP="004D37F2">
      <w:pPr>
        <w:pStyle w:val="SemEspaamento"/>
        <w:spacing w:after="120"/>
        <w:ind w:right="2" w:firstLine="1134"/>
        <w:jc w:val="both"/>
        <w:rPr>
          <w:sz w:val="24"/>
          <w:szCs w:val="24"/>
        </w:rPr>
      </w:pPr>
      <w:r w:rsidRPr="0086354D">
        <w:rPr>
          <w:sz w:val="24"/>
          <w:szCs w:val="24"/>
        </w:rPr>
        <w:lastRenderedPageBreak/>
        <w:t>produtos congelados não comestíveis e destinados a fins opoterápicos, deverão ser transportados em separado, não se permitindo sua mistura com congelados comestíveis. Deverão ser acompanhados do competente certificado sanitário para produtos não comestíveis.</w:t>
      </w:r>
    </w:p>
    <w:p w14:paraId="2080AAD6" w14:textId="77777777" w:rsidR="00A47F14" w:rsidRPr="0086354D" w:rsidRDefault="00966B03" w:rsidP="004D37F2">
      <w:pPr>
        <w:pStyle w:val="SemEspaamento"/>
        <w:spacing w:after="120"/>
        <w:ind w:right="2" w:firstLine="1134"/>
        <w:jc w:val="both"/>
        <w:rPr>
          <w:sz w:val="24"/>
          <w:szCs w:val="24"/>
        </w:rPr>
      </w:pPr>
      <w:r w:rsidRPr="0086354D">
        <w:rPr>
          <w:sz w:val="24"/>
          <w:szCs w:val="24"/>
        </w:rPr>
        <w:t>o embarque de carcaças ou/e cortes resfriados, somente poderá ser realizado quando a temperatura na intimidade das massas musculares estiver entre 1º C e -1º C (um grau centígrado e um grau centígrado abaixo de zero). A medição da temperatura deverá ser realizada no interior das câmaras de triagem, de forma a impedir o transporte de carnes que não satisfaçam a exigência em relação à temperatura;</w:t>
      </w:r>
    </w:p>
    <w:p w14:paraId="0326A904" w14:textId="77777777" w:rsidR="00A47F14" w:rsidRPr="0086354D" w:rsidRDefault="00966B03" w:rsidP="004D37F2">
      <w:pPr>
        <w:pStyle w:val="SemEspaamento"/>
        <w:spacing w:after="120"/>
        <w:ind w:right="2" w:firstLine="1134"/>
        <w:jc w:val="both"/>
        <w:rPr>
          <w:sz w:val="24"/>
          <w:szCs w:val="24"/>
        </w:rPr>
      </w:pPr>
      <w:r w:rsidRPr="0086354D">
        <w:rPr>
          <w:sz w:val="24"/>
          <w:szCs w:val="24"/>
        </w:rPr>
        <w:t>proíbe-se estivar carcaças resfriadas, devendo, antes, durante e após o transporte, permanecerem dependuradas;</w:t>
      </w:r>
    </w:p>
    <w:p w14:paraId="7D2EA6B0" w14:textId="77777777" w:rsidR="00A47F14" w:rsidRPr="0086354D" w:rsidRDefault="00966B03" w:rsidP="004D37F2">
      <w:pPr>
        <w:pStyle w:val="SemEspaamento"/>
        <w:spacing w:after="120"/>
        <w:ind w:right="2" w:firstLine="1134"/>
        <w:jc w:val="both"/>
        <w:rPr>
          <w:sz w:val="24"/>
          <w:szCs w:val="24"/>
        </w:rPr>
      </w:pPr>
      <w:r w:rsidRPr="0086354D">
        <w:rPr>
          <w:sz w:val="24"/>
          <w:szCs w:val="24"/>
        </w:rPr>
        <w:t>para o transporte de miúdos resfriados será permitido o uso de bandejas de aço inoxidável, ou outro material aprovado pelo SIM, devendo para sua colocação existir estaleiros metálicos fixos ou móveis, sem pintura e resistentes à corrosão, no interior das câmaras frigoríficas dos veículos transportadores. Será proibida a simples colocação destas bandejas diretamente sobre o piso.</w:t>
      </w:r>
    </w:p>
    <w:p w14:paraId="6EDFB25D" w14:textId="21EF6C8E" w:rsidR="0077717A" w:rsidRDefault="00966B03" w:rsidP="004E574F">
      <w:pPr>
        <w:pStyle w:val="SemEspaamento"/>
        <w:spacing w:after="120"/>
        <w:ind w:right="2" w:firstLine="1134"/>
        <w:jc w:val="both"/>
        <w:rPr>
          <w:sz w:val="24"/>
          <w:szCs w:val="24"/>
        </w:rPr>
      </w:pPr>
      <w:r w:rsidRPr="0086354D">
        <w:rPr>
          <w:sz w:val="24"/>
          <w:szCs w:val="24"/>
        </w:rPr>
        <w:t>Art. 154</w:t>
      </w:r>
      <w:r w:rsidR="00F634B6">
        <w:rPr>
          <w:sz w:val="24"/>
          <w:szCs w:val="24"/>
        </w:rPr>
        <w:t>.</w:t>
      </w:r>
      <w:r w:rsidRPr="0086354D">
        <w:rPr>
          <w:sz w:val="24"/>
          <w:szCs w:val="24"/>
        </w:rPr>
        <w:t xml:space="preserve"> Da inspeção "ante-mortem" e "post-mortem"; </w:t>
      </w:r>
    </w:p>
    <w:p w14:paraId="01BD9C8A" w14:textId="48344D0A" w:rsidR="00A47F14" w:rsidRPr="0086354D" w:rsidRDefault="00966B03" w:rsidP="00AF42A2">
      <w:pPr>
        <w:pStyle w:val="SemEspaamento"/>
        <w:numPr>
          <w:ilvl w:val="0"/>
          <w:numId w:val="148"/>
        </w:numPr>
        <w:spacing w:after="120"/>
        <w:ind w:left="1418" w:right="2"/>
        <w:jc w:val="both"/>
        <w:rPr>
          <w:sz w:val="24"/>
          <w:szCs w:val="24"/>
        </w:rPr>
      </w:pPr>
      <w:r w:rsidRPr="0086354D">
        <w:rPr>
          <w:sz w:val="24"/>
          <w:szCs w:val="24"/>
        </w:rPr>
        <w:t>1ª Parte:</w:t>
      </w:r>
    </w:p>
    <w:p w14:paraId="622B0238" w14:textId="77777777" w:rsidR="00A47F14" w:rsidRPr="0086354D" w:rsidRDefault="00966B03" w:rsidP="004D37F2">
      <w:pPr>
        <w:pStyle w:val="SemEspaamento"/>
        <w:spacing w:after="120"/>
        <w:ind w:right="2" w:firstLine="1134"/>
        <w:jc w:val="both"/>
        <w:rPr>
          <w:sz w:val="24"/>
          <w:szCs w:val="24"/>
        </w:rPr>
      </w:pPr>
      <w:r w:rsidRPr="0086354D">
        <w:rPr>
          <w:sz w:val="24"/>
          <w:szCs w:val="24"/>
        </w:rPr>
        <w:t>- Inspeção "ante-mortem": atribuição do Médico Veterinário. A Inspeção "ante-mortem" deve ser realizada no mínimo duas vezes para cada lote: a primeira, no momento do desembarque dos Animais nos estábulos e pocilgas de chegada; a segunda, momentos antes do abate.</w:t>
      </w:r>
    </w:p>
    <w:p w14:paraId="2700FF01" w14:textId="77777777" w:rsidR="00A47F14" w:rsidRPr="0086354D" w:rsidRDefault="00966B03" w:rsidP="004D37F2">
      <w:pPr>
        <w:pStyle w:val="SemEspaamento"/>
        <w:spacing w:after="120"/>
        <w:ind w:right="2" w:firstLine="1134"/>
        <w:jc w:val="both"/>
        <w:rPr>
          <w:sz w:val="24"/>
          <w:szCs w:val="24"/>
        </w:rPr>
      </w:pPr>
      <w:r w:rsidRPr="0086354D">
        <w:rPr>
          <w:sz w:val="24"/>
          <w:szCs w:val="24"/>
        </w:rPr>
        <w:t>Preliminarmente a Inspeção "ante-mortem" é feita pelo exame visual de caráter geral, observando- se com cuidado o comportamento dos animais, encaminhando para o estábulo e pocilga de sequestro aqueles que por motivo de ordem sanitária necessitem de exame individual.</w:t>
      </w:r>
    </w:p>
    <w:p w14:paraId="6C439FFA" w14:textId="77777777" w:rsidR="00A47F14" w:rsidRPr="0086354D" w:rsidRDefault="00966B03" w:rsidP="004D37F2">
      <w:pPr>
        <w:pStyle w:val="SemEspaamento"/>
        <w:spacing w:after="120"/>
        <w:ind w:right="2" w:firstLine="1134"/>
        <w:jc w:val="both"/>
        <w:rPr>
          <w:sz w:val="24"/>
          <w:szCs w:val="24"/>
        </w:rPr>
      </w:pPr>
      <w:r w:rsidRPr="0086354D">
        <w:rPr>
          <w:sz w:val="24"/>
          <w:szCs w:val="24"/>
        </w:rPr>
        <w:t>É indispensável que a inspeção "ante-mortem", seja realizada inicialmente com os animais em movimento durante o desembarque e após, com os animais em repouso e, novamente, em movimento.</w:t>
      </w:r>
    </w:p>
    <w:p w14:paraId="795D391F" w14:textId="77777777" w:rsidR="00A47F14" w:rsidRPr="0086354D" w:rsidRDefault="00966B03" w:rsidP="004D37F2">
      <w:pPr>
        <w:pStyle w:val="SemEspaamento"/>
        <w:spacing w:after="120"/>
        <w:ind w:right="2" w:firstLine="1134"/>
        <w:jc w:val="both"/>
        <w:rPr>
          <w:sz w:val="24"/>
          <w:szCs w:val="24"/>
        </w:rPr>
      </w:pPr>
      <w:r w:rsidRPr="0086354D">
        <w:rPr>
          <w:sz w:val="24"/>
          <w:szCs w:val="24"/>
        </w:rPr>
        <w:t>Ao realizar-se a inspeção "ante-mortem", tem-se em mira os seguintes objetivos:</w:t>
      </w:r>
    </w:p>
    <w:p w14:paraId="08654B7B" w14:textId="77777777" w:rsidR="00A47F14" w:rsidRPr="0086354D" w:rsidRDefault="00966B03" w:rsidP="004D37F2">
      <w:pPr>
        <w:pStyle w:val="SemEspaamento"/>
        <w:spacing w:after="120"/>
        <w:ind w:right="2" w:firstLine="1134"/>
        <w:jc w:val="both"/>
        <w:rPr>
          <w:sz w:val="24"/>
          <w:szCs w:val="24"/>
        </w:rPr>
      </w:pPr>
      <w:r w:rsidRPr="0086354D">
        <w:rPr>
          <w:sz w:val="24"/>
          <w:szCs w:val="24"/>
        </w:rPr>
        <w:t>exigir os certificados sanitários de sanidade, de acordo com as instruções Serviço de Defesa Sanitária Animal do Instituto Mineiro Agropecuário - IMA, quando for o caso;</w:t>
      </w:r>
    </w:p>
    <w:p w14:paraId="310D72D8" w14:textId="77777777" w:rsidR="00A47F14" w:rsidRPr="0086354D" w:rsidRDefault="00966B03" w:rsidP="004D37F2">
      <w:pPr>
        <w:pStyle w:val="SemEspaamento"/>
        <w:spacing w:after="120"/>
        <w:ind w:right="2" w:firstLine="1134"/>
        <w:jc w:val="both"/>
        <w:rPr>
          <w:sz w:val="24"/>
          <w:szCs w:val="24"/>
        </w:rPr>
      </w:pPr>
      <w:r w:rsidRPr="0086354D">
        <w:rPr>
          <w:sz w:val="24"/>
          <w:szCs w:val="24"/>
        </w:rPr>
        <w:t>examinar o estado sanitário dos animais e auxiliar com dados informativos a tarefa da inspeção "post-mortem";</w:t>
      </w:r>
    </w:p>
    <w:p w14:paraId="6BFB950B" w14:textId="77777777" w:rsidR="00A47F14" w:rsidRPr="0086354D" w:rsidRDefault="00966B03" w:rsidP="004D37F2">
      <w:pPr>
        <w:pStyle w:val="SemEspaamento"/>
        <w:spacing w:after="120"/>
        <w:ind w:right="2" w:firstLine="1134"/>
        <w:jc w:val="both"/>
        <w:rPr>
          <w:sz w:val="24"/>
          <w:szCs w:val="24"/>
        </w:rPr>
      </w:pPr>
      <w:r w:rsidRPr="0086354D">
        <w:rPr>
          <w:sz w:val="24"/>
          <w:szCs w:val="24"/>
        </w:rPr>
        <w:t>refugar pelo prazo regulamentar (mínimo de dez dias), as fêmeas quando diagnosticado parto recente ou aborto;</w:t>
      </w:r>
    </w:p>
    <w:p w14:paraId="2D91B943" w14:textId="77777777" w:rsidR="00A47F14" w:rsidRPr="0086354D" w:rsidRDefault="00966B03" w:rsidP="004D37F2">
      <w:pPr>
        <w:pStyle w:val="SemEspaamento"/>
        <w:spacing w:after="120"/>
        <w:ind w:right="2" w:firstLine="1134"/>
        <w:jc w:val="both"/>
        <w:rPr>
          <w:sz w:val="24"/>
          <w:szCs w:val="24"/>
        </w:rPr>
      </w:pPr>
      <w:r w:rsidRPr="0086354D">
        <w:rPr>
          <w:sz w:val="24"/>
          <w:szCs w:val="24"/>
        </w:rPr>
        <w:t>verificar, quando for o caso, o peso, raça, classificação e a procedência, tendo em vista a obtenção de dados para a realização eventual de trabalhos de ordem econômica ou zootécnica;</w:t>
      </w:r>
    </w:p>
    <w:p w14:paraId="4A7D1954" w14:textId="77777777" w:rsidR="00A47F14" w:rsidRPr="0086354D" w:rsidRDefault="00966B03" w:rsidP="004D37F2">
      <w:pPr>
        <w:pStyle w:val="SemEspaamento"/>
        <w:spacing w:after="120"/>
        <w:ind w:right="2" w:firstLine="1134"/>
        <w:jc w:val="both"/>
        <w:rPr>
          <w:sz w:val="24"/>
          <w:szCs w:val="24"/>
        </w:rPr>
      </w:pPr>
      <w:r w:rsidRPr="0086354D">
        <w:rPr>
          <w:sz w:val="24"/>
          <w:szCs w:val="24"/>
        </w:rPr>
        <w:t>conferir o número de animais apresentados na relação discriminativa ou global de matança para o dia seguinte, fornecida pela empresa à Inspeção Municipal;</w:t>
      </w:r>
    </w:p>
    <w:p w14:paraId="271B4721" w14:textId="77777777" w:rsidR="009517D9" w:rsidRDefault="00966B03" w:rsidP="004D37F2">
      <w:pPr>
        <w:pStyle w:val="SemEspaamento"/>
        <w:spacing w:after="120"/>
        <w:ind w:right="2" w:firstLine="1134"/>
        <w:jc w:val="both"/>
        <w:rPr>
          <w:sz w:val="24"/>
          <w:szCs w:val="24"/>
        </w:rPr>
      </w:pPr>
      <w:r w:rsidRPr="0086354D">
        <w:rPr>
          <w:sz w:val="24"/>
          <w:szCs w:val="24"/>
        </w:rPr>
        <w:t xml:space="preserve">- Matança de emergência: </w:t>
      </w:r>
    </w:p>
    <w:p w14:paraId="3C418B20" w14:textId="15ACF40D" w:rsidR="00A47F14" w:rsidRPr="0086354D" w:rsidRDefault="00966B03" w:rsidP="004D37F2">
      <w:pPr>
        <w:pStyle w:val="SemEspaamento"/>
        <w:spacing w:after="120"/>
        <w:ind w:right="2" w:firstLine="1134"/>
        <w:jc w:val="both"/>
        <w:rPr>
          <w:sz w:val="24"/>
          <w:szCs w:val="24"/>
        </w:rPr>
      </w:pPr>
      <w:r w:rsidRPr="0086354D">
        <w:rPr>
          <w:sz w:val="24"/>
          <w:szCs w:val="24"/>
        </w:rPr>
        <w:t>É o sacrifício dos animais que chegam ao estabelecimento em precárias condições de sanidade, impossibilitados de atingirem a sala de matança por seus próprios meios, bem como dos que forem retirados do estábulo e pocilga de seqüestro, após exame geral.</w:t>
      </w:r>
    </w:p>
    <w:p w14:paraId="39831BC6" w14:textId="77777777" w:rsidR="00A47F14" w:rsidRPr="0086354D" w:rsidRDefault="00966B03" w:rsidP="004D37F2">
      <w:pPr>
        <w:pStyle w:val="SemEspaamento"/>
        <w:spacing w:after="120"/>
        <w:ind w:right="2" w:firstLine="1134"/>
        <w:jc w:val="both"/>
        <w:rPr>
          <w:sz w:val="24"/>
          <w:szCs w:val="24"/>
        </w:rPr>
      </w:pPr>
      <w:r w:rsidRPr="0086354D">
        <w:rPr>
          <w:sz w:val="24"/>
          <w:szCs w:val="24"/>
        </w:rPr>
        <w:lastRenderedPageBreak/>
        <w:t>- Matança de emergência imediata: Destina-se ao sacrifício, logo após o desembarque, dos animais incapacitados de locomoção, em que seu estado clínico recomende seu sacrifício imediato.</w:t>
      </w:r>
    </w:p>
    <w:p w14:paraId="75CD49E7" w14:textId="77777777" w:rsidR="00A47F14" w:rsidRPr="0086354D" w:rsidRDefault="00966B03" w:rsidP="004D37F2">
      <w:pPr>
        <w:pStyle w:val="SemEspaamento"/>
        <w:spacing w:after="120"/>
        <w:ind w:right="2" w:firstLine="1134"/>
        <w:jc w:val="both"/>
        <w:rPr>
          <w:sz w:val="24"/>
          <w:szCs w:val="24"/>
        </w:rPr>
      </w:pPr>
      <w:r w:rsidRPr="0086354D">
        <w:rPr>
          <w:sz w:val="24"/>
          <w:szCs w:val="24"/>
        </w:rPr>
        <w:t>- Matança de emergência mediata: É o abate dos animais não liberados do estábulo e pocilga de sequestro após o exame clínico, devendo ser efetuado depois da matança normal. Nos casos de hipertermia ou hipotermia, a matança deve ser realizada na sala de necropsia, destinando-se carcaças e vísceras à condenação total.</w:t>
      </w:r>
    </w:p>
    <w:p w14:paraId="5F990DFD" w14:textId="77777777" w:rsidR="00A47F14" w:rsidRPr="0086354D" w:rsidRDefault="00966B03" w:rsidP="004D37F2">
      <w:pPr>
        <w:pStyle w:val="SemEspaamento"/>
        <w:spacing w:after="120"/>
        <w:ind w:right="2" w:firstLine="1134"/>
        <w:jc w:val="both"/>
        <w:rPr>
          <w:sz w:val="24"/>
          <w:szCs w:val="24"/>
        </w:rPr>
      </w:pPr>
      <w:r w:rsidRPr="0086354D">
        <w:rPr>
          <w:sz w:val="24"/>
          <w:szCs w:val="24"/>
        </w:rPr>
        <w:t>Qualquer animal destinado à matança de emergência por ocasião do desembarque, será obrigatoriamente marcado com tatuagem na região dorsal anterior esquerda com o número do lote, seguindo-se barra e o número de ordem, repetido a cada lote.</w:t>
      </w:r>
    </w:p>
    <w:p w14:paraId="0DBA927B" w14:textId="77777777" w:rsidR="00A47F14" w:rsidRPr="0086354D" w:rsidRDefault="00966B03" w:rsidP="004D37F2">
      <w:pPr>
        <w:pStyle w:val="SemEspaamento"/>
        <w:spacing w:after="120"/>
        <w:ind w:right="2" w:firstLine="1134"/>
        <w:jc w:val="both"/>
        <w:rPr>
          <w:sz w:val="24"/>
          <w:szCs w:val="24"/>
        </w:rPr>
      </w:pPr>
      <w:r w:rsidRPr="0086354D">
        <w:rPr>
          <w:sz w:val="24"/>
          <w:szCs w:val="24"/>
        </w:rPr>
        <w:t>O exame "post-mortem" dos animais de emergência deve ser feito pelo mesmo Médico Veterinário que realizou a inspeção "ante-mortem". Na ausência deste, cabe ao "plantão" realizar esta matança, preenchendo a papeleta e mantendo na câmara fria de sequestro as carcaças e vísceras, para que o Médico Veterinário confirme o diagnóstico e dê às carnes a destinação conveniente.</w:t>
      </w:r>
    </w:p>
    <w:p w14:paraId="49923DEB" w14:textId="77777777" w:rsidR="00A47F14" w:rsidRPr="0086354D" w:rsidRDefault="00966B03" w:rsidP="004D37F2">
      <w:pPr>
        <w:pStyle w:val="SemEspaamento"/>
        <w:spacing w:after="120"/>
        <w:ind w:right="2" w:firstLine="1134"/>
        <w:jc w:val="both"/>
        <w:rPr>
          <w:sz w:val="24"/>
          <w:szCs w:val="24"/>
        </w:rPr>
      </w:pPr>
      <w:r w:rsidRPr="0086354D">
        <w:rPr>
          <w:sz w:val="24"/>
          <w:szCs w:val="24"/>
        </w:rPr>
        <w:t>Os animais de matança de emergência que estejam incapacitados de locomover-se por contusão, serão conduzidos ao box de insensibilização por meio de trilho aéreo. Nos casos de doenças infecto-contagiosas, o transporte será feito em carro especial. As papeletas são as que rotineiramente o Médico Veterinário preenche ao fazer a inspeção "ante-mortem", que juntamente com a de comunicação de matança fornecida pelo estabelecimento, são os documentos que o Inspetor deve dispor no momento.</w:t>
      </w:r>
    </w:p>
    <w:p w14:paraId="0A5E33EB" w14:textId="77777777" w:rsidR="00A47F14" w:rsidRPr="0086354D" w:rsidRDefault="00966B03" w:rsidP="004D37F2">
      <w:pPr>
        <w:pStyle w:val="SemEspaamento"/>
        <w:spacing w:after="120"/>
        <w:ind w:right="2" w:firstLine="1134"/>
        <w:jc w:val="both"/>
        <w:rPr>
          <w:sz w:val="24"/>
          <w:szCs w:val="24"/>
        </w:rPr>
      </w:pPr>
      <w:r w:rsidRPr="0086354D">
        <w:rPr>
          <w:sz w:val="24"/>
          <w:szCs w:val="24"/>
        </w:rPr>
        <w:t>- Necropsia: É feita pelo Médico Veterinário, com o Auxílio de um ou mais auxiliares, nos animais que chegam mortos ou que venham a morrer nas dependências do estabelecimento, ou ainda naqueles sacrificados por incidência de doenças infecto-contagiosas, bem como nos que apresentarem hipo ou hipertermia.</w:t>
      </w:r>
    </w:p>
    <w:p w14:paraId="5AFA8627" w14:textId="77777777" w:rsidR="00A47F14" w:rsidRPr="0086354D" w:rsidRDefault="00966B03" w:rsidP="004D37F2">
      <w:pPr>
        <w:pStyle w:val="SemEspaamento"/>
        <w:spacing w:after="120"/>
        <w:ind w:right="2" w:firstLine="1134"/>
        <w:jc w:val="both"/>
        <w:rPr>
          <w:sz w:val="24"/>
          <w:szCs w:val="24"/>
        </w:rPr>
      </w:pPr>
      <w:r w:rsidRPr="0086354D">
        <w:rPr>
          <w:sz w:val="24"/>
          <w:szCs w:val="24"/>
        </w:rPr>
        <w:t>Realizar-se-á obrigatoriamente na "Sala de Necropsia", com o uso de instrumental adequado e privativo desta sala. O Médico Veterinário e seus Auxiliares usarão neste trabalho luvas de borracha e roupa própria privativa desta tarefa.</w:t>
      </w:r>
    </w:p>
    <w:p w14:paraId="57F96075" w14:textId="77777777" w:rsidR="00A47F14" w:rsidRPr="0086354D" w:rsidRDefault="00966B03" w:rsidP="004D37F2">
      <w:pPr>
        <w:pStyle w:val="SemEspaamento"/>
        <w:spacing w:after="120"/>
        <w:ind w:right="2" w:firstLine="1134"/>
        <w:jc w:val="both"/>
        <w:rPr>
          <w:sz w:val="24"/>
          <w:szCs w:val="24"/>
        </w:rPr>
      </w:pPr>
      <w:r w:rsidRPr="0086354D">
        <w:rPr>
          <w:sz w:val="24"/>
          <w:szCs w:val="24"/>
        </w:rPr>
        <w:t>Os animais necropsiados podem ter duas destinações:</w:t>
      </w:r>
    </w:p>
    <w:p w14:paraId="14F63DA0" w14:textId="77777777" w:rsidR="00A47F14" w:rsidRPr="0086354D" w:rsidRDefault="00966B03" w:rsidP="004D37F2">
      <w:pPr>
        <w:pStyle w:val="SemEspaamento"/>
        <w:spacing w:after="120"/>
        <w:ind w:right="2" w:firstLine="1134"/>
        <w:jc w:val="both"/>
        <w:rPr>
          <w:sz w:val="24"/>
          <w:szCs w:val="24"/>
        </w:rPr>
      </w:pPr>
      <w:r w:rsidRPr="0086354D">
        <w:rPr>
          <w:sz w:val="24"/>
          <w:szCs w:val="24"/>
        </w:rPr>
        <w:t>para a graxaria - aproveitados na elaboração de subprodutos não comestíveis.</w:t>
      </w:r>
    </w:p>
    <w:p w14:paraId="45A6E3CA" w14:textId="77777777" w:rsidR="00A47F14" w:rsidRPr="0086354D" w:rsidRDefault="00966B03" w:rsidP="004D37F2">
      <w:pPr>
        <w:pStyle w:val="SemEspaamento"/>
        <w:spacing w:after="120"/>
        <w:ind w:right="2" w:firstLine="1134"/>
        <w:jc w:val="both"/>
        <w:rPr>
          <w:sz w:val="24"/>
          <w:szCs w:val="24"/>
        </w:rPr>
      </w:pPr>
      <w:r w:rsidRPr="0086354D">
        <w:rPr>
          <w:sz w:val="24"/>
          <w:szCs w:val="24"/>
        </w:rPr>
        <w:t>para autoclave especial, anexa à sala de necropsia, quando a necropsia positivar ou deixar suspeitas de doenças infecto-contagiosas. Neste último caso, deve ser coletado material para exame laboratorial. Os resíduos serão destinados a fins industriais (gorduras) e adubos.</w:t>
      </w:r>
    </w:p>
    <w:p w14:paraId="2E7D8CDB" w14:textId="77777777" w:rsidR="00A47F14" w:rsidRPr="0086354D" w:rsidRDefault="00966B03" w:rsidP="004D37F2">
      <w:pPr>
        <w:pStyle w:val="SemEspaamento"/>
        <w:spacing w:after="120"/>
        <w:ind w:right="2" w:firstLine="1134"/>
        <w:jc w:val="both"/>
        <w:rPr>
          <w:sz w:val="24"/>
          <w:szCs w:val="24"/>
        </w:rPr>
      </w:pPr>
      <w:r w:rsidRPr="0086354D">
        <w:rPr>
          <w:sz w:val="24"/>
          <w:szCs w:val="24"/>
        </w:rPr>
        <w:t>Na eventualidade dos animais chegados já em franco início de putrefação, a necropsia é dispensada e o cadáver introduzido sem maiores manipulações diretamente na autoclave.</w:t>
      </w:r>
    </w:p>
    <w:p w14:paraId="21918A8C" w14:textId="77777777" w:rsidR="00A47F14" w:rsidRPr="0086354D" w:rsidRDefault="00966B03" w:rsidP="004D37F2">
      <w:pPr>
        <w:pStyle w:val="SemEspaamento"/>
        <w:spacing w:after="120"/>
        <w:ind w:right="2" w:firstLine="1134"/>
        <w:jc w:val="both"/>
        <w:rPr>
          <w:sz w:val="24"/>
          <w:szCs w:val="24"/>
        </w:rPr>
      </w:pPr>
      <w:r w:rsidRPr="0086354D">
        <w:rPr>
          <w:sz w:val="24"/>
          <w:szCs w:val="24"/>
        </w:rPr>
        <w:t>No caso de doença infecto-contagiosa será notificado, a respeito, o Serviço de Defesa Sanitária Animal.</w:t>
      </w:r>
    </w:p>
    <w:p w14:paraId="677CE04B" w14:textId="1405C70A" w:rsidR="00A47F14" w:rsidRPr="0086354D" w:rsidRDefault="00966B03" w:rsidP="00AF42A2">
      <w:pPr>
        <w:pStyle w:val="SemEspaamento"/>
        <w:numPr>
          <w:ilvl w:val="0"/>
          <w:numId w:val="148"/>
        </w:numPr>
        <w:spacing w:after="120"/>
        <w:ind w:left="1560" w:right="2"/>
        <w:jc w:val="both"/>
        <w:rPr>
          <w:sz w:val="24"/>
          <w:szCs w:val="24"/>
        </w:rPr>
      </w:pPr>
      <w:r w:rsidRPr="0086354D">
        <w:rPr>
          <w:sz w:val="24"/>
          <w:szCs w:val="24"/>
        </w:rPr>
        <w:t>2ª PARTE:</w:t>
      </w:r>
    </w:p>
    <w:p w14:paraId="3CB5895E" w14:textId="77777777" w:rsidR="00A47F14" w:rsidRPr="0086354D" w:rsidRDefault="00966B03" w:rsidP="009517D9">
      <w:pPr>
        <w:pStyle w:val="SemEspaamento"/>
        <w:spacing w:after="120"/>
        <w:ind w:left="1134" w:right="2"/>
        <w:jc w:val="both"/>
        <w:rPr>
          <w:sz w:val="24"/>
          <w:szCs w:val="24"/>
        </w:rPr>
      </w:pPr>
      <w:r w:rsidRPr="0086354D">
        <w:rPr>
          <w:sz w:val="24"/>
          <w:szCs w:val="24"/>
        </w:rPr>
        <w:t>Inspeção "post-mortem":</w:t>
      </w:r>
    </w:p>
    <w:p w14:paraId="1B63B91C" w14:textId="77777777" w:rsidR="00A47F14" w:rsidRPr="0086354D" w:rsidRDefault="00966B03" w:rsidP="004D37F2">
      <w:pPr>
        <w:pStyle w:val="SemEspaamento"/>
        <w:spacing w:after="120"/>
        <w:ind w:right="2" w:firstLine="1134"/>
        <w:jc w:val="both"/>
        <w:rPr>
          <w:sz w:val="24"/>
          <w:szCs w:val="24"/>
        </w:rPr>
      </w:pPr>
      <w:r w:rsidRPr="0086354D">
        <w:rPr>
          <w:sz w:val="24"/>
          <w:szCs w:val="24"/>
        </w:rPr>
        <w:t>- Pré-requisitos à estruturação operacional:</w:t>
      </w:r>
    </w:p>
    <w:p w14:paraId="5BC13878" w14:textId="77777777" w:rsidR="00A47F14" w:rsidRPr="0086354D" w:rsidRDefault="00966B03" w:rsidP="004D37F2">
      <w:pPr>
        <w:pStyle w:val="SemEspaamento"/>
        <w:spacing w:after="120"/>
        <w:ind w:right="2" w:firstLine="1134"/>
        <w:jc w:val="both"/>
        <w:rPr>
          <w:sz w:val="24"/>
          <w:szCs w:val="24"/>
        </w:rPr>
      </w:pPr>
      <w:r w:rsidRPr="0086354D">
        <w:rPr>
          <w:sz w:val="24"/>
          <w:szCs w:val="24"/>
        </w:rPr>
        <w:t xml:space="preserve">A inspeção "post-mortem" é realizada em todos os animais abatidos através do exame macroscópio das seguintes partes e órgãos: cabeça, vísceras abdominais, língua, vísceras torácicas, </w:t>
      </w:r>
      <w:r w:rsidRPr="0086354D">
        <w:rPr>
          <w:sz w:val="24"/>
          <w:szCs w:val="24"/>
        </w:rPr>
        <w:lastRenderedPageBreak/>
        <w:t>superfície interna e externa da carcaça, cérebro e nodos linfáticos das cadeias ganglionares mais facilmente atingíveis, nas circunstâncias que caracterizam o desenvolvimento dos trabalhos industriais.</w:t>
      </w:r>
    </w:p>
    <w:p w14:paraId="0271A7B3" w14:textId="34C9532A" w:rsidR="00A47F14" w:rsidRPr="0086354D" w:rsidRDefault="00966B03" w:rsidP="004D37F2">
      <w:pPr>
        <w:pStyle w:val="SemEspaamento"/>
        <w:spacing w:after="120"/>
        <w:ind w:right="2" w:firstLine="1134"/>
        <w:jc w:val="both"/>
        <w:rPr>
          <w:sz w:val="24"/>
          <w:szCs w:val="24"/>
        </w:rPr>
      </w:pPr>
      <w:r w:rsidRPr="0086354D">
        <w:rPr>
          <w:sz w:val="24"/>
          <w:szCs w:val="24"/>
        </w:rPr>
        <w:t>Sistema de identificação de lotes, carcaças e vísceras nos trabalhos de inspeção "post-mortem": Nos trabalhos de Inspeção, o SIM padronizará, para o invariável cumprimento nos estabelecimentos sob seu controle, o sistema de marcação destinado a identificação de lotes dos animais</w:t>
      </w:r>
      <w:r w:rsidR="004D37F2">
        <w:rPr>
          <w:sz w:val="24"/>
          <w:szCs w:val="24"/>
        </w:rPr>
        <w:t xml:space="preserve"> </w:t>
      </w:r>
      <w:r w:rsidRPr="0086354D">
        <w:rPr>
          <w:sz w:val="24"/>
          <w:szCs w:val="24"/>
        </w:rPr>
        <w:t>abatidos e das carcaças com as respectivas vísceras.</w:t>
      </w:r>
    </w:p>
    <w:p w14:paraId="5D3B218B" w14:textId="77777777" w:rsidR="00A47F14" w:rsidRPr="0086354D" w:rsidRDefault="00966B03" w:rsidP="004D37F2">
      <w:pPr>
        <w:pStyle w:val="SemEspaamento"/>
        <w:spacing w:after="120"/>
        <w:ind w:right="2" w:firstLine="1134"/>
        <w:jc w:val="both"/>
        <w:rPr>
          <w:sz w:val="24"/>
          <w:szCs w:val="24"/>
        </w:rPr>
      </w:pPr>
      <w:r w:rsidRPr="0086354D">
        <w:rPr>
          <w:sz w:val="24"/>
          <w:szCs w:val="24"/>
        </w:rPr>
        <w:t>- Esquema oficial de trabalho na inspeção final:</w:t>
      </w:r>
    </w:p>
    <w:p w14:paraId="4082AF16" w14:textId="77777777" w:rsidR="00A47F14" w:rsidRPr="0086354D" w:rsidRDefault="00966B03" w:rsidP="004D37F2">
      <w:pPr>
        <w:pStyle w:val="SemEspaamento"/>
        <w:spacing w:after="120"/>
        <w:ind w:right="2" w:firstLine="1134"/>
        <w:jc w:val="both"/>
        <w:rPr>
          <w:sz w:val="24"/>
          <w:szCs w:val="24"/>
        </w:rPr>
      </w:pPr>
      <w:r w:rsidRPr="0086354D">
        <w:rPr>
          <w:sz w:val="24"/>
          <w:szCs w:val="24"/>
        </w:rPr>
        <w:t>A instalação da Inspeção Final na sala de matança é de caráter obrigatório. O Médico Veterinário chefe de Inspeção, é o executor técnico responsável pelos seus trabalhos, onde é feito uma Pré Inspeção nas linhas de trabalho e posteriormente, caso constate algum problema, promover a Inspeção Final.</w:t>
      </w:r>
    </w:p>
    <w:p w14:paraId="7083A473" w14:textId="77777777" w:rsidR="00A47F14" w:rsidRPr="0086354D" w:rsidRDefault="00966B03" w:rsidP="004D37F2">
      <w:pPr>
        <w:pStyle w:val="SemEspaamento"/>
        <w:spacing w:after="120"/>
        <w:ind w:right="2" w:firstLine="1134"/>
        <w:jc w:val="both"/>
        <w:rPr>
          <w:sz w:val="24"/>
          <w:szCs w:val="24"/>
        </w:rPr>
      </w:pPr>
      <w:r w:rsidRPr="0086354D">
        <w:rPr>
          <w:sz w:val="24"/>
          <w:szCs w:val="24"/>
        </w:rPr>
        <w:t>Destina-se à Inspeção Final a recepção das carcaças e vísceras marcadas nas diversas Linhas de trabalho, para serem minuciosamente examinadas pelo Médico Veterinário e receberem, depois de firmado o seu julgamento, a destinação conveniente.</w:t>
      </w:r>
    </w:p>
    <w:p w14:paraId="0548B83B" w14:textId="77777777" w:rsidR="00A47F14" w:rsidRPr="0086354D" w:rsidRDefault="00966B03" w:rsidP="004D37F2">
      <w:pPr>
        <w:pStyle w:val="SemEspaamento"/>
        <w:spacing w:after="120"/>
        <w:ind w:right="2" w:firstLine="1134"/>
        <w:jc w:val="both"/>
        <w:rPr>
          <w:sz w:val="24"/>
          <w:szCs w:val="24"/>
        </w:rPr>
      </w:pPr>
      <w:r w:rsidRPr="0086354D">
        <w:rPr>
          <w:sz w:val="24"/>
          <w:szCs w:val="24"/>
        </w:rPr>
        <w:t>Esquematicamente os exames realizados na Inspeção Final consistem de:</w:t>
      </w:r>
    </w:p>
    <w:p w14:paraId="51D06B00"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da cabeça:</w:t>
      </w:r>
    </w:p>
    <w:p w14:paraId="43A5C859" w14:textId="77777777" w:rsidR="00A47F14" w:rsidRPr="0086354D" w:rsidRDefault="00966B03" w:rsidP="004D37F2">
      <w:pPr>
        <w:pStyle w:val="SemEspaamento"/>
        <w:spacing w:after="120"/>
        <w:ind w:right="2" w:firstLine="1134"/>
        <w:jc w:val="both"/>
        <w:rPr>
          <w:sz w:val="24"/>
          <w:szCs w:val="24"/>
        </w:rPr>
      </w:pPr>
      <w:r w:rsidRPr="0086354D">
        <w:rPr>
          <w:sz w:val="24"/>
          <w:szCs w:val="24"/>
        </w:rPr>
        <w:t>verificação das superfícies musculares expostas pelos cortes, praticados nos masséteres e pterigóideos e novas incisões nos mesmos, para completar a pesquisa de cisticercose;</w:t>
      </w:r>
    </w:p>
    <w:p w14:paraId="4A03E702" w14:textId="77777777" w:rsidR="00A47F14" w:rsidRPr="0086354D" w:rsidRDefault="00966B03" w:rsidP="004D37F2">
      <w:pPr>
        <w:pStyle w:val="SemEspaamento"/>
        <w:spacing w:after="120"/>
        <w:ind w:right="2" w:firstLine="1134"/>
        <w:jc w:val="both"/>
        <w:rPr>
          <w:sz w:val="24"/>
          <w:szCs w:val="24"/>
        </w:rPr>
      </w:pPr>
      <w:r w:rsidRPr="0086354D">
        <w:rPr>
          <w:sz w:val="24"/>
          <w:szCs w:val="24"/>
        </w:rPr>
        <w:t>revisão dos nodos linfáticos parotidianos e das glândulas parótidas com novas incisões, se necessário;</w:t>
      </w:r>
    </w:p>
    <w:p w14:paraId="12C2080E" w14:textId="77777777" w:rsidR="00A47F14" w:rsidRPr="0086354D" w:rsidRDefault="00966B03" w:rsidP="004D37F2">
      <w:pPr>
        <w:pStyle w:val="SemEspaamento"/>
        <w:spacing w:after="120"/>
        <w:ind w:right="2" w:firstLine="1134"/>
        <w:jc w:val="both"/>
        <w:rPr>
          <w:sz w:val="24"/>
          <w:szCs w:val="24"/>
        </w:rPr>
      </w:pPr>
      <w:r w:rsidRPr="0086354D">
        <w:rPr>
          <w:sz w:val="24"/>
          <w:szCs w:val="24"/>
        </w:rPr>
        <w:t>observação das superfícies ósseas expostas (caso do corte sagital mediano na cabeça);</w:t>
      </w:r>
    </w:p>
    <w:p w14:paraId="38BBA9C6" w14:textId="77777777" w:rsidR="00A47F14" w:rsidRPr="0086354D" w:rsidRDefault="00966B03" w:rsidP="004D37F2">
      <w:pPr>
        <w:pStyle w:val="SemEspaamento"/>
        <w:spacing w:after="120"/>
        <w:ind w:right="2" w:firstLine="1134"/>
        <w:jc w:val="both"/>
        <w:rPr>
          <w:sz w:val="24"/>
          <w:szCs w:val="24"/>
        </w:rPr>
      </w:pPr>
      <w:r w:rsidRPr="0086354D">
        <w:rPr>
          <w:sz w:val="24"/>
          <w:szCs w:val="24"/>
        </w:rPr>
        <w:t>verificação do aspecto das mucosas;</w:t>
      </w:r>
    </w:p>
    <w:p w14:paraId="126CDC9C"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dos orifícios naturais.</w:t>
      </w:r>
    </w:p>
    <w:p w14:paraId="755811AE"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da língua</w:t>
      </w:r>
    </w:p>
    <w:p w14:paraId="4EAB2537"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visual da língua, faringe, laringe e tecidos adjacentes;</w:t>
      </w:r>
    </w:p>
    <w:p w14:paraId="16BF8321" w14:textId="77777777" w:rsidR="00A47F14" w:rsidRPr="0086354D" w:rsidRDefault="00966B03" w:rsidP="004D37F2">
      <w:pPr>
        <w:pStyle w:val="SemEspaamento"/>
        <w:spacing w:after="120"/>
        <w:ind w:right="2" w:firstLine="1134"/>
        <w:jc w:val="both"/>
        <w:rPr>
          <w:sz w:val="24"/>
          <w:szCs w:val="24"/>
        </w:rPr>
      </w:pPr>
      <w:r w:rsidRPr="0086354D">
        <w:rPr>
          <w:sz w:val="24"/>
          <w:szCs w:val="24"/>
        </w:rPr>
        <w:t>palpação;</w:t>
      </w:r>
    </w:p>
    <w:p w14:paraId="4C163BCA"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das glândulas salivares, incisando-as se necessário;</w:t>
      </w:r>
    </w:p>
    <w:p w14:paraId="0C009412" w14:textId="77777777" w:rsidR="00A47F14" w:rsidRPr="0086354D" w:rsidRDefault="00966B03" w:rsidP="004D37F2">
      <w:pPr>
        <w:pStyle w:val="SemEspaamento"/>
        <w:spacing w:after="120"/>
        <w:ind w:right="2" w:firstLine="1134"/>
        <w:jc w:val="both"/>
        <w:rPr>
          <w:sz w:val="24"/>
          <w:szCs w:val="24"/>
        </w:rPr>
      </w:pPr>
      <w:r w:rsidRPr="0086354D">
        <w:rPr>
          <w:sz w:val="24"/>
          <w:szCs w:val="24"/>
        </w:rPr>
        <w:t>cortes longitudinais na musculatura lingual pela face ventral para a pesquisa de cisticercose e sarcosporidiose.</w:t>
      </w:r>
    </w:p>
    <w:p w14:paraId="0D3D284B"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dos pulmões e do coração:</w:t>
      </w:r>
    </w:p>
    <w:p w14:paraId="7E3F9019" w14:textId="77777777" w:rsidR="00A47F14" w:rsidRPr="0086354D" w:rsidRDefault="00966B03" w:rsidP="004D37F2">
      <w:pPr>
        <w:pStyle w:val="SemEspaamento"/>
        <w:spacing w:after="120"/>
        <w:ind w:right="2" w:firstLine="1134"/>
        <w:jc w:val="both"/>
        <w:rPr>
          <w:sz w:val="24"/>
          <w:szCs w:val="24"/>
        </w:rPr>
      </w:pPr>
      <w:r w:rsidRPr="0086354D">
        <w:rPr>
          <w:sz w:val="24"/>
          <w:szCs w:val="24"/>
        </w:rPr>
        <w:t>revisão do exame dos nodos linfáticos já incisados, cortando-os novamente se necessário;</w:t>
      </w:r>
    </w:p>
    <w:p w14:paraId="6787FA87"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da superfície dos pulmões, com especial atenção ao lobo apical;</w:t>
      </w:r>
    </w:p>
    <w:p w14:paraId="66A2F92A" w14:textId="77777777" w:rsidR="00A47F14" w:rsidRPr="0086354D" w:rsidRDefault="00966B03" w:rsidP="004D37F2">
      <w:pPr>
        <w:pStyle w:val="SemEspaamento"/>
        <w:spacing w:after="120"/>
        <w:ind w:right="2" w:firstLine="1134"/>
        <w:jc w:val="both"/>
        <w:rPr>
          <w:sz w:val="24"/>
          <w:szCs w:val="24"/>
        </w:rPr>
      </w:pPr>
      <w:r w:rsidRPr="0086354D">
        <w:rPr>
          <w:sz w:val="24"/>
          <w:szCs w:val="24"/>
        </w:rPr>
        <w:t>palpação e cortes no parênquima pulmonar e exame dos brônquios, bem como do esôfago quando necessário;</w:t>
      </w:r>
    </w:p>
    <w:p w14:paraId="153D9E39" w14:textId="77777777" w:rsidR="00A47F14" w:rsidRPr="0086354D" w:rsidRDefault="00966B03" w:rsidP="004D37F2">
      <w:pPr>
        <w:pStyle w:val="SemEspaamento"/>
        <w:spacing w:after="120"/>
        <w:ind w:right="2" w:firstLine="1134"/>
        <w:jc w:val="both"/>
        <w:rPr>
          <w:sz w:val="24"/>
          <w:szCs w:val="24"/>
        </w:rPr>
      </w:pPr>
      <w:r w:rsidRPr="0086354D">
        <w:rPr>
          <w:sz w:val="24"/>
          <w:szCs w:val="24"/>
        </w:rPr>
        <w:t>separação dos pulmões e do coração cortando os grandes vasos pela sua base;</w:t>
      </w:r>
    </w:p>
    <w:p w14:paraId="77EB9BA3" w14:textId="77777777" w:rsidR="00A47F14" w:rsidRPr="0086354D" w:rsidRDefault="00966B03" w:rsidP="004D37F2">
      <w:pPr>
        <w:pStyle w:val="SemEspaamento"/>
        <w:spacing w:after="120"/>
        <w:ind w:right="2" w:firstLine="1134"/>
        <w:jc w:val="both"/>
        <w:rPr>
          <w:sz w:val="24"/>
          <w:szCs w:val="24"/>
        </w:rPr>
      </w:pPr>
      <w:r w:rsidRPr="0086354D">
        <w:rPr>
          <w:sz w:val="24"/>
          <w:szCs w:val="24"/>
        </w:rPr>
        <w:t>revisão do exame interno e externo do coração;</w:t>
      </w:r>
    </w:p>
    <w:p w14:paraId="24BEBF7E" w14:textId="77777777" w:rsidR="00A47F14" w:rsidRPr="0086354D" w:rsidRDefault="00966B03" w:rsidP="004D37F2">
      <w:pPr>
        <w:pStyle w:val="SemEspaamento"/>
        <w:spacing w:after="120"/>
        <w:ind w:right="2" w:firstLine="1134"/>
        <w:jc w:val="both"/>
        <w:rPr>
          <w:sz w:val="24"/>
          <w:szCs w:val="24"/>
        </w:rPr>
      </w:pPr>
      <w:r w:rsidRPr="0086354D">
        <w:rPr>
          <w:sz w:val="24"/>
          <w:szCs w:val="24"/>
        </w:rPr>
        <w:t xml:space="preserve">incisar a musculatura cardíaca pela parte interna em finas fatias longitudinais para a </w:t>
      </w:r>
      <w:r w:rsidRPr="0086354D">
        <w:rPr>
          <w:sz w:val="24"/>
          <w:szCs w:val="24"/>
        </w:rPr>
        <w:lastRenderedPageBreak/>
        <w:t>pesquisa de cisticercose e sarcosporidiose.</w:t>
      </w:r>
    </w:p>
    <w:p w14:paraId="44C5013E"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do fígado:</w:t>
      </w:r>
    </w:p>
    <w:p w14:paraId="54CD7167"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das faces e bordas apreciando-se o volume, consistência, aspecto e coloração;</w:t>
      </w:r>
    </w:p>
    <w:p w14:paraId="68845A00" w14:textId="77777777" w:rsidR="00A47F14" w:rsidRPr="0086354D" w:rsidRDefault="00966B03" w:rsidP="004D37F2">
      <w:pPr>
        <w:pStyle w:val="SemEspaamento"/>
        <w:spacing w:after="120"/>
        <w:ind w:right="2" w:firstLine="1134"/>
        <w:jc w:val="both"/>
        <w:rPr>
          <w:sz w:val="24"/>
          <w:szCs w:val="24"/>
        </w:rPr>
      </w:pPr>
      <w:r w:rsidRPr="0086354D">
        <w:rPr>
          <w:sz w:val="24"/>
          <w:szCs w:val="24"/>
        </w:rPr>
        <w:t>revisão dos nodos linfáticos;</w:t>
      </w:r>
    </w:p>
    <w:p w14:paraId="387DAD2F" w14:textId="77777777" w:rsidR="00A47F14" w:rsidRPr="0086354D" w:rsidRDefault="00966B03" w:rsidP="004D37F2">
      <w:pPr>
        <w:pStyle w:val="SemEspaamento"/>
        <w:spacing w:after="120"/>
        <w:ind w:right="2" w:firstLine="1134"/>
        <w:jc w:val="both"/>
        <w:rPr>
          <w:sz w:val="24"/>
          <w:szCs w:val="24"/>
        </w:rPr>
      </w:pPr>
      <w:r w:rsidRPr="0086354D">
        <w:rPr>
          <w:sz w:val="24"/>
          <w:szCs w:val="24"/>
        </w:rPr>
        <w:t>corte transversal e inspeção dos ductos biliares;</w:t>
      </w:r>
    </w:p>
    <w:p w14:paraId="4869AF3A" w14:textId="77777777" w:rsidR="00A47F14" w:rsidRPr="0086354D" w:rsidRDefault="00966B03" w:rsidP="004D37F2">
      <w:pPr>
        <w:pStyle w:val="SemEspaamento"/>
        <w:spacing w:after="120"/>
        <w:ind w:right="2" w:firstLine="1134"/>
        <w:jc w:val="both"/>
        <w:rPr>
          <w:sz w:val="24"/>
          <w:szCs w:val="24"/>
        </w:rPr>
      </w:pPr>
      <w:r w:rsidRPr="0086354D">
        <w:rPr>
          <w:sz w:val="24"/>
          <w:szCs w:val="24"/>
        </w:rPr>
        <w:t>palpação da víscera;</w:t>
      </w:r>
    </w:p>
    <w:p w14:paraId="19742508" w14:textId="77777777" w:rsidR="00A47F14" w:rsidRPr="0086354D" w:rsidRDefault="00966B03" w:rsidP="004D37F2">
      <w:pPr>
        <w:pStyle w:val="SemEspaamento"/>
        <w:spacing w:after="120"/>
        <w:ind w:right="2" w:firstLine="1134"/>
        <w:jc w:val="both"/>
        <w:rPr>
          <w:sz w:val="24"/>
          <w:szCs w:val="24"/>
        </w:rPr>
      </w:pPr>
      <w:r w:rsidRPr="0086354D">
        <w:rPr>
          <w:sz w:val="24"/>
          <w:szCs w:val="24"/>
        </w:rPr>
        <w:t>palpação e incisão da vesícula, se necessário;</w:t>
      </w:r>
    </w:p>
    <w:p w14:paraId="17BD5908" w14:textId="77777777" w:rsidR="00A47F14" w:rsidRPr="0086354D" w:rsidRDefault="00966B03" w:rsidP="004D37F2">
      <w:pPr>
        <w:pStyle w:val="SemEspaamento"/>
        <w:spacing w:after="120"/>
        <w:ind w:right="2" w:firstLine="1134"/>
        <w:jc w:val="both"/>
        <w:rPr>
          <w:sz w:val="24"/>
          <w:szCs w:val="24"/>
        </w:rPr>
      </w:pPr>
      <w:r w:rsidRPr="0086354D">
        <w:rPr>
          <w:sz w:val="24"/>
          <w:szCs w:val="24"/>
        </w:rPr>
        <w:t>cortes profundos e extensos no órgão, se a causa de apreensão foi nele verificada;</w:t>
      </w:r>
    </w:p>
    <w:p w14:paraId="560D596D" w14:textId="77777777" w:rsidR="00A47F14" w:rsidRPr="0086354D" w:rsidRDefault="00966B03" w:rsidP="004D37F2">
      <w:pPr>
        <w:pStyle w:val="SemEspaamento"/>
        <w:spacing w:after="120"/>
        <w:ind w:right="2" w:firstLine="1134"/>
        <w:jc w:val="both"/>
        <w:rPr>
          <w:sz w:val="24"/>
          <w:szCs w:val="24"/>
        </w:rPr>
      </w:pPr>
      <w:r w:rsidRPr="0086354D">
        <w:rPr>
          <w:sz w:val="24"/>
          <w:szCs w:val="24"/>
        </w:rPr>
        <w:t>cortes profundos e extensos no órgão, no caso de cistisercose viva detectada na carcaça ou outras vísceras.</w:t>
      </w:r>
    </w:p>
    <w:p w14:paraId="592C9C6A"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do baço:</w:t>
      </w:r>
    </w:p>
    <w:p w14:paraId="1F7964FA"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visual externo e palpação (aspecto, volume, coloração e consistência);</w:t>
      </w:r>
    </w:p>
    <w:p w14:paraId="0F2395D4" w14:textId="77777777" w:rsidR="00A47F14" w:rsidRPr="0086354D" w:rsidRDefault="00966B03" w:rsidP="004D37F2">
      <w:pPr>
        <w:pStyle w:val="SemEspaamento"/>
        <w:spacing w:after="120"/>
        <w:ind w:right="2" w:firstLine="1134"/>
        <w:jc w:val="both"/>
        <w:rPr>
          <w:sz w:val="24"/>
          <w:szCs w:val="24"/>
        </w:rPr>
      </w:pPr>
      <w:r w:rsidRPr="0086354D">
        <w:rPr>
          <w:sz w:val="24"/>
          <w:szCs w:val="24"/>
        </w:rPr>
        <w:t>verificação da extensão de lesões imputáveis a brucelose, ou salmonelose quando for o caso, executando-se o exame diferencial;</w:t>
      </w:r>
    </w:p>
    <w:p w14:paraId="633792AC" w14:textId="77777777" w:rsidR="00A47F14" w:rsidRPr="0086354D" w:rsidRDefault="00966B03" w:rsidP="004D37F2">
      <w:pPr>
        <w:pStyle w:val="SemEspaamento"/>
        <w:spacing w:after="120"/>
        <w:ind w:right="2" w:firstLine="1134"/>
        <w:jc w:val="both"/>
        <w:rPr>
          <w:sz w:val="24"/>
          <w:szCs w:val="24"/>
        </w:rPr>
      </w:pPr>
      <w:r w:rsidRPr="0086354D">
        <w:rPr>
          <w:sz w:val="24"/>
          <w:szCs w:val="24"/>
        </w:rPr>
        <w:t>cortes longitudinais no parênquima.</w:t>
      </w:r>
    </w:p>
    <w:p w14:paraId="6602B436"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dos intestinos, estômago, pâncreas, bexiga e útero:</w:t>
      </w:r>
    </w:p>
    <w:p w14:paraId="10C872C2"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visual do intestino, estômago e do pâncreas. Se a peça for a sede da lesão, fazer a verificação da extensão da mesma, praticando cortes em outros nodos linfáticos da cadeia mesentérica e gástrica;</w:t>
      </w:r>
    </w:p>
    <w:p w14:paraId="74E7289B" w14:textId="77777777" w:rsidR="00A47F14" w:rsidRPr="0086354D" w:rsidRDefault="00966B03" w:rsidP="004D37F2">
      <w:pPr>
        <w:pStyle w:val="SemEspaamento"/>
        <w:spacing w:after="120"/>
        <w:ind w:right="2" w:firstLine="1134"/>
        <w:jc w:val="both"/>
        <w:rPr>
          <w:sz w:val="24"/>
          <w:szCs w:val="24"/>
        </w:rPr>
      </w:pPr>
      <w:r w:rsidRPr="0086354D">
        <w:rPr>
          <w:sz w:val="24"/>
          <w:szCs w:val="24"/>
        </w:rPr>
        <w:t>palpação dos intestinos, estômago e pâncreas;</w:t>
      </w:r>
    </w:p>
    <w:p w14:paraId="630DC1FC"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visual e palpação da bexiga e útero;</w:t>
      </w:r>
    </w:p>
    <w:p w14:paraId="21D7CE2B" w14:textId="77777777" w:rsidR="00A47F14" w:rsidRPr="0086354D" w:rsidRDefault="00966B03" w:rsidP="004D37F2">
      <w:pPr>
        <w:pStyle w:val="SemEspaamento"/>
        <w:spacing w:after="120"/>
        <w:ind w:right="2" w:firstLine="1134"/>
        <w:jc w:val="both"/>
        <w:rPr>
          <w:sz w:val="24"/>
          <w:szCs w:val="24"/>
        </w:rPr>
      </w:pPr>
      <w:r w:rsidRPr="0086354D">
        <w:rPr>
          <w:sz w:val="24"/>
          <w:szCs w:val="24"/>
        </w:rPr>
        <w:t>como exame confirmativo da peste suína deve-se praticar incisões na bexiga e intestinos examinando-se suas mucosas.</w:t>
      </w:r>
    </w:p>
    <w:p w14:paraId="6F0D177E"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dos rins:</w:t>
      </w:r>
    </w:p>
    <w:p w14:paraId="644B2EBD" w14:textId="77777777" w:rsidR="00A47F14" w:rsidRPr="0086354D" w:rsidRDefault="00966B03" w:rsidP="004D37F2">
      <w:pPr>
        <w:pStyle w:val="SemEspaamento"/>
        <w:spacing w:after="120"/>
        <w:ind w:right="2" w:firstLine="1134"/>
        <w:jc w:val="both"/>
        <w:rPr>
          <w:sz w:val="24"/>
          <w:szCs w:val="24"/>
        </w:rPr>
      </w:pPr>
      <w:r w:rsidRPr="0086354D">
        <w:rPr>
          <w:sz w:val="24"/>
          <w:szCs w:val="24"/>
        </w:rPr>
        <w:t>verificação do volume, consistência, aspecto e coloração;</w:t>
      </w:r>
    </w:p>
    <w:p w14:paraId="334CED24" w14:textId="77777777" w:rsidR="00A47F14" w:rsidRPr="0086354D" w:rsidRDefault="00966B03" w:rsidP="004D37F2">
      <w:pPr>
        <w:pStyle w:val="SemEspaamento"/>
        <w:spacing w:after="120"/>
        <w:ind w:right="2" w:firstLine="1134"/>
        <w:jc w:val="both"/>
        <w:rPr>
          <w:sz w:val="24"/>
          <w:szCs w:val="24"/>
        </w:rPr>
      </w:pPr>
      <w:r w:rsidRPr="0086354D">
        <w:rPr>
          <w:sz w:val="24"/>
          <w:szCs w:val="24"/>
        </w:rPr>
        <w:t>incisão longitudinal do órgão, para observação das camadas cortical e medular e do bacinete;</w:t>
      </w:r>
    </w:p>
    <w:p w14:paraId="293247CF" w14:textId="77777777" w:rsidR="00A47F14" w:rsidRPr="0086354D" w:rsidRDefault="00966B03" w:rsidP="004D37F2">
      <w:pPr>
        <w:pStyle w:val="SemEspaamento"/>
        <w:spacing w:after="120"/>
        <w:ind w:right="2" w:firstLine="1134"/>
        <w:jc w:val="both"/>
        <w:rPr>
          <w:sz w:val="24"/>
          <w:szCs w:val="24"/>
        </w:rPr>
      </w:pPr>
      <w:r w:rsidRPr="0086354D">
        <w:rPr>
          <w:sz w:val="24"/>
          <w:szCs w:val="24"/>
        </w:rPr>
        <w:t>cortes e exame da gordura peri-renal com vistas a pesquisa de estefanurose.</w:t>
      </w:r>
    </w:p>
    <w:p w14:paraId="08F99FDA"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da carcaça:</w:t>
      </w:r>
    </w:p>
    <w:p w14:paraId="6B7624E4" w14:textId="77777777" w:rsidR="00A47F14" w:rsidRPr="0086354D" w:rsidRDefault="00966B03" w:rsidP="004D37F2">
      <w:pPr>
        <w:pStyle w:val="SemEspaamento"/>
        <w:spacing w:after="120"/>
        <w:ind w:right="2" w:firstLine="1134"/>
        <w:jc w:val="both"/>
        <w:rPr>
          <w:sz w:val="24"/>
          <w:szCs w:val="24"/>
        </w:rPr>
      </w:pPr>
      <w:r w:rsidRPr="0086354D">
        <w:rPr>
          <w:sz w:val="24"/>
          <w:szCs w:val="24"/>
        </w:rPr>
        <w:t>verificação do aspecto geral, do estado de nutrição e possíveis contaminações;</w:t>
      </w:r>
    </w:p>
    <w:p w14:paraId="2E722F99" w14:textId="77777777" w:rsidR="00A47F14" w:rsidRPr="0086354D" w:rsidRDefault="00966B03" w:rsidP="004D37F2">
      <w:pPr>
        <w:pStyle w:val="SemEspaamento"/>
        <w:spacing w:after="120"/>
        <w:ind w:right="2" w:firstLine="1134"/>
        <w:jc w:val="both"/>
        <w:rPr>
          <w:sz w:val="24"/>
          <w:szCs w:val="24"/>
        </w:rPr>
      </w:pPr>
      <w:r w:rsidRPr="0086354D">
        <w:rPr>
          <w:sz w:val="24"/>
          <w:szCs w:val="24"/>
        </w:rPr>
        <w:t>observar a coloração com especial atenção para o tecido adiposo de cobertura;</w:t>
      </w:r>
    </w:p>
    <w:p w14:paraId="6D98C24B" w14:textId="77777777" w:rsidR="00A47F14" w:rsidRPr="0086354D" w:rsidRDefault="00966B03" w:rsidP="004D37F2">
      <w:pPr>
        <w:pStyle w:val="SemEspaamento"/>
        <w:spacing w:after="120"/>
        <w:ind w:right="2" w:firstLine="1134"/>
        <w:jc w:val="both"/>
        <w:rPr>
          <w:sz w:val="24"/>
          <w:szCs w:val="24"/>
        </w:rPr>
      </w:pPr>
      <w:r w:rsidRPr="0086354D">
        <w:rPr>
          <w:sz w:val="24"/>
          <w:szCs w:val="24"/>
        </w:rPr>
        <w:t>observação das serosas;</w:t>
      </w:r>
    </w:p>
    <w:p w14:paraId="18629C8D"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visual e palpação de possíveis anormalidades nas articulações;</w:t>
      </w:r>
    </w:p>
    <w:p w14:paraId="1A1C96E1" w14:textId="77777777" w:rsidR="00A47F14" w:rsidRPr="0086354D" w:rsidRDefault="00966B03" w:rsidP="004D37F2">
      <w:pPr>
        <w:pStyle w:val="SemEspaamento"/>
        <w:spacing w:after="120"/>
        <w:ind w:right="2" w:firstLine="1134"/>
        <w:jc w:val="both"/>
        <w:rPr>
          <w:sz w:val="24"/>
          <w:szCs w:val="24"/>
        </w:rPr>
      </w:pPr>
      <w:r w:rsidRPr="0086354D">
        <w:rPr>
          <w:sz w:val="24"/>
          <w:szCs w:val="24"/>
        </w:rPr>
        <w:t>examinar as superfícies ósseas (visualmente) - (estérnebras, vértebras, costelas, etc.);</w:t>
      </w:r>
    </w:p>
    <w:p w14:paraId="55D4FE6B" w14:textId="77777777" w:rsidR="00A47F14" w:rsidRPr="0086354D" w:rsidRDefault="00966B03" w:rsidP="004D37F2">
      <w:pPr>
        <w:pStyle w:val="SemEspaamento"/>
        <w:spacing w:after="120"/>
        <w:ind w:right="2" w:firstLine="1134"/>
        <w:jc w:val="both"/>
        <w:rPr>
          <w:sz w:val="24"/>
          <w:szCs w:val="24"/>
        </w:rPr>
      </w:pPr>
      <w:r w:rsidRPr="0086354D">
        <w:rPr>
          <w:sz w:val="24"/>
          <w:szCs w:val="24"/>
        </w:rPr>
        <w:t xml:space="preserve">para a pesquisa de cisticercose, abertura com cortes longitudinais adequados nos músculos do pescoço, peito, paleta, psoas e parte interna dos pernis, a fim de desdobrarlhes a </w:t>
      </w:r>
      <w:r w:rsidRPr="0086354D">
        <w:rPr>
          <w:sz w:val="24"/>
          <w:szCs w:val="24"/>
        </w:rPr>
        <w:lastRenderedPageBreak/>
        <w:t>superfície explorável, bem como exame do diafragma. A critério do Médico Veterinário responsável pela Inspeção Final os cortes podem ser estendidos a outros músculos;</w:t>
      </w:r>
    </w:p>
    <w:p w14:paraId="6731300D" w14:textId="77777777" w:rsidR="00A47F14" w:rsidRPr="0086354D" w:rsidRDefault="00966B03" w:rsidP="004D37F2">
      <w:pPr>
        <w:pStyle w:val="SemEspaamento"/>
        <w:spacing w:after="120"/>
        <w:ind w:right="2" w:firstLine="1134"/>
        <w:jc w:val="both"/>
        <w:rPr>
          <w:sz w:val="24"/>
          <w:szCs w:val="24"/>
        </w:rPr>
      </w:pPr>
      <w:r w:rsidRPr="0086354D">
        <w:rPr>
          <w:sz w:val="24"/>
          <w:szCs w:val="24"/>
        </w:rPr>
        <w:t>com vistas ao diagnóstico da icterícia se verificará a coloração da medula espinhal do endotélio dos vasos sanguíneos de fácil acesso, da cartilagem xifóide, da gordura de</w:t>
      </w:r>
    </w:p>
    <w:p w14:paraId="650D531D" w14:textId="77777777" w:rsidR="00A47F14" w:rsidRPr="0086354D" w:rsidRDefault="00966B03" w:rsidP="004D37F2">
      <w:pPr>
        <w:pStyle w:val="SemEspaamento"/>
        <w:spacing w:after="120"/>
        <w:ind w:right="2" w:firstLine="1134"/>
        <w:jc w:val="both"/>
        <w:rPr>
          <w:sz w:val="24"/>
          <w:szCs w:val="24"/>
        </w:rPr>
      </w:pPr>
      <w:r w:rsidRPr="0086354D">
        <w:rPr>
          <w:sz w:val="24"/>
          <w:szCs w:val="24"/>
        </w:rPr>
        <w:t>cobertura, da pele e da cadeia ganglionar;</w:t>
      </w:r>
    </w:p>
    <w:p w14:paraId="4B3A6B0F" w14:textId="77777777" w:rsidR="00A47F14" w:rsidRPr="0086354D" w:rsidRDefault="00966B03" w:rsidP="004D37F2">
      <w:pPr>
        <w:pStyle w:val="SemEspaamento"/>
        <w:spacing w:after="120"/>
        <w:ind w:right="2" w:firstLine="1134"/>
        <w:jc w:val="both"/>
        <w:rPr>
          <w:sz w:val="24"/>
          <w:szCs w:val="24"/>
        </w:rPr>
      </w:pPr>
      <w:r w:rsidRPr="0086354D">
        <w:rPr>
          <w:sz w:val="24"/>
          <w:szCs w:val="24"/>
        </w:rPr>
        <w:t>exame visual da pele em busca de lesões, tais como: parasitárias, infecciosas, melanose, contusões;</w:t>
      </w:r>
    </w:p>
    <w:p w14:paraId="1B29EB07" w14:textId="77777777" w:rsidR="00A47F14" w:rsidRPr="0086354D" w:rsidRDefault="00966B03" w:rsidP="004D37F2">
      <w:pPr>
        <w:pStyle w:val="SemEspaamento"/>
        <w:spacing w:after="120"/>
        <w:ind w:right="2" w:firstLine="1134"/>
        <w:jc w:val="both"/>
        <w:rPr>
          <w:sz w:val="24"/>
          <w:szCs w:val="24"/>
        </w:rPr>
      </w:pPr>
      <w:r w:rsidRPr="0086354D">
        <w:rPr>
          <w:sz w:val="24"/>
          <w:szCs w:val="24"/>
        </w:rPr>
        <w:t>visualmente examinar, cortando se necessário as glândulas mamárias, condenando-as em casos, tais como: lactação, mamite, actinomicose;</w:t>
      </w:r>
    </w:p>
    <w:p w14:paraId="322A3772" w14:textId="77777777" w:rsidR="00A47F14" w:rsidRPr="0086354D" w:rsidRDefault="00966B03" w:rsidP="004D37F2">
      <w:pPr>
        <w:pStyle w:val="SemEspaamento"/>
        <w:spacing w:after="120"/>
        <w:ind w:right="2" w:firstLine="1134"/>
        <w:jc w:val="both"/>
        <w:rPr>
          <w:sz w:val="24"/>
          <w:szCs w:val="24"/>
        </w:rPr>
      </w:pPr>
      <w:r w:rsidRPr="0086354D">
        <w:rPr>
          <w:sz w:val="24"/>
          <w:szCs w:val="24"/>
        </w:rPr>
        <w:t>revisão dos nodos linfáticos cortados nas Linhas de Inspeção de "papada" e carcaça que são: mandibulares, retrofaríngeos, cervicais, inguinais superficiais ou retromamários e mais os pré-crurais, poplíteos, ilíacos, lombares, renais, axilar da primeira costela e esternal, se necessário.</w:t>
      </w:r>
    </w:p>
    <w:p w14:paraId="189DEA55" w14:textId="77777777" w:rsidR="00A47F14" w:rsidRPr="0086354D" w:rsidRDefault="00966B03" w:rsidP="004D37F2">
      <w:pPr>
        <w:pStyle w:val="SemEspaamento"/>
        <w:spacing w:after="120"/>
        <w:ind w:right="2" w:firstLine="1134"/>
        <w:jc w:val="both"/>
        <w:rPr>
          <w:sz w:val="24"/>
          <w:szCs w:val="24"/>
        </w:rPr>
      </w:pPr>
      <w:r w:rsidRPr="0086354D">
        <w:rPr>
          <w:sz w:val="24"/>
          <w:szCs w:val="24"/>
        </w:rPr>
        <w:t>- Exame do cérebro: quando industrialize ou comercialize o cérebro;</w:t>
      </w:r>
    </w:p>
    <w:p w14:paraId="7D337127" w14:textId="77777777" w:rsidR="00A47F14" w:rsidRPr="0086354D" w:rsidRDefault="00966B03" w:rsidP="004D37F2">
      <w:pPr>
        <w:pStyle w:val="SemEspaamento"/>
        <w:spacing w:after="120"/>
        <w:ind w:right="2" w:firstLine="1134"/>
        <w:jc w:val="both"/>
        <w:rPr>
          <w:sz w:val="24"/>
          <w:szCs w:val="24"/>
        </w:rPr>
      </w:pPr>
      <w:r w:rsidRPr="0086354D">
        <w:rPr>
          <w:sz w:val="24"/>
          <w:szCs w:val="24"/>
        </w:rPr>
        <w:t>- Coleta de material para exame de laboratório: Sempre que o Médico Veterinário julgar necessário, fará coleta do material, o qual será imediatamente enviado ao laboratório, permanecendo a carcaça seqüestrada até o recebimento do resultado do exame;</w:t>
      </w:r>
    </w:p>
    <w:p w14:paraId="3988E0CD" w14:textId="77777777" w:rsidR="00A47F14" w:rsidRPr="0086354D" w:rsidRDefault="00966B03" w:rsidP="004D37F2">
      <w:pPr>
        <w:pStyle w:val="SemEspaamento"/>
        <w:spacing w:after="120"/>
        <w:ind w:right="2" w:firstLine="1134"/>
        <w:jc w:val="both"/>
        <w:rPr>
          <w:sz w:val="24"/>
          <w:szCs w:val="24"/>
        </w:rPr>
      </w:pPr>
      <w:r w:rsidRPr="0086354D">
        <w:rPr>
          <w:sz w:val="24"/>
          <w:szCs w:val="24"/>
        </w:rPr>
        <w:t>- Destinação das carnes:</w:t>
      </w:r>
    </w:p>
    <w:p w14:paraId="5324E739" w14:textId="77777777" w:rsidR="00A47F14" w:rsidRPr="0086354D" w:rsidRDefault="00966B03" w:rsidP="004D37F2">
      <w:pPr>
        <w:pStyle w:val="SemEspaamento"/>
        <w:spacing w:after="120"/>
        <w:ind w:right="2" w:firstLine="1134"/>
        <w:jc w:val="both"/>
        <w:rPr>
          <w:sz w:val="24"/>
          <w:szCs w:val="24"/>
        </w:rPr>
      </w:pPr>
      <w:r w:rsidRPr="0086354D">
        <w:rPr>
          <w:sz w:val="24"/>
          <w:szCs w:val="24"/>
        </w:rPr>
        <w:t>Tendo formado seu juízo através dos exames que realizou ou aqueles a que eventualmente recorreu, o Médico Veterinário dará às carnes inspecionadas os seguintes destinos alternativos:</w:t>
      </w:r>
    </w:p>
    <w:p w14:paraId="49C74BE0" w14:textId="77777777" w:rsidR="00A47F14" w:rsidRPr="0086354D" w:rsidRDefault="00966B03" w:rsidP="004D37F2">
      <w:pPr>
        <w:pStyle w:val="SemEspaamento"/>
        <w:spacing w:after="120"/>
        <w:ind w:right="2" w:firstLine="1134"/>
        <w:jc w:val="both"/>
        <w:rPr>
          <w:sz w:val="24"/>
          <w:szCs w:val="24"/>
        </w:rPr>
      </w:pPr>
      <w:r w:rsidRPr="0086354D">
        <w:rPr>
          <w:sz w:val="24"/>
          <w:szCs w:val="24"/>
        </w:rPr>
        <w:t>liberação para o consumo;</w:t>
      </w:r>
    </w:p>
    <w:p w14:paraId="7DB6A5DD" w14:textId="116D0EC6" w:rsidR="00A47F14" w:rsidRPr="0086354D" w:rsidRDefault="00966B03" w:rsidP="004D37F2">
      <w:pPr>
        <w:pStyle w:val="SemEspaamento"/>
        <w:spacing w:after="120"/>
        <w:ind w:right="2" w:firstLine="1134"/>
        <w:jc w:val="both"/>
        <w:rPr>
          <w:sz w:val="24"/>
          <w:szCs w:val="24"/>
        </w:rPr>
      </w:pPr>
      <w:r w:rsidRPr="0086354D">
        <w:rPr>
          <w:sz w:val="24"/>
          <w:szCs w:val="24"/>
        </w:rPr>
        <w:t>aproveitamento condicional – salga, embutidos ou conserva;</w:t>
      </w:r>
    </w:p>
    <w:p w14:paraId="63061927" w14:textId="77777777" w:rsidR="00A47F14" w:rsidRPr="0086354D" w:rsidRDefault="00966B03" w:rsidP="004D37F2">
      <w:pPr>
        <w:pStyle w:val="SemEspaamento"/>
        <w:spacing w:after="120"/>
        <w:ind w:right="2" w:firstLine="1134"/>
        <w:jc w:val="both"/>
        <w:rPr>
          <w:sz w:val="24"/>
          <w:szCs w:val="24"/>
        </w:rPr>
      </w:pPr>
      <w:r w:rsidRPr="0086354D">
        <w:rPr>
          <w:sz w:val="24"/>
          <w:szCs w:val="24"/>
        </w:rPr>
        <w:t>rejeição parcial (afecções benignas circunscritas, lesões traumáticas localizadas e contaminação limitada);</w:t>
      </w:r>
    </w:p>
    <w:p w14:paraId="7BFFCF65" w14:textId="77777777" w:rsidR="00A47F14" w:rsidRPr="0086354D" w:rsidRDefault="00966B03" w:rsidP="004D37F2">
      <w:pPr>
        <w:pStyle w:val="SemEspaamento"/>
        <w:spacing w:after="120"/>
        <w:ind w:right="2" w:firstLine="1134"/>
        <w:jc w:val="both"/>
        <w:rPr>
          <w:sz w:val="24"/>
          <w:szCs w:val="24"/>
        </w:rPr>
      </w:pPr>
      <w:r w:rsidRPr="0086354D">
        <w:rPr>
          <w:sz w:val="24"/>
          <w:szCs w:val="24"/>
        </w:rPr>
        <w:t>rejeição total (condenação);</w:t>
      </w:r>
    </w:p>
    <w:p w14:paraId="1FC45AEB" w14:textId="77777777" w:rsidR="00A47F14" w:rsidRPr="0086354D" w:rsidRDefault="00966B03" w:rsidP="004D37F2">
      <w:pPr>
        <w:pStyle w:val="SemEspaamento"/>
        <w:spacing w:after="120"/>
        <w:ind w:right="2" w:firstLine="1134"/>
        <w:jc w:val="both"/>
        <w:rPr>
          <w:sz w:val="24"/>
          <w:szCs w:val="24"/>
        </w:rPr>
      </w:pPr>
      <w:r w:rsidRPr="0086354D">
        <w:rPr>
          <w:sz w:val="24"/>
          <w:szCs w:val="24"/>
        </w:rPr>
        <w:t>- Animais de matança de emergência:</w:t>
      </w:r>
    </w:p>
    <w:p w14:paraId="4AE09B59" w14:textId="77777777" w:rsidR="00A47F14" w:rsidRPr="0086354D" w:rsidRDefault="00966B03" w:rsidP="004D37F2">
      <w:pPr>
        <w:pStyle w:val="SemEspaamento"/>
        <w:spacing w:after="120"/>
        <w:ind w:right="2" w:firstLine="1134"/>
        <w:jc w:val="both"/>
        <w:rPr>
          <w:sz w:val="24"/>
          <w:szCs w:val="24"/>
        </w:rPr>
      </w:pPr>
      <w:r w:rsidRPr="0086354D">
        <w:rPr>
          <w:sz w:val="24"/>
          <w:szCs w:val="24"/>
        </w:rPr>
        <w:t>A Inspeção Final ao receber a carcaça e órgãos do animal abatido de emergência, já tem em seu poder a papeleta respectiva que leva a identificação do animal. Nesta papeleta estão consignados os dados da Inspeção "ante-mortem".</w:t>
      </w:r>
    </w:p>
    <w:p w14:paraId="25B48518" w14:textId="77777777" w:rsidR="00A47F14" w:rsidRPr="0086354D" w:rsidRDefault="00966B03" w:rsidP="004D37F2">
      <w:pPr>
        <w:pStyle w:val="SemEspaamento"/>
        <w:spacing w:after="120"/>
        <w:ind w:right="2" w:firstLine="1134"/>
        <w:jc w:val="both"/>
        <w:rPr>
          <w:sz w:val="24"/>
          <w:szCs w:val="24"/>
        </w:rPr>
      </w:pPr>
      <w:r w:rsidRPr="0086354D">
        <w:rPr>
          <w:sz w:val="24"/>
          <w:szCs w:val="24"/>
        </w:rPr>
        <w:t>Com base nesses dados e no exame do inteiro conjunto de órgãos e carcaça do animal, o Médico Veterinário tem elementos para um julgamento do caso e criteriosa destinação das carnes. As carcaças terão aproveitamento condicional ou serão condenadas, conforme o caso, nunca, porém serão liberadas para o consumo direto.</w:t>
      </w:r>
    </w:p>
    <w:p w14:paraId="77FE8FC8" w14:textId="3BD08EE1" w:rsidR="00A47F14" w:rsidRPr="0086354D" w:rsidRDefault="00966B03" w:rsidP="004D37F2">
      <w:pPr>
        <w:pStyle w:val="SemEspaamento"/>
        <w:spacing w:after="120"/>
        <w:ind w:right="2" w:firstLine="1134"/>
        <w:jc w:val="both"/>
        <w:rPr>
          <w:sz w:val="24"/>
          <w:szCs w:val="24"/>
        </w:rPr>
      </w:pPr>
      <w:r w:rsidRPr="0086354D">
        <w:rPr>
          <w:sz w:val="24"/>
          <w:szCs w:val="24"/>
        </w:rPr>
        <w:t>- Controle pela Inspeção Municipal das carcaças destinadas ao aproveitamento condicional: As carcaças que saem da Inspeção Final para aproveitamento condicional (salga, embutidos e conservas) são objeto de absoluto e sistemático controle por parte da Inspeção Municipal. Este controle somente é dado por concluído depois de cumpridas as destinações dadas pela Inspeção Municipal àquelas</w:t>
      </w:r>
      <w:r w:rsidR="004D37F2">
        <w:rPr>
          <w:sz w:val="24"/>
          <w:szCs w:val="24"/>
        </w:rPr>
        <w:t xml:space="preserve"> </w:t>
      </w:r>
      <w:r w:rsidRPr="0086354D">
        <w:rPr>
          <w:sz w:val="24"/>
          <w:szCs w:val="24"/>
        </w:rPr>
        <w:t>carcaças.</w:t>
      </w:r>
    </w:p>
    <w:p w14:paraId="7BDED77A" w14:textId="77777777" w:rsidR="00A47F14" w:rsidRPr="0086354D" w:rsidRDefault="00966B03" w:rsidP="004D37F2">
      <w:pPr>
        <w:pStyle w:val="SemEspaamento"/>
        <w:spacing w:after="120"/>
        <w:ind w:right="2" w:firstLine="1134"/>
        <w:jc w:val="both"/>
        <w:rPr>
          <w:sz w:val="24"/>
          <w:szCs w:val="24"/>
        </w:rPr>
      </w:pPr>
      <w:r w:rsidRPr="0086354D">
        <w:rPr>
          <w:sz w:val="24"/>
          <w:szCs w:val="24"/>
        </w:rPr>
        <w:t xml:space="preserve">Para que o controle seja eficiente o estabelecimento é obrigado a possuir uma câmara fria de seqüestro sob exclusivo controle da Inspeção Municipal, perfeitamente identificada e </w:t>
      </w:r>
      <w:r w:rsidRPr="0086354D">
        <w:rPr>
          <w:sz w:val="24"/>
          <w:szCs w:val="24"/>
        </w:rPr>
        <w:lastRenderedPageBreak/>
        <w:t>destinada a receber somente as carcaças em referência.</w:t>
      </w:r>
    </w:p>
    <w:p w14:paraId="2EFD4BD9" w14:textId="77777777" w:rsidR="00A47F14" w:rsidRPr="0086354D" w:rsidRDefault="00966B03" w:rsidP="004D37F2">
      <w:pPr>
        <w:pStyle w:val="SemEspaamento"/>
        <w:spacing w:after="120"/>
        <w:ind w:right="2" w:firstLine="1134"/>
        <w:jc w:val="both"/>
        <w:rPr>
          <w:sz w:val="24"/>
          <w:szCs w:val="24"/>
        </w:rPr>
      </w:pPr>
      <w:r w:rsidRPr="0086354D">
        <w:rPr>
          <w:sz w:val="24"/>
          <w:szCs w:val="24"/>
        </w:rPr>
        <w:t>Quando o estabelecimento se dispuser a fazer o aproveitamento destas carnes o funcionário de plantão deverá acompanhá-las, da câmara fria à seção de desossa de seqüestro, e somente depois de</w:t>
      </w:r>
    </w:p>
    <w:p w14:paraId="4653864B" w14:textId="77777777" w:rsidR="00A47F14" w:rsidRPr="0086354D" w:rsidRDefault="00966B03" w:rsidP="004D37F2">
      <w:pPr>
        <w:pStyle w:val="SemEspaamento"/>
        <w:spacing w:after="120"/>
        <w:ind w:right="2" w:firstLine="1134"/>
        <w:jc w:val="both"/>
        <w:rPr>
          <w:sz w:val="24"/>
          <w:szCs w:val="24"/>
        </w:rPr>
      </w:pPr>
      <w:r w:rsidRPr="0086354D">
        <w:rPr>
          <w:sz w:val="24"/>
          <w:szCs w:val="24"/>
        </w:rPr>
        <w:t>cumpridos os destinos dados pela Inspeção Municipal cessará a responsabilidade do plantão no caso, incluindo-se, quando couber, o controle do congelamento e estocagem de seqüestro.</w:t>
      </w:r>
    </w:p>
    <w:p w14:paraId="62664708" w14:textId="243AC666" w:rsidR="00A47F14" w:rsidRPr="0086354D" w:rsidRDefault="00966B03" w:rsidP="004D37F2">
      <w:pPr>
        <w:pStyle w:val="SemEspaamento"/>
        <w:spacing w:after="120"/>
        <w:ind w:right="2" w:firstLine="1134"/>
        <w:jc w:val="both"/>
        <w:rPr>
          <w:sz w:val="24"/>
          <w:szCs w:val="24"/>
        </w:rPr>
      </w:pPr>
      <w:r w:rsidRPr="0086354D">
        <w:rPr>
          <w:sz w:val="24"/>
          <w:szCs w:val="24"/>
        </w:rPr>
        <w:t>Art. 155</w:t>
      </w:r>
      <w:r w:rsidR="00F634B6">
        <w:rPr>
          <w:sz w:val="24"/>
          <w:szCs w:val="24"/>
        </w:rPr>
        <w:t>.</w:t>
      </w:r>
      <w:r w:rsidRPr="0086354D">
        <w:rPr>
          <w:sz w:val="24"/>
          <w:szCs w:val="24"/>
        </w:rPr>
        <w:t xml:space="preserve"> Em especial inspeção "post-mortem" de Ovinos e Caprinos:</w:t>
      </w:r>
    </w:p>
    <w:p w14:paraId="08BFF0B3" w14:textId="77777777" w:rsidR="00A47F14" w:rsidRPr="0086354D" w:rsidRDefault="00966B03" w:rsidP="004D37F2">
      <w:pPr>
        <w:pStyle w:val="SemEspaamento"/>
        <w:spacing w:after="120"/>
        <w:ind w:right="2" w:firstLine="1134"/>
        <w:jc w:val="both"/>
        <w:rPr>
          <w:sz w:val="24"/>
          <w:szCs w:val="24"/>
        </w:rPr>
      </w:pPr>
      <w:r w:rsidRPr="0086354D">
        <w:rPr>
          <w:sz w:val="24"/>
          <w:szCs w:val="24"/>
        </w:rPr>
        <w:t>- Na inspeção de ovinos e caprinos aplicam-se também os dispositivos cabíveis estabelecidos nas seções anteriores.</w:t>
      </w:r>
    </w:p>
    <w:p w14:paraId="4681C0FE" w14:textId="77777777" w:rsidR="00A47F14" w:rsidRPr="0086354D" w:rsidRDefault="00966B03" w:rsidP="004D37F2">
      <w:pPr>
        <w:pStyle w:val="SemEspaamento"/>
        <w:spacing w:after="120"/>
        <w:ind w:right="2" w:firstLine="1134"/>
        <w:jc w:val="both"/>
        <w:rPr>
          <w:sz w:val="24"/>
          <w:szCs w:val="24"/>
        </w:rPr>
      </w:pPr>
      <w:r w:rsidRPr="0086354D">
        <w:rPr>
          <w:sz w:val="24"/>
          <w:szCs w:val="24"/>
        </w:rPr>
        <w:t>- Cenurose – As carcaças de animais portadores de cenurose, quando a companhadas de caquexia, devem ser condenadas. Parágrafo único. Os órgãos atingidos, cérebro ou medula espinhal, devem sempre ser condenados.</w:t>
      </w:r>
    </w:p>
    <w:p w14:paraId="7AD5B26D" w14:textId="77777777" w:rsidR="00A47F14" w:rsidRPr="0086354D" w:rsidRDefault="00966B03" w:rsidP="004D37F2">
      <w:pPr>
        <w:pStyle w:val="SemEspaamento"/>
        <w:spacing w:after="120"/>
        <w:ind w:right="2" w:firstLine="1134"/>
        <w:jc w:val="both"/>
        <w:rPr>
          <w:sz w:val="24"/>
          <w:szCs w:val="24"/>
        </w:rPr>
      </w:pPr>
      <w:r w:rsidRPr="0086354D">
        <w:rPr>
          <w:sz w:val="24"/>
          <w:szCs w:val="24"/>
        </w:rPr>
        <w:t>- Cisticercose ovina - Devem ser condenadas as carcaças com infecções intensas pelo Cysticercus ovis.</w:t>
      </w:r>
    </w:p>
    <w:p w14:paraId="732AFDD9" w14:textId="77777777" w:rsidR="00A47F14" w:rsidRPr="0086354D" w:rsidRDefault="00966B03" w:rsidP="004D37F2">
      <w:pPr>
        <w:pStyle w:val="SemEspaamento"/>
        <w:spacing w:after="120"/>
        <w:ind w:right="2" w:firstLine="1134"/>
        <w:jc w:val="both"/>
        <w:rPr>
          <w:sz w:val="24"/>
          <w:szCs w:val="24"/>
        </w:rPr>
      </w:pPr>
      <w:r w:rsidRPr="0086354D">
        <w:rPr>
          <w:sz w:val="24"/>
          <w:szCs w:val="24"/>
        </w:rPr>
        <w:t>Entende-se por infecção intensa quando são encontrados 2(dois) ou mais cistos, localizados em 3(três) sítios de eleição, sendo que obrigatoriamente 1(um) sítio deve ser a musculatura da carcaça.</w:t>
      </w:r>
    </w:p>
    <w:p w14:paraId="53597095" w14:textId="77777777" w:rsidR="00A47F14" w:rsidRPr="0086354D" w:rsidRDefault="00966B03" w:rsidP="004D37F2">
      <w:pPr>
        <w:pStyle w:val="SemEspaamento"/>
        <w:spacing w:after="120"/>
        <w:ind w:right="2" w:firstLine="1134"/>
        <w:jc w:val="both"/>
        <w:rPr>
          <w:sz w:val="24"/>
          <w:szCs w:val="24"/>
        </w:rPr>
      </w:pPr>
      <w:r w:rsidRPr="0086354D">
        <w:rPr>
          <w:sz w:val="24"/>
          <w:szCs w:val="24"/>
        </w:rPr>
        <w:t>Permite-se depois de removidas as partes atingidas, a esterilização pelo calor das carcaças e demais tecidos envolvidos quando forem observados mais de um cisto e menos do que o considerado na infecção intensa, considerando-se a pesquisa em todos os pontos de eleição.</w:t>
      </w:r>
    </w:p>
    <w:p w14:paraId="2940DC9F" w14:textId="77777777" w:rsidR="00A47F14" w:rsidRPr="0086354D" w:rsidRDefault="00966B03" w:rsidP="004D37F2">
      <w:pPr>
        <w:pStyle w:val="SemEspaamento"/>
        <w:spacing w:after="120"/>
        <w:ind w:right="2" w:firstLine="1134"/>
        <w:jc w:val="both"/>
        <w:rPr>
          <w:sz w:val="24"/>
          <w:szCs w:val="24"/>
        </w:rPr>
      </w:pPr>
      <w:r w:rsidRPr="0086354D">
        <w:rPr>
          <w:sz w:val="24"/>
          <w:szCs w:val="24"/>
        </w:rPr>
        <w:t>A carcaça pode ser liberada para consumo, após removida a parte atingida, quando for observado no máximo 1(um) cisto, considerando a pesquisa em todos os pontos de eleição.</w:t>
      </w:r>
    </w:p>
    <w:p w14:paraId="385C8718" w14:textId="77777777" w:rsidR="00A47F14" w:rsidRPr="0086354D" w:rsidRDefault="00966B03" w:rsidP="004D37F2">
      <w:pPr>
        <w:pStyle w:val="SemEspaamento"/>
        <w:spacing w:after="120"/>
        <w:ind w:right="2" w:firstLine="1134"/>
        <w:jc w:val="both"/>
        <w:rPr>
          <w:sz w:val="24"/>
          <w:szCs w:val="24"/>
        </w:rPr>
      </w:pPr>
      <w:r w:rsidRPr="0086354D">
        <w:rPr>
          <w:sz w:val="24"/>
          <w:szCs w:val="24"/>
        </w:rPr>
        <w:t>Os procedimentos para pesquisa de cisticercos nos sítios de eleição devem atender ao disposto nas normas complementares.</w:t>
      </w:r>
    </w:p>
    <w:p w14:paraId="50B77A8F" w14:textId="77777777" w:rsidR="00A47F14" w:rsidRPr="0086354D" w:rsidRDefault="00966B03" w:rsidP="004D37F2">
      <w:pPr>
        <w:pStyle w:val="SemEspaamento"/>
        <w:spacing w:after="120"/>
        <w:ind w:right="2" w:firstLine="1134"/>
        <w:jc w:val="both"/>
        <w:rPr>
          <w:sz w:val="24"/>
          <w:szCs w:val="24"/>
        </w:rPr>
      </w:pPr>
      <w:r w:rsidRPr="0086354D">
        <w:rPr>
          <w:sz w:val="24"/>
          <w:szCs w:val="24"/>
        </w:rPr>
        <w:t>- Linfadenite caseosa – As carcaças de animais que apresentarem lesões numerosas e extensas de linfadenite caseosa em linfonodos de distintas regiões com ou sem comprometimento do estado geral da carcaça, devem ser condenadas.</w:t>
      </w:r>
    </w:p>
    <w:p w14:paraId="29E5ADCC" w14:textId="77777777" w:rsidR="00A47F14" w:rsidRPr="0086354D" w:rsidRDefault="00966B03" w:rsidP="004D37F2">
      <w:pPr>
        <w:pStyle w:val="SemEspaamento"/>
        <w:spacing w:after="120"/>
        <w:ind w:right="2" w:firstLine="1134"/>
        <w:jc w:val="both"/>
        <w:rPr>
          <w:sz w:val="24"/>
          <w:szCs w:val="24"/>
        </w:rPr>
      </w:pPr>
      <w:r w:rsidRPr="0086354D">
        <w:rPr>
          <w:sz w:val="24"/>
          <w:szCs w:val="24"/>
        </w:rPr>
        <w:t>As carcaças com lesões localizadas devem ser destinadas a esterilização pelo calor; desde que permitam a remoção da área de drenagem linfática.</w:t>
      </w:r>
    </w:p>
    <w:p w14:paraId="6B492986" w14:textId="77777777" w:rsidR="00A47F14" w:rsidRPr="0086354D" w:rsidRDefault="00966B03" w:rsidP="004D37F2">
      <w:pPr>
        <w:pStyle w:val="SemEspaamento"/>
        <w:spacing w:after="120"/>
        <w:ind w:right="2" w:firstLine="1134"/>
        <w:jc w:val="both"/>
        <w:rPr>
          <w:sz w:val="24"/>
          <w:szCs w:val="24"/>
        </w:rPr>
      </w:pPr>
      <w:r w:rsidRPr="0086354D">
        <w:rPr>
          <w:sz w:val="24"/>
          <w:szCs w:val="24"/>
        </w:rPr>
        <w:t>As carcaças de animais com lesões discretas nos linfonodos, calcificadas ou em processo de calcificação, podem ser liberadas para consumo depois de removida e condenada a área de drenagem linfática;</w:t>
      </w:r>
    </w:p>
    <w:p w14:paraId="70CADF48" w14:textId="77777777" w:rsidR="00A47F14" w:rsidRPr="0086354D" w:rsidRDefault="00966B03" w:rsidP="004D37F2">
      <w:pPr>
        <w:pStyle w:val="SemEspaamento"/>
        <w:spacing w:after="120"/>
        <w:ind w:right="2" w:firstLine="1134"/>
        <w:jc w:val="both"/>
        <w:rPr>
          <w:sz w:val="24"/>
          <w:szCs w:val="24"/>
        </w:rPr>
      </w:pPr>
      <w:r w:rsidRPr="0086354D">
        <w:rPr>
          <w:sz w:val="24"/>
          <w:szCs w:val="24"/>
        </w:rPr>
        <w:t>Em todos os casos em que se evidencie comprometimento dos órgãos e vísceras, estas devem ser condenadas</w:t>
      </w:r>
    </w:p>
    <w:p w14:paraId="31E4B2AF" w14:textId="77777777" w:rsidR="00A47F14" w:rsidRPr="0086354D" w:rsidRDefault="00966B03" w:rsidP="004D37F2">
      <w:pPr>
        <w:pStyle w:val="SemEspaamento"/>
        <w:spacing w:after="120"/>
        <w:ind w:right="2" w:firstLine="1134"/>
        <w:jc w:val="both"/>
        <w:rPr>
          <w:sz w:val="24"/>
          <w:szCs w:val="24"/>
        </w:rPr>
      </w:pPr>
      <w:r w:rsidRPr="0086354D">
        <w:rPr>
          <w:sz w:val="24"/>
          <w:szCs w:val="24"/>
        </w:rPr>
        <w:t>- Sarcosporidiose - Adotam-se os mesmos critérios estabelecidos para os suídeos.</w:t>
      </w:r>
    </w:p>
    <w:p w14:paraId="2DA7C236" w14:textId="77777777" w:rsidR="00A47F14" w:rsidRPr="0086354D" w:rsidRDefault="00A47F14" w:rsidP="0086354D">
      <w:pPr>
        <w:pStyle w:val="SemEspaamento"/>
        <w:ind w:left="851" w:right="838"/>
        <w:jc w:val="both"/>
        <w:rPr>
          <w:sz w:val="24"/>
          <w:szCs w:val="24"/>
        </w:rPr>
      </w:pPr>
    </w:p>
    <w:p w14:paraId="17D254E8" w14:textId="77777777" w:rsidR="00A47F14" w:rsidRPr="005E4542" w:rsidRDefault="00966B03" w:rsidP="005E4542">
      <w:pPr>
        <w:pStyle w:val="SemEspaamento"/>
        <w:ind w:left="851" w:right="838"/>
        <w:jc w:val="center"/>
        <w:rPr>
          <w:b/>
          <w:sz w:val="24"/>
          <w:szCs w:val="24"/>
        </w:rPr>
      </w:pPr>
      <w:r w:rsidRPr="005E4542">
        <w:rPr>
          <w:b/>
          <w:sz w:val="24"/>
          <w:szCs w:val="24"/>
        </w:rPr>
        <w:t>CAPITULO V- PESCADO A - CLASSIFICAÇÃO</w:t>
      </w:r>
    </w:p>
    <w:p w14:paraId="7B100019" w14:textId="77777777" w:rsidR="005E4542" w:rsidRDefault="005E4542" w:rsidP="0086354D">
      <w:pPr>
        <w:pStyle w:val="SemEspaamento"/>
        <w:ind w:left="851" w:right="838"/>
        <w:jc w:val="both"/>
        <w:rPr>
          <w:sz w:val="24"/>
          <w:szCs w:val="24"/>
        </w:rPr>
      </w:pPr>
    </w:p>
    <w:p w14:paraId="2FE0CBA6" w14:textId="0AE153E0" w:rsidR="005E4542" w:rsidRDefault="00966B03" w:rsidP="004D37F2">
      <w:pPr>
        <w:pStyle w:val="SemEspaamento"/>
        <w:spacing w:after="120"/>
        <w:ind w:right="2" w:firstLine="1134"/>
        <w:jc w:val="both"/>
        <w:rPr>
          <w:sz w:val="24"/>
          <w:szCs w:val="24"/>
        </w:rPr>
      </w:pPr>
      <w:r w:rsidRPr="0086354D">
        <w:rPr>
          <w:sz w:val="24"/>
          <w:szCs w:val="24"/>
        </w:rPr>
        <w:t>Art. 156</w:t>
      </w:r>
      <w:r w:rsidR="00F634B6">
        <w:rPr>
          <w:sz w:val="24"/>
          <w:szCs w:val="24"/>
        </w:rPr>
        <w:t>.</w:t>
      </w:r>
      <w:r w:rsidRPr="0086354D">
        <w:rPr>
          <w:sz w:val="24"/>
          <w:szCs w:val="24"/>
        </w:rPr>
        <w:t xml:space="preserve"> Os estabelecimentos destinados ao pescado e seus derivados são classificados em:</w:t>
      </w:r>
    </w:p>
    <w:p w14:paraId="5DF16FDA" w14:textId="77777777" w:rsidR="00A47F14" w:rsidRPr="0086354D" w:rsidRDefault="00966B03" w:rsidP="008B4AAD">
      <w:pPr>
        <w:pStyle w:val="SemEspaamento"/>
        <w:spacing w:after="120"/>
        <w:ind w:left="851" w:right="838"/>
        <w:jc w:val="both"/>
        <w:rPr>
          <w:sz w:val="24"/>
          <w:szCs w:val="24"/>
        </w:rPr>
      </w:pPr>
      <w:r w:rsidRPr="0086354D">
        <w:rPr>
          <w:sz w:val="24"/>
          <w:szCs w:val="24"/>
        </w:rPr>
        <w:lastRenderedPageBreak/>
        <w:t>I - abatedouro frigorífico de pescado;</w:t>
      </w:r>
    </w:p>
    <w:p w14:paraId="125CE227" w14:textId="77777777" w:rsidR="00A47F14" w:rsidRPr="0086354D" w:rsidRDefault="00966B03" w:rsidP="008B4AAD">
      <w:pPr>
        <w:pStyle w:val="SemEspaamento"/>
        <w:spacing w:after="120"/>
        <w:ind w:left="851" w:right="838"/>
        <w:jc w:val="both"/>
        <w:rPr>
          <w:sz w:val="24"/>
          <w:szCs w:val="24"/>
        </w:rPr>
      </w:pPr>
      <w:r w:rsidRPr="0086354D">
        <w:rPr>
          <w:sz w:val="24"/>
          <w:szCs w:val="24"/>
        </w:rPr>
        <w:t>II - unidade de beneficiamento de pescado e produtos de pescado; e</w:t>
      </w:r>
    </w:p>
    <w:p w14:paraId="105CB17C" w14:textId="77777777" w:rsidR="00A47F14" w:rsidRPr="0086354D" w:rsidRDefault="00A47F14" w:rsidP="0086354D">
      <w:pPr>
        <w:pStyle w:val="SemEspaamento"/>
        <w:ind w:left="851" w:right="838"/>
        <w:jc w:val="both"/>
        <w:rPr>
          <w:sz w:val="24"/>
          <w:szCs w:val="24"/>
        </w:rPr>
      </w:pPr>
    </w:p>
    <w:p w14:paraId="4F11A82E" w14:textId="77777777" w:rsidR="00A47F14" w:rsidRPr="005E4542" w:rsidRDefault="00966B03" w:rsidP="005E4542">
      <w:pPr>
        <w:pStyle w:val="SemEspaamento"/>
        <w:ind w:left="851" w:right="838"/>
        <w:jc w:val="center"/>
        <w:rPr>
          <w:b/>
          <w:sz w:val="24"/>
          <w:szCs w:val="24"/>
        </w:rPr>
      </w:pPr>
      <w:r w:rsidRPr="005E4542">
        <w:rPr>
          <w:b/>
          <w:sz w:val="24"/>
          <w:szCs w:val="24"/>
        </w:rPr>
        <w:t>B - ESTRUTURAÇÃO</w:t>
      </w:r>
    </w:p>
    <w:p w14:paraId="736DC726" w14:textId="77777777" w:rsidR="005E4542" w:rsidRDefault="005E4542" w:rsidP="0086354D">
      <w:pPr>
        <w:pStyle w:val="SemEspaamento"/>
        <w:ind w:left="851" w:right="838"/>
        <w:jc w:val="both"/>
        <w:rPr>
          <w:sz w:val="24"/>
          <w:szCs w:val="24"/>
        </w:rPr>
      </w:pPr>
    </w:p>
    <w:p w14:paraId="557DDFDC" w14:textId="58E0AA36" w:rsidR="00A47F14" w:rsidRPr="0086354D" w:rsidRDefault="00966B03" w:rsidP="008B4AAD">
      <w:pPr>
        <w:pStyle w:val="SemEspaamento"/>
        <w:spacing w:after="120"/>
        <w:ind w:right="2" w:firstLine="1134"/>
        <w:jc w:val="both"/>
        <w:rPr>
          <w:sz w:val="24"/>
          <w:szCs w:val="24"/>
        </w:rPr>
      </w:pPr>
      <w:r w:rsidRPr="0086354D">
        <w:rPr>
          <w:sz w:val="24"/>
          <w:szCs w:val="24"/>
        </w:rPr>
        <w:t>Art. 157</w:t>
      </w:r>
      <w:r w:rsidR="00F634B6">
        <w:rPr>
          <w:sz w:val="24"/>
          <w:szCs w:val="24"/>
        </w:rPr>
        <w:t>.</w:t>
      </w:r>
      <w:r w:rsidRPr="0086354D">
        <w:rPr>
          <w:sz w:val="24"/>
          <w:szCs w:val="24"/>
        </w:rPr>
        <w:t xml:space="preserve"> Entende-se por abatedouro frigorífico de pescado o estabelecimento destinado ao abate de pescado, recepção, lavagem, manipulação, acondicionamento, rotulagem, armazenagem e expedição dos produtos oriundos do abate, podendo realizar recebimento, manipulação, industrialização, acondicionamento, rotulagem, armazenagem e expedição de produtos comestíveis e não comestíveis.</w:t>
      </w:r>
    </w:p>
    <w:p w14:paraId="370F85B8" w14:textId="2D63888E" w:rsidR="00A47F14" w:rsidRPr="0086354D" w:rsidRDefault="00966B03" w:rsidP="008B4AAD">
      <w:pPr>
        <w:pStyle w:val="SemEspaamento"/>
        <w:spacing w:after="120"/>
        <w:ind w:right="2" w:firstLine="1134"/>
        <w:jc w:val="both"/>
        <w:rPr>
          <w:sz w:val="24"/>
          <w:szCs w:val="24"/>
        </w:rPr>
      </w:pPr>
      <w:r w:rsidRPr="0086354D">
        <w:rPr>
          <w:sz w:val="24"/>
          <w:szCs w:val="24"/>
        </w:rPr>
        <w:t>Art. 158</w:t>
      </w:r>
      <w:r w:rsidR="00F634B6">
        <w:rPr>
          <w:sz w:val="24"/>
          <w:szCs w:val="24"/>
        </w:rPr>
        <w:t>.</w:t>
      </w:r>
      <w:r w:rsidRPr="0086354D">
        <w:rPr>
          <w:sz w:val="24"/>
          <w:szCs w:val="24"/>
        </w:rPr>
        <w:t xml:space="preserve"> Deverão satisfazer as seguintes exigências, alem das citadas no Art. 14º</w:t>
      </w:r>
    </w:p>
    <w:p w14:paraId="6989B18B" w14:textId="77777777" w:rsidR="00A47F14" w:rsidRPr="0086354D" w:rsidRDefault="00966B03" w:rsidP="008B4AAD">
      <w:pPr>
        <w:pStyle w:val="SemEspaamento"/>
        <w:spacing w:after="120"/>
        <w:ind w:right="2" w:firstLine="1134"/>
        <w:jc w:val="both"/>
        <w:rPr>
          <w:sz w:val="24"/>
          <w:szCs w:val="24"/>
        </w:rPr>
      </w:pPr>
      <w:r w:rsidRPr="0086354D">
        <w:rPr>
          <w:sz w:val="24"/>
          <w:szCs w:val="24"/>
        </w:rPr>
        <w:t>Tratando-se de estabelecimentos destinados ao recebimento e industrialização do pescado, devem satisfazer mais o seguinte:</w:t>
      </w:r>
    </w:p>
    <w:p w14:paraId="626D0932" w14:textId="77777777" w:rsidR="00A47F14" w:rsidRPr="0086354D" w:rsidRDefault="00966B03" w:rsidP="008B4AAD">
      <w:pPr>
        <w:pStyle w:val="SemEspaamento"/>
        <w:spacing w:after="120"/>
        <w:ind w:right="2" w:firstLine="1134"/>
        <w:jc w:val="both"/>
        <w:rPr>
          <w:sz w:val="24"/>
          <w:szCs w:val="24"/>
        </w:rPr>
      </w:pPr>
      <w:r w:rsidRPr="0086354D">
        <w:rPr>
          <w:sz w:val="24"/>
          <w:szCs w:val="24"/>
        </w:rPr>
        <w:t>- Dispor de duas áreas distintas: Zona Suja e Zona Limpa:</w:t>
      </w:r>
    </w:p>
    <w:p w14:paraId="0C06ABFE" w14:textId="77777777" w:rsidR="00A47F14" w:rsidRPr="0086354D" w:rsidRDefault="00966B03" w:rsidP="008B4AAD">
      <w:pPr>
        <w:pStyle w:val="SemEspaamento"/>
        <w:spacing w:after="120"/>
        <w:ind w:right="2" w:firstLine="1134"/>
        <w:jc w:val="both"/>
        <w:rPr>
          <w:sz w:val="24"/>
          <w:szCs w:val="24"/>
        </w:rPr>
      </w:pPr>
      <w:r w:rsidRPr="0086354D">
        <w:rPr>
          <w:sz w:val="24"/>
          <w:szCs w:val="24"/>
        </w:rPr>
        <w:t>A Zona Suja composta de:</w:t>
      </w:r>
    </w:p>
    <w:p w14:paraId="0C344985" w14:textId="77777777" w:rsidR="008B4AAD" w:rsidRDefault="00966B03" w:rsidP="008B4AAD">
      <w:pPr>
        <w:pStyle w:val="SemEspaamento"/>
        <w:spacing w:after="120"/>
        <w:ind w:right="2" w:firstLine="1134"/>
        <w:jc w:val="both"/>
        <w:rPr>
          <w:sz w:val="24"/>
          <w:szCs w:val="24"/>
        </w:rPr>
      </w:pPr>
      <w:r w:rsidRPr="0086354D">
        <w:rPr>
          <w:sz w:val="24"/>
          <w:szCs w:val="24"/>
        </w:rPr>
        <w:t xml:space="preserve">Setor de recepção do pescado (cais, trapiche, plataforma, banca, etc.), que deve possuir: </w:t>
      </w:r>
    </w:p>
    <w:p w14:paraId="7700E72B" w14:textId="65BC8482" w:rsidR="00A47F14" w:rsidRPr="0086354D" w:rsidRDefault="00966B03" w:rsidP="008B4AAD">
      <w:pPr>
        <w:pStyle w:val="SemEspaamento"/>
        <w:spacing w:after="120"/>
        <w:ind w:right="2" w:firstLine="1134"/>
        <w:jc w:val="both"/>
        <w:rPr>
          <w:sz w:val="24"/>
          <w:szCs w:val="24"/>
        </w:rPr>
      </w:pPr>
      <w:r w:rsidRPr="0086354D">
        <w:rPr>
          <w:sz w:val="24"/>
          <w:szCs w:val="24"/>
        </w:rPr>
        <w:t>a- prolongamento da cobertura suficiente para proteger a operação de descarga de pescado;</w:t>
      </w:r>
    </w:p>
    <w:p w14:paraId="78B149CA" w14:textId="77777777" w:rsidR="00A47F14" w:rsidRPr="0086354D" w:rsidRDefault="00966B03" w:rsidP="008B4AAD">
      <w:pPr>
        <w:pStyle w:val="SemEspaamento"/>
        <w:spacing w:after="120"/>
        <w:ind w:right="2" w:firstLine="1134"/>
        <w:jc w:val="both"/>
        <w:rPr>
          <w:sz w:val="24"/>
          <w:szCs w:val="24"/>
        </w:rPr>
      </w:pPr>
      <w:r w:rsidRPr="0086354D">
        <w:rPr>
          <w:sz w:val="24"/>
          <w:szCs w:val="24"/>
        </w:rPr>
        <w:t>b- equipamentos e utensílios em quantidade e capacidade adequados para a recepção higiênica do pescado.</w:t>
      </w:r>
    </w:p>
    <w:p w14:paraId="4468BD3F" w14:textId="77777777" w:rsidR="00A70006" w:rsidRPr="0086354D" w:rsidRDefault="00966B03" w:rsidP="008B4AAD">
      <w:pPr>
        <w:pStyle w:val="SemEspaamento"/>
        <w:spacing w:after="120"/>
        <w:ind w:right="2" w:firstLine="1134"/>
        <w:jc w:val="both"/>
        <w:rPr>
          <w:sz w:val="24"/>
          <w:szCs w:val="24"/>
        </w:rPr>
      </w:pPr>
      <w:r w:rsidRPr="0086354D">
        <w:rPr>
          <w:sz w:val="24"/>
          <w:szCs w:val="24"/>
        </w:rPr>
        <w:t>Setor de lavagem e desinfecção de caixas ou recepientes, anexo à recepção do pescado.</w:t>
      </w:r>
    </w:p>
    <w:p w14:paraId="01310543" w14:textId="77777777" w:rsidR="00A47F14" w:rsidRPr="0086354D" w:rsidRDefault="00966B03" w:rsidP="008B4AAD">
      <w:pPr>
        <w:pStyle w:val="SemEspaamento"/>
        <w:spacing w:after="120"/>
        <w:ind w:right="2" w:firstLine="1134"/>
        <w:jc w:val="both"/>
        <w:rPr>
          <w:sz w:val="24"/>
          <w:szCs w:val="24"/>
        </w:rPr>
      </w:pPr>
      <w:r w:rsidRPr="0086354D">
        <w:rPr>
          <w:sz w:val="24"/>
          <w:szCs w:val="24"/>
        </w:rPr>
        <w:t>Setor de depósito de caixas limpas que deve se comunicar com o interior do estabelecimento através de óculo.</w:t>
      </w:r>
    </w:p>
    <w:p w14:paraId="50A399FB" w14:textId="77777777" w:rsidR="00A47F14" w:rsidRPr="0086354D" w:rsidRDefault="00966B03" w:rsidP="008B4AAD">
      <w:pPr>
        <w:pStyle w:val="SemEspaamento"/>
        <w:spacing w:after="120"/>
        <w:ind w:right="2" w:firstLine="1134"/>
        <w:jc w:val="both"/>
        <w:rPr>
          <w:sz w:val="24"/>
          <w:szCs w:val="24"/>
        </w:rPr>
      </w:pPr>
      <w:r w:rsidRPr="0086354D">
        <w:rPr>
          <w:sz w:val="24"/>
          <w:szCs w:val="24"/>
        </w:rPr>
        <w:t>Setor de insensibilização, evisceração/descasque/retirada de escama e/ou couro, etc.</w:t>
      </w:r>
    </w:p>
    <w:p w14:paraId="2F570655" w14:textId="77777777" w:rsidR="00A47F14" w:rsidRPr="0086354D" w:rsidRDefault="00966B03" w:rsidP="008B4AAD">
      <w:pPr>
        <w:pStyle w:val="SemEspaamento"/>
        <w:spacing w:after="120"/>
        <w:ind w:right="2" w:firstLine="1134"/>
        <w:jc w:val="both"/>
        <w:rPr>
          <w:sz w:val="24"/>
          <w:szCs w:val="24"/>
        </w:rPr>
      </w:pPr>
      <w:r w:rsidRPr="0086354D">
        <w:rPr>
          <w:sz w:val="24"/>
          <w:szCs w:val="24"/>
        </w:rPr>
        <w:t>A Zona Limpa é composta pelos setores industriais ou de manipulação da matéria prima já livre de impurezas e das partes não comestíveis.</w:t>
      </w:r>
    </w:p>
    <w:p w14:paraId="389AA925" w14:textId="77777777" w:rsidR="00A47F14" w:rsidRPr="0086354D" w:rsidRDefault="00966B03" w:rsidP="008B4AAD">
      <w:pPr>
        <w:pStyle w:val="SemEspaamento"/>
        <w:spacing w:after="120"/>
        <w:ind w:right="2" w:firstLine="1134"/>
        <w:jc w:val="both"/>
        <w:rPr>
          <w:sz w:val="24"/>
          <w:szCs w:val="24"/>
        </w:rPr>
      </w:pPr>
      <w:r w:rsidRPr="0086354D">
        <w:rPr>
          <w:sz w:val="24"/>
          <w:szCs w:val="24"/>
        </w:rPr>
        <w:t>- dispor, nos entrepostos de pescado, de câmaras frigoríficas para estocagem de pescado em temperatura de -15ºC (menos quinze graus centígrados) a - 25ºC (menos vinte e cinco graus centígrados).</w:t>
      </w:r>
    </w:p>
    <w:p w14:paraId="2057C81C" w14:textId="77777777" w:rsidR="00A47F14" w:rsidRPr="0086354D" w:rsidRDefault="00966B03" w:rsidP="008B4AAD">
      <w:pPr>
        <w:pStyle w:val="SemEspaamento"/>
        <w:spacing w:after="120"/>
        <w:ind w:right="2" w:firstLine="1134"/>
        <w:jc w:val="both"/>
        <w:rPr>
          <w:sz w:val="24"/>
          <w:szCs w:val="24"/>
        </w:rPr>
      </w:pPr>
      <w:r w:rsidRPr="0086354D">
        <w:rPr>
          <w:sz w:val="24"/>
          <w:szCs w:val="24"/>
        </w:rPr>
        <w:t>- dispor de dependências para inspeção sanitária, recebimento, manipulação, classificação e distribuição do pescado;</w:t>
      </w:r>
    </w:p>
    <w:p w14:paraId="62A4A194" w14:textId="77777777" w:rsidR="00A47F14" w:rsidRPr="0086354D" w:rsidRDefault="00966B03" w:rsidP="008B4AAD">
      <w:pPr>
        <w:pStyle w:val="SemEspaamento"/>
        <w:spacing w:after="120"/>
        <w:ind w:right="2" w:firstLine="1134"/>
        <w:jc w:val="both"/>
        <w:rPr>
          <w:sz w:val="24"/>
          <w:szCs w:val="24"/>
        </w:rPr>
      </w:pPr>
      <w:r w:rsidRPr="0086354D">
        <w:rPr>
          <w:sz w:val="24"/>
          <w:szCs w:val="24"/>
        </w:rPr>
        <w:t>VI - dispor de veículos apropriados e isotérmicos;</w:t>
      </w:r>
    </w:p>
    <w:p w14:paraId="60D78893" w14:textId="77777777" w:rsidR="00A47F14" w:rsidRPr="0086354D" w:rsidRDefault="00966B03" w:rsidP="008B4AAD">
      <w:pPr>
        <w:pStyle w:val="SemEspaamento"/>
        <w:spacing w:after="120"/>
        <w:ind w:right="2" w:firstLine="1134"/>
        <w:jc w:val="both"/>
        <w:rPr>
          <w:sz w:val="24"/>
          <w:szCs w:val="24"/>
        </w:rPr>
      </w:pPr>
      <w:r w:rsidRPr="0086354D">
        <w:rPr>
          <w:sz w:val="24"/>
          <w:szCs w:val="24"/>
        </w:rPr>
        <w:t>V - dispor, quando for o caso, de dependências apropriadas para industrialização.</w:t>
      </w:r>
    </w:p>
    <w:p w14:paraId="472B05C7" w14:textId="0056868C" w:rsidR="00A47F14" w:rsidRPr="0086354D" w:rsidRDefault="00966B03" w:rsidP="008B4AAD">
      <w:pPr>
        <w:pStyle w:val="SemEspaamento"/>
        <w:spacing w:after="120"/>
        <w:ind w:right="2" w:firstLine="1134"/>
        <w:jc w:val="both"/>
        <w:rPr>
          <w:sz w:val="24"/>
          <w:szCs w:val="24"/>
        </w:rPr>
      </w:pPr>
      <w:r w:rsidRPr="0086354D">
        <w:rPr>
          <w:sz w:val="24"/>
          <w:szCs w:val="24"/>
        </w:rPr>
        <w:t>Art. 159</w:t>
      </w:r>
      <w:r w:rsidR="00F634B6">
        <w:rPr>
          <w:sz w:val="24"/>
          <w:szCs w:val="24"/>
        </w:rPr>
        <w:t>.</w:t>
      </w:r>
      <w:r w:rsidRPr="0086354D">
        <w:rPr>
          <w:sz w:val="24"/>
          <w:szCs w:val="24"/>
        </w:rPr>
        <w:t xml:space="preserve"> Entende-se por unidade de beneficiamento de pescado e produtos de pescado o estabelecimento destinado à recepção, à lavagem do pescado recebido da produção primária, à manipulação, ao acondicionamento, à rotulagem, à armazenagem e à expedição de pescado e de produtos de pescado, podendo realizar também sua industrialização e o recebimento, a manipulação, a industrialização, o acondicionamento, a rotulagem, a armazenagem e a expedição de produtos não comestíveis.</w:t>
      </w:r>
    </w:p>
    <w:p w14:paraId="2ECE84CD" w14:textId="7AB9B72A" w:rsidR="00A47F14" w:rsidRPr="0086354D" w:rsidRDefault="005E4542" w:rsidP="008B4AAD">
      <w:pPr>
        <w:pStyle w:val="SemEspaamento"/>
        <w:spacing w:after="120"/>
        <w:ind w:right="2" w:firstLine="1134"/>
        <w:jc w:val="both"/>
        <w:rPr>
          <w:sz w:val="24"/>
          <w:szCs w:val="24"/>
        </w:rPr>
      </w:pPr>
      <w:r>
        <w:rPr>
          <w:sz w:val="24"/>
          <w:szCs w:val="24"/>
        </w:rPr>
        <w:lastRenderedPageBreak/>
        <w:t>§1°</w:t>
      </w:r>
      <w:r w:rsidR="00966B03" w:rsidRPr="0086354D">
        <w:rPr>
          <w:sz w:val="24"/>
          <w:szCs w:val="24"/>
        </w:rPr>
        <w:t xml:space="preserve"> Nos estabelecimentos que elaboram pescado curado/salgado há necessidade de dependência específica para depósito do sal.</w:t>
      </w:r>
    </w:p>
    <w:p w14:paraId="206FB392" w14:textId="41B4C15D" w:rsidR="00A47F14" w:rsidRPr="0086354D" w:rsidRDefault="005E4542" w:rsidP="008B4AAD">
      <w:pPr>
        <w:pStyle w:val="SemEspaamento"/>
        <w:spacing w:after="120"/>
        <w:ind w:right="2" w:firstLine="1134"/>
        <w:jc w:val="both"/>
        <w:rPr>
          <w:sz w:val="24"/>
          <w:szCs w:val="24"/>
        </w:rPr>
      </w:pPr>
      <w:r>
        <w:rPr>
          <w:sz w:val="24"/>
          <w:szCs w:val="24"/>
        </w:rPr>
        <w:t>§2°</w:t>
      </w:r>
      <w:r w:rsidR="00966B03" w:rsidRPr="0086354D">
        <w:rPr>
          <w:sz w:val="24"/>
          <w:szCs w:val="24"/>
        </w:rPr>
        <w:t xml:space="preserve"> Nos estabelecimentos que elaboram pescado defumado há necessidade de local e equipamentos específicos para a defumação.</w:t>
      </w:r>
    </w:p>
    <w:p w14:paraId="17968531" w14:textId="568A613D" w:rsidR="00A47F14" w:rsidRPr="0086354D" w:rsidRDefault="00966B03" w:rsidP="008B4AAD">
      <w:pPr>
        <w:pStyle w:val="SemEspaamento"/>
        <w:spacing w:after="120"/>
        <w:ind w:right="2" w:firstLine="1134"/>
        <w:jc w:val="both"/>
        <w:rPr>
          <w:sz w:val="24"/>
          <w:szCs w:val="24"/>
        </w:rPr>
      </w:pPr>
      <w:r w:rsidRPr="0086354D">
        <w:rPr>
          <w:sz w:val="24"/>
          <w:szCs w:val="24"/>
        </w:rPr>
        <w:t>Art. 160</w:t>
      </w:r>
      <w:r w:rsidR="00F634B6">
        <w:rPr>
          <w:sz w:val="24"/>
          <w:szCs w:val="24"/>
        </w:rPr>
        <w:t>.</w:t>
      </w:r>
      <w:r w:rsidRPr="0086354D">
        <w:rPr>
          <w:sz w:val="24"/>
          <w:szCs w:val="24"/>
        </w:rPr>
        <w:t xml:space="preserve"> As fábricas de conservas do pescado obedecerão no que lhes for aplicável às exigências fixadas para os estabelecimentos de fábrica de carnes e derivados.</w:t>
      </w:r>
    </w:p>
    <w:p w14:paraId="4E913CBC" w14:textId="5B16EA38" w:rsidR="00A47F14" w:rsidRPr="0086354D" w:rsidRDefault="00966B03" w:rsidP="008B4AAD">
      <w:pPr>
        <w:pStyle w:val="SemEspaamento"/>
        <w:spacing w:after="120"/>
        <w:ind w:right="2" w:firstLine="1134"/>
        <w:jc w:val="both"/>
        <w:rPr>
          <w:sz w:val="24"/>
          <w:szCs w:val="24"/>
        </w:rPr>
      </w:pPr>
      <w:r w:rsidRPr="0086354D">
        <w:rPr>
          <w:sz w:val="24"/>
          <w:szCs w:val="24"/>
        </w:rPr>
        <w:t>Art. 161</w:t>
      </w:r>
      <w:r w:rsidR="00F634B6">
        <w:rPr>
          <w:sz w:val="24"/>
          <w:szCs w:val="24"/>
        </w:rPr>
        <w:t>.</w:t>
      </w:r>
      <w:r w:rsidRPr="0086354D">
        <w:rPr>
          <w:sz w:val="24"/>
          <w:szCs w:val="24"/>
        </w:rPr>
        <w:t xml:space="preserve"> Dos utensílios e equipamentos; Possuir utensílios e equipamentos adequados e em quantidade suficiente para a execução dos trabalhos de cada setor, bem como para a produção de vapor e/ou água quente com capacidade suficiente às necessidades do estabelecimento.</w:t>
      </w:r>
    </w:p>
    <w:p w14:paraId="34D3E492" w14:textId="77777777" w:rsidR="00A47F14" w:rsidRPr="0086354D" w:rsidRDefault="00966B03" w:rsidP="008B4AAD">
      <w:pPr>
        <w:pStyle w:val="SemEspaamento"/>
        <w:spacing w:after="120"/>
        <w:ind w:right="2" w:firstLine="1134"/>
        <w:jc w:val="both"/>
        <w:rPr>
          <w:sz w:val="24"/>
          <w:szCs w:val="24"/>
        </w:rPr>
      </w:pPr>
      <w:r w:rsidRPr="0086354D">
        <w:rPr>
          <w:sz w:val="24"/>
          <w:szCs w:val="24"/>
        </w:rPr>
        <w:t>Compreende-se por utensílios para os efeitos do item anterior: caixas, bandejas, facas, mesas, estrados, recipiente para coleta de resíduos, etc., que devem ser de material impermeável e resistente (proibido madeira) e de superfície lisa, que permita fácil lavagem e desinfecção.</w:t>
      </w:r>
    </w:p>
    <w:p w14:paraId="3FF47A93" w14:textId="77777777" w:rsidR="00A47F14" w:rsidRPr="0086354D" w:rsidRDefault="00966B03" w:rsidP="008B4AAD">
      <w:pPr>
        <w:pStyle w:val="SemEspaamento"/>
        <w:spacing w:after="120"/>
        <w:ind w:right="2" w:firstLine="1134"/>
        <w:jc w:val="both"/>
        <w:rPr>
          <w:sz w:val="24"/>
          <w:szCs w:val="24"/>
        </w:rPr>
      </w:pPr>
      <w:r w:rsidRPr="0086354D">
        <w:rPr>
          <w:sz w:val="24"/>
          <w:szCs w:val="24"/>
        </w:rPr>
        <w:t>Compreende-se por equipamentos para efeito: tanques, máquina de lavagem de pescado, descascador de camarão, esterilizadores, serra fita, prensa, fogão industrial, caldeira, etc., e devem ser:</w:t>
      </w:r>
    </w:p>
    <w:p w14:paraId="210F2276" w14:textId="77777777" w:rsidR="00A47F14" w:rsidRPr="0086354D" w:rsidRDefault="00966B03" w:rsidP="008B4AAD">
      <w:pPr>
        <w:pStyle w:val="SemEspaamento"/>
        <w:spacing w:after="120"/>
        <w:ind w:right="2" w:firstLine="1134"/>
        <w:jc w:val="both"/>
        <w:rPr>
          <w:sz w:val="24"/>
          <w:szCs w:val="24"/>
        </w:rPr>
      </w:pPr>
      <w:r w:rsidRPr="0086354D">
        <w:rPr>
          <w:sz w:val="24"/>
          <w:szCs w:val="24"/>
        </w:rPr>
        <w:t>em número e tamanho (capacidade) suficiente para atender a demanda do estabelecimento;</w:t>
      </w:r>
    </w:p>
    <w:p w14:paraId="5CA9C02A" w14:textId="77777777" w:rsidR="00A47F14" w:rsidRPr="0086354D" w:rsidRDefault="00966B03" w:rsidP="008B4AAD">
      <w:pPr>
        <w:pStyle w:val="SemEspaamento"/>
        <w:spacing w:after="120"/>
        <w:ind w:right="2" w:firstLine="1134"/>
        <w:jc w:val="both"/>
        <w:rPr>
          <w:sz w:val="24"/>
          <w:szCs w:val="24"/>
        </w:rPr>
      </w:pPr>
      <w:r w:rsidRPr="0086354D">
        <w:rPr>
          <w:sz w:val="24"/>
          <w:szCs w:val="24"/>
        </w:rPr>
        <w:t>de material impermeável, resistente, de fácil lavagem e higienização, sendo que aqueles que entram em contato direto com a matéria prima ou produtos em fabricação do tipo inoxidável.</w:t>
      </w:r>
    </w:p>
    <w:p w14:paraId="773DE70B" w14:textId="77777777" w:rsidR="00A47F14" w:rsidRPr="0086354D" w:rsidRDefault="00966B03" w:rsidP="008B4AAD">
      <w:pPr>
        <w:pStyle w:val="SemEspaamento"/>
        <w:spacing w:after="120"/>
        <w:ind w:right="2" w:firstLine="1134"/>
        <w:jc w:val="both"/>
        <w:rPr>
          <w:sz w:val="24"/>
          <w:szCs w:val="24"/>
        </w:rPr>
      </w:pPr>
      <w:r w:rsidRPr="0086354D">
        <w:rPr>
          <w:sz w:val="24"/>
          <w:szCs w:val="24"/>
        </w:rPr>
        <w:t>de tecnologia adequada à respectiva utilização.</w:t>
      </w:r>
    </w:p>
    <w:p w14:paraId="1CD57E65" w14:textId="77777777" w:rsidR="00A47F14" w:rsidRPr="0086354D" w:rsidRDefault="00966B03" w:rsidP="008B4AAD">
      <w:pPr>
        <w:pStyle w:val="SemEspaamento"/>
        <w:spacing w:after="120"/>
        <w:ind w:right="2" w:firstLine="1134"/>
        <w:jc w:val="both"/>
        <w:rPr>
          <w:sz w:val="24"/>
          <w:szCs w:val="24"/>
        </w:rPr>
      </w:pPr>
      <w:r w:rsidRPr="0086354D">
        <w:rPr>
          <w:sz w:val="24"/>
          <w:szCs w:val="24"/>
        </w:rPr>
        <w:t>III - Outros equipamentos:</w:t>
      </w:r>
    </w:p>
    <w:p w14:paraId="455EA3A9" w14:textId="77777777" w:rsidR="00A47F14" w:rsidRPr="0086354D" w:rsidRDefault="00966B03" w:rsidP="008B4AAD">
      <w:pPr>
        <w:pStyle w:val="SemEspaamento"/>
        <w:spacing w:after="120"/>
        <w:ind w:right="2" w:firstLine="1134"/>
        <w:jc w:val="both"/>
        <w:rPr>
          <w:sz w:val="24"/>
          <w:szCs w:val="24"/>
        </w:rPr>
      </w:pPr>
      <w:r w:rsidRPr="0086354D">
        <w:rPr>
          <w:sz w:val="24"/>
          <w:szCs w:val="24"/>
        </w:rPr>
        <w:t>1- Caldeira, quando existente, deve:</w:t>
      </w:r>
    </w:p>
    <w:p w14:paraId="5AB9625C" w14:textId="77777777" w:rsidR="00A47F14" w:rsidRPr="0086354D" w:rsidRDefault="00966B03" w:rsidP="008B4AAD">
      <w:pPr>
        <w:pStyle w:val="SemEspaamento"/>
        <w:spacing w:after="120"/>
        <w:ind w:right="2" w:firstLine="1134"/>
        <w:jc w:val="both"/>
        <w:rPr>
          <w:sz w:val="24"/>
          <w:szCs w:val="24"/>
        </w:rPr>
      </w:pPr>
      <w:r w:rsidRPr="0086354D">
        <w:rPr>
          <w:sz w:val="24"/>
          <w:szCs w:val="24"/>
        </w:rPr>
        <w:t>estar localizada fora do bloco industrial e afastada de qualquer outra de pendência a distância determinada pela legislação vigente;</w:t>
      </w:r>
    </w:p>
    <w:p w14:paraId="14FF46B4" w14:textId="77777777" w:rsidR="00A47F14" w:rsidRPr="0086354D" w:rsidRDefault="00966B03" w:rsidP="008B4AAD">
      <w:pPr>
        <w:pStyle w:val="SemEspaamento"/>
        <w:spacing w:after="120"/>
        <w:ind w:right="2" w:firstLine="1134"/>
        <w:jc w:val="both"/>
        <w:rPr>
          <w:sz w:val="24"/>
          <w:szCs w:val="24"/>
        </w:rPr>
      </w:pPr>
      <w:r w:rsidRPr="0086354D">
        <w:rPr>
          <w:sz w:val="24"/>
          <w:szCs w:val="24"/>
        </w:rPr>
        <w:t>ser de tamanho e capacidade adequada à produção do estabelecimento;</w:t>
      </w:r>
    </w:p>
    <w:p w14:paraId="204834B8" w14:textId="77777777" w:rsidR="00A47F14" w:rsidRPr="0086354D" w:rsidRDefault="00966B03" w:rsidP="008B4AAD">
      <w:pPr>
        <w:pStyle w:val="SemEspaamento"/>
        <w:spacing w:after="120"/>
        <w:ind w:right="2" w:firstLine="1134"/>
        <w:jc w:val="both"/>
        <w:rPr>
          <w:sz w:val="24"/>
          <w:szCs w:val="24"/>
        </w:rPr>
      </w:pPr>
      <w:r w:rsidRPr="0086354D">
        <w:rPr>
          <w:sz w:val="24"/>
          <w:szCs w:val="24"/>
        </w:rPr>
        <w:t>quando a caldeira for a lenha, o depósito deve ficar afastado o máximo possível a fim de evitar- se a presença de roedores ou outros animais nocivos.</w:t>
      </w:r>
    </w:p>
    <w:p w14:paraId="0D1B3BB5" w14:textId="77777777" w:rsidR="00A47F14" w:rsidRPr="0086354D" w:rsidRDefault="00966B03" w:rsidP="008B4AAD">
      <w:pPr>
        <w:pStyle w:val="SemEspaamento"/>
        <w:spacing w:after="120"/>
        <w:ind w:right="2" w:firstLine="1134"/>
        <w:jc w:val="both"/>
        <w:rPr>
          <w:sz w:val="24"/>
          <w:szCs w:val="24"/>
        </w:rPr>
      </w:pPr>
      <w:r w:rsidRPr="0086354D">
        <w:rPr>
          <w:sz w:val="24"/>
          <w:szCs w:val="24"/>
        </w:rPr>
        <w:t>2 - Fábrica de gelo, que deve:</w:t>
      </w:r>
    </w:p>
    <w:p w14:paraId="68CE3F75" w14:textId="77777777" w:rsidR="00A47F14" w:rsidRPr="0086354D" w:rsidRDefault="00966B03" w:rsidP="008B4AAD">
      <w:pPr>
        <w:pStyle w:val="SemEspaamento"/>
        <w:spacing w:after="120"/>
        <w:ind w:right="2" w:firstLine="1134"/>
        <w:jc w:val="both"/>
        <w:rPr>
          <w:sz w:val="24"/>
          <w:szCs w:val="24"/>
        </w:rPr>
      </w:pPr>
      <w:r w:rsidRPr="0086354D">
        <w:rPr>
          <w:sz w:val="24"/>
          <w:szCs w:val="24"/>
        </w:rPr>
        <w:t>localizar-se anexa à indústria ou entreposto em local adequado que permita a correta utilização do gelo ali produzido;</w:t>
      </w:r>
    </w:p>
    <w:p w14:paraId="4B6547E4" w14:textId="77777777" w:rsidR="00A47F14" w:rsidRPr="0086354D" w:rsidRDefault="00966B03" w:rsidP="008B4AAD">
      <w:pPr>
        <w:pStyle w:val="SemEspaamento"/>
        <w:spacing w:after="120"/>
        <w:ind w:right="2" w:firstLine="1134"/>
        <w:jc w:val="both"/>
        <w:rPr>
          <w:sz w:val="24"/>
          <w:szCs w:val="24"/>
        </w:rPr>
      </w:pPr>
      <w:r w:rsidRPr="0086354D">
        <w:rPr>
          <w:sz w:val="24"/>
          <w:szCs w:val="24"/>
        </w:rPr>
        <w:t>a água utilizada para a fabricação de gelo deve ser clorada.</w:t>
      </w:r>
    </w:p>
    <w:p w14:paraId="0783CE3F" w14:textId="77777777" w:rsidR="00A47F14" w:rsidRPr="0086354D" w:rsidRDefault="00966B03" w:rsidP="008B4AAD">
      <w:pPr>
        <w:pStyle w:val="SemEspaamento"/>
        <w:spacing w:after="120"/>
        <w:ind w:right="2" w:firstLine="1134"/>
        <w:jc w:val="both"/>
        <w:rPr>
          <w:sz w:val="24"/>
          <w:szCs w:val="24"/>
        </w:rPr>
      </w:pPr>
      <w:r w:rsidRPr="0086354D">
        <w:rPr>
          <w:sz w:val="24"/>
          <w:szCs w:val="24"/>
        </w:rPr>
        <w:t>OBS: a fabricação própria de gelo pode ser dispensada quando exista a facilidade na região para a aquisição do gelo com comprovada qualidade higiênico sanitária.</w:t>
      </w:r>
    </w:p>
    <w:p w14:paraId="668C0740" w14:textId="77777777" w:rsidR="005E4542" w:rsidRDefault="005E4542" w:rsidP="0086354D">
      <w:pPr>
        <w:pStyle w:val="SemEspaamento"/>
        <w:ind w:left="851" w:right="838"/>
        <w:jc w:val="both"/>
        <w:rPr>
          <w:sz w:val="24"/>
          <w:szCs w:val="24"/>
        </w:rPr>
      </w:pPr>
    </w:p>
    <w:p w14:paraId="24FEFD37" w14:textId="77777777" w:rsidR="00A47F14" w:rsidRPr="0086354D" w:rsidRDefault="00966B03" w:rsidP="008B4AAD">
      <w:pPr>
        <w:pStyle w:val="SemEspaamento"/>
        <w:ind w:right="2"/>
        <w:jc w:val="center"/>
        <w:rPr>
          <w:sz w:val="24"/>
          <w:szCs w:val="24"/>
        </w:rPr>
      </w:pPr>
      <w:r w:rsidRPr="005E4542">
        <w:rPr>
          <w:b/>
          <w:sz w:val="24"/>
          <w:szCs w:val="24"/>
        </w:rPr>
        <w:t>C - PROCESSAMENTO</w:t>
      </w:r>
      <w:r w:rsidRPr="0086354D">
        <w:rPr>
          <w:sz w:val="24"/>
          <w:szCs w:val="24"/>
        </w:rPr>
        <w:t>:</w:t>
      </w:r>
    </w:p>
    <w:p w14:paraId="6544EE16" w14:textId="77777777" w:rsidR="005E4542" w:rsidRDefault="005E4542" w:rsidP="0086354D">
      <w:pPr>
        <w:pStyle w:val="SemEspaamento"/>
        <w:ind w:left="851" w:right="838"/>
        <w:jc w:val="both"/>
        <w:rPr>
          <w:sz w:val="24"/>
          <w:szCs w:val="24"/>
        </w:rPr>
      </w:pPr>
    </w:p>
    <w:p w14:paraId="4069E1BB" w14:textId="77777777" w:rsidR="00F634B6" w:rsidRDefault="00966B03" w:rsidP="008B4AAD">
      <w:pPr>
        <w:pStyle w:val="SemEspaamento"/>
        <w:spacing w:after="120"/>
        <w:ind w:right="2" w:firstLine="1134"/>
        <w:jc w:val="both"/>
        <w:rPr>
          <w:sz w:val="24"/>
          <w:szCs w:val="24"/>
        </w:rPr>
      </w:pPr>
      <w:r w:rsidRPr="0086354D">
        <w:rPr>
          <w:sz w:val="24"/>
          <w:szCs w:val="24"/>
        </w:rPr>
        <w:t>Art. 162</w:t>
      </w:r>
      <w:r w:rsidR="00F634B6">
        <w:rPr>
          <w:sz w:val="24"/>
          <w:szCs w:val="24"/>
        </w:rPr>
        <w:t>.</w:t>
      </w:r>
      <w:r w:rsidRPr="0086354D">
        <w:rPr>
          <w:sz w:val="24"/>
          <w:szCs w:val="24"/>
        </w:rPr>
        <w:t xml:space="preserve"> A denominação genérica "Pescado" compreende os peixes, crustáceos, moluscos, anfíbios, quelênios e mamíferos de água doce ou salgada, usados na alimentação humana. </w:t>
      </w:r>
    </w:p>
    <w:p w14:paraId="206EAA4B" w14:textId="0DB052EC" w:rsidR="00A47F14" w:rsidRPr="0086354D" w:rsidRDefault="00966B03" w:rsidP="008B4AAD">
      <w:pPr>
        <w:pStyle w:val="SemEspaamento"/>
        <w:spacing w:after="120"/>
        <w:ind w:right="2" w:firstLine="1134"/>
        <w:jc w:val="both"/>
        <w:rPr>
          <w:sz w:val="24"/>
          <w:szCs w:val="24"/>
        </w:rPr>
      </w:pPr>
      <w:r w:rsidRPr="0086354D">
        <w:rPr>
          <w:sz w:val="24"/>
          <w:szCs w:val="24"/>
        </w:rPr>
        <w:lastRenderedPageBreak/>
        <w:t>O pescado em natureza pode ser:</w:t>
      </w:r>
    </w:p>
    <w:p w14:paraId="5087D317" w14:textId="77777777" w:rsidR="00A47F14" w:rsidRPr="0086354D" w:rsidRDefault="00966B03" w:rsidP="008B4AAD">
      <w:pPr>
        <w:pStyle w:val="SemEspaamento"/>
        <w:spacing w:after="120"/>
        <w:ind w:right="2" w:firstLine="1134"/>
        <w:jc w:val="both"/>
        <w:rPr>
          <w:sz w:val="24"/>
          <w:szCs w:val="24"/>
        </w:rPr>
      </w:pPr>
      <w:r w:rsidRPr="0086354D">
        <w:rPr>
          <w:sz w:val="24"/>
          <w:szCs w:val="24"/>
        </w:rPr>
        <w:t>- fresco;</w:t>
      </w:r>
    </w:p>
    <w:p w14:paraId="05B9FD04" w14:textId="77777777" w:rsidR="00A47F14" w:rsidRPr="0086354D" w:rsidRDefault="00966B03" w:rsidP="008B4AAD">
      <w:pPr>
        <w:pStyle w:val="SemEspaamento"/>
        <w:spacing w:after="120"/>
        <w:ind w:right="2" w:firstLine="1134"/>
        <w:jc w:val="both"/>
        <w:rPr>
          <w:sz w:val="24"/>
          <w:szCs w:val="24"/>
        </w:rPr>
      </w:pPr>
      <w:r w:rsidRPr="0086354D">
        <w:rPr>
          <w:sz w:val="24"/>
          <w:szCs w:val="24"/>
        </w:rPr>
        <w:t>- resfriado;</w:t>
      </w:r>
    </w:p>
    <w:p w14:paraId="4B2C25E5" w14:textId="77777777" w:rsidR="00A47F14" w:rsidRPr="0086354D" w:rsidRDefault="00966B03" w:rsidP="008B4AAD">
      <w:pPr>
        <w:pStyle w:val="SemEspaamento"/>
        <w:spacing w:after="120"/>
        <w:ind w:right="2" w:firstLine="1134"/>
        <w:jc w:val="both"/>
        <w:rPr>
          <w:sz w:val="24"/>
          <w:szCs w:val="24"/>
        </w:rPr>
      </w:pPr>
      <w:r w:rsidRPr="0086354D">
        <w:rPr>
          <w:sz w:val="24"/>
          <w:szCs w:val="24"/>
        </w:rPr>
        <w:t>- congelado.</w:t>
      </w:r>
    </w:p>
    <w:p w14:paraId="77B698CE" w14:textId="39058D0A" w:rsidR="00A47F14" w:rsidRPr="0086354D" w:rsidRDefault="00966B03" w:rsidP="008B4AAD">
      <w:pPr>
        <w:pStyle w:val="SemEspaamento"/>
        <w:spacing w:after="120"/>
        <w:ind w:right="2" w:firstLine="1134"/>
        <w:jc w:val="both"/>
        <w:rPr>
          <w:sz w:val="24"/>
          <w:szCs w:val="24"/>
        </w:rPr>
      </w:pPr>
      <w:r w:rsidRPr="0086354D">
        <w:rPr>
          <w:sz w:val="24"/>
          <w:szCs w:val="24"/>
        </w:rPr>
        <w:t>§1º Entende-se por "fresco" o pescado dado ao consumo sem ter sofrido qualquer processo de conservação, a não ser a ação do gelo.</w:t>
      </w:r>
    </w:p>
    <w:p w14:paraId="33111624" w14:textId="250084C3" w:rsidR="00A47F14" w:rsidRPr="0086354D" w:rsidRDefault="00966B03" w:rsidP="008B4AAD">
      <w:pPr>
        <w:pStyle w:val="SemEspaamento"/>
        <w:spacing w:after="120"/>
        <w:ind w:right="2" w:firstLine="1134"/>
        <w:jc w:val="both"/>
        <w:rPr>
          <w:sz w:val="24"/>
          <w:szCs w:val="24"/>
        </w:rPr>
      </w:pPr>
      <w:r w:rsidRPr="0086354D">
        <w:rPr>
          <w:sz w:val="24"/>
          <w:szCs w:val="24"/>
        </w:rPr>
        <w:t>§2º Entende-se por " resfriado" o pescado devidamente acondicionado em gelo e mantido em temperatura entre - 0,5 a - 2º C (menos meio grau centígrado a menos dois graus centígrados).</w:t>
      </w:r>
    </w:p>
    <w:p w14:paraId="318B2DEF" w14:textId="1FF1F54C" w:rsidR="00A47F14" w:rsidRPr="0086354D" w:rsidRDefault="00966B03" w:rsidP="008B4AAD">
      <w:pPr>
        <w:pStyle w:val="SemEspaamento"/>
        <w:spacing w:after="120"/>
        <w:ind w:right="2" w:firstLine="1134"/>
        <w:jc w:val="both"/>
        <w:rPr>
          <w:sz w:val="24"/>
          <w:szCs w:val="24"/>
        </w:rPr>
      </w:pPr>
      <w:r w:rsidRPr="0086354D">
        <w:rPr>
          <w:sz w:val="24"/>
          <w:szCs w:val="24"/>
        </w:rPr>
        <w:t>§3º Entende-se por "congelado" o pescado tratado por processos adequados de congelação, em temperatura não superior a - 25º C (menos vinte e cinco graus centígrados).</w:t>
      </w:r>
    </w:p>
    <w:p w14:paraId="3B8F5BA3" w14:textId="10989726" w:rsidR="00A47F14" w:rsidRPr="0086354D" w:rsidRDefault="00966B03" w:rsidP="008B4AAD">
      <w:pPr>
        <w:pStyle w:val="SemEspaamento"/>
        <w:spacing w:after="120"/>
        <w:ind w:right="2" w:firstLine="1134"/>
        <w:jc w:val="both"/>
        <w:rPr>
          <w:sz w:val="24"/>
          <w:szCs w:val="24"/>
        </w:rPr>
      </w:pPr>
      <w:r w:rsidRPr="0086354D">
        <w:rPr>
          <w:sz w:val="24"/>
          <w:szCs w:val="24"/>
        </w:rPr>
        <w:t>Art. 163</w:t>
      </w:r>
      <w:r w:rsidR="00F634B6">
        <w:rPr>
          <w:sz w:val="24"/>
          <w:szCs w:val="24"/>
        </w:rPr>
        <w:t>.</w:t>
      </w:r>
      <w:r w:rsidRPr="0086354D">
        <w:rPr>
          <w:sz w:val="24"/>
          <w:szCs w:val="24"/>
        </w:rPr>
        <w:t xml:space="preserve"> Depois de submetido a congelação o pescado deve ser mantido em câmara frigorífica a</w:t>
      </w:r>
      <w:r w:rsidR="008B4AAD">
        <w:rPr>
          <w:sz w:val="24"/>
          <w:szCs w:val="24"/>
        </w:rPr>
        <w:t xml:space="preserve"> </w:t>
      </w:r>
      <w:r w:rsidRPr="0086354D">
        <w:rPr>
          <w:sz w:val="24"/>
          <w:szCs w:val="24"/>
        </w:rPr>
        <w:t>- 15º C (menos quinze graus centígrados).</w:t>
      </w:r>
    </w:p>
    <w:p w14:paraId="7ED5A946" w14:textId="77777777" w:rsidR="00A47F14" w:rsidRPr="0086354D" w:rsidRDefault="00966B03" w:rsidP="008B4AAD">
      <w:pPr>
        <w:pStyle w:val="SemEspaamento"/>
        <w:spacing w:after="120"/>
        <w:ind w:right="2" w:firstLine="1134"/>
        <w:jc w:val="both"/>
        <w:rPr>
          <w:sz w:val="24"/>
          <w:szCs w:val="24"/>
        </w:rPr>
      </w:pPr>
      <w:r w:rsidRPr="0086354D">
        <w:rPr>
          <w:sz w:val="24"/>
          <w:szCs w:val="24"/>
        </w:rPr>
        <w:t>Parágrafo único. O pescado uma vez descongelado não pode ser novamente recolhido a câmara frigorificas.</w:t>
      </w:r>
    </w:p>
    <w:p w14:paraId="56699923" w14:textId="0B3186C3" w:rsidR="00A47F14" w:rsidRPr="0086354D" w:rsidRDefault="00966B03" w:rsidP="008B4AAD">
      <w:pPr>
        <w:pStyle w:val="SemEspaamento"/>
        <w:spacing w:after="120"/>
        <w:ind w:right="2" w:firstLine="1134"/>
        <w:jc w:val="both"/>
        <w:rPr>
          <w:sz w:val="24"/>
          <w:szCs w:val="24"/>
        </w:rPr>
      </w:pPr>
      <w:r w:rsidRPr="0086354D">
        <w:rPr>
          <w:sz w:val="24"/>
          <w:szCs w:val="24"/>
        </w:rPr>
        <w:t>Art. 164</w:t>
      </w:r>
      <w:r w:rsidR="00F634B6">
        <w:rPr>
          <w:sz w:val="24"/>
          <w:szCs w:val="24"/>
        </w:rPr>
        <w:t>.</w:t>
      </w:r>
      <w:r w:rsidRPr="0086354D">
        <w:rPr>
          <w:sz w:val="24"/>
          <w:szCs w:val="24"/>
        </w:rPr>
        <w:t xml:space="preserve"> A juízo do SIM poderá ser tornada obrigatória a evisceração do pescado, qualquer que seja a forma de sua apresentação no consumo.</w:t>
      </w:r>
    </w:p>
    <w:p w14:paraId="172E463C" w14:textId="4249E836" w:rsidR="00A47F14" w:rsidRPr="0086354D" w:rsidRDefault="00966B03" w:rsidP="008B4AAD">
      <w:pPr>
        <w:pStyle w:val="SemEspaamento"/>
        <w:spacing w:after="120"/>
        <w:ind w:right="2" w:firstLine="1134"/>
        <w:jc w:val="both"/>
        <w:rPr>
          <w:sz w:val="24"/>
          <w:szCs w:val="24"/>
        </w:rPr>
      </w:pPr>
      <w:r w:rsidRPr="0086354D">
        <w:rPr>
          <w:sz w:val="24"/>
          <w:szCs w:val="24"/>
        </w:rPr>
        <w:t>Art. 165</w:t>
      </w:r>
      <w:r w:rsidR="00F634B6">
        <w:rPr>
          <w:sz w:val="24"/>
          <w:szCs w:val="24"/>
        </w:rPr>
        <w:t xml:space="preserve">. </w:t>
      </w:r>
      <w:r w:rsidRPr="0086354D">
        <w:rPr>
          <w:sz w:val="24"/>
          <w:szCs w:val="24"/>
        </w:rPr>
        <w:t>O pescado fresco próprio para consumo deverá apresentar as seguintes características organoléticas:</w:t>
      </w:r>
    </w:p>
    <w:p w14:paraId="65491F32" w14:textId="77777777" w:rsidR="00A47F14" w:rsidRPr="0086354D" w:rsidRDefault="00966B03" w:rsidP="008B4AAD">
      <w:pPr>
        <w:pStyle w:val="SemEspaamento"/>
        <w:spacing w:after="120"/>
        <w:ind w:right="2" w:firstLine="1134"/>
        <w:jc w:val="both"/>
        <w:rPr>
          <w:sz w:val="24"/>
          <w:szCs w:val="24"/>
        </w:rPr>
      </w:pPr>
      <w:r w:rsidRPr="0086354D">
        <w:rPr>
          <w:sz w:val="24"/>
          <w:szCs w:val="24"/>
        </w:rPr>
        <w:t>Peixes:</w:t>
      </w:r>
    </w:p>
    <w:p w14:paraId="413EB23B" w14:textId="7BDF9D38" w:rsidR="00A47F14" w:rsidRPr="0086354D" w:rsidRDefault="00F55F01" w:rsidP="008B4AAD">
      <w:pPr>
        <w:pStyle w:val="SemEspaamento"/>
        <w:spacing w:after="120"/>
        <w:ind w:right="2" w:firstLine="1134"/>
        <w:jc w:val="both"/>
        <w:rPr>
          <w:sz w:val="24"/>
          <w:szCs w:val="24"/>
        </w:rPr>
      </w:pPr>
      <w:r>
        <w:rPr>
          <w:sz w:val="24"/>
          <w:szCs w:val="24"/>
        </w:rPr>
        <w:t xml:space="preserve">1 </w:t>
      </w:r>
      <w:r w:rsidR="00966B03" w:rsidRPr="0086354D">
        <w:rPr>
          <w:sz w:val="24"/>
          <w:szCs w:val="24"/>
        </w:rPr>
        <w:t>- superfície do corpo limpa, com relativo brilho metálico;</w:t>
      </w:r>
    </w:p>
    <w:p w14:paraId="1D485EF2" w14:textId="19885910" w:rsidR="00A47F14" w:rsidRPr="0086354D"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olhos transparentes, brilhantes e salientes, ocupando completamente as órbitas;</w:t>
      </w:r>
    </w:p>
    <w:p w14:paraId="67E4FBE9" w14:textId="4B4070B7" w:rsidR="00F55F01" w:rsidRDefault="00F55F01" w:rsidP="008B4AAD">
      <w:pPr>
        <w:pStyle w:val="SemEspaamento"/>
        <w:spacing w:after="120"/>
        <w:ind w:right="2" w:firstLine="1134"/>
        <w:jc w:val="both"/>
        <w:rPr>
          <w:sz w:val="24"/>
          <w:szCs w:val="24"/>
        </w:rPr>
      </w:pPr>
      <w:r>
        <w:rPr>
          <w:sz w:val="24"/>
          <w:szCs w:val="24"/>
        </w:rPr>
        <w:t xml:space="preserve">3 </w:t>
      </w:r>
      <w:r w:rsidR="00966B03" w:rsidRPr="0086354D">
        <w:rPr>
          <w:sz w:val="24"/>
          <w:szCs w:val="24"/>
        </w:rPr>
        <w:t>- guelras róseas ou vermelhas, úmidas e brilhantes, com odor natural, próprio e suave;</w:t>
      </w:r>
    </w:p>
    <w:p w14:paraId="7C6F37C3" w14:textId="66AE02B4" w:rsidR="00A47F14" w:rsidRPr="0086354D" w:rsidRDefault="00966B03" w:rsidP="008B4AAD">
      <w:pPr>
        <w:pStyle w:val="SemEspaamento"/>
        <w:spacing w:after="120"/>
        <w:ind w:right="2" w:firstLine="1134"/>
        <w:jc w:val="both"/>
        <w:rPr>
          <w:sz w:val="24"/>
          <w:szCs w:val="24"/>
        </w:rPr>
      </w:pPr>
      <w:r w:rsidRPr="0086354D">
        <w:rPr>
          <w:sz w:val="24"/>
          <w:szCs w:val="24"/>
        </w:rPr>
        <w:t>4 - ventre roliço, firme, não deixando impressão duradoura à pressão dos dedos;</w:t>
      </w:r>
    </w:p>
    <w:p w14:paraId="51BB297A" w14:textId="2E3DB8BE" w:rsidR="00A47F14" w:rsidRPr="0086354D" w:rsidRDefault="00F55F01" w:rsidP="008B4AAD">
      <w:pPr>
        <w:pStyle w:val="SemEspaamento"/>
        <w:spacing w:after="120"/>
        <w:ind w:right="2" w:firstLine="1134"/>
        <w:jc w:val="both"/>
        <w:rPr>
          <w:sz w:val="24"/>
          <w:szCs w:val="24"/>
        </w:rPr>
      </w:pPr>
      <w:r>
        <w:rPr>
          <w:sz w:val="24"/>
          <w:szCs w:val="24"/>
        </w:rPr>
        <w:t xml:space="preserve">5 </w:t>
      </w:r>
      <w:r w:rsidR="00966B03" w:rsidRPr="0086354D">
        <w:rPr>
          <w:sz w:val="24"/>
          <w:szCs w:val="24"/>
        </w:rPr>
        <w:t>- escamas brilhantes, bem aderentes a pele e nadadeiras apresentando certa resistência aos movimentos provocados;</w:t>
      </w:r>
    </w:p>
    <w:p w14:paraId="14330E0E" w14:textId="41937581" w:rsidR="00A47F14" w:rsidRPr="0086354D" w:rsidRDefault="00F55F01" w:rsidP="008B4AAD">
      <w:pPr>
        <w:pStyle w:val="SemEspaamento"/>
        <w:spacing w:after="120"/>
        <w:ind w:right="2" w:firstLine="1134"/>
        <w:jc w:val="both"/>
        <w:rPr>
          <w:sz w:val="24"/>
          <w:szCs w:val="24"/>
        </w:rPr>
      </w:pPr>
      <w:r>
        <w:rPr>
          <w:sz w:val="24"/>
          <w:szCs w:val="24"/>
        </w:rPr>
        <w:t xml:space="preserve">6 </w:t>
      </w:r>
      <w:r w:rsidR="00966B03" w:rsidRPr="0086354D">
        <w:rPr>
          <w:sz w:val="24"/>
          <w:szCs w:val="24"/>
        </w:rPr>
        <w:t>- carne firme, consistência elásticas, de côr próprio à espécie; 7 - vísceras integras, perfeitamente diferenciadas;</w:t>
      </w:r>
    </w:p>
    <w:p w14:paraId="05AEF5AC" w14:textId="62D152AE" w:rsidR="00A47F14" w:rsidRPr="0086354D" w:rsidRDefault="00F55F01" w:rsidP="008B4AAD">
      <w:pPr>
        <w:pStyle w:val="SemEspaamento"/>
        <w:spacing w:after="120"/>
        <w:ind w:right="2" w:firstLine="1134"/>
        <w:jc w:val="both"/>
        <w:rPr>
          <w:sz w:val="24"/>
          <w:szCs w:val="24"/>
        </w:rPr>
      </w:pPr>
      <w:r>
        <w:rPr>
          <w:sz w:val="24"/>
          <w:szCs w:val="24"/>
        </w:rPr>
        <w:t xml:space="preserve">7 </w:t>
      </w:r>
      <w:r w:rsidR="00966B03" w:rsidRPr="0086354D">
        <w:rPr>
          <w:sz w:val="24"/>
          <w:szCs w:val="24"/>
        </w:rPr>
        <w:t>- anus fechado;</w:t>
      </w:r>
    </w:p>
    <w:p w14:paraId="24137F02" w14:textId="1057DBF6" w:rsidR="00A47F14" w:rsidRPr="0086354D" w:rsidRDefault="00F55F01" w:rsidP="008B4AAD">
      <w:pPr>
        <w:pStyle w:val="SemEspaamento"/>
        <w:spacing w:after="120"/>
        <w:ind w:right="2" w:firstLine="1134"/>
        <w:jc w:val="both"/>
        <w:rPr>
          <w:sz w:val="24"/>
          <w:szCs w:val="24"/>
        </w:rPr>
      </w:pPr>
      <w:r>
        <w:rPr>
          <w:sz w:val="24"/>
          <w:szCs w:val="24"/>
        </w:rPr>
        <w:t xml:space="preserve">8 </w:t>
      </w:r>
      <w:r w:rsidR="00966B03" w:rsidRPr="0086354D">
        <w:rPr>
          <w:sz w:val="24"/>
          <w:szCs w:val="24"/>
        </w:rPr>
        <w:t>- cheiro especifico, lembrando o das plantas marinhas.</w:t>
      </w:r>
    </w:p>
    <w:p w14:paraId="1AFC3A0F" w14:textId="77777777" w:rsidR="00A47F14" w:rsidRPr="0086354D" w:rsidRDefault="00966B03" w:rsidP="008B4AAD">
      <w:pPr>
        <w:pStyle w:val="SemEspaamento"/>
        <w:spacing w:after="120"/>
        <w:ind w:right="2" w:firstLine="1134"/>
        <w:jc w:val="both"/>
        <w:rPr>
          <w:sz w:val="24"/>
          <w:szCs w:val="24"/>
        </w:rPr>
      </w:pPr>
      <w:r w:rsidRPr="0086354D">
        <w:rPr>
          <w:sz w:val="24"/>
          <w:szCs w:val="24"/>
        </w:rPr>
        <w:t>Crustáceos:</w:t>
      </w:r>
    </w:p>
    <w:p w14:paraId="594C0C1E" w14:textId="7168CE69" w:rsidR="00A47F14" w:rsidRPr="0086354D" w:rsidRDefault="00F55F01" w:rsidP="008B4AAD">
      <w:pPr>
        <w:pStyle w:val="SemEspaamento"/>
        <w:spacing w:after="120"/>
        <w:ind w:right="2" w:firstLine="1134"/>
        <w:jc w:val="both"/>
        <w:rPr>
          <w:sz w:val="24"/>
          <w:szCs w:val="24"/>
        </w:rPr>
      </w:pPr>
      <w:r>
        <w:rPr>
          <w:sz w:val="24"/>
          <w:szCs w:val="24"/>
        </w:rPr>
        <w:t xml:space="preserve">1 </w:t>
      </w:r>
      <w:r w:rsidR="00966B03" w:rsidRPr="0086354D">
        <w:rPr>
          <w:sz w:val="24"/>
          <w:szCs w:val="24"/>
        </w:rPr>
        <w:t>- aspecto geral brilhante, úmido;</w:t>
      </w:r>
    </w:p>
    <w:p w14:paraId="4743D485" w14:textId="52D5947B" w:rsidR="00F55F01"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xml:space="preserve">- corpo em curvatura natural, rígida, artículos firmes e resistentes; </w:t>
      </w:r>
    </w:p>
    <w:p w14:paraId="5579BD5A" w14:textId="74219451" w:rsidR="00A47F14" w:rsidRPr="0086354D" w:rsidRDefault="00966B03" w:rsidP="008B4AAD">
      <w:pPr>
        <w:pStyle w:val="SemEspaamento"/>
        <w:spacing w:after="120"/>
        <w:ind w:right="2" w:firstLine="1134"/>
        <w:jc w:val="both"/>
        <w:rPr>
          <w:sz w:val="24"/>
          <w:szCs w:val="24"/>
        </w:rPr>
      </w:pPr>
      <w:r w:rsidRPr="0086354D">
        <w:rPr>
          <w:sz w:val="24"/>
          <w:szCs w:val="24"/>
        </w:rPr>
        <w:t>3 - carapaça, bem aderente ao corpo;</w:t>
      </w:r>
    </w:p>
    <w:p w14:paraId="0A22CD2B" w14:textId="77777777" w:rsidR="00F55F01" w:rsidRDefault="00966B03" w:rsidP="008B4AAD">
      <w:pPr>
        <w:pStyle w:val="SemEspaamento"/>
        <w:spacing w:after="120"/>
        <w:ind w:right="2" w:firstLine="1134"/>
        <w:jc w:val="both"/>
        <w:rPr>
          <w:sz w:val="24"/>
          <w:szCs w:val="24"/>
        </w:rPr>
      </w:pPr>
      <w:r w:rsidRPr="0086354D">
        <w:rPr>
          <w:sz w:val="24"/>
          <w:szCs w:val="24"/>
        </w:rPr>
        <w:t>4 - coloração própria à espécie, sem qualquer pigmentação estranha;</w:t>
      </w:r>
    </w:p>
    <w:p w14:paraId="3A621976" w14:textId="7425A609" w:rsidR="00A47F14" w:rsidRPr="0086354D" w:rsidRDefault="00966B03" w:rsidP="008B4AAD">
      <w:pPr>
        <w:pStyle w:val="SemEspaamento"/>
        <w:spacing w:after="120"/>
        <w:ind w:right="2" w:firstLine="1134"/>
        <w:jc w:val="both"/>
        <w:rPr>
          <w:sz w:val="24"/>
          <w:szCs w:val="24"/>
        </w:rPr>
      </w:pPr>
      <w:r w:rsidRPr="0086354D">
        <w:rPr>
          <w:sz w:val="24"/>
          <w:szCs w:val="24"/>
        </w:rPr>
        <w:t>5 - olhos vivos, destacados;</w:t>
      </w:r>
    </w:p>
    <w:p w14:paraId="60778FB1" w14:textId="77777777" w:rsidR="00A47F14" w:rsidRPr="0086354D" w:rsidRDefault="00966B03" w:rsidP="008B4AAD">
      <w:pPr>
        <w:pStyle w:val="SemEspaamento"/>
        <w:spacing w:after="120"/>
        <w:ind w:right="2" w:firstLine="1134"/>
        <w:jc w:val="both"/>
        <w:rPr>
          <w:sz w:val="24"/>
          <w:szCs w:val="24"/>
        </w:rPr>
      </w:pPr>
      <w:r w:rsidRPr="0086354D">
        <w:rPr>
          <w:sz w:val="24"/>
          <w:szCs w:val="24"/>
        </w:rPr>
        <w:lastRenderedPageBreak/>
        <w:t>6 - cheiro próprio e suave.</w:t>
      </w:r>
    </w:p>
    <w:p w14:paraId="65D0729C" w14:textId="77777777" w:rsidR="00A47F14" w:rsidRPr="0086354D" w:rsidRDefault="00966B03" w:rsidP="008B4AAD">
      <w:pPr>
        <w:pStyle w:val="SemEspaamento"/>
        <w:spacing w:after="120"/>
        <w:ind w:right="2" w:firstLine="1134"/>
        <w:jc w:val="both"/>
        <w:rPr>
          <w:sz w:val="24"/>
          <w:szCs w:val="24"/>
        </w:rPr>
      </w:pPr>
      <w:r w:rsidRPr="0086354D">
        <w:rPr>
          <w:sz w:val="24"/>
          <w:szCs w:val="24"/>
        </w:rPr>
        <w:t>Moluscos:</w:t>
      </w:r>
    </w:p>
    <w:p w14:paraId="08C9A770" w14:textId="77777777" w:rsidR="00A47F14" w:rsidRPr="0086354D" w:rsidRDefault="00966B03" w:rsidP="008B4AAD">
      <w:pPr>
        <w:pStyle w:val="SemEspaamento"/>
        <w:spacing w:after="120"/>
        <w:ind w:right="2" w:firstLine="1134"/>
        <w:jc w:val="both"/>
        <w:rPr>
          <w:sz w:val="24"/>
          <w:szCs w:val="24"/>
        </w:rPr>
      </w:pPr>
      <w:r w:rsidRPr="0086354D">
        <w:rPr>
          <w:sz w:val="24"/>
          <w:szCs w:val="24"/>
        </w:rPr>
        <w:t>Bivalvos (Mariscos).</w:t>
      </w:r>
    </w:p>
    <w:p w14:paraId="3B292238" w14:textId="7BAD2068" w:rsidR="00A47F14" w:rsidRPr="0086354D" w:rsidRDefault="00F55F01" w:rsidP="008B4AAD">
      <w:pPr>
        <w:pStyle w:val="SemEspaamento"/>
        <w:spacing w:after="120"/>
        <w:ind w:right="2" w:firstLine="1134"/>
        <w:jc w:val="both"/>
        <w:rPr>
          <w:sz w:val="24"/>
          <w:szCs w:val="24"/>
        </w:rPr>
      </w:pPr>
      <w:r>
        <w:rPr>
          <w:sz w:val="24"/>
          <w:szCs w:val="24"/>
        </w:rPr>
        <w:t xml:space="preserve">1 </w:t>
      </w:r>
      <w:r w:rsidR="00966B03" w:rsidRPr="0086354D">
        <w:rPr>
          <w:sz w:val="24"/>
          <w:szCs w:val="24"/>
        </w:rPr>
        <w:t>- devem ser expostas à venda vivos, com valvas fechadas e com retenção de água incolor e límpida nas conchas;</w:t>
      </w:r>
    </w:p>
    <w:p w14:paraId="34129077" w14:textId="7AE83CD4" w:rsidR="00A47F14" w:rsidRPr="0086354D"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cheiro agradável e pronunciado;</w:t>
      </w:r>
    </w:p>
    <w:p w14:paraId="473D0211" w14:textId="594536FD" w:rsidR="00A47F14" w:rsidRPr="0086354D" w:rsidRDefault="00F55F01" w:rsidP="008B4AAD">
      <w:pPr>
        <w:pStyle w:val="SemEspaamento"/>
        <w:spacing w:after="120"/>
        <w:ind w:right="2" w:firstLine="1134"/>
        <w:jc w:val="both"/>
        <w:rPr>
          <w:sz w:val="24"/>
          <w:szCs w:val="24"/>
        </w:rPr>
      </w:pPr>
      <w:r>
        <w:rPr>
          <w:sz w:val="24"/>
          <w:szCs w:val="24"/>
        </w:rPr>
        <w:t xml:space="preserve">3 </w:t>
      </w:r>
      <w:r w:rsidR="00966B03" w:rsidRPr="0086354D">
        <w:rPr>
          <w:sz w:val="24"/>
          <w:szCs w:val="24"/>
        </w:rPr>
        <w:t>- carne úmida, bem aderente a concha, de aspecto esponjoso, de côr cinzento-clara nas ostras e amarelada nos mexilhões.</w:t>
      </w:r>
    </w:p>
    <w:p w14:paraId="0A85220B" w14:textId="77777777" w:rsidR="00A47F14" w:rsidRPr="0086354D" w:rsidRDefault="00966B03" w:rsidP="008B4AAD">
      <w:pPr>
        <w:pStyle w:val="SemEspaamento"/>
        <w:spacing w:after="120"/>
        <w:ind w:right="2" w:firstLine="1134"/>
        <w:jc w:val="both"/>
        <w:rPr>
          <w:sz w:val="24"/>
          <w:szCs w:val="24"/>
        </w:rPr>
      </w:pPr>
      <w:r w:rsidRPr="0086354D">
        <w:rPr>
          <w:sz w:val="24"/>
          <w:szCs w:val="24"/>
        </w:rPr>
        <w:t>Cefalópodos (Polvo, lula):</w:t>
      </w:r>
    </w:p>
    <w:p w14:paraId="3077A7A2" w14:textId="7FBEF48C" w:rsidR="00A47F14" w:rsidRPr="0086354D" w:rsidRDefault="00F55F01" w:rsidP="008B4AAD">
      <w:pPr>
        <w:pStyle w:val="SemEspaamento"/>
        <w:spacing w:after="120"/>
        <w:ind w:right="2" w:firstLine="1134"/>
        <w:jc w:val="both"/>
        <w:rPr>
          <w:sz w:val="24"/>
          <w:szCs w:val="24"/>
        </w:rPr>
      </w:pPr>
      <w:r>
        <w:rPr>
          <w:sz w:val="24"/>
          <w:szCs w:val="24"/>
        </w:rPr>
        <w:t xml:space="preserve">1 </w:t>
      </w:r>
      <w:r w:rsidR="00966B03" w:rsidRPr="0086354D">
        <w:rPr>
          <w:sz w:val="24"/>
          <w:szCs w:val="24"/>
        </w:rPr>
        <w:t>- pele lisa e úmida;</w:t>
      </w:r>
    </w:p>
    <w:p w14:paraId="58D830D9" w14:textId="77777777" w:rsidR="00F55F01"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xml:space="preserve">- olhos vivos, salientes nas órbitas; </w:t>
      </w:r>
    </w:p>
    <w:p w14:paraId="7966CF0F" w14:textId="3FA28514" w:rsidR="00A47F14" w:rsidRPr="0086354D" w:rsidRDefault="00966B03" w:rsidP="008B4AAD">
      <w:pPr>
        <w:pStyle w:val="SemEspaamento"/>
        <w:spacing w:after="120"/>
        <w:ind w:right="2" w:firstLine="1134"/>
        <w:jc w:val="both"/>
        <w:rPr>
          <w:sz w:val="24"/>
          <w:szCs w:val="24"/>
        </w:rPr>
      </w:pPr>
      <w:r w:rsidRPr="0086354D">
        <w:rPr>
          <w:sz w:val="24"/>
          <w:szCs w:val="24"/>
        </w:rPr>
        <w:t>3 - carne consistente e elástica;</w:t>
      </w:r>
    </w:p>
    <w:p w14:paraId="78227126" w14:textId="77777777" w:rsidR="00A47F14" w:rsidRPr="0086354D" w:rsidRDefault="00966B03" w:rsidP="008B4AAD">
      <w:pPr>
        <w:pStyle w:val="SemEspaamento"/>
        <w:spacing w:after="120"/>
        <w:ind w:right="2" w:firstLine="1134"/>
        <w:jc w:val="both"/>
        <w:rPr>
          <w:sz w:val="24"/>
          <w:szCs w:val="24"/>
        </w:rPr>
      </w:pPr>
      <w:r w:rsidRPr="0086354D">
        <w:rPr>
          <w:sz w:val="24"/>
          <w:szCs w:val="24"/>
        </w:rPr>
        <w:t>4 - ausência de qualquer pigmentação estranha à espécie; 5 - cheiro próprio.</w:t>
      </w:r>
    </w:p>
    <w:p w14:paraId="5C5BC500" w14:textId="77777777" w:rsidR="00A47F14" w:rsidRPr="0086354D" w:rsidRDefault="00966B03" w:rsidP="008B4AAD">
      <w:pPr>
        <w:pStyle w:val="SemEspaamento"/>
        <w:spacing w:after="120"/>
        <w:ind w:right="2" w:firstLine="1134"/>
        <w:jc w:val="both"/>
        <w:rPr>
          <w:sz w:val="24"/>
          <w:szCs w:val="24"/>
        </w:rPr>
      </w:pPr>
      <w:r w:rsidRPr="0086354D">
        <w:rPr>
          <w:sz w:val="24"/>
          <w:szCs w:val="24"/>
        </w:rPr>
        <w:t>Parágrafo único. As características a que se refere o presente artigo serão extensivas, no que for aplicável, aos demais produtos da pesca usados na alimentação humana.</w:t>
      </w:r>
    </w:p>
    <w:p w14:paraId="47A17721" w14:textId="4F2E22D2" w:rsidR="00A47F14" w:rsidRPr="0086354D" w:rsidRDefault="00966B03" w:rsidP="008B4AAD">
      <w:pPr>
        <w:pStyle w:val="SemEspaamento"/>
        <w:spacing w:after="120"/>
        <w:ind w:right="2" w:firstLine="1134"/>
        <w:jc w:val="both"/>
        <w:rPr>
          <w:sz w:val="24"/>
          <w:szCs w:val="24"/>
        </w:rPr>
      </w:pPr>
      <w:r w:rsidRPr="0086354D">
        <w:rPr>
          <w:sz w:val="24"/>
          <w:szCs w:val="24"/>
        </w:rPr>
        <w:t>Art. 166</w:t>
      </w:r>
      <w:r w:rsidR="00F55F01">
        <w:rPr>
          <w:sz w:val="24"/>
          <w:szCs w:val="24"/>
        </w:rPr>
        <w:t>.</w:t>
      </w:r>
      <w:r w:rsidRPr="0086354D">
        <w:rPr>
          <w:sz w:val="24"/>
          <w:szCs w:val="24"/>
        </w:rPr>
        <w:t xml:space="preserve"> As determinações físicas e químicas para caracterização do pescado fresco são:</w:t>
      </w:r>
    </w:p>
    <w:p w14:paraId="1863F692" w14:textId="27C3F2FD" w:rsidR="00A47F14" w:rsidRPr="0086354D" w:rsidRDefault="00F55F01" w:rsidP="008B4AAD">
      <w:pPr>
        <w:pStyle w:val="SemEspaamento"/>
        <w:spacing w:after="120"/>
        <w:ind w:right="2" w:firstLine="1134"/>
        <w:jc w:val="both"/>
        <w:rPr>
          <w:sz w:val="24"/>
          <w:szCs w:val="24"/>
        </w:rPr>
      </w:pPr>
      <w:r>
        <w:rPr>
          <w:sz w:val="24"/>
          <w:szCs w:val="24"/>
        </w:rPr>
        <w:t xml:space="preserve">1 </w:t>
      </w:r>
      <w:r w:rsidR="00966B03" w:rsidRPr="0086354D">
        <w:rPr>
          <w:sz w:val="24"/>
          <w:szCs w:val="24"/>
        </w:rPr>
        <w:t>- reação negativa da gás sulfidrico e de indol, com exceção dos crustáceos nos quais o limite máximo de indol será de 4 (quatro) gramas por cem gramas;</w:t>
      </w:r>
    </w:p>
    <w:p w14:paraId="4DF700C0" w14:textId="50651778" w:rsidR="00A47F14" w:rsidRPr="0086354D"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pH da carne externa inferior a 6,8 (seis e oito décimos) e da interna, inferior a 6,5 (seis e cinco décimos) nos peixes;</w:t>
      </w:r>
    </w:p>
    <w:p w14:paraId="17E4AB0E" w14:textId="71A816BF" w:rsidR="00A47F14" w:rsidRPr="0086354D" w:rsidRDefault="00F55F01" w:rsidP="008B4AAD">
      <w:pPr>
        <w:pStyle w:val="SemEspaamento"/>
        <w:spacing w:after="120"/>
        <w:ind w:right="2" w:firstLine="1134"/>
        <w:jc w:val="both"/>
        <w:rPr>
          <w:sz w:val="24"/>
          <w:szCs w:val="24"/>
        </w:rPr>
      </w:pPr>
      <w:r>
        <w:rPr>
          <w:sz w:val="24"/>
          <w:szCs w:val="24"/>
        </w:rPr>
        <w:t xml:space="preserve">3 </w:t>
      </w:r>
      <w:r w:rsidR="00966B03" w:rsidRPr="0086354D">
        <w:rPr>
          <w:sz w:val="24"/>
          <w:szCs w:val="24"/>
        </w:rPr>
        <w:t>- bases voláteis totais inferiores a 0,030 g (trinta centigramas) de hidrogênio (processo de difusão) por 100 g (cem gramas) de carnes;</w:t>
      </w:r>
    </w:p>
    <w:p w14:paraId="3A8301BE" w14:textId="6392785D" w:rsidR="00A47F14" w:rsidRPr="0086354D" w:rsidRDefault="00F55F01" w:rsidP="008B4AAD">
      <w:pPr>
        <w:pStyle w:val="SemEspaamento"/>
        <w:spacing w:after="120"/>
        <w:ind w:right="2" w:firstLine="1134"/>
        <w:jc w:val="both"/>
        <w:rPr>
          <w:sz w:val="24"/>
          <w:szCs w:val="24"/>
        </w:rPr>
      </w:pPr>
      <w:r>
        <w:rPr>
          <w:sz w:val="24"/>
          <w:szCs w:val="24"/>
        </w:rPr>
        <w:t xml:space="preserve">4 </w:t>
      </w:r>
      <w:r w:rsidR="00966B03" w:rsidRPr="0086354D">
        <w:rPr>
          <w:sz w:val="24"/>
          <w:szCs w:val="24"/>
        </w:rPr>
        <w:t>- bases voláteis terciárias inferiores a 0,004 g (quatro miligramas) por cento de nitrogênio em 100 g (cem gramas) de carne.</w:t>
      </w:r>
    </w:p>
    <w:p w14:paraId="4EE69EB4" w14:textId="498E1CB0" w:rsidR="00A47F14" w:rsidRPr="0086354D" w:rsidRDefault="00966B03" w:rsidP="008B4AAD">
      <w:pPr>
        <w:pStyle w:val="SemEspaamento"/>
        <w:spacing w:after="120"/>
        <w:ind w:right="2" w:firstLine="1134"/>
        <w:jc w:val="both"/>
        <w:rPr>
          <w:sz w:val="24"/>
          <w:szCs w:val="24"/>
        </w:rPr>
      </w:pPr>
      <w:r w:rsidRPr="0086354D">
        <w:rPr>
          <w:sz w:val="24"/>
          <w:szCs w:val="24"/>
        </w:rPr>
        <w:t>Parágrafo Único</w:t>
      </w:r>
      <w:r w:rsidR="00F55F01">
        <w:rPr>
          <w:sz w:val="24"/>
          <w:szCs w:val="24"/>
        </w:rPr>
        <w:t>.</w:t>
      </w:r>
      <w:r w:rsidRPr="0086354D">
        <w:rPr>
          <w:sz w:val="24"/>
          <w:szCs w:val="24"/>
        </w:rPr>
        <w:t xml:space="preserve"> A critério do SIM poderá ser exigida a instalação de laboratório para o controle de qualidade do pescado.</w:t>
      </w:r>
    </w:p>
    <w:p w14:paraId="00634094" w14:textId="6B9ADB36" w:rsidR="00A47F14" w:rsidRPr="0086354D" w:rsidRDefault="00966B03" w:rsidP="008B4AAD">
      <w:pPr>
        <w:pStyle w:val="SemEspaamento"/>
        <w:spacing w:after="120"/>
        <w:ind w:right="2" w:firstLine="1134"/>
        <w:jc w:val="both"/>
        <w:rPr>
          <w:sz w:val="24"/>
          <w:szCs w:val="24"/>
        </w:rPr>
      </w:pPr>
      <w:r w:rsidRPr="0086354D">
        <w:rPr>
          <w:sz w:val="24"/>
          <w:szCs w:val="24"/>
        </w:rPr>
        <w:t>Art. 167</w:t>
      </w:r>
      <w:r w:rsidR="00F55F01">
        <w:rPr>
          <w:sz w:val="24"/>
          <w:szCs w:val="24"/>
        </w:rPr>
        <w:t>.</w:t>
      </w:r>
      <w:r w:rsidRPr="0086354D">
        <w:rPr>
          <w:sz w:val="24"/>
          <w:szCs w:val="24"/>
        </w:rPr>
        <w:t xml:space="preserve"> O julgamento das condições sanitárias do pescado resfriado e do congelado será realizado de acordo com as normas previstas para o pescado fresco, naquilo que lhes for aplicável.</w:t>
      </w:r>
    </w:p>
    <w:p w14:paraId="7AB1116E" w14:textId="0622B38A" w:rsidR="00A47F14" w:rsidRPr="0086354D" w:rsidRDefault="00966B03" w:rsidP="008B4AAD">
      <w:pPr>
        <w:pStyle w:val="SemEspaamento"/>
        <w:spacing w:after="120"/>
        <w:ind w:right="2" w:firstLine="1134"/>
        <w:jc w:val="both"/>
        <w:rPr>
          <w:sz w:val="24"/>
          <w:szCs w:val="24"/>
        </w:rPr>
      </w:pPr>
      <w:r w:rsidRPr="0086354D">
        <w:rPr>
          <w:sz w:val="24"/>
          <w:szCs w:val="24"/>
        </w:rPr>
        <w:t>Art. 168</w:t>
      </w:r>
      <w:r w:rsidR="00F55F01">
        <w:rPr>
          <w:sz w:val="24"/>
          <w:szCs w:val="24"/>
        </w:rPr>
        <w:t>.</w:t>
      </w:r>
      <w:r w:rsidRPr="0086354D">
        <w:rPr>
          <w:sz w:val="24"/>
          <w:szCs w:val="24"/>
        </w:rPr>
        <w:t xml:space="preserve"> Considera-se impróprio para o consumo o pescado:</w:t>
      </w:r>
    </w:p>
    <w:p w14:paraId="75F6947B" w14:textId="77777777" w:rsidR="00A47F14" w:rsidRPr="0086354D" w:rsidRDefault="00966B03" w:rsidP="008B4AAD">
      <w:pPr>
        <w:pStyle w:val="SemEspaamento"/>
        <w:spacing w:after="120"/>
        <w:ind w:right="2" w:firstLine="1134"/>
        <w:jc w:val="both"/>
        <w:rPr>
          <w:sz w:val="24"/>
          <w:szCs w:val="24"/>
        </w:rPr>
      </w:pPr>
      <w:r w:rsidRPr="0086354D">
        <w:rPr>
          <w:sz w:val="24"/>
          <w:szCs w:val="24"/>
        </w:rPr>
        <w:t>1 - de aspecto repugnante, mutilado, traumatizado ou deformado; 2 - que apresente coloração, cheiro ou sabor anormais;</w:t>
      </w:r>
    </w:p>
    <w:p w14:paraId="0FAB3417" w14:textId="69D03AA8" w:rsidR="00A47F14" w:rsidRPr="0086354D"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portador de lesões ou doenças microbianas que possam prejudicar a saúde do consumidor;</w:t>
      </w:r>
    </w:p>
    <w:p w14:paraId="35F9FE25" w14:textId="360EC832" w:rsidR="00A47F14" w:rsidRPr="0086354D" w:rsidRDefault="00F55F01" w:rsidP="008B4AAD">
      <w:pPr>
        <w:pStyle w:val="SemEspaamento"/>
        <w:spacing w:after="120"/>
        <w:ind w:right="2" w:firstLine="1134"/>
        <w:jc w:val="both"/>
        <w:rPr>
          <w:sz w:val="24"/>
          <w:szCs w:val="24"/>
        </w:rPr>
      </w:pPr>
      <w:r>
        <w:rPr>
          <w:sz w:val="24"/>
          <w:szCs w:val="24"/>
        </w:rPr>
        <w:t xml:space="preserve">3 </w:t>
      </w:r>
      <w:r w:rsidR="00966B03" w:rsidRPr="0086354D">
        <w:rPr>
          <w:sz w:val="24"/>
          <w:szCs w:val="24"/>
        </w:rPr>
        <w:t>- que apresente infestação muscular maciça por parasitas, que possam prejudicar ou não a saúde do consumidor;</w:t>
      </w:r>
    </w:p>
    <w:p w14:paraId="5297963A" w14:textId="09FD7574" w:rsidR="00A47F14" w:rsidRPr="0086354D" w:rsidRDefault="00F55F01" w:rsidP="008B4AAD">
      <w:pPr>
        <w:pStyle w:val="SemEspaamento"/>
        <w:spacing w:after="120"/>
        <w:ind w:right="2" w:firstLine="1134"/>
        <w:jc w:val="both"/>
        <w:rPr>
          <w:sz w:val="24"/>
          <w:szCs w:val="24"/>
        </w:rPr>
      </w:pPr>
      <w:r>
        <w:rPr>
          <w:sz w:val="24"/>
          <w:szCs w:val="24"/>
        </w:rPr>
        <w:t xml:space="preserve">4 </w:t>
      </w:r>
      <w:r w:rsidR="00966B03" w:rsidRPr="0086354D">
        <w:rPr>
          <w:sz w:val="24"/>
          <w:szCs w:val="24"/>
        </w:rPr>
        <w:t>- tratado por entissético ou conservadores não aprovados pela SIM.; 6 - provenientes de águas contaminadas ou poluídas;</w:t>
      </w:r>
    </w:p>
    <w:p w14:paraId="1C6AFF2C" w14:textId="2DAC076B" w:rsidR="00A47F14" w:rsidRPr="0086354D" w:rsidRDefault="00F55F01" w:rsidP="008B4AAD">
      <w:pPr>
        <w:pStyle w:val="SemEspaamento"/>
        <w:spacing w:after="120"/>
        <w:ind w:right="2" w:firstLine="1134"/>
        <w:jc w:val="both"/>
        <w:rPr>
          <w:sz w:val="24"/>
          <w:szCs w:val="24"/>
        </w:rPr>
      </w:pPr>
      <w:r>
        <w:rPr>
          <w:sz w:val="24"/>
          <w:szCs w:val="24"/>
        </w:rPr>
        <w:lastRenderedPageBreak/>
        <w:t xml:space="preserve">5 </w:t>
      </w:r>
      <w:r w:rsidR="00966B03" w:rsidRPr="0086354D">
        <w:rPr>
          <w:sz w:val="24"/>
          <w:szCs w:val="24"/>
        </w:rPr>
        <w:t>- procedente de pesca realizada em desacordo com a legislação vigente ou recolhido já morto, salvo quando capturado em operações de pesca;</w:t>
      </w:r>
    </w:p>
    <w:p w14:paraId="4FCBF521" w14:textId="52078C77" w:rsidR="00A47F14" w:rsidRPr="0086354D" w:rsidRDefault="00F55F01" w:rsidP="008B4AAD">
      <w:pPr>
        <w:pStyle w:val="SemEspaamento"/>
        <w:spacing w:after="120"/>
        <w:ind w:right="2" w:firstLine="1134"/>
        <w:jc w:val="both"/>
        <w:rPr>
          <w:sz w:val="24"/>
          <w:szCs w:val="24"/>
        </w:rPr>
      </w:pPr>
      <w:r>
        <w:rPr>
          <w:sz w:val="24"/>
          <w:szCs w:val="24"/>
        </w:rPr>
        <w:t xml:space="preserve">6 </w:t>
      </w:r>
      <w:r w:rsidR="00966B03" w:rsidRPr="0086354D">
        <w:rPr>
          <w:sz w:val="24"/>
          <w:szCs w:val="24"/>
        </w:rPr>
        <w:t>- em mau estado de conservação;</w:t>
      </w:r>
    </w:p>
    <w:p w14:paraId="5E87CB07" w14:textId="715584C3" w:rsidR="00A47F14" w:rsidRPr="0086354D" w:rsidRDefault="00F55F01" w:rsidP="008B4AAD">
      <w:pPr>
        <w:pStyle w:val="SemEspaamento"/>
        <w:spacing w:after="120"/>
        <w:ind w:right="2" w:firstLine="1134"/>
        <w:jc w:val="both"/>
        <w:rPr>
          <w:sz w:val="24"/>
          <w:szCs w:val="24"/>
        </w:rPr>
      </w:pPr>
      <w:r>
        <w:rPr>
          <w:sz w:val="24"/>
          <w:szCs w:val="24"/>
        </w:rPr>
        <w:t xml:space="preserve">7 </w:t>
      </w:r>
      <w:r w:rsidR="00966B03" w:rsidRPr="0086354D">
        <w:rPr>
          <w:sz w:val="24"/>
          <w:szCs w:val="24"/>
        </w:rPr>
        <w:t>- quando não se enquadrar nos limites físicos e químicos fixados para o pescado fresco.</w:t>
      </w:r>
    </w:p>
    <w:p w14:paraId="703EF5F3" w14:textId="77777777" w:rsidR="00A47F14" w:rsidRPr="0086354D" w:rsidRDefault="00966B03" w:rsidP="008B4AAD">
      <w:pPr>
        <w:pStyle w:val="SemEspaamento"/>
        <w:spacing w:after="120"/>
        <w:ind w:right="2" w:firstLine="1134"/>
        <w:jc w:val="both"/>
        <w:rPr>
          <w:sz w:val="24"/>
          <w:szCs w:val="24"/>
        </w:rPr>
      </w:pPr>
      <w:r w:rsidRPr="0086354D">
        <w:rPr>
          <w:sz w:val="24"/>
          <w:szCs w:val="24"/>
        </w:rPr>
        <w:t>Parágrafo único. O pescado nas condições deste artigo deve ser condenado e transformado em subprodutos não comestíveis.</w:t>
      </w:r>
    </w:p>
    <w:p w14:paraId="3607A2EC" w14:textId="1C8B3074" w:rsidR="00A47F14" w:rsidRPr="0086354D" w:rsidRDefault="00966B03" w:rsidP="008B4AAD">
      <w:pPr>
        <w:pStyle w:val="SemEspaamento"/>
        <w:spacing w:after="120"/>
        <w:ind w:right="2" w:firstLine="1134"/>
        <w:jc w:val="both"/>
        <w:rPr>
          <w:sz w:val="24"/>
          <w:szCs w:val="24"/>
        </w:rPr>
      </w:pPr>
      <w:r w:rsidRPr="0086354D">
        <w:rPr>
          <w:sz w:val="24"/>
          <w:szCs w:val="24"/>
        </w:rPr>
        <w:t>Art. 169</w:t>
      </w:r>
      <w:r w:rsidR="00F55F01">
        <w:rPr>
          <w:sz w:val="24"/>
          <w:szCs w:val="24"/>
        </w:rPr>
        <w:t xml:space="preserve">. </w:t>
      </w:r>
      <w:r w:rsidRPr="0086354D">
        <w:rPr>
          <w:sz w:val="24"/>
          <w:szCs w:val="24"/>
        </w:rPr>
        <w:t>Entende-se por derivados dos pescados os produtos e subprodutos comestíveis ou não, com ele elaborados no todo ou em parte.</w:t>
      </w:r>
    </w:p>
    <w:p w14:paraId="0DB4453F" w14:textId="5112BD3C" w:rsidR="00A47F14" w:rsidRPr="0086354D" w:rsidRDefault="00966B03" w:rsidP="008B4AAD">
      <w:pPr>
        <w:pStyle w:val="SemEspaamento"/>
        <w:spacing w:after="120"/>
        <w:ind w:right="2" w:firstLine="1134"/>
        <w:jc w:val="both"/>
        <w:rPr>
          <w:sz w:val="24"/>
          <w:szCs w:val="24"/>
        </w:rPr>
      </w:pPr>
      <w:r w:rsidRPr="0086354D">
        <w:rPr>
          <w:sz w:val="24"/>
          <w:szCs w:val="24"/>
        </w:rPr>
        <w:t>Art. 170</w:t>
      </w:r>
      <w:r w:rsidR="00F55F01">
        <w:rPr>
          <w:sz w:val="24"/>
          <w:szCs w:val="24"/>
        </w:rPr>
        <w:t>.</w:t>
      </w:r>
      <w:r w:rsidRPr="0086354D">
        <w:rPr>
          <w:sz w:val="24"/>
          <w:szCs w:val="24"/>
        </w:rPr>
        <w:t xml:space="preserve"> O pescado recebido nos estabelecimentos industriais só poderá ser utilizado na elaboração de produtos comestíveis depois de submetidos à inspeção sanitária.</w:t>
      </w:r>
    </w:p>
    <w:p w14:paraId="57D130A4" w14:textId="31155530" w:rsidR="00A47F14" w:rsidRPr="0086354D" w:rsidRDefault="00F55F01" w:rsidP="008B4AAD">
      <w:pPr>
        <w:pStyle w:val="SemEspaamento"/>
        <w:spacing w:after="120"/>
        <w:ind w:right="2" w:firstLine="1134"/>
        <w:jc w:val="both"/>
        <w:rPr>
          <w:sz w:val="24"/>
          <w:szCs w:val="24"/>
        </w:rPr>
      </w:pPr>
      <w:r>
        <w:rPr>
          <w:sz w:val="24"/>
          <w:szCs w:val="24"/>
        </w:rPr>
        <w:t xml:space="preserve">1 </w:t>
      </w:r>
      <w:r w:rsidR="00966B03" w:rsidRPr="0086354D">
        <w:rPr>
          <w:sz w:val="24"/>
          <w:szCs w:val="24"/>
        </w:rPr>
        <w:t>- Será também examinada ao entrar no estabelecimento qualquer matéria prima a ser utilizada na elaboração de produtos de pescado.</w:t>
      </w:r>
    </w:p>
    <w:p w14:paraId="0F43EA9C" w14:textId="1F1D95FE" w:rsidR="00A47F14" w:rsidRPr="0086354D" w:rsidRDefault="00F55F01" w:rsidP="008B4AAD">
      <w:pPr>
        <w:pStyle w:val="SemEspaamento"/>
        <w:spacing w:after="120"/>
        <w:ind w:right="2" w:firstLine="1134"/>
        <w:jc w:val="both"/>
        <w:rPr>
          <w:sz w:val="24"/>
          <w:szCs w:val="24"/>
        </w:rPr>
      </w:pPr>
      <w:r>
        <w:rPr>
          <w:sz w:val="24"/>
          <w:szCs w:val="24"/>
        </w:rPr>
        <w:t xml:space="preserve">2 </w:t>
      </w:r>
      <w:r w:rsidR="00966B03" w:rsidRPr="0086354D">
        <w:rPr>
          <w:sz w:val="24"/>
          <w:szCs w:val="24"/>
        </w:rPr>
        <w:t>- A inspeção verificará ainda o estado das salmouras, massas, óleos e outros ingredientes empregados na fabricação de produtos de pescado, impedindo o uso dos que não estiverem em condições satisfatórias.</w:t>
      </w:r>
    </w:p>
    <w:p w14:paraId="38579EF2" w14:textId="6C90B3CA" w:rsidR="00A47F14" w:rsidRDefault="00966B03" w:rsidP="008B4AAD">
      <w:pPr>
        <w:pStyle w:val="SemEspaamento"/>
        <w:spacing w:after="120"/>
        <w:ind w:right="2" w:firstLine="1134"/>
        <w:jc w:val="both"/>
        <w:rPr>
          <w:sz w:val="24"/>
          <w:szCs w:val="24"/>
        </w:rPr>
      </w:pPr>
      <w:r w:rsidRPr="0086354D">
        <w:rPr>
          <w:sz w:val="24"/>
          <w:szCs w:val="24"/>
        </w:rPr>
        <w:t>Art. 171</w:t>
      </w:r>
      <w:r w:rsidR="00F55F01">
        <w:rPr>
          <w:sz w:val="24"/>
          <w:szCs w:val="24"/>
        </w:rPr>
        <w:t xml:space="preserve">. </w:t>
      </w:r>
      <w:r w:rsidRPr="0086354D">
        <w:rPr>
          <w:sz w:val="24"/>
          <w:szCs w:val="24"/>
        </w:rPr>
        <w:t>Os produtos de pescado, de acordo com o processo de sua elaboração, classificam-se</w:t>
      </w:r>
      <w:r w:rsidR="008B4AAD">
        <w:rPr>
          <w:sz w:val="24"/>
          <w:szCs w:val="24"/>
        </w:rPr>
        <w:t xml:space="preserve"> em:</w:t>
      </w:r>
    </w:p>
    <w:p w14:paraId="11A6F87B" w14:textId="510F321A" w:rsidR="00F02AEC" w:rsidRDefault="00F02AEC" w:rsidP="008B4AAD">
      <w:pPr>
        <w:pStyle w:val="SemEspaamento"/>
        <w:spacing w:after="120"/>
        <w:ind w:right="2" w:firstLine="1134"/>
        <w:jc w:val="both"/>
        <w:rPr>
          <w:sz w:val="24"/>
          <w:szCs w:val="24"/>
        </w:rPr>
      </w:pPr>
      <w:r>
        <w:rPr>
          <w:sz w:val="24"/>
          <w:szCs w:val="24"/>
        </w:rPr>
        <w:t xml:space="preserve">Produtos em conserva e </w:t>
      </w:r>
    </w:p>
    <w:p w14:paraId="32F695DB" w14:textId="77777777" w:rsidR="00F02AEC" w:rsidRDefault="00F02AEC" w:rsidP="008B4AAD">
      <w:pPr>
        <w:pStyle w:val="SemEspaamento"/>
        <w:spacing w:after="120"/>
        <w:ind w:right="2" w:firstLine="1134"/>
        <w:jc w:val="both"/>
        <w:rPr>
          <w:sz w:val="24"/>
          <w:szCs w:val="24"/>
        </w:rPr>
      </w:pPr>
      <w:r>
        <w:rPr>
          <w:sz w:val="24"/>
          <w:szCs w:val="24"/>
        </w:rPr>
        <w:t>Produtos curados</w:t>
      </w:r>
    </w:p>
    <w:p w14:paraId="3AE120C9" w14:textId="064E440C" w:rsidR="00A47F14" w:rsidRPr="0086354D" w:rsidRDefault="00966B03" w:rsidP="008B4AAD">
      <w:pPr>
        <w:pStyle w:val="SemEspaamento"/>
        <w:spacing w:after="120"/>
        <w:ind w:right="2" w:firstLine="1134"/>
        <w:jc w:val="both"/>
        <w:rPr>
          <w:sz w:val="24"/>
          <w:szCs w:val="24"/>
        </w:rPr>
      </w:pPr>
      <w:r w:rsidRPr="0086354D">
        <w:rPr>
          <w:sz w:val="24"/>
          <w:szCs w:val="24"/>
        </w:rPr>
        <w:t>Parágrafo único</w:t>
      </w:r>
      <w:r w:rsidR="00F55F01">
        <w:rPr>
          <w:sz w:val="24"/>
          <w:szCs w:val="24"/>
        </w:rPr>
        <w:t>.</w:t>
      </w:r>
      <w:r w:rsidRPr="0086354D">
        <w:rPr>
          <w:sz w:val="24"/>
          <w:szCs w:val="24"/>
        </w:rPr>
        <w:t xml:space="preserve"> É obrigatória a limpeza e eviscerarão do pescado utilizado na</w:t>
      </w:r>
      <w:r w:rsidR="00FB6479">
        <w:rPr>
          <w:sz w:val="24"/>
          <w:szCs w:val="24"/>
        </w:rPr>
        <w:t xml:space="preserve"> </w:t>
      </w:r>
      <w:r w:rsidRPr="0086354D">
        <w:rPr>
          <w:sz w:val="24"/>
          <w:szCs w:val="24"/>
        </w:rPr>
        <w:t>elaboração de</w:t>
      </w:r>
      <w:r w:rsidR="00FB6479">
        <w:rPr>
          <w:sz w:val="24"/>
          <w:szCs w:val="24"/>
        </w:rPr>
        <w:t xml:space="preserve"> </w:t>
      </w:r>
      <w:r w:rsidRPr="0086354D">
        <w:rPr>
          <w:sz w:val="24"/>
          <w:szCs w:val="24"/>
        </w:rPr>
        <w:t>produtos em conserva ou curados destinados a alimentação humana, qualquer que seja a forma do seu processamento.</w:t>
      </w:r>
    </w:p>
    <w:p w14:paraId="2A8EB201" w14:textId="447D974C" w:rsidR="00A47F14" w:rsidRPr="0086354D" w:rsidRDefault="00966B03" w:rsidP="00F02AEC">
      <w:pPr>
        <w:pStyle w:val="SemEspaamento"/>
        <w:spacing w:after="120"/>
        <w:ind w:right="2" w:firstLine="1134"/>
        <w:jc w:val="both"/>
        <w:rPr>
          <w:sz w:val="24"/>
          <w:szCs w:val="24"/>
        </w:rPr>
      </w:pPr>
      <w:r w:rsidRPr="0086354D">
        <w:rPr>
          <w:sz w:val="24"/>
          <w:szCs w:val="24"/>
        </w:rPr>
        <w:t>Art. 172</w:t>
      </w:r>
      <w:r w:rsidR="00F55F01">
        <w:rPr>
          <w:sz w:val="24"/>
          <w:szCs w:val="24"/>
        </w:rPr>
        <w:t>.</w:t>
      </w:r>
      <w:r w:rsidRPr="0086354D">
        <w:rPr>
          <w:sz w:val="24"/>
          <w:szCs w:val="24"/>
        </w:rPr>
        <w:t xml:space="preserve"> Pescado em conserva e o produto elaborado com pescado integro, envasado em recipientes herméticos e esterilizados, compreendendo, além de outros previstos nesse Regulamento, os seguintes:</w:t>
      </w:r>
    </w:p>
    <w:p w14:paraId="3F4F8E54" w14:textId="77777777" w:rsidR="00A47F14" w:rsidRPr="0086354D" w:rsidRDefault="00966B03" w:rsidP="00F02AEC">
      <w:pPr>
        <w:pStyle w:val="SemEspaamento"/>
        <w:spacing w:after="120"/>
        <w:ind w:right="2" w:firstLine="1134"/>
        <w:jc w:val="both"/>
        <w:rPr>
          <w:sz w:val="24"/>
          <w:szCs w:val="24"/>
        </w:rPr>
      </w:pPr>
      <w:r w:rsidRPr="0086354D">
        <w:rPr>
          <w:sz w:val="24"/>
          <w:szCs w:val="24"/>
        </w:rPr>
        <w:t>1- ao natural;</w:t>
      </w:r>
    </w:p>
    <w:p w14:paraId="32C91432" w14:textId="77777777" w:rsidR="00F55F01" w:rsidRDefault="00966B03" w:rsidP="00F02AEC">
      <w:pPr>
        <w:pStyle w:val="SemEspaamento"/>
        <w:spacing w:after="120"/>
        <w:ind w:right="2" w:firstLine="1134"/>
        <w:jc w:val="both"/>
        <w:rPr>
          <w:sz w:val="24"/>
          <w:szCs w:val="24"/>
        </w:rPr>
      </w:pPr>
      <w:r w:rsidRPr="0086354D">
        <w:rPr>
          <w:sz w:val="24"/>
          <w:szCs w:val="24"/>
        </w:rPr>
        <w:t xml:space="preserve">2 - em azeite ou em óleo comestíveis; </w:t>
      </w:r>
    </w:p>
    <w:p w14:paraId="6A140EAB" w14:textId="21220FE9" w:rsidR="00A47F14" w:rsidRPr="0086354D" w:rsidRDefault="00966B03" w:rsidP="00F02AEC">
      <w:pPr>
        <w:pStyle w:val="SemEspaamento"/>
        <w:spacing w:after="120"/>
        <w:ind w:right="2" w:firstLine="1134"/>
        <w:jc w:val="both"/>
        <w:rPr>
          <w:sz w:val="24"/>
          <w:szCs w:val="24"/>
        </w:rPr>
      </w:pPr>
      <w:r w:rsidRPr="0086354D">
        <w:rPr>
          <w:sz w:val="24"/>
          <w:szCs w:val="24"/>
        </w:rPr>
        <w:t>3 - em escabeche;</w:t>
      </w:r>
    </w:p>
    <w:p w14:paraId="1E83B461" w14:textId="77777777" w:rsidR="00A47F14" w:rsidRPr="0086354D" w:rsidRDefault="00966B03" w:rsidP="00F02AEC">
      <w:pPr>
        <w:pStyle w:val="SemEspaamento"/>
        <w:spacing w:after="120"/>
        <w:ind w:right="2" w:firstLine="1134"/>
        <w:jc w:val="both"/>
        <w:rPr>
          <w:sz w:val="24"/>
          <w:szCs w:val="24"/>
        </w:rPr>
      </w:pPr>
      <w:r w:rsidRPr="0086354D">
        <w:rPr>
          <w:sz w:val="24"/>
          <w:szCs w:val="24"/>
        </w:rPr>
        <w:t>4 - em vinho branco; 5 - em molho.</w:t>
      </w:r>
    </w:p>
    <w:p w14:paraId="3DABA330" w14:textId="31BED6BB" w:rsidR="00A47F14" w:rsidRPr="0086354D" w:rsidRDefault="00F55F01" w:rsidP="00F02AEC">
      <w:pPr>
        <w:pStyle w:val="SemEspaamento"/>
        <w:spacing w:after="120"/>
        <w:ind w:right="2" w:firstLine="1134"/>
        <w:jc w:val="both"/>
        <w:rPr>
          <w:sz w:val="24"/>
          <w:szCs w:val="24"/>
        </w:rPr>
      </w:pPr>
      <w:r>
        <w:rPr>
          <w:sz w:val="24"/>
          <w:szCs w:val="24"/>
        </w:rPr>
        <w:t xml:space="preserve">5 </w:t>
      </w:r>
      <w:r w:rsidR="00966B03" w:rsidRPr="0086354D">
        <w:rPr>
          <w:sz w:val="24"/>
          <w:szCs w:val="24"/>
        </w:rPr>
        <w:t>- Entende-se por "pescado ao natural" o produto que tenha por líquido de abertura uma salmoura frasca, adicionada ou não de substâncias aromáticas.</w:t>
      </w:r>
    </w:p>
    <w:p w14:paraId="7CA039E2" w14:textId="27814023" w:rsidR="00A47F14" w:rsidRPr="0086354D" w:rsidRDefault="00F55F01" w:rsidP="00F02AEC">
      <w:pPr>
        <w:pStyle w:val="SemEspaamento"/>
        <w:spacing w:after="120"/>
        <w:ind w:right="2" w:firstLine="1134"/>
        <w:jc w:val="both"/>
        <w:rPr>
          <w:sz w:val="24"/>
          <w:szCs w:val="24"/>
        </w:rPr>
      </w:pPr>
      <w:r>
        <w:rPr>
          <w:sz w:val="24"/>
          <w:szCs w:val="24"/>
        </w:rPr>
        <w:t xml:space="preserve">6 </w:t>
      </w:r>
      <w:r w:rsidR="00966B03" w:rsidRPr="0086354D">
        <w:rPr>
          <w:sz w:val="24"/>
          <w:szCs w:val="24"/>
        </w:rPr>
        <w:t>- Entende-se por "pescado em azeite ou em óleos comestíveis" o produto que tenha por líquido de cobertura azeito de oliva ou um óleo comestível, adicionado ou não de substâncias aromáticas.</w:t>
      </w:r>
    </w:p>
    <w:p w14:paraId="29D97DF3" w14:textId="77777777" w:rsidR="00A47F14" w:rsidRPr="0086354D" w:rsidRDefault="00966B03" w:rsidP="00F02AEC">
      <w:pPr>
        <w:pStyle w:val="SemEspaamento"/>
        <w:spacing w:after="120"/>
        <w:ind w:right="2" w:firstLine="1134"/>
        <w:jc w:val="both"/>
        <w:rPr>
          <w:sz w:val="24"/>
          <w:szCs w:val="24"/>
        </w:rPr>
      </w:pPr>
      <w:r w:rsidRPr="0086354D">
        <w:rPr>
          <w:sz w:val="24"/>
          <w:szCs w:val="24"/>
        </w:rPr>
        <w:t>O azeite ou óleo comestível utilizado isoladamente ou em mistura com outros ingredientes, deve ser puro e apresentar no máximo 2% (dois por cento) de acidez em ácido oleico.</w:t>
      </w:r>
    </w:p>
    <w:p w14:paraId="7C3DA804" w14:textId="77777777" w:rsidR="00A47F14" w:rsidRPr="0086354D" w:rsidRDefault="00966B03" w:rsidP="00FB6479">
      <w:pPr>
        <w:pStyle w:val="SemEspaamento"/>
        <w:spacing w:after="120"/>
        <w:ind w:right="2" w:firstLine="1134"/>
        <w:jc w:val="both"/>
        <w:rPr>
          <w:sz w:val="24"/>
          <w:szCs w:val="24"/>
        </w:rPr>
      </w:pPr>
      <w:r w:rsidRPr="0086354D">
        <w:rPr>
          <w:sz w:val="24"/>
          <w:szCs w:val="24"/>
        </w:rPr>
        <w:t>É tolerado, a juízo do SIM. o emprego de um único ou a mistura de vários óleos comestíveis na elaboração das conservas de que trata o presente artigo, devendo constar no rótulo a expressão "em óleo ou óleos comestíveis" (conforme seja o caso).</w:t>
      </w:r>
    </w:p>
    <w:p w14:paraId="6463961D" w14:textId="77777777" w:rsidR="00A47F14" w:rsidRPr="0086354D" w:rsidRDefault="00966B03" w:rsidP="00FB6479">
      <w:pPr>
        <w:pStyle w:val="SemEspaamento"/>
        <w:spacing w:after="120"/>
        <w:ind w:right="2" w:firstLine="1134"/>
        <w:jc w:val="both"/>
        <w:rPr>
          <w:sz w:val="24"/>
          <w:szCs w:val="24"/>
        </w:rPr>
      </w:pPr>
      <w:r w:rsidRPr="0086354D">
        <w:rPr>
          <w:sz w:val="24"/>
          <w:szCs w:val="24"/>
        </w:rPr>
        <w:lastRenderedPageBreak/>
        <w:t>A designação "em azeite" fica reservada para as conservas que tenham como líquido de cobertura azeite de oliva.</w:t>
      </w:r>
    </w:p>
    <w:p w14:paraId="4466AE7D" w14:textId="3FD0FCE3" w:rsidR="00A47F14" w:rsidRPr="0086354D" w:rsidRDefault="00966B03" w:rsidP="00FB6479">
      <w:pPr>
        <w:pStyle w:val="SemEspaamento"/>
        <w:spacing w:after="120"/>
        <w:ind w:right="2" w:firstLine="1134"/>
        <w:jc w:val="both"/>
        <w:rPr>
          <w:sz w:val="24"/>
          <w:szCs w:val="24"/>
        </w:rPr>
      </w:pPr>
      <w:r w:rsidRPr="0086354D">
        <w:rPr>
          <w:sz w:val="24"/>
          <w:szCs w:val="24"/>
        </w:rPr>
        <w:t>Art. 173</w:t>
      </w:r>
      <w:r w:rsidR="00F55F01">
        <w:rPr>
          <w:sz w:val="24"/>
          <w:szCs w:val="24"/>
        </w:rPr>
        <w:t>.</w:t>
      </w:r>
      <w:r w:rsidRPr="0086354D">
        <w:rPr>
          <w:sz w:val="24"/>
          <w:szCs w:val="24"/>
        </w:rPr>
        <w:t xml:space="preserve"> Entende-se por "pescado em escabeche" o produto que tenha por líquido de cobertura principal o vinagre, adicionado ou não de substâncias aromáticas.</w:t>
      </w:r>
    </w:p>
    <w:p w14:paraId="7B40A23A" w14:textId="03E13E9F" w:rsidR="00A47F14" w:rsidRPr="0086354D" w:rsidRDefault="00966B03" w:rsidP="00FB6479">
      <w:pPr>
        <w:pStyle w:val="SemEspaamento"/>
        <w:spacing w:after="120"/>
        <w:ind w:right="2" w:firstLine="1134"/>
        <w:jc w:val="both"/>
        <w:rPr>
          <w:sz w:val="24"/>
          <w:szCs w:val="24"/>
        </w:rPr>
      </w:pPr>
      <w:r w:rsidRPr="0086354D">
        <w:rPr>
          <w:sz w:val="24"/>
          <w:szCs w:val="24"/>
        </w:rPr>
        <w:t>Art. 174</w:t>
      </w:r>
      <w:r w:rsidR="00F55F01">
        <w:rPr>
          <w:sz w:val="24"/>
          <w:szCs w:val="24"/>
        </w:rPr>
        <w:t xml:space="preserve">. </w:t>
      </w:r>
      <w:r w:rsidRPr="0086354D">
        <w:rPr>
          <w:sz w:val="24"/>
          <w:szCs w:val="24"/>
        </w:rPr>
        <w:t>Entende-se por "pescado ao molho" o produto que tenha por líquido de cobertura molho com base em meio aquoso ou gorduroso.</w:t>
      </w:r>
    </w:p>
    <w:p w14:paraId="0718FCDA" w14:textId="77777777" w:rsidR="00A47F14" w:rsidRPr="0086354D" w:rsidRDefault="00966B03" w:rsidP="00FB6479">
      <w:pPr>
        <w:pStyle w:val="SemEspaamento"/>
        <w:spacing w:after="120"/>
        <w:ind w:right="2" w:firstLine="1134"/>
        <w:jc w:val="both"/>
        <w:rPr>
          <w:sz w:val="24"/>
          <w:szCs w:val="24"/>
        </w:rPr>
      </w:pPr>
      <w:r w:rsidRPr="0086354D">
        <w:rPr>
          <w:sz w:val="24"/>
          <w:szCs w:val="24"/>
        </w:rPr>
        <w:t>Parágrafo único. Na composição dos diferentes molhos o ingrediente principal que os caracteriza deverá participar no mínimo na proporção de 30% (trinta por cento).</w:t>
      </w:r>
    </w:p>
    <w:p w14:paraId="3DF7E8E6" w14:textId="3DD4D563" w:rsidR="00A47F14" w:rsidRPr="0086354D" w:rsidRDefault="00966B03" w:rsidP="00FB6479">
      <w:pPr>
        <w:pStyle w:val="SemEspaamento"/>
        <w:spacing w:after="120"/>
        <w:ind w:right="2" w:firstLine="1134"/>
        <w:jc w:val="both"/>
        <w:rPr>
          <w:sz w:val="24"/>
          <w:szCs w:val="24"/>
        </w:rPr>
      </w:pPr>
      <w:r w:rsidRPr="0086354D">
        <w:rPr>
          <w:sz w:val="24"/>
          <w:szCs w:val="24"/>
        </w:rPr>
        <w:t>Art. 175</w:t>
      </w:r>
      <w:r w:rsidR="00F55F01">
        <w:rPr>
          <w:sz w:val="24"/>
          <w:szCs w:val="24"/>
        </w:rPr>
        <w:t>.</w:t>
      </w:r>
      <w:r w:rsidRPr="0086354D">
        <w:rPr>
          <w:sz w:val="24"/>
          <w:szCs w:val="24"/>
        </w:rPr>
        <w:t xml:space="preserve"> Entende-se por "pasta de pescado" o produto elaborado com pescado íntegro que depois de cozido, sem ossos ou espinhas é reduzido a massa, condimentado e adicionado ou não de farináceos.</w:t>
      </w:r>
    </w:p>
    <w:p w14:paraId="6AAEA262" w14:textId="283D2443" w:rsidR="00A47F14" w:rsidRPr="0086354D" w:rsidRDefault="00F55F01" w:rsidP="00FB6479">
      <w:pPr>
        <w:pStyle w:val="SemEspaamento"/>
        <w:spacing w:after="120"/>
        <w:ind w:right="2" w:firstLine="1134"/>
        <w:jc w:val="both"/>
        <w:rPr>
          <w:sz w:val="24"/>
          <w:szCs w:val="24"/>
        </w:rPr>
      </w:pPr>
      <w:r>
        <w:rPr>
          <w:sz w:val="24"/>
          <w:szCs w:val="24"/>
        </w:rPr>
        <w:t xml:space="preserve">1 </w:t>
      </w:r>
      <w:r w:rsidR="00966B03" w:rsidRPr="0086354D">
        <w:rPr>
          <w:sz w:val="24"/>
          <w:szCs w:val="24"/>
        </w:rPr>
        <w:t>- Permite-se adicional farináceos a essas conservas até 10% (dez por cento) e cloreto de sódio até 18% (dezoito por cento).</w:t>
      </w:r>
    </w:p>
    <w:p w14:paraId="489879D8" w14:textId="6AAA69BE" w:rsidR="00A47F14" w:rsidRPr="0086354D" w:rsidRDefault="00F55F01" w:rsidP="00FB6479">
      <w:pPr>
        <w:pStyle w:val="SemEspaamento"/>
        <w:spacing w:after="120"/>
        <w:ind w:right="2" w:firstLine="1134"/>
        <w:jc w:val="both"/>
        <w:rPr>
          <w:sz w:val="24"/>
          <w:szCs w:val="24"/>
        </w:rPr>
      </w:pPr>
      <w:r>
        <w:rPr>
          <w:sz w:val="24"/>
          <w:szCs w:val="24"/>
        </w:rPr>
        <w:t xml:space="preserve">2 </w:t>
      </w:r>
      <w:r w:rsidR="00966B03" w:rsidRPr="0086354D">
        <w:rPr>
          <w:sz w:val="24"/>
          <w:szCs w:val="24"/>
        </w:rPr>
        <w:t>- Permitem-se quantidades maiores que as fixadas no parágrafo anterior, mediante autorização prévia do SIM, e expressa declaração no rótulo.</w:t>
      </w:r>
    </w:p>
    <w:p w14:paraId="0971BAE9" w14:textId="0641898A" w:rsidR="00A47F14" w:rsidRPr="0086354D" w:rsidRDefault="00966B03" w:rsidP="00FB6479">
      <w:pPr>
        <w:pStyle w:val="SemEspaamento"/>
        <w:spacing w:after="120"/>
        <w:ind w:right="2" w:firstLine="1134"/>
        <w:jc w:val="both"/>
        <w:rPr>
          <w:sz w:val="24"/>
          <w:szCs w:val="24"/>
        </w:rPr>
      </w:pPr>
      <w:r w:rsidRPr="0086354D">
        <w:rPr>
          <w:sz w:val="24"/>
          <w:szCs w:val="24"/>
        </w:rPr>
        <w:t>Art. 176</w:t>
      </w:r>
      <w:r w:rsidR="00F55F01">
        <w:rPr>
          <w:sz w:val="24"/>
          <w:szCs w:val="24"/>
        </w:rPr>
        <w:t>.</w:t>
      </w:r>
      <w:r w:rsidRPr="0086354D">
        <w:rPr>
          <w:sz w:val="24"/>
          <w:szCs w:val="24"/>
        </w:rPr>
        <w:t xml:space="preserve"> As ovas de pescado, desde que convenientemente aproveitadas, poderão ser destinadas à elaboração de conservas tipo "caviar".</w:t>
      </w:r>
    </w:p>
    <w:p w14:paraId="6B1C216F" w14:textId="77777777" w:rsidR="00A47F14" w:rsidRPr="0086354D" w:rsidRDefault="00966B03" w:rsidP="00FB6479">
      <w:pPr>
        <w:pStyle w:val="SemEspaamento"/>
        <w:spacing w:after="120"/>
        <w:ind w:right="2" w:firstLine="1134"/>
        <w:jc w:val="both"/>
        <w:rPr>
          <w:sz w:val="24"/>
          <w:szCs w:val="24"/>
        </w:rPr>
      </w:pPr>
      <w:r w:rsidRPr="0086354D">
        <w:rPr>
          <w:sz w:val="24"/>
          <w:szCs w:val="24"/>
        </w:rPr>
        <w:t>Parágrafo único. Além das propriedades organolépticas próprias, as ovas de pescado em conserva deverão ser enquadrar nas seguintes especificações:</w:t>
      </w:r>
    </w:p>
    <w:p w14:paraId="313B8048" w14:textId="6BF3AF79" w:rsidR="00A47F14" w:rsidRPr="0086354D" w:rsidRDefault="00F55F01" w:rsidP="00FB6479">
      <w:pPr>
        <w:pStyle w:val="SemEspaamento"/>
        <w:spacing w:after="120"/>
        <w:ind w:right="2" w:firstLine="1134"/>
        <w:jc w:val="both"/>
        <w:rPr>
          <w:sz w:val="24"/>
          <w:szCs w:val="24"/>
        </w:rPr>
      </w:pPr>
      <w:r>
        <w:rPr>
          <w:sz w:val="24"/>
          <w:szCs w:val="24"/>
        </w:rPr>
        <w:t xml:space="preserve">1 </w:t>
      </w:r>
      <w:r w:rsidR="00966B03" w:rsidRPr="0086354D">
        <w:rPr>
          <w:sz w:val="24"/>
          <w:szCs w:val="24"/>
        </w:rPr>
        <w:t>- não conter mais de 10% (dez por cento) de cloreto de sódio;</w:t>
      </w:r>
    </w:p>
    <w:p w14:paraId="64F68F3E" w14:textId="77777777" w:rsidR="00F55F01" w:rsidRDefault="00F55F01" w:rsidP="00FB6479">
      <w:pPr>
        <w:pStyle w:val="SemEspaamento"/>
        <w:spacing w:after="120"/>
        <w:ind w:right="2" w:firstLine="1134"/>
        <w:jc w:val="both"/>
        <w:rPr>
          <w:sz w:val="24"/>
          <w:szCs w:val="24"/>
        </w:rPr>
      </w:pPr>
      <w:r>
        <w:rPr>
          <w:sz w:val="24"/>
          <w:szCs w:val="24"/>
        </w:rPr>
        <w:t xml:space="preserve">2 </w:t>
      </w:r>
      <w:r w:rsidR="00966B03" w:rsidRPr="0086354D">
        <w:rPr>
          <w:sz w:val="24"/>
          <w:szCs w:val="24"/>
        </w:rPr>
        <w:t xml:space="preserve">- nitrogênio titulável pelo formol não excedendo de 0,05g% (cinco centigrama por cento); </w:t>
      </w:r>
    </w:p>
    <w:p w14:paraId="52B525CB" w14:textId="582029F5" w:rsidR="00A47F14" w:rsidRPr="0086354D" w:rsidRDefault="00966B03" w:rsidP="00FB6479">
      <w:pPr>
        <w:pStyle w:val="SemEspaamento"/>
        <w:spacing w:after="120"/>
        <w:ind w:right="2" w:firstLine="1134"/>
        <w:jc w:val="both"/>
        <w:rPr>
          <w:sz w:val="24"/>
          <w:szCs w:val="24"/>
        </w:rPr>
      </w:pPr>
      <w:r w:rsidRPr="0086354D">
        <w:rPr>
          <w:sz w:val="24"/>
          <w:szCs w:val="24"/>
        </w:rPr>
        <w:t>3 - não dar reação de gás sulfídrico livre.</w:t>
      </w:r>
    </w:p>
    <w:p w14:paraId="2E7C0077" w14:textId="64F19E21" w:rsidR="00A47F14" w:rsidRPr="0086354D" w:rsidRDefault="00966B03" w:rsidP="00FB6479">
      <w:pPr>
        <w:pStyle w:val="SemEspaamento"/>
        <w:spacing w:after="120"/>
        <w:ind w:right="2" w:firstLine="1134"/>
        <w:jc w:val="both"/>
        <w:rPr>
          <w:sz w:val="24"/>
          <w:szCs w:val="24"/>
        </w:rPr>
      </w:pPr>
      <w:r w:rsidRPr="0086354D">
        <w:rPr>
          <w:sz w:val="24"/>
          <w:szCs w:val="24"/>
        </w:rPr>
        <w:t>Art. 177</w:t>
      </w:r>
      <w:r w:rsidR="00F55F01">
        <w:rPr>
          <w:sz w:val="24"/>
          <w:szCs w:val="24"/>
        </w:rPr>
        <w:t>.</w:t>
      </w:r>
      <w:r w:rsidRPr="0086354D">
        <w:rPr>
          <w:sz w:val="24"/>
          <w:szCs w:val="24"/>
        </w:rPr>
        <w:t xml:space="preserve"> É permitido o preparo de outros tipos de conservas de pescado, desde que aprovadas pelo SIM.</w:t>
      </w:r>
    </w:p>
    <w:p w14:paraId="0E267BBE" w14:textId="4A2E0F23" w:rsidR="005E4542" w:rsidRDefault="00966B03" w:rsidP="00FB6479">
      <w:pPr>
        <w:pStyle w:val="SemEspaamento"/>
        <w:spacing w:after="120"/>
        <w:ind w:right="2" w:firstLine="1134"/>
        <w:jc w:val="both"/>
        <w:rPr>
          <w:sz w:val="24"/>
          <w:szCs w:val="24"/>
        </w:rPr>
      </w:pPr>
      <w:r w:rsidRPr="0086354D">
        <w:rPr>
          <w:sz w:val="24"/>
          <w:szCs w:val="24"/>
        </w:rPr>
        <w:t>Art. 178</w:t>
      </w:r>
      <w:r w:rsidR="00F55F01">
        <w:rPr>
          <w:sz w:val="24"/>
          <w:szCs w:val="24"/>
        </w:rPr>
        <w:t>.</w:t>
      </w:r>
      <w:r w:rsidRPr="0086354D">
        <w:rPr>
          <w:sz w:val="24"/>
          <w:szCs w:val="24"/>
        </w:rPr>
        <w:t xml:space="preserve"> A Juízo do SIM, poderá ser permitido o uso de recipientes de vidro ou de outro matéria, no envase das conservas de pescado, desde que apresentem condições para esterilização.</w:t>
      </w:r>
      <w:r w:rsidRPr="0086354D">
        <w:rPr>
          <w:sz w:val="24"/>
          <w:szCs w:val="24"/>
        </w:rPr>
        <w:tab/>
      </w:r>
    </w:p>
    <w:p w14:paraId="5E2FBFDA" w14:textId="6A3C526E" w:rsidR="00A47F14" w:rsidRPr="0086354D" w:rsidRDefault="00966B03" w:rsidP="00FB6479">
      <w:pPr>
        <w:pStyle w:val="SemEspaamento"/>
        <w:spacing w:after="120"/>
        <w:ind w:right="2" w:firstLine="1134"/>
        <w:jc w:val="both"/>
        <w:rPr>
          <w:sz w:val="24"/>
          <w:szCs w:val="24"/>
        </w:rPr>
      </w:pPr>
      <w:r w:rsidRPr="0086354D">
        <w:rPr>
          <w:sz w:val="24"/>
          <w:szCs w:val="24"/>
        </w:rPr>
        <w:t>Art. 179</w:t>
      </w:r>
      <w:r w:rsidR="00F55F01">
        <w:rPr>
          <w:sz w:val="24"/>
          <w:szCs w:val="24"/>
        </w:rPr>
        <w:t>.</w:t>
      </w:r>
      <w:r w:rsidRPr="0086354D">
        <w:rPr>
          <w:sz w:val="24"/>
          <w:szCs w:val="24"/>
        </w:rPr>
        <w:t xml:space="preserve"> As conservas de pescado, submetidas à esterilização só serão liberadas para o consumo, depois de observação no mínimo por 10 (dez) dias em estufa a 37ºC (trinta e sete graus centígrados), em condições que venham a ser determinadas em instruções especiais.</w:t>
      </w:r>
    </w:p>
    <w:p w14:paraId="75B4FAD0" w14:textId="2D31FA4B" w:rsidR="00A47F14" w:rsidRPr="0086354D" w:rsidRDefault="00966B03" w:rsidP="00FB6479">
      <w:pPr>
        <w:pStyle w:val="SemEspaamento"/>
        <w:spacing w:after="120"/>
        <w:ind w:right="2" w:firstLine="1134"/>
        <w:jc w:val="both"/>
        <w:rPr>
          <w:sz w:val="24"/>
          <w:szCs w:val="24"/>
        </w:rPr>
      </w:pPr>
      <w:r w:rsidRPr="0086354D">
        <w:rPr>
          <w:sz w:val="24"/>
          <w:szCs w:val="24"/>
        </w:rPr>
        <w:t>Art. 180</w:t>
      </w:r>
      <w:r w:rsidR="000C2B82">
        <w:rPr>
          <w:sz w:val="24"/>
          <w:szCs w:val="24"/>
        </w:rPr>
        <w:t>.</w:t>
      </w:r>
      <w:r w:rsidRPr="0086354D">
        <w:rPr>
          <w:sz w:val="24"/>
          <w:szCs w:val="24"/>
        </w:rPr>
        <w:t xml:space="preserve"> As conservas de pescado são consideradas fraudadas:</w:t>
      </w:r>
    </w:p>
    <w:p w14:paraId="618AA921" w14:textId="1A32E19D" w:rsidR="00E81C38" w:rsidRDefault="00966B03" w:rsidP="00AF42A2">
      <w:pPr>
        <w:pStyle w:val="SemEspaamento"/>
        <w:numPr>
          <w:ilvl w:val="0"/>
          <w:numId w:val="149"/>
        </w:numPr>
        <w:spacing w:after="120"/>
        <w:ind w:right="2" w:hanging="11"/>
        <w:jc w:val="both"/>
        <w:rPr>
          <w:sz w:val="24"/>
          <w:szCs w:val="24"/>
        </w:rPr>
      </w:pPr>
      <w:r w:rsidRPr="0086354D">
        <w:rPr>
          <w:sz w:val="24"/>
          <w:szCs w:val="24"/>
        </w:rPr>
        <w:t xml:space="preserve">quando forem elaboradas com pescado diferente da espécie declarada no rótulo; </w:t>
      </w:r>
    </w:p>
    <w:p w14:paraId="3B06E57D" w14:textId="0AD4B4ED" w:rsidR="00A47F14" w:rsidRPr="0086354D" w:rsidRDefault="00966B03" w:rsidP="00AF42A2">
      <w:pPr>
        <w:pStyle w:val="SemEspaamento"/>
        <w:numPr>
          <w:ilvl w:val="0"/>
          <w:numId w:val="149"/>
        </w:numPr>
        <w:spacing w:after="120"/>
        <w:ind w:right="2" w:hanging="11"/>
        <w:jc w:val="both"/>
        <w:rPr>
          <w:sz w:val="24"/>
          <w:szCs w:val="24"/>
        </w:rPr>
      </w:pPr>
      <w:r w:rsidRPr="0086354D">
        <w:rPr>
          <w:sz w:val="24"/>
          <w:szCs w:val="24"/>
        </w:rPr>
        <w:t>quando contenham substâncias estranhas à sua composição;</w:t>
      </w:r>
    </w:p>
    <w:p w14:paraId="129EC3DB" w14:textId="55BCF5B1" w:rsidR="00A47F14" w:rsidRPr="0086354D" w:rsidRDefault="00966B03" w:rsidP="00AF42A2">
      <w:pPr>
        <w:pStyle w:val="SemEspaamento"/>
        <w:numPr>
          <w:ilvl w:val="0"/>
          <w:numId w:val="149"/>
        </w:numPr>
        <w:spacing w:after="120"/>
        <w:ind w:right="2" w:hanging="11"/>
        <w:jc w:val="both"/>
        <w:rPr>
          <w:sz w:val="24"/>
          <w:szCs w:val="24"/>
        </w:rPr>
      </w:pPr>
      <w:r w:rsidRPr="0086354D">
        <w:rPr>
          <w:sz w:val="24"/>
          <w:szCs w:val="24"/>
        </w:rPr>
        <w:t>quando apresentem determinadas substâncias em proporções acima das permitidas neste regulamento.</w:t>
      </w:r>
    </w:p>
    <w:p w14:paraId="0230F5FD" w14:textId="6A696E5E" w:rsidR="00E81C38" w:rsidRDefault="00966B03" w:rsidP="00AF42A2">
      <w:pPr>
        <w:pStyle w:val="SemEspaamento"/>
        <w:numPr>
          <w:ilvl w:val="0"/>
          <w:numId w:val="149"/>
        </w:numPr>
        <w:spacing w:after="120"/>
        <w:ind w:right="2" w:hanging="11"/>
        <w:jc w:val="both"/>
        <w:rPr>
          <w:sz w:val="24"/>
          <w:szCs w:val="24"/>
        </w:rPr>
      </w:pPr>
      <w:r w:rsidRPr="0086354D">
        <w:rPr>
          <w:sz w:val="24"/>
          <w:szCs w:val="24"/>
        </w:rPr>
        <w:t xml:space="preserve">pescado prensado; </w:t>
      </w:r>
    </w:p>
    <w:p w14:paraId="28CA85E2" w14:textId="2243B03C" w:rsidR="00E81C38" w:rsidRDefault="00966B03" w:rsidP="00AF42A2">
      <w:pPr>
        <w:pStyle w:val="SemEspaamento"/>
        <w:numPr>
          <w:ilvl w:val="0"/>
          <w:numId w:val="149"/>
        </w:numPr>
        <w:spacing w:after="120"/>
        <w:ind w:right="2" w:hanging="11"/>
        <w:jc w:val="both"/>
        <w:rPr>
          <w:sz w:val="24"/>
          <w:szCs w:val="24"/>
        </w:rPr>
      </w:pPr>
      <w:r w:rsidRPr="0086354D">
        <w:rPr>
          <w:sz w:val="24"/>
          <w:szCs w:val="24"/>
        </w:rPr>
        <w:t xml:space="preserve">pescado salgado; </w:t>
      </w:r>
    </w:p>
    <w:p w14:paraId="6FCC5B0F" w14:textId="00B01421" w:rsidR="00A47F14" w:rsidRPr="0086354D" w:rsidRDefault="00966B03" w:rsidP="00AF42A2">
      <w:pPr>
        <w:pStyle w:val="SemEspaamento"/>
        <w:numPr>
          <w:ilvl w:val="0"/>
          <w:numId w:val="149"/>
        </w:numPr>
        <w:spacing w:after="120"/>
        <w:ind w:right="2" w:hanging="11"/>
        <w:jc w:val="both"/>
        <w:rPr>
          <w:sz w:val="24"/>
          <w:szCs w:val="24"/>
        </w:rPr>
      </w:pPr>
      <w:r w:rsidRPr="0086354D">
        <w:rPr>
          <w:sz w:val="24"/>
          <w:szCs w:val="24"/>
        </w:rPr>
        <w:t>camarão seco</w:t>
      </w:r>
    </w:p>
    <w:p w14:paraId="3B5F1470" w14:textId="68D40107" w:rsidR="00A47F14" w:rsidRPr="0086354D" w:rsidRDefault="00966B03" w:rsidP="00FB6479">
      <w:pPr>
        <w:pStyle w:val="SemEspaamento"/>
        <w:spacing w:after="120"/>
        <w:ind w:right="2" w:firstLine="1134"/>
        <w:jc w:val="both"/>
        <w:rPr>
          <w:sz w:val="24"/>
          <w:szCs w:val="24"/>
        </w:rPr>
      </w:pPr>
      <w:r w:rsidRPr="0086354D">
        <w:rPr>
          <w:sz w:val="24"/>
          <w:szCs w:val="24"/>
        </w:rPr>
        <w:lastRenderedPageBreak/>
        <w:t>Art. 181</w:t>
      </w:r>
      <w:r w:rsidR="000C2B82">
        <w:rPr>
          <w:sz w:val="24"/>
          <w:szCs w:val="24"/>
        </w:rPr>
        <w:t>.</w:t>
      </w:r>
      <w:r w:rsidRPr="0086354D">
        <w:rPr>
          <w:sz w:val="24"/>
          <w:szCs w:val="24"/>
        </w:rPr>
        <w:t xml:space="preserve"> "Pescado curado" é o produto elaborado com pescado íntegro, tratado por processos especiais, compreendendo, além de outros, os seguintes tipos principais:</w:t>
      </w:r>
    </w:p>
    <w:p w14:paraId="7F35C72B" w14:textId="293C7DBA" w:rsidR="00E81C38" w:rsidRDefault="00966B03" w:rsidP="00AF42A2">
      <w:pPr>
        <w:pStyle w:val="SemEspaamento"/>
        <w:numPr>
          <w:ilvl w:val="0"/>
          <w:numId w:val="150"/>
        </w:numPr>
        <w:spacing w:after="120"/>
        <w:ind w:right="2" w:hanging="11"/>
        <w:jc w:val="both"/>
        <w:rPr>
          <w:sz w:val="24"/>
          <w:szCs w:val="24"/>
        </w:rPr>
      </w:pPr>
      <w:r w:rsidRPr="0086354D">
        <w:rPr>
          <w:sz w:val="24"/>
          <w:szCs w:val="24"/>
        </w:rPr>
        <w:t xml:space="preserve">pescado salgado; </w:t>
      </w:r>
    </w:p>
    <w:p w14:paraId="499FDD03" w14:textId="309B7355" w:rsidR="00A47F14" w:rsidRPr="0086354D" w:rsidRDefault="00966B03" w:rsidP="00AF42A2">
      <w:pPr>
        <w:pStyle w:val="SemEspaamento"/>
        <w:numPr>
          <w:ilvl w:val="0"/>
          <w:numId w:val="150"/>
        </w:numPr>
        <w:spacing w:after="120"/>
        <w:ind w:right="2" w:hanging="11"/>
        <w:jc w:val="both"/>
        <w:rPr>
          <w:sz w:val="24"/>
          <w:szCs w:val="24"/>
        </w:rPr>
      </w:pPr>
      <w:r w:rsidRPr="0086354D">
        <w:rPr>
          <w:sz w:val="24"/>
          <w:szCs w:val="24"/>
        </w:rPr>
        <w:t>pescado prensado;</w:t>
      </w:r>
    </w:p>
    <w:p w14:paraId="63C78992" w14:textId="682A9FB6" w:rsidR="00E81C38" w:rsidRDefault="00966B03" w:rsidP="00AF42A2">
      <w:pPr>
        <w:pStyle w:val="SemEspaamento"/>
        <w:numPr>
          <w:ilvl w:val="0"/>
          <w:numId w:val="150"/>
        </w:numPr>
        <w:spacing w:after="120"/>
        <w:ind w:right="2" w:hanging="11"/>
        <w:jc w:val="both"/>
        <w:rPr>
          <w:sz w:val="24"/>
          <w:szCs w:val="24"/>
        </w:rPr>
      </w:pPr>
      <w:r w:rsidRPr="0086354D">
        <w:rPr>
          <w:sz w:val="24"/>
          <w:szCs w:val="24"/>
        </w:rPr>
        <w:t xml:space="preserve">pescado defumado; </w:t>
      </w:r>
    </w:p>
    <w:p w14:paraId="14EE8B24" w14:textId="5670FF58" w:rsidR="00A47F14" w:rsidRPr="0086354D" w:rsidRDefault="00966B03" w:rsidP="00AF42A2">
      <w:pPr>
        <w:pStyle w:val="SemEspaamento"/>
        <w:numPr>
          <w:ilvl w:val="0"/>
          <w:numId w:val="150"/>
        </w:numPr>
        <w:spacing w:after="120"/>
        <w:ind w:right="2" w:hanging="11"/>
        <w:jc w:val="both"/>
        <w:rPr>
          <w:sz w:val="24"/>
          <w:szCs w:val="24"/>
        </w:rPr>
      </w:pPr>
      <w:r w:rsidRPr="0086354D">
        <w:rPr>
          <w:sz w:val="24"/>
          <w:szCs w:val="24"/>
        </w:rPr>
        <w:t>pescado dessecado.</w:t>
      </w:r>
    </w:p>
    <w:p w14:paraId="1E5CAFC2" w14:textId="77777777" w:rsidR="00A47F14" w:rsidRPr="0086354D" w:rsidRDefault="00966B03" w:rsidP="00FB6479">
      <w:pPr>
        <w:pStyle w:val="SemEspaamento"/>
        <w:spacing w:after="120"/>
        <w:ind w:right="2" w:firstLine="1134"/>
        <w:jc w:val="both"/>
        <w:rPr>
          <w:sz w:val="24"/>
          <w:szCs w:val="24"/>
        </w:rPr>
      </w:pPr>
      <w:r w:rsidRPr="0086354D">
        <w:rPr>
          <w:sz w:val="24"/>
          <w:szCs w:val="24"/>
        </w:rPr>
        <w:t>Parágrafo único. A juízo do SIM poderá ser permitido o acondicionamento desses produtos em recipientes herméticos, adicionados ou não de um meio aquoso ou gorduroso, dispensando-se a esterilização.</w:t>
      </w:r>
    </w:p>
    <w:p w14:paraId="0434FC0E" w14:textId="53D4ED95" w:rsidR="00A47F14" w:rsidRPr="0086354D" w:rsidRDefault="00966B03" w:rsidP="00FB6479">
      <w:pPr>
        <w:pStyle w:val="SemEspaamento"/>
        <w:spacing w:after="120"/>
        <w:ind w:right="2" w:firstLine="1134"/>
        <w:jc w:val="both"/>
        <w:rPr>
          <w:sz w:val="24"/>
          <w:szCs w:val="24"/>
        </w:rPr>
      </w:pPr>
      <w:r w:rsidRPr="0086354D">
        <w:rPr>
          <w:sz w:val="24"/>
          <w:szCs w:val="24"/>
        </w:rPr>
        <w:t>Art. 182</w:t>
      </w:r>
      <w:r w:rsidR="000C2B82">
        <w:rPr>
          <w:sz w:val="24"/>
          <w:szCs w:val="24"/>
        </w:rPr>
        <w:t>.</w:t>
      </w:r>
      <w:r w:rsidRPr="0086354D">
        <w:rPr>
          <w:sz w:val="24"/>
          <w:szCs w:val="24"/>
        </w:rPr>
        <w:t xml:space="preserve"> Entende-se por "pescado salgado" o produto obtido pelo tratamento do pescado íntegro, pela salga a seco ou por salmoura.</w:t>
      </w:r>
    </w:p>
    <w:p w14:paraId="7FB652DD" w14:textId="0A358E18" w:rsidR="00A47F14" w:rsidRPr="0086354D" w:rsidRDefault="000C2B82" w:rsidP="00FB6479">
      <w:pPr>
        <w:pStyle w:val="SemEspaamento"/>
        <w:spacing w:after="120"/>
        <w:ind w:right="2" w:firstLine="1134"/>
        <w:jc w:val="both"/>
        <w:rPr>
          <w:sz w:val="24"/>
          <w:szCs w:val="24"/>
        </w:rPr>
      </w:pPr>
      <w:r>
        <w:rPr>
          <w:sz w:val="24"/>
          <w:szCs w:val="24"/>
        </w:rPr>
        <w:t xml:space="preserve">1 </w:t>
      </w:r>
      <w:r w:rsidR="00966B03" w:rsidRPr="0086354D">
        <w:rPr>
          <w:sz w:val="24"/>
          <w:szCs w:val="24"/>
        </w:rPr>
        <w:t>- A juízo do SIM poderá ser permitido no preparo de pescado salgado o tratamento por mistura de sal ou salmoura, contendo açúcar, nitrito e nitrato de sódio e condimentos.</w:t>
      </w:r>
    </w:p>
    <w:p w14:paraId="1095E7D1" w14:textId="5B2A69D6" w:rsidR="00A47F14" w:rsidRPr="0086354D" w:rsidRDefault="000C2B82" w:rsidP="00FB6479">
      <w:pPr>
        <w:pStyle w:val="SemEspaamento"/>
        <w:spacing w:after="120"/>
        <w:ind w:right="2" w:firstLine="1134"/>
        <w:jc w:val="both"/>
        <w:rPr>
          <w:sz w:val="24"/>
          <w:szCs w:val="24"/>
        </w:rPr>
      </w:pPr>
      <w:r>
        <w:rPr>
          <w:sz w:val="24"/>
          <w:szCs w:val="24"/>
        </w:rPr>
        <w:t xml:space="preserve">2 </w:t>
      </w:r>
      <w:r w:rsidR="00966B03" w:rsidRPr="0086354D">
        <w:rPr>
          <w:sz w:val="24"/>
          <w:szCs w:val="24"/>
        </w:rPr>
        <w:t>- O pescado salgado quando envasado em salmoura será designado "pescado em salmoura".</w:t>
      </w:r>
    </w:p>
    <w:p w14:paraId="0DFB66BF" w14:textId="27FE154C" w:rsidR="00A47F14" w:rsidRPr="0086354D" w:rsidRDefault="00966B03" w:rsidP="00E81C38">
      <w:pPr>
        <w:pStyle w:val="SemEspaamento"/>
        <w:spacing w:after="120"/>
        <w:ind w:right="2" w:firstLine="1134"/>
        <w:jc w:val="both"/>
        <w:rPr>
          <w:sz w:val="24"/>
          <w:szCs w:val="24"/>
        </w:rPr>
      </w:pPr>
      <w:r w:rsidRPr="0086354D">
        <w:rPr>
          <w:sz w:val="24"/>
          <w:szCs w:val="24"/>
        </w:rPr>
        <w:t>Art. 183</w:t>
      </w:r>
      <w:r w:rsidR="000C2B82">
        <w:rPr>
          <w:sz w:val="24"/>
          <w:szCs w:val="24"/>
        </w:rPr>
        <w:t>.</w:t>
      </w:r>
      <w:r w:rsidRPr="0086354D">
        <w:rPr>
          <w:sz w:val="24"/>
          <w:szCs w:val="24"/>
        </w:rPr>
        <w:t xml:space="preserve"> Entende-se por "pescado prensado" o produto obtido pela prensagem do pescado integro, convenientemente curado pelo sal (cloreto de sódio).</w:t>
      </w:r>
    </w:p>
    <w:p w14:paraId="00A17001" w14:textId="2E482982" w:rsidR="00A47F14" w:rsidRPr="0086354D" w:rsidRDefault="000C2B82" w:rsidP="00E81C38">
      <w:pPr>
        <w:pStyle w:val="SemEspaamento"/>
        <w:spacing w:after="120"/>
        <w:ind w:right="2" w:firstLine="1134"/>
        <w:jc w:val="both"/>
        <w:rPr>
          <w:sz w:val="24"/>
          <w:szCs w:val="24"/>
        </w:rPr>
      </w:pPr>
      <w:r>
        <w:rPr>
          <w:sz w:val="24"/>
          <w:szCs w:val="24"/>
        </w:rPr>
        <w:t xml:space="preserve">1 </w:t>
      </w:r>
      <w:r w:rsidR="00966B03" w:rsidRPr="0086354D">
        <w:rPr>
          <w:sz w:val="24"/>
          <w:szCs w:val="24"/>
        </w:rPr>
        <w:t>- O prazo mínimo de cura ao pescado é fixado em três semanas.</w:t>
      </w:r>
    </w:p>
    <w:p w14:paraId="4C5275D5" w14:textId="75B87716" w:rsidR="00A47F14" w:rsidRPr="0086354D" w:rsidRDefault="000C2B82" w:rsidP="00E81C38">
      <w:pPr>
        <w:pStyle w:val="SemEspaamento"/>
        <w:spacing w:after="120"/>
        <w:ind w:right="2" w:firstLine="1134"/>
        <w:jc w:val="both"/>
        <w:rPr>
          <w:sz w:val="24"/>
          <w:szCs w:val="24"/>
        </w:rPr>
      </w:pPr>
      <w:r>
        <w:rPr>
          <w:sz w:val="24"/>
          <w:szCs w:val="24"/>
        </w:rPr>
        <w:t xml:space="preserve">2 </w:t>
      </w:r>
      <w:r w:rsidR="00966B03" w:rsidRPr="0086354D">
        <w:rPr>
          <w:sz w:val="24"/>
          <w:szCs w:val="24"/>
        </w:rPr>
        <w:t>- Além das propriedades organolépticas próprias, o pescado prensado não deve conter mais de 45% (quarenta e cinco por cento) de umidade e 8% (oito por cento de gordura).</w:t>
      </w:r>
    </w:p>
    <w:p w14:paraId="127F5150" w14:textId="41FE1AA7" w:rsidR="00A47F14" w:rsidRPr="0086354D" w:rsidRDefault="000C2B82" w:rsidP="00E81C38">
      <w:pPr>
        <w:pStyle w:val="SemEspaamento"/>
        <w:spacing w:after="120"/>
        <w:ind w:right="2" w:firstLine="1134"/>
        <w:jc w:val="both"/>
        <w:rPr>
          <w:sz w:val="24"/>
          <w:szCs w:val="24"/>
        </w:rPr>
      </w:pPr>
      <w:r>
        <w:rPr>
          <w:sz w:val="24"/>
          <w:szCs w:val="24"/>
        </w:rPr>
        <w:t xml:space="preserve">3 </w:t>
      </w:r>
      <w:r w:rsidR="00966B03" w:rsidRPr="0086354D">
        <w:rPr>
          <w:sz w:val="24"/>
          <w:szCs w:val="24"/>
        </w:rPr>
        <w:t>- Caso ultrapasse os limites fixados no parágrafo anterior, o produto será defumado ou dessecado.</w:t>
      </w:r>
    </w:p>
    <w:p w14:paraId="395F1C57" w14:textId="7C42CB75" w:rsidR="00A47F14" w:rsidRPr="0086354D" w:rsidRDefault="000C2B82" w:rsidP="00E81C38">
      <w:pPr>
        <w:pStyle w:val="SemEspaamento"/>
        <w:spacing w:after="120"/>
        <w:ind w:right="2" w:firstLine="1134"/>
        <w:jc w:val="both"/>
        <w:rPr>
          <w:sz w:val="24"/>
          <w:szCs w:val="24"/>
        </w:rPr>
      </w:pPr>
      <w:r>
        <w:rPr>
          <w:sz w:val="24"/>
          <w:szCs w:val="24"/>
        </w:rPr>
        <w:t xml:space="preserve">4 </w:t>
      </w:r>
      <w:r w:rsidR="00966B03" w:rsidRPr="0086354D">
        <w:rPr>
          <w:sz w:val="24"/>
          <w:szCs w:val="24"/>
        </w:rPr>
        <w:t>- O pescado dessecado deve enquadar-se, ainda, nas seguintes especificações:</w:t>
      </w:r>
    </w:p>
    <w:p w14:paraId="10CF0AE1" w14:textId="77777777" w:rsidR="00A47F14" w:rsidRPr="0086354D" w:rsidRDefault="00966B03" w:rsidP="00E81C38">
      <w:pPr>
        <w:pStyle w:val="SemEspaamento"/>
        <w:spacing w:after="120"/>
        <w:ind w:right="2" w:firstLine="1134"/>
        <w:jc w:val="both"/>
        <w:rPr>
          <w:sz w:val="24"/>
          <w:szCs w:val="24"/>
        </w:rPr>
      </w:pPr>
      <w:r w:rsidRPr="0086354D">
        <w:rPr>
          <w:sz w:val="24"/>
          <w:szCs w:val="24"/>
        </w:rPr>
        <w:t>aspecto próprio, com tonalidade branco amarelo da carne;</w:t>
      </w:r>
    </w:p>
    <w:p w14:paraId="71E101F9" w14:textId="77777777" w:rsidR="00A47F14" w:rsidRPr="0086354D" w:rsidRDefault="00966B03" w:rsidP="00E81C38">
      <w:pPr>
        <w:pStyle w:val="SemEspaamento"/>
        <w:spacing w:after="120"/>
        <w:ind w:right="2" w:firstLine="1134"/>
        <w:jc w:val="both"/>
        <w:rPr>
          <w:sz w:val="24"/>
          <w:szCs w:val="24"/>
        </w:rPr>
      </w:pPr>
      <w:r w:rsidRPr="0086354D">
        <w:rPr>
          <w:sz w:val="24"/>
          <w:szCs w:val="24"/>
        </w:rPr>
        <w:t>secagem perfeita;</w:t>
      </w:r>
    </w:p>
    <w:p w14:paraId="60159C0D" w14:textId="77777777" w:rsidR="00A47F14" w:rsidRPr="0086354D" w:rsidRDefault="00966B03" w:rsidP="00E81C38">
      <w:pPr>
        <w:pStyle w:val="SemEspaamento"/>
        <w:spacing w:after="120"/>
        <w:ind w:right="2" w:firstLine="1134"/>
        <w:jc w:val="both"/>
        <w:rPr>
          <w:sz w:val="24"/>
          <w:szCs w:val="24"/>
        </w:rPr>
      </w:pPr>
      <w:r w:rsidRPr="0086354D">
        <w:rPr>
          <w:sz w:val="24"/>
          <w:szCs w:val="24"/>
        </w:rPr>
        <w:t>cheiro e sabor característicos, sem ardido ou ranço;</w:t>
      </w:r>
    </w:p>
    <w:p w14:paraId="38107C75" w14:textId="77777777" w:rsidR="00A47F14" w:rsidRPr="0086354D" w:rsidRDefault="00966B03" w:rsidP="00E81C38">
      <w:pPr>
        <w:pStyle w:val="SemEspaamento"/>
        <w:spacing w:after="120"/>
        <w:ind w:right="2" w:firstLine="1134"/>
        <w:jc w:val="both"/>
        <w:rPr>
          <w:sz w:val="24"/>
          <w:szCs w:val="24"/>
        </w:rPr>
      </w:pPr>
      <w:r w:rsidRPr="0086354D">
        <w:rPr>
          <w:sz w:val="24"/>
          <w:szCs w:val="24"/>
        </w:rPr>
        <w:t>apresentar ou não cristalização superficial;</w:t>
      </w:r>
    </w:p>
    <w:p w14:paraId="6B837742" w14:textId="77777777" w:rsidR="00A47F14" w:rsidRPr="0086354D" w:rsidRDefault="00966B03" w:rsidP="00E81C38">
      <w:pPr>
        <w:pStyle w:val="SemEspaamento"/>
        <w:spacing w:after="120"/>
        <w:ind w:right="2" w:firstLine="1134"/>
        <w:jc w:val="both"/>
        <w:rPr>
          <w:sz w:val="24"/>
          <w:szCs w:val="24"/>
        </w:rPr>
      </w:pPr>
      <w:r w:rsidRPr="0086354D">
        <w:rPr>
          <w:sz w:val="24"/>
          <w:szCs w:val="24"/>
        </w:rPr>
        <w:t>resíduo mineral fixo total, inclusive o sal (cloreto de sódio), não superior a 25% (vinte e cinco por cento).</w:t>
      </w:r>
    </w:p>
    <w:p w14:paraId="16E06109" w14:textId="4E478A33" w:rsidR="00A47F14" w:rsidRPr="0086354D" w:rsidRDefault="00966B03" w:rsidP="00E81C38">
      <w:pPr>
        <w:pStyle w:val="SemEspaamento"/>
        <w:spacing w:after="120"/>
        <w:ind w:right="2" w:firstLine="1134"/>
        <w:jc w:val="both"/>
        <w:rPr>
          <w:sz w:val="24"/>
          <w:szCs w:val="24"/>
        </w:rPr>
      </w:pPr>
      <w:r w:rsidRPr="0086354D">
        <w:rPr>
          <w:sz w:val="24"/>
          <w:szCs w:val="24"/>
        </w:rPr>
        <w:t>Art. 184</w:t>
      </w:r>
      <w:r w:rsidR="000C2B82">
        <w:rPr>
          <w:sz w:val="24"/>
          <w:szCs w:val="24"/>
        </w:rPr>
        <w:t xml:space="preserve">. </w:t>
      </w:r>
      <w:r w:rsidRPr="0086354D">
        <w:rPr>
          <w:sz w:val="24"/>
          <w:szCs w:val="24"/>
        </w:rPr>
        <w:t>Entende-se por "pescado defumado" o produto obtido pela defumação do pescado íntegro, submetido previamente à cura pelo sal (cloreto de sódio).</w:t>
      </w:r>
    </w:p>
    <w:p w14:paraId="38F74B52" w14:textId="3BF7492C" w:rsidR="00A47F14" w:rsidRPr="0086354D" w:rsidRDefault="000C2B82" w:rsidP="00E81C38">
      <w:pPr>
        <w:pStyle w:val="SemEspaamento"/>
        <w:spacing w:after="120"/>
        <w:ind w:right="2" w:firstLine="1134"/>
        <w:jc w:val="both"/>
        <w:rPr>
          <w:sz w:val="24"/>
          <w:szCs w:val="24"/>
        </w:rPr>
      </w:pPr>
      <w:r>
        <w:rPr>
          <w:sz w:val="24"/>
          <w:szCs w:val="24"/>
        </w:rPr>
        <w:t xml:space="preserve">1 </w:t>
      </w:r>
      <w:r w:rsidR="00966B03" w:rsidRPr="0086354D">
        <w:rPr>
          <w:sz w:val="24"/>
          <w:szCs w:val="24"/>
        </w:rPr>
        <w:t>- Permite-se a defumação a quente ou a frio.</w:t>
      </w:r>
    </w:p>
    <w:p w14:paraId="02115359" w14:textId="6E5B0D7D" w:rsidR="00A47F14" w:rsidRPr="0086354D" w:rsidRDefault="000C2B82" w:rsidP="00E81C38">
      <w:pPr>
        <w:pStyle w:val="SemEspaamento"/>
        <w:spacing w:after="120"/>
        <w:ind w:right="2" w:firstLine="1134"/>
        <w:jc w:val="both"/>
        <w:rPr>
          <w:sz w:val="24"/>
          <w:szCs w:val="24"/>
        </w:rPr>
      </w:pPr>
      <w:r>
        <w:rPr>
          <w:sz w:val="24"/>
          <w:szCs w:val="24"/>
        </w:rPr>
        <w:t xml:space="preserve">2 </w:t>
      </w:r>
      <w:r w:rsidR="00966B03" w:rsidRPr="0086354D">
        <w:rPr>
          <w:sz w:val="24"/>
          <w:szCs w:val="24"/>
        </w:rPr>
        <w:t>- A defumação deve ser feita em estufas apropriada à finalidade e realizada pela queima de madeiras não resinosas, secas e duras.</w:t>
      </w:r>
    </w:p>
    <w:p w14:paraId="264E7898" w14:textId="5A869F1E" w:rsidR="00A47F14" w:rsidRPr="0086354D" w:rsidRDefault="00966B03" w:rsidP="00E81C38">
      <w:pPr>
        <w:pStyle w:val="SemEspaamento"/>
        <w:spacing w:after="120"/>
        <w:ind w:right="2" w:firstLine="1134"/>
        <w:jc w:val="both"/>
        <w:rPr>
          <w:sz w:val="24"/>
          <w:szCs w:val="24"/>
        </w:rPr>
      </w:pPr>
      <w:r w:rsidRPr="0086354D">
        <w:rPr>
          <w:sz w:val="24"/>
          <w:szCs w:val="24"/>
        </w:rPr>
        <w:t>Art. 185</w:t>
      </w:r>
      <w:r w:rsidR="000C2B82">
        <w:rPr>
          <w:sz w:val="24"/>
          <w:szCs w:val="24"/>
        </w:rPr>
        <w:t xml:space="preserve">. </w:t>
      </w:r>
      <w:r w:rsidRPr="0086354D">
        <w:rPr>
          <w:sz w:val="24"/>
          <w:szCs w:val="24"/>
        </w:rPr>
        <w:t>Entende-se por "pescado dessecado" o produto obtido pela dessecação natural ou artificial do pescado íntegro, compreendendo os seguintes tipos:</w:t>
      </w:r>
    </w:p>
    <w:p w14:paraId="7D548997" w14:textId="3A76E252" w:rsidR="00E81C38" w:rsidRDefault="00966B03" w:rsidP="00AF42A2">
      <w:pPr>
        <w:pStyle w:val="SemEspaamento"/>
        <w:numPr>
          <w:ilvl w:val="0"/>
          <w:numId w:val="151"/>
        </w:numPr>
        <w:spacing w:after="120"/>
        <w:ind w:right="2" w:hanging="11"/>
        <w:jc w:val="both"/>
        <w:rPr>
          <w:sz w:val="24"/>
          <w:szCs w:val="24"/>
        </w:rPr>
      </w:pPr>
      <w:r w:rsidRPr="0086354D">
        <w:rPr>
          <w:sz w:val="24"/>
          <w:szCs w:val="24"/>
        </w:rPr>
        <w:t xml:space="preserve">pescado salgado-seco; </w:t>
      </w:r>
    </w:p>
    <w:p w14:paraId="2B751E63" w14:textId="6E6CF812" w:rsidR="00A47F14" w:rsidRPr="0086354D" w:rsidRDefault="00966B03" w:rsidP="00AF42A2">
      <w:pPr>
        <w:pStyle w:val="SemEspaamento"/>
        <w:numPr>
          <w:ilvl w:val="0"/>
          <w:numId w:val="151"/>
        </w:numPr>
        <w:spacing w:after="120"/>
        <w:ind w:right="2" w:hanging="11"/>
        <w:jc w:val="both"/>
        <w:rPr>
          <w:sz w:val="24"/>
          <w:szCs w:val="24"/>
        </w:rPr>
      </w:pPr>
      <w:r w:rsidRPr="0086354D">
        <w:rPr>
          <w:sz w:val="24"/>
          <w:szCs w:val="24"/>
        </w:rPr>
        <w:t>pescado seco;</w:t>
      </w:r>
    </w:p>
    <w:p w14:paraId="471B7429" w14:textId="35D2B55B" w:rsidR="00A47F14" w:rsidRPr="0086354D" w:rsidRDefault="00966B03" w:rsidP="00AF42A2">
      <w:pPr>
        <w:pStyle w:val="SemEspaamento"/>
        <w:numPr>
          <w:ilvl w:val="0"/>
          <w:numId w:val="151"/>
        </w:numPr>
        <w:spacing w:after="120"/>
        <w:ind w:right="2" w:hanging="11"/>
        <w:jc w:val="both"/>
        <w:rPr>
          <w:sz w:val="24"/>
          <w:szCs w:val="24"/>
        </w:rPr>
      </w:pPr>
      <w:r w:rsidRPr="0086354D">
        <w:rPr>
          <w:sz w:val="24"/>
          <w:szCs w:val="24"/>
        </w:rPr>
        <w:lastRenderedPageBreak/>
        <w:t>pescado desidratado.</w:t>
      </w:r>
    </w:p>
    <w:p w14:paraId="03442B94" w14:textId="77777777" w:rsidR="00A47F14" w:rsidRPr="0086354D" w:rsidRDefault="00966B03" w:rsidP="00E81C38">
      <w:pPr>
        <w:pStyle w:val="SemEspaamento"/>
        <w:spacing w:after="120"/>
        <w:ind w:right="2" w:firstLine="1134"/>
        <w:jc w:val="both"/>
        <w:rPr>
          <w:sz w:val="24"/>
          <w:szCs w:val="24"/>
        </w:rPr>
      </w:pPr>
      <w:r w:rsidRPr="0086354D">
        <w:rPr>
          <w:sz w:val="24"/>
          <w:szCs w:val="24"/>
        </w:rPr>
        <w:t>Parágrafo único. Quando o teor de unidade do pescado dessecado exceder a 35% (trinta e cinco por cento) deverá o produto ser defumado.</w:t>
      </w:r>
    </w:p>
    <w:p w14:paraId="1EB16D96" w14:textId="5C852E08" w:rsidR="00A47F14" w:rsidRPr="0086354D" w:rsidRDefault="00966B03" w:rsidP="00E81C38">
      <w:pPr>
        <w:pStyle w:val="SemEspaamento"/>
        <w:spacing w:after="120"/>
        <w:ind w:right="2" w:firstLine="1134"/>
        <w:jc w:val="both"/>
        <w:rPr>
          <w:sz w:val="24"/>
          <w:szCs w:val="24"/>
        </w:rPr>
      </w:pPr>
      <w:r w:rsidRPr="0086354D">
        <w:rPr>
          <w:sz w:val="24"/>
          <w:szCs w:val="24"/>
        </w:rPr>
        <w:t>Art. 186</w:t>
      </w:r>
      <w:r w:rsidR="000C2B82">
        <w:rPr>
          <w:sz w:val="24"/>
          <w:szCs w:val="24"/>
        </w:rPr>
        <w:t>.</w:t>
      </w:r>
      <w:r w:rsidRPr="0086354D">
        <w:rPr>
          <w:sz w:val="24"/>
          <w:szCs w:val="24"/>
        </w:rPr>
        <w:t xml:space="preserve"> Entende-se por "pescado salgado-seco" o produto obtido pela dessecação do pescado íntegro tratado previamente pelo sal (cloreto de sódio).</w:t>
      </w:r>
    </w:p>
    <w:p w14:paraId="17C5D834" w14:textId="77777777" w:rsidR="00A47F14" w:rsidRPr="0086354D" w:rsidRDefault="00966B03" w:rsidP="00E81C38">
      <w:pPr>
        <w:pStyle w:val="SemEspaamento"/>
        <w:spacing w:after="120"/>
        <w:ind w:right="2" w:firstLine="1134"/>
        <w:jc w:val="both"/>
        <w:rPr>
          <w:sz w:val="24"/>
          <w:szCs w:val="24"/>
        </w:rPr>
      </w:pPr>
      <w:r w:rsidRPr="0086354D">
        <w:rPr>
          <w:sz w:val="24"/>
          <w:szCs w:val="24"/>
        </w:rPr>
        <w:t>Parágrafo único. O pescado salgado-seco não deve conter mais de 35% (trinta e cinco por cento) de umidade, nem mais de 25% (vinte e cinco por cento) de resíduo mineral fixo total.</w:t>
      </w:r>
    </w:p>
    <w:p w14:paraId="624E0071" w14:textId="6CDD4CB8" w:rsidR="00A47F14" w:rsidRPr="0086354D" w:rsidRDefault="00966B03" w:rsidP="00E81C38">
      <w:pPr>
        <w:pStyle w:val="SemEspaamento"/>
        <w:spacing w:after="120"/>
        <w:ind w:right="2" w:firstLine="1134"/>
        <w:jc w:val="both"/>
        <w:rPr>
          <w:sz w:val="24"/>
          <w:szCs w:val="24"/>
        </w:rPr>
      </w:pPr>
      <w:r w:rsidRPr="0086354D">
        <w:rPr>
          <w:sz w:val="24"/>
          <w:szCs w:val="24"/>
        </w:rPr>
        <w:t>Art. 187</w:t>
      </w:r>
      <w:r w:rsidR="000C2B82">
        <w:rPr>
          <w:sz w:val="24"/>
          <w:szCs w:val="24"/>
        </w:rPr>
        <w:t>.</w:t>
      </w:r>
      <w:r w:rsidRPr="0086354D">
        <w:rPr>
          <w:sz w:val="24"/>
          <w:szCs w:val="24"/>
        </w:rPr>
        <w:t xml:space="preserve"> Entende-se por "pescado seco" o produto obtido pela dessecação apropriada do pescado íntegro.</w:t>
      </w:r>
    </w:p>
    <w:p w14:paraId="2B5B060A" w14:textId="77777777" w:rsidR="00A47F14" w:rsidRPr="0086354D" w:rsidRDefault="00966B03" w:rsidP="00E81C38">
      <w:pPr>
        <w:pStyle w:val="SemEspaamento"/>
        <w:spacing w:after="120"/>
        <w:ind w:right="2" w:firstLine="1134"/>
        <w:jc w:val="both"/>
        <w:rPr>
          <w:sz w:val="24"/>
          <w:szCs w:val="24"/>
        </w:rPr>
      </w:pPr>
      <w:r w:rsidRPr="0086354D">
        <w:rPr>
          <w:sz w:val="24"/>
          <w:szCs w:val="24"/>
        </w:rPr>
        <w:t>Parágrafo único. O pescado seco não deve conter mais de 12% (doze por cento) de umidade e 5,5% (cinco e meio por cento) de resíduo mineral fixo.</w:t>
      </w:r>
    </w:p>
    <w:p w14:paraId="434999FD" w14:textId="2AE11743" w:rsidR="00A47F14" w:rsidRPr="0086354D" w:rsidRDefault="00966B03" w:rsidP="00E81C38">
      <w:pPr>
        <w:pStyle w:val="SemEspaamento"/>
        <w:spacing w:after="120"/>
        <w:ind w:right="2" w:firstLine="1134"/>
        <w:jc w:val="both"/>
        <w:rPr>
          <w:sz w:val="24"/>
          <w:szCs w:val="24"/>
        </w:rPr>
      </w:pPr>
      <w:r w:rsidRPr="0086354D">
        <w:rPr>
          <w:sz w:val="24"/>
          <w:szCs w:val="24"/>
        </w:rPr>
        <w:t>Art. 188</w:t>
      </w:r>
      <w:r w:rsidR="000C2B82">
        <w:rPr>
          <w:sz w:val="24"/>
          <w:szCs w:val="24"/>
        </w:rPr>
        <w:t xml:space="preserve">. </w:t>
      </w:r>
      <w:r w:rsidRPr="0086354D">
        <w:rPr>
          <w:sz w:val="24"/>
          <w:szCs w:val="24"/>
        </w:rPr>
        <w:t>Entende-se por "pescado desidratado" o produto obtido pela dessecação profunda em aparelhagem adequada do pescado íntegro.</w:t>
      </w:r>
    </w:p>
    <w:p w14:paraId="79A5640F" w14:textId="77777777" w:rsidR="00A47F14" w:rsidRPr="0086354D" w:rsidRDefault="00966B03" w:rsidP="00E81C38">
      <w:pPr>
        <w:pStyle w:val="SemEspaamento"/>
        <w:spacing w:after="120"/>
        <w:ind w:right="2" w:firstLine="1134"/>
        <w:jc w:val="both"/>
        <w:rPr>
          <w:sz w:val="24"/>
          <w:szCs w:val="24"/>
        </w:rPr>
      </w:pPr>
      <w:r w:rsidRPr="0086354D">
        <w:rPr>
          <w:sz w:val="24"/>
          <w:szCs w:val="24"/>
        </w:rPr>
        <w:t>Parágrafo único. O pescado desidratado não deve conter mais de 5% (cinco por cento) de umidade e 3% (três por cento) de resíduo mineral fixo.</w:t>
      </w:r>
    </w:p>
    <w:p w14:paraId="6DF57130" w14:textId="77C3387E" w:rsidR="00A47F14" w:rsidRPr="0086354D" w:rsidRDefault="00966B03" w:rsidP="00E81C38">
      <w:pPr>
        <w:pStyle w:val="SemEspaamento"/>
        <w:spacing w:after="120"/>
        <w:ind w:right="2" w:firstLine="1134"/>
        <w:jc w:val="both"/>
        <w:rPr>
          <w:sz w:val="24"/>
          <w:szCs w:val="24"/>
        </w:rPr>
      </w:pPr>
      <w:r w:rsidRPr="0086354D">
        <w:rPr>
          <w:sz w:val="24"/>
          <w:szCs w:val="24"/>
        </w:rPr>
        <w:t>Art. 189</w:t>
      </w:r>
      <w:r w:rsidR="000C2B82">
        <w:rPr>
          <w:sz w:val="24"/>
          <w:szCs w:val="24"/>
        </w:rPr>
        <w:t>.</w:t>
      </w:r>
      <w:r w:rsidRPr="0086354D">
        <w:rPr>
          <w:sz w:val="24"/>
          <w:szCs w:val="24"/>
        </w:rPr>
        <w:t xml:space="preserve"> O pescado curado deve ser considerado alterado:</w:t>
      </w:r>
    </w:p>
    <w:p w14:paraId="7C0425D6" w14:textId="0AA502DD" w:rsidR="005E4542" w:rsidRDefault="00966B03" w:rsidP="00AF42A2">
      <w:pPr>
        <w:pStyle w:val="SemEspaamento"/>
        <w:numPr>
          <w:ilvl w:val="0"/>
          <w:numId w:val="152"/>
        </w:numPr>
        <w:spacing w:after="120"/>
        <w:ind w:left="1418" w:right="2" w:hanging="11"/>
        <w:jc w:val="both"/>
        <w:rPr>
          <w:sz w:val="24"/>
          <w:szCs w:val="24"/>
        </w:rPr>
      </w:pPr>
      <w:r w:rsidRPr="0086354D">
        <w:rPr>
          <w:sz w:val="24"/>
          <w:szCs w:val="24"/>
        </w:rPr>
        <w:t xml:space="preserve">quando apresentar odor e sabor desagradáveis, anormais; </w:t>
      </w:r>
    </w:p>
    <w:p w14:paraId="462C760F" w14:textId="6B4B94E3" w:rsidR="00A47F14" w:rsidRPr="0086354D" w:rsidRDefault="00966B03" w:rsidP="00AF42A2">
      <w:pPr>
        <w:pStyle w:val="SemEspaamento"/>
        <w:numPr>
          <w:ilvl w:val="0"/>
          <w:numId w:val="152"/>
        </w:numPr>
        <w:spacing w:after="120"/>
        <w:ind w:left="1418" w:right="2" w:hanging="11"/>
        <w:jc w:val="both"/>
        <w:rPr>
          <w:sz w:val="24"/>
          <w:szCs w:val="24"/>
        </w:rPr>
      </w:pPr>
      <w:r w:rsidRPr="0086354D">
        <w:rPr>
          <w:sz w:val="24"/>
          <w:szCs w:val="24"/>
        </w:rPr>
        <w:t>quando amolecido, úmido e pegajoso;</w:t>
      </w:r>
    </w:p>
    <w:p w14:paraId="32B9E5E8" w14:textId="2172ACBB" w:rsidR="005E4542" w:rsidRDefault="00966B03" w:rsidP="00AF42A2">
      <w:pPr>
        <w:pStyle w:val="SemEspaamento"/>
        <w:numPr>
          <w:ilvl w:val="0"/>
          <w:numId w:val="152"/>
        </w:numPr>
        <w:spacing w:after="120"/>
        <w:ind w:left="1418" w:right="2" w:hanging="11"/>
        <w:jc w:val="both"/>
        <w:rPr>
          <w:sz w:val="24"/>
          <w:szCs w:val="24"/>
        </w:rPr>
      </w:pPr>
      <w:r w:rsidRPr="0086354D">
        <w:rPr>
          <w:sz w:val="24"/>
          <w:szCs w:val="24"/>
        </w:rPr>
        <w:t xml:space="preserve">quando apresentar áreas de coloração anormais; </w:t>
      </w:r>
    </w:p>
    <w:p w14:paraId="20B5C18F" w14:textId="6C26CFEB" w:rsidR="00A47F14" w:rsidRPr="0086354D" w:rsidRDefault="00966B03" w:rsidP="00AF42A2">
      <w:pPr>
        <w:pStyle w:val="SemEspaamento"/>
        <w:numPr>
          <w:ilvl w:val="0"/>
          <w:numId w:val="152"/>
        </w:numPr>
        <w:spacing w:after="120"/>
        <w:ind w:left="1418" w:right="2" w:hanging="11"/>
        <w:jc w:val="both"/>
        <w:rPr>
          <w:sz w:val="24"/>
          <w:szCs w:val="24"/>
        </w:rPr>
      </w:pPr>
      <w:r w:rsidRPr="0086354D">
        <w:rPr>
          <w:sz w:val="24"/>
          <w:szCs w:val="24"/>
        </w:rPr>
        <w:t>quando apresentar lavras ou parasitas;</w:t>
      </w:r>
    </w:p>
    <w:p w14:paraId="77CF6157" w14:textId="5C3087C4" w:rsidR="00A47F14" w:rsidRPr="0086354D" w:rsidRDefault="00966B03" w:rsidP="00AF42A2">
      <w:pPr>
        <w:pStyle w:val="SemEspaamento"/>
        <w:numPr>
          <w:ilvl w:val="0"/>
          <w:numId w:val="152"/>
        </w:numPr>
        <w:spacing w:after="120"/>
        <w:ind w:left="1418" w:right="2" w:hanging="11"/>
        <w:jc w:val="both"/>
        <w:rPr>
          <w:sz w:val="24"/>
          <w:szCs w:val="24"/>
        </w:rPr>
      </w:pPr>
      <w:r w:rsidRPr="0086354D">
        <w:rPr>
          <w:sz w:val="24"/>
          <w:szCs w:val="24"/>
        </w:rPr>
        <w:t>por alterações outras, a juízo da Inspeção.</w:t>
      </w:r>
    </w:p>
    <w:p w14:paraId="5922CA81" w14:textId="3E803A53" w:rsidR="00A47F14" w:rsidRPr="0086354D" w:rsidRDefault="00966B03" w:rsidP="00031863">
      <w:pPr>
        <w:pStyle w:val="SemEspaamento"/>
        <w:spacing w:after="120"/>
        <w:ind w:right="2" w:firstLine="1134"/>
        <w:jc w:val="both"/>
        <w:rPr>
          <w:sz w:val="24"/>
          <w:szCs w:val="24"/>
        </w:rPr>
      </w:pPr>
      <w:r w:rsidRPr="0086354D">
        <w:rPr>
          <w:sz w:val="24"/>
          <w:szCs w:val="24"/>
        </w:rPr>
        <w:t>Art. 190</w:t>
      </w:r>
      <w:r w:rsidR="000C2B82">
        <w:rPr>
          <w:sz w:val="24"/>
          <w:szCs w:val="24"/>
        </w:rPr>
        <w:t xml:space="preserve">. </w:t>
      </w:r>
      <w:r w:rsidRPr="0086354D">
        <w:rPr>
          <w:sz w:val="24"/>
          <w:szCs w:val="24"/>
        </w:rPr>
        <w:t>Entende-se por "embutido de pescado" todo o produto elaborado com pescado íntegro, curado ou não, cozido ou não, defumado e dessecado ou não, tendo como envoltório tripa, bexiga ou envoltório artificial aprovado pela SIM.</w:t>
      </w:r>
    </w:p>
    <w:p w14:paraId="1F8C2AA4"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No preparo de embutidos de pescado serão seguidas, naquilo que lhes for aplicável, as exigências previstas neste Regulamento para os demais embutidos cárneos.</w:t>
      </w:r>
    </w:p>
    <w:p w14:paraId="182F78DF" w14:textId="509075FA" w:rsidR="00A47F14" w:rsidRPr="0086354D" w:rsidRDefault="00966B03" w:rsidP="00031863">
      <w:pPr>
        <w:pStyle w:val="SemEspaamento"/>
        <w:spacing w:after="120"/>
        <w:ind w:right="2" w:firstLine="1134"/>
        <w:jc w:val="both"/>
        <w:rPr>
          <w:sz w:val="24"/>
          <w:szCs w:val="24"/>
        </w:rPr>
      </w:pPr>
      <w:r w:rsidRPr="0086354D">
        <w:rPr>
          <w:sz w:val="24"/>
          <w:szCs w:val="24"/>
        </w:rPr>
        <w:t>Art. 191</w:t>
      </w:r>
      <w:r w:rsidR="000C2B82">
        <w:rPr>
          <w:sz w:val="24"/>
          <w:szCs w:val="24"/>
        </w:rPr>
        <w:t>.</w:t>
      </w:r>
      <w:r w:rsidRPr="0086354D">
        <w:rPr>
          <w:sz w:val="24"/>
          <w:szCs w:val="24"/>
        </w:rPr>
        <w:t xml:space="preserve"> Tratando-se de pescado e seus derivados deve ser observado mais o seguinte:</w:t>
      </w:r>
    </w:p>
    <w:p w14:paraId="703CB583" w14:textId="2650DB1F" w:rsidR="00A47F14" w:rsidRPr="0086354D" w:rsidRDefault="000C2B82"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As caixas ou outros continentes para pescado levam obrigatoriamente o carimbo da Inspeção Municipal gravado a fogo, o nome da firma e as condições de conservação do produto;</w:t>
      </w:r>
    </w:p>
    <w:p w14:paraId="640C4CC3" w14:textId="329C6DB5" w:rsidR="00A47F14" w:rsidRPr="0086354D" w:rsidRDefault="000C2B82"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Os subprodutos não destinados à alimentação humana devem consignar a expressão "Não comestível".</w:t>
      </w:r>
    </w:p>
    <w:p w14:paraId="10184148" w14:textId="2F128CCF" w:rsidR="00A47F14" w:rsidRPr="0086354D" w:rsidRDefault="00966B03" w:rsidP="00031863">
      <w:pPr>
        <w:pStyle w:val="SemEspaamento"/>
        <w:spacing w:after="120"/>
        <w:ind w:right="2" w:firstLine="1134"/>
        <w:jc w:val="both"/>
        <w:rPr>
          <w:sz w:val="24"/>
          <w:szCs w:val="24"/>
        </w:rPr>
      </w:pPr>
      <w:r w:rsidRPr="0086354D">
        <w:rPr>
          <w:sz w:val="24"/>
          <w:szCs w:val="24"/>
        </w:rPr>
        <w:t>Art. 192</w:t>
      </w:r>
      <w:r w:rsidR="000C2B82">
        <w:rPr>
          <w:sz w:val="24"/>
          <w:szCs w:val="24"/>
        </w:rPr>
        <w:t xml:space="preserve">. </w:t>
      </w:r>
      <w:r w:rsidRPr="0086354D">
        <w:rPr>
          <w:sz w:val="24"/>
          <w:szCs w:val="24"/>
        </w:rPr>
        <w:t>Nas pequenas fábricas de conservas de pescado, cujo volume de resíduos industrializáveis não justifique a instalação de aparelhagem para a sua transformação, fica, a juízo da SIM, permitir o encaminhamento dessa matéria prima a estabelecimentos dotados de maquinário próprio à finalidade.</w:t>
      </w:r>
    </w:p>
    <w:p w14:paraId="77A59D25" w14:textId="14D6BF2F" w:rsidR="00A47F14" w:rsidRPr="0086354D" w:rsidRDefault="00966B03" w:rsidP="00031863">
      <w:pPr>
        <w:pStyle w:val="SemEspaamento"/>
        <w:spacing w:after="120"/>
        <w:ind w:right="2" w:firstLine="1134"/>
        <w:jc w:val="both"/>
        <w:rPr>
          <w:sz w:val="24"/>
          <w:szCs w:val="24"/>
        </w:rPr>
      </w:pPr>
      <w:r w:rsidRPr="0086354D">
        <w:rPr>
          <w:sz w:val="24"/>
          <w:szCs w:val="24"/>
        </w:rPr>
        <w:t>Art. 193</w:t>
      </w:r>
      <w:r w:rsidR="000C2B82">
        <w:rPr>
          <w:sz w:val="24"/>
          <w:szCs w:val="24"/>
        </w:rPr>
        <w:t>.</w:t>
      </w:r>
      <w:r w:rsidRPr="0086354D">
        <w:rPr>
          <w:sz w:val="24"/>
          <w:szCs w:val="24"/>
        </w:rPr>
        <w:t xml:space="preserve"> Dos Produtos Não Comestíveis de Pescado;</w:t>
      </w:r>
    </w:p>
    <w:p w14:paraId="278A7FD1" w14:textId="4B8508D6" w:rsidR="00A47F14" w:rsidRPr="0086354D" w:rsidRDefault="000C2B82"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Entende-se por "subprodutos não comestíveis de pescado" todo e qualquer resíduo de pescado devidamente elaborado.</w:t>
      </w:r>
    </w:p>
    <w:p w14:paraId="075633A5" w14:textId="22D6A897" w:rsidR="00A47F14" w:rsidRPr="0086354D" w:rsidRDefault="000C2B82"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xml:space="preserve">- Os resíduos resultantes de manipulações do pescado, bem como o pescado </w:t>
      </w:r>
      <w:r w:rsidR="00966B03" w:rsidRPr="0086354D">
        <w:rPr>
          <w:sz w:val="24"/>
          <w:szCs w:val="24"/>
        </w:rPr>
        <w:lastRenderedPageBreak/>
        <w:t>condenado, devem ser destinados ao preparo de subprodutos não comestíveis.</w:t>
      </w:r>
    </w:p>
    <w:p w14:paraId="1107F5B2" w14:textId="67347E48" w:rsidR="00A47F14" w:rsidRPr="0086354D" w:rsidRDefault="000C2B82"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Para que se enquadre nas denominações e especificações na elaboração dos produtos não comestíveis de pescado, deverão atender as especificações contidas no Art. 471 ao Art. 474 do Decreto 30691 29/03/52 e Art. 350 e Art. 351 - Decreto 9013 29/03/2017.</w:t>
      </w:r>
    </w:p>
    <w:p w14:paraId="79695C57" w14:textId="77777777" w:rsidR="00A47F14" w:rsidRPr="0086354D" w:rsidRDefault="00A47F14" w:rsidP="0086354D">
      <w:pPr>
        <w:pStyle w:val="SemEspaamento"/>
        <w:ind w:left="851" w:right="838"/>
        <w:jc w:val="both"/>
        <w:rPr>
          <w:sz w:val="24"/>
          <w:szCs w:val="24"/>
        </w:rPr>
      </w:pPr>
    </w:p>
    <w:p w14:paraId="5A087C07" w14:textId="77777777" w:rsidR="00A47F14" w:rsidRPr="005E4542" w:rsidRDefault="00966B03" w:rsidP="00031863">
      <w:pPr>
        <w:pStyle w:val="SemEspaamento"/>
        <w:jc w:val="center"/>
        <w:rPr>
          <w:b/>
          <w:sz w:val="24"/>
          <w:szCs w:val="24"/>
        </w:rPr>
      </w:pPr>
      <w:r w:rsidRPr="005E4542">
        <w:rPr>
          <w:b/>
          <w:sz w:val="24"/>
          <w:szCs w:val="24"/>
        </w:rPr>
        <w:t>CAPITULO VI- VEGETAL</w:t>
      </w:r>
    </w:p>
    <w:p w14:paraId="128AED4A" w14:textId="77777777" w:rsidR="00A47F14" w:rsidRPr="005E4542" w:rsidRDefault="00A47F14" w:rsidP="00031863">
      <w:pPr>
        <w:pStyle w:val="SemEspaamento"/>
        <w:jc w:val="center"/>
        <w:rPr>
          <w:b/>
          <w:sz w:val="24"/>
          <w:szCs w:val="24"/>
        </w:rPr>
      </w:pPr>
    </w:p>
    <w:p w14:paraId="76BDF411" w14:textId="77777777" w:rsidR="00A47F14" w:rsidRPr="005E4542" w:rsidRDefault="00966B03" w:rsidP="00031863">
      <w:pPr>
        <w:pStyle w:val="SemEspaamento"/>
        <w:jc w:val="center"/>
        <w:rPr>
          <w:b/>
          <w:sz w:val="24"/>
          <w:szCs w:val="24"/>
        </w:rPr>
      </w:pPr>
      <w:r w:rsidRPr="005E4542">
        <w:rPr>
          <w:b/>
          <w:sz w:val="24"/>
          <w:szCs w:val="24"/>
        </w:rPr>
        <w:t>- UNIDADE DE PROCESSAMENTO DE VEGETAIS:</w:t>
      </w:r>
    </w:p>
    <w:p w14:paraId="70491540" w14:textId="77777777" w:rsidR="005E4542" w:rsidRDefault="005E4542" w:rsidP="0086354D">
      <w:pPr>
        <w:pStyle w:val="SemEspaamento"/>
        <w:ind w:left="851" w:right="838"/>
        <w:jc w:val="both"/>
        <w:rPr>
          <w:sz w:val="24"/>
          <w:szCs w:val="24"/>
        </w:rPr>
      </w:pPr>
    </w:p>
    <w:p w14:paraId="3EC139CD" w14:textId="53A4C18B" w:rsidR="00A47F14" w:rsidRPr="0086354D" w:rsidRDefault="00966B03" w:rsidP="00031863">
      <w:pPr>
        <w:pStyle w:val="SemEspaamento"/>
        <w:spacing w:after="120"/>
        <w:ind w:right="2" w:firstLine="1134"/>
        <w:jc w:val="both"/>
        <w:rPr>
          <w:sz w:val="24"/>
          <w:szCs w:val="24"/>
        </w:rPr>
      </w:pPr>
      <w:r w:rsidRPr="0086354D">
        <w:rPr>
          <w:sz w:val="24"/>
          <w:szCs w:val="24"/>
        </w:rPr>
        <w:t>Art. 194</w:t>
      </w:r>
      <w:r w:rsidR="000C2B82">
        <w:rPr>
          <w:sz w:val="24"/>
          <w:szCs w:val="24"/>
        </w:rPr>
        <w:t xml:space="preserve">. </w:t>
      </w:r>
      <w:r w:rsidRPr="0086354D">
        <w:rPr>
          <w:sz w:val="24"/>
          <w:szCs w:val="24"/>
        </w:rPr>
        <w:t>Serão enquadrados nesta unidade estabelecimentos que processem produtos que, em geral, utilizem vegetais em sua formulação no todo ou em parte;</w:t>
      </w:r>
    </w:p>
    <w:p w14:paraId="15D34990" w14:textId="12DEED76" w:rsidR="00A47F14" w:rsidRPr="0086354D" w:rsidRDefault="00966B03" w:rsidP="00031863">
      <w:pPr>
        <w:pStyle w:val="SemEspaamento"/>
        <w:spacing w:after="120"/>
        <w:ind w:right="2" w:firstLine="1134"/>
        <w:jc w:val="both"/>
        <w:rPr>
          <w:sz w:val="24"/>
          <w:szCs w:val="24"/>
        </w:rPr>
      </w:pPr>
      <w:r w:rsidRPr="0086354D">
        <w:rPr>
          <w:sz w:val="24"/>
          <w:szCs w:val="24"/>
        </w:rPr>
        <w:t>I</w:t>
      </w:r>
      <w:r w:rsidR="000C2B82">
        <w:rPr>
          <w:sz w:val="24"/>
          <w:szCs w:val="24"/>
        </w:rPr>
        <w:t xml:space="preserve"> </w:t>
      </w:r>
      <w:r w:rsidRPr="0086354D">
        <w:rPr>
          <w:sz w:val="24"/>
          <w:szCs w:val="24"/>
        </w:rPr>
        <w:t>- caracterizam-se as conservas, doces, geléias, polpas, bebidas e produtos in-natura, processados e fracionados, que tenha como matéria prima básica o vegetal;</w:t>
      </w:r>
    </w:p>
    <w:p w14:paraId="254E0368" w14:textId="690FB07B" w:rsidR="00A47F14" w:rsidRPr="0086354D" w:rsidRDefault="00966B03" w:rsidP="00031863">
      <w:pPr>
        <w:pStyle w:val="SemEspaamento"/>
        <w:spacing w:after="120"/>
        <w:ind w:right="2" w:firstLine="1134"/>
        <w:jc w:val="both"/>
        <w:rPr>
          <w:sz w:val="24"/>
          <w:szCs w:val="24"/>
        </w:rPr>
      </w:pPr>
      <w:r w:rsidRPr="0086354D">
        <w:rPr>
          <w:sz w:val="24"/>
          <w:szCs w:val="24"/>
        </w:rPr>
        <w:t>Art. 195</w:t>
      </w:r>
      <w:r w:rsidR="000C2B82">
        <w:rPr>
          <w:sz w:val="24"/>
          <w:szCs w:val="24"/>
        </w:rPr>
        <w:t>.</w:t>
      </w:r>
      <w:r w:rsidRPr="0086354D">
        <w:rPr>
          <w:sz w:val="24"/>
          <w:szCs w:val="24"/>
        </w:rPr>
        <w:t xml:space="preserve"> Estão sujeitos ao registro todos os estabelecimentos rurais que processam alimentos vegetais com matéria prima de produção própria transformando-os e/ou manipulando-os, embalando-os e identificando-os visando o mercado consumidor;</w:t>
      </w:r>
    </w:p>
    <w:p w14:paraId="4C5BF414" w14:textId="3CAEA439" w:rsidR="00A47F14" w:rsidRPr="0086354D" w:rsidRDefault="00966B03" w:rsidP="00031863">
      <w:pPr>
        <w:pStyle w:val="SemEspaamento"/>
        <w:spacing w:after="120"/>
        <w:ind w:right="2" w:firstLine="1134"/>
        <w:jc w:val="both"/>
        <w:rPr>
          <w:sz w:val="24"/>
          <w:szCs w:val="24"/>
        </w:rPr>
      </w:pPr>
      <w:r w:rsidRPr="0086354D">
        <w:rPr>
          <w:sz w:val="24"/>
          <w:szCs w:val="24"/>
        </w:rPr>
        <w:t>Parágrafo único</w:t>
      </w:r>
      <w:r w:rsidR="000C2B82">
        <w:rPr>
          <w:sz w:val="24"/>
          <w:szCs w:val="24"/>
        </w:rPr>
        <w:t xml:space="preserve">. </w:t>
      </w:r>
      <w:r w:rsidR="000C2B82" w:rsidRPr="0086354D">
        <w:rPr>
          <w:sz w:val="24"/>
          <w:szCs w:val="24"/>
        </w:rPr>
        <w:t>Faculta</w:t>
      </w:r>
      <w:r w:rsidRPr="0086354D">
        <w:rPr>
          <w:sz w:val="24"/>
          <w:szCs w:val="24"/>
        </w:rPr>
        <w:t>-se a obtenção de matéria prima de terceiros para processamento, observando os seguintes aspectos:</w:t>
      </w:r>
    </w:p>
    <w:p w14:paraId="50DDDA95" w14:textId="77777777" w:rsidR="00031863" w:rsidRDefault="00966B03" w:rsidP="00031863">
      <w:pPr>
        <w:pStyle w:val="SemEspaamento"/>
        <w:spacing w:after="120"/>
        <w:ind w:right="2" w:firstLine="1134"/>
        <w:jc w:val="both"/>
        <w:rPr>
          <w:sz w:val="24"/>
          <w:szCs w:val="24"/>
        </w:rPr>
      </w:pPr>
      <w:r w:rsidRPr="0086354D">
        <w:rPr>
          <w:sz w:val="24"/>
          <w:szCs w:val="24"/>
        </w:rPr>
        <w:t xml:space="preserve">I - atender o limite máximo a ser processado, fixados em quilos, conforme tabela do anexo I. </w:t>
      </w:r>
    </w:p>
    <w:p w14:paraId="7EAF9142" w14:textId="1640D952" w:rsidR="00A47F14" w:rsidRPr="0086354D" w:rsidRDefault="00966B03" w:rsidP="00031863">
      <w:pPr>
        <w:pStyle w:val="SemEspaamento"/>
        <w:spacing w:after="120"/>
        <w:ind w:right="2" w:firstLine="1134"/>
        <w:jc w:val="both"/>
        <w:rPr>
          <w:sz w:val="24"/>
          <w:szCs w:val="24"/>
        </w:rPr>
      </w:pPr>
      <w:r w:rsidRPr="0086354D">
        <w:rPr>
          <w:sz w:val="24"/>
          <w:szCs w:val="24"/>
        </w:rPr>
        <w:t>II – atender o que determina o art. 33º no que se refere aos cuidados com agrotóxico.</w:t>
      </w:r>
    </w:p>
    <w:p w14:paraId="306483B1" w14:textId="77777777" w:rsidR="00A47F14" w:rsidRPr="0086354D" w:rsidRDefault="00966B03" w:rsidP="00031863">
      <w:pPr>
        <w:pStyle w:val="SemEspaamento"/>
        <w:spacing w:after="120"/>
        <w:ind w:right="2" w:firstLine="1134"/>
        <w:jc w:val="both"/>
        <w:rPr>
          <w:sz w:val="24"/>
          <w:szCs w:val="24"/>
        </w:rPr>
      </w:pPr>
      <w:r w:rsidRPr="0086354D">
        <w:rPr>
          <w:sz w:val="24"/>
          <w:szCs w:val="24"/>
        </w:rPr>
        <w:t>III – cabe a responsabilidade, quanto à aquisição de matéria prima de terceiros, a avaliação das condições desta matéria prima, com relação aos aspectos de qualidade sobre os resíduos de agrotóxicos.</w:t>
      </w:r>
    </w:p>
    <w:p w14:paraId="41CBEB8B" w14:textId="3647F70F" w:rsidR="00A47F14" w:rsidRPr="0086354D" w:rsidRDefault="00966B03" w:rsidP="00031863">
      <w:pPr>
        <w:pStyle w:val="SemEspaamento"/>
        <w:spacing w:after="120"/>
        <w:ind w:right="2" w:firstLine="1134"/>
        <w:jc w:val="both"/>
        <w:rPr>
          <w:sz w:val="24"/>
          <w:szCs w:val="24"/>
        </w:rPr>
      </w:pPr>
      <w:r w:rsidRPr="0086354D">
        <w:rPr>
          <w:sz w:val="24"/>
          <w:szCs w:val="24"/>
        </w:rPr>
        <w:t>Art. 196</w:t>
      </w:r>
      <w:r w:rsidR="000C2B82">
        <w:rPr>
          <w:sz w:val="24"/>
          <w:szCs w:val="24"/>
        </w:rPr>
        <w:t xml:space="preserve">. </w:t>
      </w:r>
      <w:r w:rsidRPr="0086354D">
        <w:rPr>
          <w:sz w:val="24"/>
          <w:szCs w:val="24"/>
        </w:rPr>
        <w:t>As unidades de processamento de vegetais deverão satisfazer as seguintes exigências, alem das citadas no Art. 14º:</w:t>
      </w:r>
    </w:p>
    <w:p w14:paraId="471806E4" w14:textId="34F25A65" w:rsidR="00A47F14" w:rsidRPr="0086354D" w:rsidRDefault="000C2B82"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conter áreas proporcionais e específicas para recepção/seleção/lavagem, produção, armazenamento do produto final, depósitos (matérias primas e embalagens), obedecendo adequado fluxo de processamento;</w:t>
      </w:r>
    </w:p>
    <w:p w14:paraId="7FCD3908" w14:textId="3D74C25A" w:rsidR="00A47F14" w:rsidRPr="0086354D" w:rsidRDefault="000C2B82"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a recepção ou área suja deverá ser:</w:t>
      </w:r>
    </w:p>
    <w:p w14:paraId="7F11F0CC" w14:textId="77777777" w:rsidR="00A47F14" w:rsidRPr="0086354D" w:rsidRDefault="00966B03" w:rsidP="00031863">
      <w:pPr>
        <w:pStyle w:val="SemEspaamento"/>
        <w:spacing w:after="120"/>
        <w:ind w:right="2" w:firstLine="1134"/>
        <w:jc w:val="both"/>
        <w:rPr>
          <w:sz w:val="24"/>
          <w:szCs w:val="24"/>
        </w:rPr>
      </w:pPr>
      <w:r w:rsidRPr="0086354D">
        <w:rPr>
          <w:sz w:val="24"/>
          <w:szCs w:val="24"/>
        </w:rPr>
        <w:t>1º - coberta, fechada ou não com paredes, a juízo do SIM, com vão livre para recebimento de matéria prima;</w:t>
      </w:r>
    </w:p>
    <w:p w14:paraId="6E4FBCEA" w14:textId="77777777" w:rsidR="00A47F14" w:rsidRPr="0086354D" w:rsidRDefault="00966B03" w:rsidP="00031863">
      <w:pPr>
        <w:pStyle w:val="SemEspaamento"/>
        <w:spacing w:after="120"/>
        <w:ind w:right="2" w:firstLine="1134"/>
        <w:jc w:val="both"/>
        <w:rPr>
          <w:sz w:val="24"/>
          <w:szCs w:val="24"/>
        </w:rPr>
      </w:pPr>
      <w:r w:rsidRPr="0086354D">
        <w:rPr>
          <w:sz w:val="24"/>
          <w:szCs w:val="24"/>
        </w:rPr>
        <w:t>2º - localizada de forma a permitir transferência adequada da matéria prima; III - sala de produção deverá ser:</w:t>
      </w:r>
    </w:p>
    <w:p w14:paraId="040F5220" w14:textId="77777777" w:rsidR="00A47F14" w:rsidRPr="0086354D" w:rsidRDefault="00966B03" w:rsidP="00031863">
      <w:pPr>
        <w:pStyle w:val="SemEspaamento"/>
        <w:spacing w:after="120"/>
        <w:ind w:right="2" w:firstLine="1134"/>
        <w:jc w:val="both"/>
        <w:rPr>
          <w:sz w:val="24"/>
          <w:szCs w:val="24"/>
        </w:rPr>
      </w:pPr>
      <w:r w:rsidRPr="0086354D">
        <w:rPr>
          <w:sz w:val="24"/>
          <w:szCs w:val="24"/>
        </w:rPr>
        <w:t>1º - separada de outros cômodos, destinada exclusivamente ao processo de industrialização, com acesso restrito;</w:t>
      </w:r>
    </w:p>
    <w:p w14:paraId="5ACE4581" w14:textId="77777777" w:rsidR="00A47F14" w:rsidRPr="0086354D" w:rsidRDefault="00966B03" w:rsidP="00031863">
      <w:pPr>
        <w:pStyle w:val="SemEspaamento"/>
        <w:spacing w:after="120"/>
        <w:ind w:right="2" w:firstLine="1134"/>
        <w:jc w:val="both"/>
        <w:rPr>
          <w:sz w:val="24"/>
          <w:szCs w:val="24"/>
        </w:rPr>
      </w:pPr>
      <w:r w:rsidRPr="0086354D">
        <w:rPr>
          <w:sz w:val="24"/>
          <w:szCs w:val="24"/>
        </w:rPr>
        <w:t>2º - os maquinários, mesas, caixas e demais utensílios utilizados, serão de exclusividade desta, adequados para cada tipo de processamento, seguros quanto à operação, de fácil montagem e desmontagem, para permitir perfeita higienização interna e externa;</w:t>
      </w:r>
    </w:p>
    <w:p w14:paraId="364D4253" w14:textId="77777777" w:rsidR="00A47F14" w:rsidRPr="0086354D" w:rsidRDefault="00966B03" w:rsidP="00031863">
      <w:pPr>
        <w:pStyle w:val="SemEspaamento"/>
        <w:spacing w:after="120"/>
        <w:ind w:right="2" w:firstLine="1134"/>
        <w:jc w:val="both"/>
        <w:rPr>
          <w:sz w:val="24"/>
          <w:szCs w:val="24"/>
        </w:rPr>
      </w:pPr>
      <w:r w:rsidRPr="0086354D">
        <w:rPr>
          <w:sz w:val="24"/>
          <w:szCs w:val="24"/>
        </w:rPr>
        <w:t>- sala de armazenamento do produto final deve ser adequada para cada tipo de alimento ou produto processado, levando-se em conta temperatura e umidade, localizada de forma a facilitar a expedição;</w:t>
      </w:r>
    </w:p>
    <w:p w14:paraId="4CF64989" w14:textId="77777777" w:rsidR="00A47F14" w:rsidRPr="0086354D" w:rsidRDefault="00966B03" w:rsidP="00031863">
      <w:pPr>
        <w:pStyle w:val="SemEspaamento"/>
        <w:spacing w:after="120"/>
        <w:ind w:right="2" w:firstLine="1134"/>
        <w:jc w:val="both"/>
        <w:rPr>
          <w:sz w:val="24"/>
          <w:szCs w:val="24"/>
        </w:rPr>
      </w:pPr>
      <w:r w:rsidRPr="0086354D">
        <w:rPr>
          <w:sz w:val="24"/>
          <w:szCs w:val="24"/>
        </w:rPr>
        <w:lastRenderedPageBreak/>
        <w:t>– as embalagens deverão ser apropriadas e compostas de material específico para alimentos, com todas as informações exigidas por legislação própria;</w:t>
      </w:r>
    </w:p>
    <w:p w14:paraId="1F6FEF61" w14:textId="77777777" w:rsidR="00A47F14" w:rsidRPr="0086354D" w:rsidRDefault="00966B03" w:rsidP="00031863">
      <w:pPr>
        <w:pStyle w:val="SemEspaamento"/>
        <w:spacing w:after="120"/>
        <w:ind w:right="2" w:firstLine="1134"/>
        <w:jc w:val="both"/>
        <w:rPr>
          <w:sz w:val="24"/>
          <w:szCs w:val="24"/>
        </w:rPr>
      </w:pPr>
      <w:r w:rsidRPr="0086354D">
        <w:rPr>
          <w:sz w:val="24"/>
          <w:szCs w:val="24"/>
        </w:rPr>
        <w:t>- para processamento de bebidas (licor) e doces (compotas) que se utilizem embalagem em vidro, o estabelecimento deverá possuir dependência e/ou equipamento para limpeza e sanitização destes vasilhames;</w:t>
      </w:r>
    </w:p>
    <w:p w14:paraId="22842E91" w14:textId="5C473708" w:rsidR="00A47F14" w:rsidRPr="0086354D" w:rsidRDefault="00966B03" w:rsidP="00031863">
      <w:pPr>
        <w:pStyle w:val="SemEspaamento"/>
        <w:spacing w:after="120"/>
        <w:ind w:right="2" w:firstLine="1134"/>
        <w:jc w:val="both"/>
        <w:rPr>
          <w:sz w:val="24"/>
          <w:szCs w:val="24"/>
        </w:rPr>
      </w:pPr>
      <w:r w:rsidRPr="0086354D">
        <w:rPr>
          <w:sz w:val="24"/>
          <w:szCs w:val="24"/>
        </w:rPr>
        <w:t>Art. 197</w:t>
      </w:r>
      <w:r w:rsidR="000C2B82">
        <w:rPr>
          <w:sz w:val="24"/>
          <w:szCs w:val="24"/>
        </w:rPr>
        <w:t xml:space="preserve">. </w:t>
      </w:r>
      <w:r w:rsidR="000C2B82" w:rsidRPr="0086354D">
        <w:rPr>
          <w:sz w:val="24"/>
          <w:szCs w:val="24"/>
        </w:rPr>
        <w:t xml:space="preserve">Deverão </w:t>
      </w:r>
      <w:r w:rsidRPr="0086354D">
        <w:rPr>
          <w:sz w:val="24"/>
          <w:szCs w:val="24"/>
        </w:rPr>
        <w:t>ser avaliados requisitos de segurança quanto à utilização de agrotóxicos, com relação sua utilização, dosagens, carências e residuais nas matérias primas destinadas ao processamento;</w:t>
      </w:r>
    </w:p>
    <w:p w14:paraId="1D7EC221" w14:textId="77777777" w:rsidR="00031863" w:rsidRDefault="00031863" w:rsidP="0086354D">
      <w:pPr>
        <w:pStyle w:val="SemEspaamento"/>
        <w:ind w:left="851" w:right="838"/>
        <w:jc w:val="both"/>
        <w:rPr>
          <w:sz w:val="24"/>
          <w:szCs w:val="24"/>
        </w:rPr>
      </w:pPr>
    </w:p>
    <w:p w14:paraId="197AC63B" w14:textId="77777777" w:rsidR="00A47F14" w:rsidRPr="005E4542" w:rsidRDefault="00966B03" w:rsidP="00031863">
      <w:pPr>
        <w:pStyle w:val="SemEspaamento"/>
        <w:jc w:val="center"/>
        <w:rPr>
          <w:b/>
          <w:sz w:val="24"/>
          <w:szCs w:val="24"/>
        </w:rPr>
      </w:pPr>
      <w:r w:rsidRPr="005E4542">
        <w:rPr>
          <w:b/>
          <w:sz w:val="24"/>
          <w:szCs w:val="24"/>
        </w:rPr>
        <w:t>TITULO V – CONDIÇÕES DE HIGIENE</w:t>
      </w:r>
    </w:p>
    <w:p w14:paraId="1613977C" w14:textId="77777777" w:rsidR="00A47F14" w:rsidRPr="0086354D" w:rsidRDefault="00A47F14" w:rsidP="0086354D">
      <w:pPr>
        <w:pStyle w:val="SemEspaamento"/>
        <w:ind w:left="851" w:right="838"/>
        <w:jc w:val="both"/>
        <w:rPr>
          <w:sz w:val="24"/>
          <w:szCs w:val="24"/>
        </w:rPr>
      </w:pPr>
    </w:p>
    <w:p w14:paraId="08A71F8E" w14:textId="2C8F0797" w:rsidR="00A47F14" w:rsidRPr="0086354D" w:rsidRDefault="00966B03" w:rsidP="00031863">
      <w:pPr>
        <w:pStyle w:val="SemEspaamento"/>
        <w:spacing w:after="120"/>
        <w:ind w:right="2" w:firstLine="1134"/>
        <w:jc w:val="both"/>
        <w:rPr>
          <w:sz w:val="24"/>
          <w:szCs w:val="24"/>
        </w:rPr>
      </w:pPr>
      <w:r w:rsidRPr="0086354D">
        <w:rPr>
          <w:sz w:val="24"/>
          <w:szCs w:val="24"/>
        </w:rPr>
        <w:t>Art. 198</w:t>
      </w:r>
      <w:r w:rsidR="000C2B82">
        <w:rPr>
          <w:sz w:val="24"/>
          <w:szCs w:val="24"/>
        </w:rPr>
        <w:t xml:space="preserve">. </w:t>
      </w:r>
      <w:r w:rsidRPr="0086354D">
        <w:rPr>
          <w:sz w:val="24"/>
          <w:szCs w:val="24"/>
        </w:rPr>
        <w:t>Os responsáveis pelos estabelecimentos deverão assegurar que todas as etapas de fabricação dos produtos de origem animal sejam realizadas de forma higiênica, a fim de se obter produtos que atendam aos padrões de qualidade, que não apresentem risco à saúde, à segurança e ao interesse do consumidor.</w:t>
      </w:r>
    </w:p>
    <w:p w14:paraId="50AF72E1" w14:textId="63133D85" w:rsidR="00A47F14" w:rsidRPr="0086354D" w:rsidRDefault="00966B03" w:rsidP="00031863">
      <w:pPr>
        <w:pStyle w:val="SemEspaamento"/>
        <w:spacing w:after="120"/>
        <w:ind w:right="2" w:firstLine="1134"/>
        <w:jc w:val="both"/>
        <w:rPr>
          <w:sz w:val="24"/>
          <w:szCs w:val="24"/>
        </w:rPr>
      </w:pPr>
      <w:r w:rsidRPr="0086354D">
        <w:rPr>
          <w:sz w:val="24"/>
          <w:szCs w:val="24"/>
        </w:rPr>
        <w:t>Art. 199</w:t>
      </w:r>
      <w:r w:rsidR="000C2B82">
        <w:rPr>
          <w:sz w:val="24"/>
          <w:szCs w:val="24"/>
        </w:rPr>
        <w:t xml:space="preserve">. </w:t>
      </w:r>
      <w:r w:rsidRPr="0086354D">
        <w:rPr>
          <w:sz w:val="24"/>
          <w:szCs w:val="24"/>
        </w:rPr>
        <w:t xml:space="preserve"> As instalações, os equipamentos e os utensílios dos estabelecimentos devem ser mantidos em condições de higiene antes, durante e após a realização das atividades industriais.</w:t>
      </w:r>
    </w:p>
    <w:p w14:paraId="5486A28A"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Os procedimentos de higienização devem ser realizados regularmente e sempre que necessário, respeitando-se as particularidades de cada setor industrial, de forma a evitar a contaminação dos produtos de origem animal.</w:t>
      </w:r>
    </w:p>
    <w:p w14:paraId="125A57E4" w14:textId="53F84CCA" w:rsidR="00A47F14" w:rsidRPr="0086354D" w:rsidRDefault="00966B03" w:rsidP="00031863">
      <w:pPr>
        <w:pStyle w:val="SemEspaamento"/>
        <w:spacing w:after="120"/>
        <w:ind w:right="2" w:firstLine="1134"/>
        <w:jc w:val="both"/>
        <w:rPr>
          <w:sz w:val="24"/>
          <w:szCs w:val="24"/>
        </w:rPr>
      </w:pPr>
      <w:r w:rsidRPr="0086354D">
        <w:rPr>
          <w:sz w:val="24"/>
          <w:szCs w:val="24"/>
        </w:rPr>
        <w:t>Art. 200</w:t>
      </w:r>
      <w:r w:rsidR="000C2B82">
        <w:rPr>
          <w:sz w:val="24"/>
          <w:szCs w:val="24"/>
        </w:rPr>
        <w:t xml:space="preserve">. </w:t>
      </w:r>
      <w:r w:rsidRPr="0086354D">
        <w:rPr>
          <w:sz w:val="24"/>
          <w:szCs w:val="24"/>
        </w:rPr>
        <w:t>Os estabelecimentos devem possuir programa eficaz e contínuo de controle integrado de pragas e vetores.</w:t>
      </w:r>
    </w:p>
    <w:p w14:paraId="2EEA7842" w14:textId="528BC9D3" w:rsidR="00A47F14" w:rsidRPr="0086354D" w:rsidRDefault="000C2B82"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Não é permitido o emprego de substâncias não aprovadas pelo órgão regulador da saúde para o controle de pragas nas dependências destinadas à manipulação e nos depósitos de matérias-primas, produtos e insumos.</w:t>
      </w:r>
    </w:p>
    <w:p w14:paraId="741438D1" w14:textId="1247EDE4" w:rsidR="00A47F14" w:rsidRPr="0086354D" w:rsidRDefault="000C2B82"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Quando utilizado, o controle químico deve ser executado por empresa especializada e por pessoal capacitado, conforme legislação específica, e com produtos aprovados pelo órgão regulador da saúde.</w:t>
      </w:r>
    </w:p>
    <w:p w14:paraId="64A4275C" w14:textId="05518723" w:rsidR="00A47F14" w:rsidRPr="0086354D" w:rsidRDefault="00966B03" w:rsidP="00031863">
      <w:pPr>
        <w:pStyle w:val="SemEspaamento"/>
        <w:spacing w:after="120"/>
        <w:ind w:right="2" w:firstLine="1134"/>
        <w:jc w:val="both"/>
        <w:rPr>
          <w:sz w:val="24"/>
          <w:szCs w:val="24"/>
        </w:rPr>
      </w:pPr>
      <w:r w:rsidRPr="0086354D">
        <w:rPr>
          <w:sz w:val="24"/>
          <w:szCs w:val="24"/>
        </w:rPr>
        <w:t>Art. 201</w:t>
      </w:r>
      <w:r w:rsidR="000C2B82">
        <w:rPr>
          <w:sz w:val="24"/>
          <w:szCs w:val="24"/>
        </w:rPr>
        <w:t xml:space="preserve">. </w:t>
      </w:r>
      <w:r w:rsidRPr="0086354D">
        <w:rPr>
          <w:sz w:val="24"/>
          <w:szCs w:val="24"/>
        </w:rPr>
        <w:t>É proibida a presença de qualquer animal alheio ao processo industrial nos estabelecimentos elaboradores de produtos de origem animal.</w:t>
      </w:r>
    </w:p>
    <w:p w14:paraId="37364B6B" w14:textId="37827415" w:rsidR="00A47F14" w:rsidRPr="0086354D" w:rsidRDefault="00966B03" w:rsidP="00031863">
      <w:pPr>
        <w:pStyle w:val="SemEspaamento"/>
        <w:spacing w:after="120"/>
        <w:ind w:right="2" w:firstLine="1134"/>
        <w:jc w:val="both"/>
        <w:rPr>
          <w:sz w:val="24"/>
          <w:szCs w:val="24"/>
        </w:rPr>
      </w:pPr>
      <w:r w:rsidRPr="0086354D">
        <w:rPr>
          <w:sz w:val="24"/>
          <w:szCs w:val="24"/>
        </w:rPr>
        <w:t>Art. 202</w:t>
      </w:r>
      <w:r w:rsidR="000C2B82">
        <w:rPr>
          <w:sz w:val="24"/>
          <w:szCs w:val="24"/>
        </w:rPr>
        <w:t xml:space="preserve">. </w:t>
      </w:r>
      <w:r w:rsidRPr="0086354D">
        <w:rPr>
          <w:sz w:val="24"/>
          <w:szCs w:val="24"/>
        </w:rPr>
        <w:t>Para o desenvolvimento das atividades industriais, todos os funcionários devem usar uniformes apropriados e higienizados.</w:t>
      </w:r>
    </w:p>
    <w:p w14:paraId="38F80EE7" w14:textId="4185FC82" w:rsidR="00A47F14" w:rsidRPr="0086354D" w:rsidRDefault="000C2B82"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Os funcionários que trabalhem na manipulação e, diretamente, no processamento de produtos comestíveis devem utilizar uniforme na cor branca ou outra cor clara que possibilite a fácil visualização de possíveis contaminações.</w:t>
      </w:r>
    </w:p>
    <w:p w14:paraId="1F609541" w14:textId="210A791D" w:rsidR="00A47F14" w:rsidRPr="0086354D" w:rsidRDefault="000C2B82"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É proibida a circulação dos funcionários uniformizados entre áreas de diferentes riscos sanitários ou fora do perímetro industrial.</w:t>
      </w:r>
    </w:p>
    <w:p w14:paraId="574A9037" w14:textId="6C4C997C" w:rsidR="00A47F14" w:rsidRPr="0086354D" w:rsidRDefault="000C2B82"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Os funcionários que trabalhem nas demais atividades industriais ou que executem funções que possam acarretar contaminação cruzada ao produto devem usar uniformes diferenciados por cores.</w:t>
      </w:r>
    </w:p>
    <w:p w14:paraId="1A84E4AB" w14:textId="7F2D3CAE" w:rsidR="00A47F14" w:rsidRPr="0086354D" w:rsidRDefault="00966B03" w:rsidP="00031863">
      <w:pPr>
        <w:pStyle w:val="SemEspaamento"/>
        <w:spacing w:after="120"/>
        <w:ind w:right="2" w:firstLine="1134"/>
        <w:jc w:val="both"/>
        <w:rPr>
          <w:sz w:val="24"/>
          <w:szCs w:val="24"/>
        </w:rPr>
      </w:pPr>
      <w:r w:rsidRPr="0086354D">
        <w:rPr>
          <w:sz w:val="24"/>
          <w:szCs w:val="24"/>
        </w:rPr>
        <w:t>Art. 203</w:t>
      </w:r>
      <w:r w:rsidR="000C2B82">
        <w:rPr>
          <w:sz w:val="24"/>
          <w:szCs w:val="24"/>
        </w:rPr>
        <w:t>.</w:t>
      </w:r>
      <w:r w:rsidRPr="0086354D">
        <w:rPr>
          <w:sz w:val="24"/>
          <w:szCs w:val="24"/>
        </w:rPr>
        <w:t xml:space="preserve"> Os funcionários envolvidos de forma direta ou indireta em todas as atividades industriais devem cumprir práticas de higiene pessoal e operacional que preservem a inocuidade dos produtos.</w:t>
      </w:r>
    </w:p>
    <w:p w14:paraId="35A7CC40" w14:textId="4D5FEAA0" w:rsidR="00A47F14" w:rsidRPr="0086354D" w:rsidRDefault="00966B03" w:rsidP="00031863">
      <w:pPr>
        <w:pStyle w:val="SemEspaamento"/>
        <w:spacing w:after="120"/>
        <w:ind w:right="2" w:firstLine="1134"/>
        <w:jc w:val="both"/>
        <w:rPr>
          <w:sz w:val="24"/>
          <w:szCs w:val="24"/>
        </w:rPr>
      </w:pPr>
      <w:r w:rsidRPr="0086354D">
        <w:rPr>
          <w:sz w:val="24"/>
          <w:szCs w:val="24"/>
        </w:rPr>
        <w:lastRenderedPageBreak/>
        <w:t>Art. 204</w:t>
      </w:r>
      <w:r w:rsidR="000C2B82">
        <w:rPr>
          <w:sz w:val="24"/>
          <w:szCs w:val="24"/>
        </w:rPr>
        <w:t xml:space="preserve">. </w:t>
      </w:r>
      <w:r w:rsidRPr="0086354D">
        <w:rPr>
          <w:sz w:val="24"/>
          <w:szCs w:val="24"/>
        </w:rPr>
        <w:t>Deve ser prevista a separação de áreas ou a definição de fluxo de funcionários dos diferentes setores nas áreas de circulação comum, tais como refeitórios, vestiários ou áreas de descanso, entre outras, de forma a prevenir a contaminação cruzada, respeitadas as particularidades das diferentes classificações de estabelecimentos.</w:t>
      </w:r>
    </w:p>
    <w:p w14:paraId="7DBFF85E"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Os funcionários que trabalhem em setores onde se manipule material contaminado, ou onde exista maior risco de contaminação, não devem circular em áreas de menor risco de contaminação, de forma a evitar a contaminação cruzada.</w:t>
      </w:r>
    </w:p>
    <w:p w14:paraId="77B947F6" w14:textId="0B4C206E" w:rsidR="00A47F14" w:rsidRPr="0086354D" w:rsidRDefault="00966B03" w:rsidP="00031863">
      <w:pPr>
        <w:pStyle w:val="SemEspaamento"/>
        <w:spacing w:after="120"/>
        <w:ind w:right="2" w:firstLine="1134"/>
        <w:jc w:val="both"/>
        <w:rPr>
          <w:sz w:val="24"/>
          <w:szCs w:val="24"/>
        </w:rPr>
      </w:pPr>
      <w:r w:rsidRPr="0086354D">
        <w:rPr>
          <w:sz w:val="24"/>
          <w:szCs w:val="24"/>
        </w:rPr>
        <w:t>Art. 205</w:t>
      </w:r>
      <w:r w:rsidR="003520B9">
        <w:rPr>
          <w:sz w:val="24"/>
          <w:szCs w:val="24"/>
        </w:rPr>
        <w:t>.</w:t>
      </w:r>
      <w:r w:rsidRPr="0086354D">
        <w:rPr>
          <w:sz w:val="24"/>
          <w:szCs w:val="24"/>
        </w:rPr>
        <w:t xml:space="preserve"> São proibidos o consumo, a guarda de alimentos e o depósito de produtos, roupas, objetos e materiais estranhos às finalidades do setor onde se realizem as atividades industriais.</w:t>
      </w:r>
    </w:p>
    <w:p w14:paraId="22F7FD22" w14:textId="64924788" w:rsidR="00A47F14" w:rsidRPr="0086354D" w:rsidRDefault="00966B03" w:rsidP="00031863">
      <w:pPr>
        <w:pStyle w:val="SemEspaamento"/>
        <w:spacing w:after="120"/>
        <w:ind w:right="2" w:firstLine="1134"/>
        <w:jc w:val="both"/>
        <w:rPr>
          <w:sz w:val="24"/>
          <w:szCs w:val="24"/>
        </w:rPr>
      </w:pPr>
      <w:r w:rsidRPr="0086354D">
        <w:rPr>
          <w:sz w:val="24"/>
          <w:szCs w:val="24"/>
        </w:rPr>
        <w:t>Art. 206</w:t>
      </w:r>
      <w:r w:rsidR="003520B9">
        <w:rPr>
          <w:sz w:val="24"/>
          <w:szCs w:val="24"/>
        </w:rPr>
        <w:t>.</w:t>
      </w:r>
      <w:r w:rsidRPr="0086354D">
        <w:rPr>
          <w:sz w:val="24"/>
          <w:szCs w:val="24"/>
        </w:rPr>
        <w:t xml:space="preserve"> É proibido fumar nas dependências destinadas à manipulação ou ao depósito de matérias- primas, de produtos de origem animal e de seus insumos.</w:t>
      </w:r>
    </w:p>
    <w:p w14:paraId="66F8647F" w14:textId="401D1AF6" w:rsidR="00A47F14" w:rsidRPr="0086354D" w:rsidRDefault="00966B03" w:rsidP="00031863">
      <w:pPr>
        <w:pStyle w:val="SemEspaamento"/>
        <w:spacing w:after="120"/>
        <w:ind w:right="2" w:firstLine="1134"/>
        <w:jc w:val="both"/>
        <w:rPr>
          <w:sz w:val="24"/>
          <w:szCs w:val="24"/>
        </w:rPr>
      </w:pPr>
      <w:r w:rsidRPr="0086354D">
        <w:rPr>
          <w:sz w:val="24"/>
          <w:szCs w:val="24"/>
        </w:rPr>
        <w:t>Art. 207</w:t>
      </w:r>
      <w:r w:rsidR="003520B9">
        <w:rPr>
          <w:sz w:val="24"/>
          <w:szCs w:val="24"/>
        </w:rPr>
        <w:t xml:space="preserve">. </w:t>
      </w:r>
      <w:r w:rsidRPr="0086354D">
        <w:rPr>
          <w:sz w:val="24"/>
          <w:szCs w:val="24"/>
        </w:rPr>
        <w:t>O SIM determinará, sempre que necessário, melhorias e reformas nas instalações e nos equipamentos, de forma a mantê-los em bom estado de conservação e funcionamento, e minimizar os riscos de contaminação.</w:t>
      </w:r>
    </w:p>
    <w:p w14:paraId="0DA7A8B4" w14:textId="6A991FD8" w:rsidR="00A47F14" w:rsidRPr="0086354D" w:rsidRDefault="00966B03" w:rsidP="00031863">
      <w:pPr>
        <w:pStyle w:val="SemEspaamento"/>
        <w:spacing w:after="120"/>
        <w:ind w:right="2" w:firstLine="1134"/>
        <w:jc w:val="both"/>
        <w:rPr>
          <w:sz w:val="24"/>
          <w:szCs w:val="24"/>
        </w:rPr>
      </w:pPr>
      <w:r w:rsidRPr="0086354D">
        <w:rPr>
          <w:sz w:val="24"/>
          <w:szCs w:val="24"/>
        </w:rPr>
        <w:t>Art. 208</w:t>
      </w:r>
      <w:r w:rsidR="003520B9">
        <w:rPr>
          <w:sz w:val="24"/>
          <w:szCs w:val="24"/>
        </w:rPr>
        <w:t>.</w:t>
      </w:r>
      <w:r w:rsidRPr="0086354D">
        <w:rPr>
          <w:sz w:val="24"/>
          <w:szCs w:val="24"/>
        </w:rPr>
        <w:t xml:space="preserve"> As instalações de recepção, os alojamentos de animais vivos e os depósitos de resíduos industriais devem ser higienizados regularmente e sempre que necessário.</w:t>
      </w:r>
    </w:p>
    <w:p w14:paraId="34C48F12" w14:textId="1E6A8F4C" w:rsidR="00A47F14" w:rsidRPr="0086354D" w:rsidRDefault="00966B03" w:rsidP="00031863">
      <w:pPr>
        <w:pStyle w:val="SemEspaamento"/>
        <w:spacing w:after="120"/>
        <w:ind w:right="2" w:firstLine="1134"/>
        <w:jc w:val="both"/>
        <w:rPr>
          <w:sz w:val="24"/>
          <w:szCs w:val="24"/>
        </w:rPr>
      </w:pPr>
      <w:r w:rsidRPr="0086354D">
        <w:rPr>
          <w:sz w:val="24"/>
          <w:szCs w:val="24"/>
        </w:rPr>
        <w:t>Art. 209</w:t>
      </w:r>
      <w:r w:rsidR="003520B9">
        <w:rPr>
          <w:sz w:val="24"/>
          <w:szCs w:val="24"/>
        </w:rPr>
        <w:t>.</w:t>
      </w:r>
      <w:r w:rsidRPr="0086354D">
        <w:rPr>
          <w:sz w:val="24"/>
          <w:szCs w:val="24"/>
        </w:rPr>
        <w:t xml:space="preserve"> É proibido o uso de utensílios que, pela sua forma ou composição, possam comprometer a inocuidade da matéria-prima ou do produto durante todas as etapas de elaboração, desde a recepção até a expedição, incluído o transporte.</w:t>
      </w:r>
    </w:p>
    <w:p w14:paraId="79655572" w14:textId="790826A1" w:rsidR="00A47F14" w:rsidRPr="0086354D" w:rsidRDefault="00966B03" w:rsidP="00031863">
      <w:pPr>
        <w:pStyle w:val="SemEspaamento"/>
        <w:spacing w:after="120"/>
        <w:ind w:right="2" w:firstLine="1134"/>
        <w:jc w:val="both"/>
        <w:rPr>
          <w:sz w:val="24"/>
          <w:szCs w:val="24"/>
        </w:rPr>
      </w:pPr>
      <w:r w:rsidRPr="0086354D">
        <w:rPr>
          <w:sz w:val="24"/>
          <w:szCs w:val="24"/>
        </w:rPr>
        <w:t>Art. 210. O responsável pelo estabelecimento deve implantar procedimentos para garantir que os funcionários que trabalhem ou circulem em áreas de manipulação não sejam portadores de doenças que possam ser veiculadas pelos alimentos.</w:t>
      </w:r>
    </w:p>
    <w:p w14:paraId="3F8BE4EF" w14:textId="5FCC4E90"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Deve ser apresentada comprovação médica atualizada, sempre que solicitada, de que os funcionários não apresentam doenças que os incompatibilizem com a fabricação de alimentos.</w:t>
      </w:r>
    </w:p>
    <w:p w14:paraId="74DA7BAA" w14:textId="555A5623"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No caso de constatação ou suspeita de que o manipulador apresente alguma enfermidade ou problema de saúde que possa comprometer a inocuidade dos produtos, ele deverá ser afastado de suas atividades.</w:t>
      </w:r>
    </w:p>
    <w:p w14:paraId="7CBAF6DF" w14:textId="3D986D8A" w:rsidR="00A47F14" w:rsidRPr="0086354D" w:rsidRDefault="00966B03" w:rsidP="00031863">
      <w:pPr>
        <w:pStyle w:val="SemEspaamento"/>
        <w:spacing w:after="120"/>
        <w:ind w:right="2" w:firstLine="1134"/>
        <w:jc w:val="both"/>
        <w:rPr>
          <w:sz w:val="24"/>
          <w:szCs w:val="24"/>
        </w:rPr>
      </w:pPr>
      <w:r w:rsidRPr="0086354D">
        <w:rPr>
          <w:sz w:val="24"/>
          <w:szCs w:val="24"/>
        </w:rPr>
        <w:t>Art. 211</w:t>
      </w:r>
      <w:r w:rsidR="003520B9">
        <w:rPr>
          <w:sz w:val="24"/>
          <w:szCs w:val="24"/>
        </w:rPr>
        <w:t>.</w:t>
      </w:r>
      <w:r w:rsidRPr="0086354D">
        <w:rPr>
          <w:sz w:val="24"/>
          <w:szCs w:val="24"/>
        </w:rPr>
        <w:t xml:space="preserve"> Os reservatórios de água devem ser protegidos de contaminação externa e higienizados regularmente e sempre que for necessário.</w:t>
      </w:r>
    </w:p>
    <w:p w14:paraId="5D5A2A74" w14:textId="7DF02868" w:rsidR="00A47F14" w:rsidRPr="0086354D" w:rsidRDefault="00966B03" w:rsidP="00031863">
      <w:pPr>
        <w:pStyle w:val="SemEspaamento"/>
        <w:spacing w:after="120"/>
        <w:ind w:right="2" w:firstLine="1134"/>
        <w:jc w:val="both"/>
        <w:rPr>
          <w:sz w:val="24"/>
          <w:szCs w:val="24"/>
        </w:rPr>
      </w:pPr>
      <w:r w:rsidRPr="0086354D">
        <w:rPr>
          <w:sz w:val="24"/>
          <w:szCs w:val="24"/>
        </w:rPr>
        <w:t>Art. 212</w:t>
      </w:r>
      <w:r w:rsidR="003520B9">
        <w:rPr>
          <w:sz w:val="24"/>
          <w:szCs w:val="24"/>
        </w:rPr>
        <w:t>.</w:t>
      </w:r>
      <w:r w:rsidRPr="0086354D">
        <w:rPr>
          <w:sz w:val="24"/>
          <w:szCs w:val="24"/>
        </w:rPr>
        <w:t xml:space="preserve"> As fábricas de gelo e os silos utilizados para seu armazenamento devem ser regularmente higienizados e protegidos contra contaminação.</w:t>
      </w:r>
    </w:p>
    <w:p w14:paraId="25FBE981"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O gelo utilizado na conservação do pescado deve ser produzido a partir de água potável.</w:t>
      </w:r>
    </w:p>
    <w:p w14:paraId="5C1A9002" w14:textId="32E1478E" w:rsidR="00A47F14" w:rsidRDefault="00966B03" w:rsidP="003520B9">
      <w:pPr>
        <w:pStyle w:val="SemEspaamento"/>
        <w:ind w:right="2" w:firstLine="1134"/>
        <w:jc w:val="both"/>
        <w:rPr>
          <w:sz w:val="24"/>
          <w:szCs w:val="24"/>
        </w:rPr>
      </w:pPr>
      <w:r w:rsidRPr="0086354D">
        <w:rPr>
          <w:sz w:val="24"/>
          <w:szCs w:val="24"/>
        </w:rPr>
        <w:t>Art. 213</w:t>
      </w:r>
      <w:r w:rsidR="003520B9">
        <w:rPr>
          <w:sz w:val="24"/>
          <w:szCs w:val="24"/>
        </w:rPr>
        <w:t>.</w:t>
      </w:r>
      <w:r w:rsidRPr="0086354D">
        <w:rPr>
          <w:sz w:val="24"/>
          <w:szCs w:val="24"/>
        </w:rPr>
        <w:t xml:space="preserve"> É proibido residir nos edifícios onde são realizadas atividades industriais com produtos de origem animal.</w:t>
      </w:r>
    </w:p>
    <w:p w14:paraId="0782F199" w14:textId="77777777" w:rsidR="003520B9" w:rsidRPr="0086354D" w:rsidRDefault="003520B9" w:rsidP="003520B9">
      <w:pPr>
        <w:pStyle w:val="SemEspaamento"/>
        <w:ind w:right="2" w:firstLine="1134"/>
        <w:jc w:val="both"/>
        <w:rPr>
          <w:sz w:val="24"/>
          <w:szCs w:val="24"/>
        </w:rPr>
      </w:pPr>
    </w:p>
    <w:p w14:paraId="4244ECFE" w14:textId="77777777" w:rsidR="00A47F14" w:rsidRPr="005E4542" w:rsidRDefault="00966B03" w:rsidP="00031863">
      <w:pPr>
        <w:pStyle w:val="SemEspaamento"/>
        <w:jc w:val="center"/>
        <w:rPr>
          <w:b/>
          <w:sz w:val="24"/>
          <w:szCs w:val="24"/>
        </w:rPr>
      </w:pPr>
      <w:r w:rsidRPr="005E4542">
        <w:rPr>
          <w:b/>
          <w:sz w:val="24"/>
          <w:szCs w:val="24"/>
        </w:rPr>
        <w:t>TITULO VI – EMBALAGEM E ROTULAGEM</w:t>
      </w:r>
    </w:p>
    <w:p w14:paraId="694496E7" w14:textId="77777777" w:rsidR="00A47F14" w:rsidRPr="0086354D" w:rsidRDefault="00A47F14" w:rsidP="0086354D">
      <w:pPr>
        <w:pStyle w:val="SemEspaamento"/>
        <w:ind w:left="851" w:right="838"/>
        <w:jc w:val="both"/>
        <w:rPr>
          <w:sz w:val="24"/>
          <w:szCs w:val="24"/>
        </w:rPr>
      </w:pPr>
    </w:p>
    <w:p w14:paraId="075E0978" w14:textId="34D13B26" w:rsidR="00A47F14" w:rsidRPr="0086354D" w:rsidRDefault="00966B03" w:rsidP="00031863">
      <w:pPr>
        <w:pStyle w:val="SemEspaamento"/>
        <w:spacing w:after="120"/>
        <w:ind w:right="2" w:firstLine="1134"/>
        <w:jc w:val="both"/>
        <w:rPr>
          <w:sz w:val="24"/>
          <w:szCs w:val="24"/>
        </w:rPr>
      </w:pPr>
      <w:r w:rsidRPr="0086354D">
        <w:rPr>
          <w:sz w:val="24"/>
          <w:szCs w:val="24"/>
        </w:rPr>
        <w:t>Art. 214</w:t>
      </w:r>
      <w:r w:rsidR="003520B9">
        <w:rPr>
          <w:sz w:val="24"/>
          <w:szCs w:val="24"/>
        </w:rPr>
        <w:t>.</w:t>
      </w:r>
      <w:r w:rsidRPr="0086354D">
        <w:rPr>
          <w:sz w:val="24"/>
          <w:szCs w:val="24"/>
        </w:rPr>
        <w:t xml:space="preserve"> Os produtos de origem animal devem ser acondicionados ou embalados em recipientes ou continentes que confiram a necessária proteção, atendidas as características específicas do produto e as condições de armazenamento e transporte.</w:t>
      </w:r>
    </w:p>
    <w:p w14:paraId="3D9DE323" w14:textId="24ED798D" w:rsidR="00A47F14" w:rsidRPr="0086354D" w:rsidRDefault="003520B9" w:rsidP="00031863">
      <w:pPr>
        <w:pStyle w:val="SemEspaamento"/>
        <w:spacing w:after="120"/>
        <w:ind w:right="2" w:firstLine="1134"/>
        <w:jc w:val="both"/>
        <w:rPr>
          <w:sz w:val="24"/>
          <w:szCs w:val="24"/>
        </w:rPr>
      </w:pPr>
      <w:r>
        <w:rPr>
          <w:sz w:val="24"/>
          <w:szCs w:val="24"/>
        </w:rPr>
        <w:lastRenderedPageBreak/>
        <w:t xml:space="preserve">1 </w:t>
      </w:r>
      <w:r w:rsidR="00966B03" w:rsidRPr="0086354D">
        <w:rPr>
          <w:sz w:val="24"/>
          <w:szCs w:val="24"/>
        </w:rPr>
        <w:t>- O material utilizado para a confecção das embalagens que entram em contato direto com o produto deve ser previamente autorizado pelo órgão regulador da saúde.</w:t>
      </w:r>
    </w:p>
    <w:p w14:paraId="6D1F8570" w14:textId="14CC5D07"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Quando houver interesse sanitário ou tecnológico, de acordo com a natureza do produto, pode ser exigida embalagem ou acondicionamento específico.</w:t>
      </w:r>
    </w:p>
    <w:p w14:paraId="0A684234" w14:textId="73E988C6" w:rsidR="005E4542" w:rsidRDefault="00966B03" w:rsidP="00031863">
      <w:pPr>
        <w:pStyle w:val="SemEspaamento"/>
        <w:spacing w:after="120"/>
        <w:ind w:right="2" w:firstLine="1134"/>
        <w:jc w:val="both"/>
        <w:rPr>
          <w:sz w:val="24"/>
          <w:szCs w:val="24"/>
        </w:rPr>
      </w:pPr>
      <w:r w:rsidRPr="0086354D">
        <w:rPr>
          <w:sz w:val="24"/>
          <w:szCs w:val="24"/>
        </w:rPr>
        <w:t>Art. 215</w:t>
      </w:r>
      <w:r w:rsidR="003520B9">
        <w:rPr>
          <w:sz w:val="24"/>
          <w:szCs w:val="24"/>
        </w:rPr>
        <w:t xml:space="preserve">. </w:t>
      </w:r>
      <w:r w:rsidRPr="0086354D">
        <w:rPr>
          <w:sz w:val="24"/>
          <w:szCs w:val="24"/>
        </w:rPr>
        <w:t>É permitida a reutilização de recipientes para o envase ou o acondicionamento de produtos e de matérias-primas utilizadas na alimentação humana quando íntegros e higienizados, a critério do SIM.</w:t>
      </w:r>
    </w:p>
    <w:p w14:paraId="75299530" w14:textId="3EC1B1F4" w:rsidR="00A47F14" w:rsidRPr="0086354D" w:rsidRDefault="00966B03" w:rsidP="00031863">
      <w:pPr>
        <w:pStyle w:val="SemEspaamento"/>
        <w:spacing w:after="120"/>
        <w:ind w:right="2" w:firstLine="1134"/>
        <w:jc w:val="both"/>
        <w:rPr>
          <w:sz w:val="24"/>
          <w:szCs w:val="24"/>
        </w:rPr>
      </w:pPr>
      <w:r w:rsidRPr="0086354D">
        <w:rPr>
          <w:sz w:val="24"/>
          <w:szCs w:val="24"/>
        </w:rPr>
        <w:t>Parágrafo único.</w:t>
      </w:r>
      <w:r w:rsidR="005E4542">
        <w:rPr>
          <w:sz w:val="24"/>
          <w:szCs w:val="24"/>
        </w:rPr>
        <w:t xml:space="preserve"> </w:t>
      </w:r>
      <w:r w:rsidRPr="0086354D">
        <w:rPr>
          <w:sz w:val="24"/>
          <w:szCs w:val="24"/>
        </w:rPr>
        <w:t>É proibida a reutilização de recipientes que tenham sido empregados no acondicionamento de produtos ou de  matérias-primas de uso  não  comestível, para o  envase ou o</w:t>
      </w:r>
      <w:r w:rsidR="00031863">
        <w:rPr>
          <w:sz w:val="24"/>
          <w:szCs w:val="24"/>
        </w:rPr>
        <w:t xml:space="preserve"> </w:t>
      </w:r>
      <w:r w:rsidRPr="0086354D">
        <w:rPr>
          <w:sz w:val="24"/>
          <w:szCs w:val="24"/>
        </w:rPr>
        <w:t>acondicionamento de produtos comestíveis.</w:t>
      </w:r>
    </w:p>
    <w:p w14:paraId="4996AFB6" w14:textId="43A23F20" w:rsidR="00A47F14" w:rsidRPr="0086354D" w:rsidRDefault="00966B03" w:rsidP="00031863">
      <w:pPr>
        <w:pStyle w:val="SemEspaamento"/>
        <w:spacing w:after="120"/>
        <w:ind w:right="2" w:firstLine="1134"/>
        <w:jc w:val="both"/>
        <w:rPr>
          <w:sz w:val="24"/>
          <w:szCs w:val="24"/>
        </w:rPr>
      </w:pPr>
      <w:r w:rsidRPr="0086354D">
        <w:rPr>
          <w:sz w:val="24"/>
          <w:szCs w:val="24"/>
        </w:rPr>
        <w:t>Art. 216</w:t>
      </w:r>
      <w:r w:rsidR="003520B9">
        <w:rPr>
          <w:sz w:val="24"/>
          <w:szCs w:val="24"/>
        </w:rPr>
        <w:t>.</w:t>
      </w:r>
      <w:r w:rsidRPr="0086354D">
        <w:rPr>
          <w:sz w:val="24"/>
          <w:szCs w:val="24"/>
        </w:rPr>
        <w:t xml:space="preserve"> Para os fins deste Decreto, entende-se por rótulo ou rotulagem toda inscrição, legenda, imagem e toda matéria descritiva ou gráfica que esteja escrita, impressa, estampada, gravada, gravada em relevo, litografada ou colada sobre a embalagem ou contentores do produto de origem animal destinado ao comércio, com vistas à identificação.</w:t>
      </w:r>
    </w:p>
    <w:p w14:paraId="049955EA" w14:textId="6A5B85B9" w:rsidR="00A47F14" w:rsidRPr="0086354D" w:rsidRDefault="00966B03" w:rsidP="00031863">
      <w:pPr>
        <w:pStyle w:val="SemEspaamento"/>
        <w:spacing w:after="120"/>
        <w:ind w:right="2" w:firstLine="1134"/>
        <w:jc w:val="both"/>
        <w:rPr>
          <w:sz w:val="24"/>
          <w:szCs w:val="24"/>
        </w:rPr>
      </w:pPr>
      <w:r w:rsidRPr="0086354D">
        <w:rPr>
          <w:sz w:val="24"/>
          <w:szCs w:val="24"/>
        </w:rPr>
        <w:t>Art. 217</w:t>
      </w:r>
      <w:r w:rsidR="003520B9">
        <w:rPr>
          <w:sz w:val="24"/>
          <w:szCs w:val="24"/>
        </w:rPr>
        <w:t>.</w:t>
      </w:r>
      <w:r w:rsidRPr="0086354D">
        <w:rPr>
          <w:sz w:val="24"/>
          <w:szCs w:val="24"/>
        </w:rPr>
        <w:t xml:space="preserve"> Os estabelecimentos só podem expedir ou comercializar matérias-primas e produtos de origem animal registrados pelo Serviço de Inspeção Municipal - SIM, identificados por meio de rótulos, dispostos em local visível, quando destinados diretamente ao consumo ou quando enviados a outros estabelecimentos que os processarão.</w:t>
      </w:r>
    </w:p>
    <w:p w14:paraId="098198F9" w14:textId="4E2E8092"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O rótulo deve ser resistente às condições de armazenamento e de transporte dos produtos e, quando em contato direto com o produto, o material utilizado em sua confecção deve ser previamente autorizado pelo órgão regulador da saúde.</w:t>
      </w:r>
    </w:p>
    <w:p w14:paraId="4BD64D51" w14:textId="58365B35"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As informações constantes nos rótulos devem ser visíveis, com caracteres legíveis, em cor contrastante com o fundo e indeléveis, conforme legislação específica.</w:t>
      </w:r>
    </w:p>
    <w:p w14:paraId="7760F37D" w14:textId="51FE2C7C" w:rsidR="00A47F14" w:rsidRPr="0086354D" w:rsidRDefault="003520B9"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Os rótulos devem possuir identificação que permita a rastreabilidade dos produtos.</w:t>
      </w:r>
    </w:p>
    <w:p w14:paraId="5D6A0529" w14:textId="485D62B3" w:rsidR="00A47F14" w:rsidRPr="0086354D" w:rsidRDefault="00966B03" w:rsidP="00031863">
      <w:pPr>
        <w:pStyle w:val="SemEspaamento"/>
        <w:spacing w:after="120"/>
        <w:ind w:right="2" w:firstLine="1134"/>
        <w:jc w:val="both"/>
        <w:rPr>
          <w:sz w:val="24"/>
          <w:szCs w:val="24"/>
        </w:rPr>
      </w:pPr>
      <w:r w:rsidRPr="0086354D">
        <w:rPr>
          <w:sz w:val="24"/>
          <w:szCs w:val="24"/>
        </w:rPr>
        <w:t>Art. 218</w:t>
      </w:r>
      <w:r w:rsidR="003520B9">
        <w:rPr>
          <w:sz w:val="24"/>
          <w:szCs w:val="24"/>
        </w:rPr>
        <w:t xml:space="preserve">. </w:t>
      </w:r>
      <w:r w:rsidRPr="0086354D">
        <w:rPr>
          <w:sz w:val="24"/>
          <w:szCs w:val="24"/>
        </w:rPr>
        <w:t>O uso de ingredientes, de aditivos e de coadjuvantes de tecnologia em produtos de origem animal e a sua forma de indicação na rotulagem devem atender à legislação específica.</w:t>
      </w:r>
    </w:p>
    <w:p w14:paraId="1B7E734D" w14:textId="77CF75FD" w:rsidR="00A47F14" w:rsidRPr="0086354D" w:rsidRDefault="00966B03" w:rsidP="00031863">
      <w:pPr>
        <w:pStyle w:val="SemEspaamento"/>
        <w:spacing w:after="120"/>
        <w:ind w:right="2" w:firstLine="1134"/>
        <w:jc w:val="both"/>
        <w:rPr>
          <w:sz w:val="24"/>
          <w:szCs w:val="24"/>
        </w:rPr>
      </w:pPr>
      <w:r w:rsidRPr="0086354D">
        <w:rPr>
          <w:sz w:val="24"/>
          <w:szCs w:val="24"/>
        </w:rPr>
        <w:t>Art. 219</w:t>
      </w:r>
      <w:r w:rsidR="003520B9">
        <w:rPr>
          <w:sz w:val="24"/>
          <w:szCs w:val="24"/>
        </w:rPr>
        <w:t xml:space="preserve">. </w:t>
      </w:r>
      <w:r w:rsidRPr="0086354D">
        <w:rPr>
          <w:sz w:val="24"/>
          <w:szCs w:val="24"/>
        </w:rPr>
        <w:t>Os rótulos somente podem ser utilizados nos produtos registrados aos quais correspondam, devendo constar destes a declaração do número de registro do produto no Serviço de Inspeção Municipal - SIM.</w:t>
      </w:r>
    </w:p>
    <w:p w14:paraId="49B6869F"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As informações expressas na rotulagem devem retratar fidedignamente a verdadeira natureza, a composição e as características do produto.</w:t>
      </w:r>
    </w:p>
    <w:p w14:paraId="0605A1BD" w14:textId="0AD68FC1" w:rsidR="00A47F14" w:rsidRPr="0086354D" w:rsidRDefault="00966B03" w:rsidP="00031863">
      <w:pPr>
        <w:pStyle w:val="SemEspaamento"/>
        <w:spacing w:after="120"/>
        <w:ind w:right="2" w:firstLine="1134"/>
        <w:jc w:val="both"/>
        <w:rPr>
          <w:sz w:val="24"/>
          <w:szCs w:val="24"/>
        </w:rPr>
      </w:pPr>
      <w:r w:rsidRPr="0086354D">
        <w:rPr>
          <w:sz w:val="24"/>
          <w:szCs w:val="24"/>
        </w:rPr>
        <w:t>Art. 220</w:t>
      </w:r>
      <w:r w:rsidR="003520B9">
        <w:rPr>
          <w:sz w:val="24"/>
          <w:szCs w:val="24"/>
        </w:rPr>
        <w:t xml:space="preserve">. </w:t>
      </w:r>
      <w:r w:rsidRPr="0086354D">
        <w:rPr>
          <w:sz w:val="24"/>
          <w:szCs w:val="24"/>
        </w:rPr>
        <w:t>Além de outras exigências previstas neste Decreto, em normas complementares e em legislação específica, os rótulos devem conter, de forma clara e legível:</w:t>
      </w:r>
    </w:p>
    <w:p w14:paraId="211A8ED4" w14:textId="445DE013"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nome do produto;</w:t>
      </w:r>
    </w:p>
    <w:p w14:paraId="12E61337" w14:textId="6268FD28"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nome empresarial e endereço do estabelecimento produtor;</w:t>
      </w:r>
    </w:p>
    <w:p w14:paraId="1F7BE14D" w14:textId="49BF0E37" w:rsidR="00A47F14" w:rsidRPr="0086354D" w:rsidRDefault="003520B9"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nome empresarial e endereço do importador, no caso de produto de origem animal importado;</w:t>
      </w:r>
    </w:p>
    <w:p w14:paraId="6E7F02EA" w14:textId="7930279D" w:rsidR="00A47F14" w:rsidRPr="0086354D" w:rsidRDefault="003520B9" w:rsidP="00031863">
      <w:pPr>
        <w:pStyle w:val="SemEspaamento"/>
        <w:spacing w:after="120"/>
        <w:ind w:right="2" w:firstLine="1134"/>
        <w:jc w:val="both"/>
        <w:rPr>
          <w:sz w:val="24"/>
          <w:szCs w:val="24"/>
        </w:rPr>
      </w:pPr>
      <w:r>
        <w:rPr>
          <w:sz w:val="24"/>
          <w:szCs w:val="24"/>
        </w:rPr>
        <w:t xml:space="preserve">4 </w:t>
      </w:r>
      <w:r w:rsidR="00966B03" w:rsidRPr="0086354D">
        <w:rPr>
          <w:sz w:val="24"/>
          <w:szCs w:val="24"/>
        </w:rPr>
        <w:t>- carimbo oficial do SIM;</w:t>
      </w:r>
    </w:p>
    <w:p w14:paraId="199FB0D7" w14:textId="2F29E97A" w:rsidR="00A47F14" w:rsidRPr="0086354D" w:rsidRDefault="003520B9" w:rsidP="00031863">
      <w:pPr>
        <w:pStyle w:val="SemEspaamento"/>
        <w:spacing w:after="120"/>
        <w:ind w:right="2" w:firstLine="1134"/>
        <w:jc w:val="both"/>
        <w:rPr>
          <w:sz w:val="24"/>
          <w:szCs w:val="24"/>
        </w:rPr>
      </w:pPr>
      <w:r>
        <w:rPr>
          <w:sz w:val="24"/>
          <w:szCs w:val="24"/>
        </w:rPr>
        <w:t xml:space="preserve">5 </w:t>
      </w:r>
      <w:r w:rsidR="00966B03" w:rsidRPr="0086354D">
        <w:rPr>
          <w:sz w:val="24"/>
          <w:szCs w:val="24"/>
        </w:rPr>
        <w:t>- CNPJ ou CPF, nos casos em que couber;</w:t>
      </w:r>
    </w:p>
    <w:p w14:paraId="1E4FD5E4" w14:textId="650A99AD" w:rsidR="00A47F14" w:rsidRPr="0086354D" w:rsidRDefault="003520B9" w:rsidP="00031863">
      <w:pPr>
        <w:pStyle w:val="SemEspaamento"/>
        <w:spacing w:after="120"/>
        <w:ind w:right="2" w:firstLine="1134"/>
        <w:jc w:val="both"/>
        <w:rPr>
          <w:sz w:val="24"/>
          <w:szCs w:val="24"/>
        </w:rPr>
      </w:pPr>
      <w:r>
        <w:rPr>
          <w:sz w:val="24"/>
          <w:szCs w:val="24"/>
        </w:rPr>
        <w:t xml:space="preserve">6 </w:t>
      </w:r>
      <w:r w:rsidR="00966B03" w:rsidRPr="0086354D">
        <w:rPr>
          <w:sz w:val="24"/>
          <w:szCs w:val="24"/>
        </w:rPr>
        <w:t>- marca comercial do produto, quando houver;</w:t>
      </w:r>
    </w:p>
    <w:p w14:paraId="77CD3EA0" w14:textId="0B6C23A5" w:rsidR="00A47F14" w:rsidRPr="0086354D" w:rsidRDefault="003520B9" w:rsidP="00031863">
      <w:pPr>
        <w:pStyle w:val="SemEspaamento"/>
        <w:spacing w:after="120"/>
        <w:ind w:right="2" w:firstLine="1134"/>
        <w:jc w:val="both"/>
        <w:rPr>
          <w:sz w:val="24"/>
          <w:szCs w:val="24"/>
        </w:rPr>
      </w:pPr>
      <w:r>
        <w:rPr>
          <w:sz w:val="24"/>
          <w:szCs w:val="24"/>
        </w:rPr>
        <w:lastRenderedPageBreak/>
        <w:t xml:space="preserve">7 </w:t>
      </w:r>
      <w:r w:rsidR="00966B03" w:rsidRPr="0086354D">
        <w:rPr>
          <w:sz w:val="24"/>
          <w:szCs w:val="24"/>
        </w:rPr>
        <w:t>- data de fabricação, prazo de validade e identificação do lote; VIII - lista de ingredientes e aditivos;</w:t>
      </w:r>
    </w:p>
    <w:p w14:paraId="17E8862D" w14:textId="77777777" w:rsidR="00A47F14" w:rsidRPr="0086354D" w:rsidRDefault="00966B03" w:rsidP="00031863">
      <w:pPr>
        <w:pStyle w:val="SemEspaamento"/>
        <w:spacing w:after="120"/>
        <w:ind w:right="2" w:firstLine="1134"/>
        <w:jc w:val="both"/>
        <w:rPr>
          <w:sz w:val="24"/>
          <w:szCs w:val="24"/>
        </w:rPr>
      </w:pPr>
      <w:r w:rsidRPr="0086354D">
        <w:rPr>
          <w:sz w:val="24"/>
          <w:szCs w:val="24"/>
        </w:rPr>
        <w:t>IX - indicação do número de registro do produto no Serviço de Inspeção Municipal - SIM. X - identificação do país de origem;</w:t>
      </w:r>
    </w:p>
    <w:p w14:paraId="4E701E2D" w14:textId="7034B374"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instruções sobre a conservação do produto;</w:t>
      </w:r>
    </w:p>
    <w:p w14:paraId="3E42762B" w14:textId="069EA210"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indicação quantitativa, conforme legislação do órgão competente; e XIII - instruções sobre o preparo e o uso do produto, quando necessário.</w:t>
      </w:r>
    </w:p>
    <w:p w14:paraId="16BC36F3" w14:textId="77777777" w:rsidR="00A47F14" w:rsidRPr="0086354D" w:rsidRDefault="00966B03" w:rsidP="00031863">
      <w:pPr>
        <w:pStyle w:val="SemEspaamento"/>
        <w:spacing w:after="120"/>
        <w:ind w:right="2" w:firstLine="1134"/>
        <w:jc w:val="both"/>
        <w:rPr>
          <w:sz w:val="24"/>
          <w:szCs w:val="24"/>
        </w:rPr>
      </w:pPr>
      <w:r w:rsidRPr="0086354D">
        <w:rPr>
          <w:sz w:val="24"/>
          <w:szCs w:val="24"/>
        </w:rPr>
        <w:t>A data de fabricação e o prazo de validade, expressos em dia, mês e ano, e a identificação do lote, devem ser impressos, gravados ou declarados por meio de carimbo, conforme a natureza do continente ou do envoltório, observadas as normas complementares.</w:t>
      </w:r>
    </w:p>
    <w:p w14:paraId="4D94CE43" w14:textId="77777777" w:rsidR="00A47F14" w:rsidRPr="0086354D" w:rsidRDefault="00966B03" w:rsidP="00031863">
      <w:pPr>
        <w:pStyle w:val="SemEspaamento"/>
        <w:spacing w:after="120"/>
        <w:ind w:right="2" w:firstLine="1134"/>
        <w:jc w:val="both"/>
        <w:rPr>
          <w:sz w:val="24"/>
          <w:szCs w:val="24"/>
        </w:rPr>
      </w:pPr>
      <w:r w:rsidRPr="0086354D">
        <w:rPr>
          <w:sz w:val="24"/>
          <w:szCs w:val="24"/>
        </w:rPr>
        <w:t>No caso de terceirização da produção, deve constar a expressão “Fabricado por”, ou expressão equivalente, seguida da identificação do fabricante, e a expressão “Para”, ou expressão equivalente, seguida da identificação do estabelecimento contratante.</w:t>
      </w:r>
    </w:p>
    <w:p w14:paraId="60B9ACD7" w14:textId="77777777" w:rsidR="00A47F14" w:rsidRPr="0086354D" w:rsidRDefault="00966B03" w:rsidP="00031863">
      <w:pPr>
        <w:pStyle w:val="SemEspaamento"/>
        <w:spacing w:after="120"/>
        <w:ind w:right="2" w:firstLine="1134"/>
        <w:jc w:val="both"/>
        <w:rPr>
          <w:sz w:val="24"/>
          <w:szCs w:val="24"/>
        </w:rPr>
      </w:pPr>
      <w:r w:rsidRPr="0086354D">
        <w:rPr>
          <w:sz w:val="24"/>
          <w:szCs w:val="24"/>
        </w:rPr>
        <w:t>Quando ocorrer apenas o processo de fracionamento ou de embalagem de produto, deve constar a expressão “Fracionado por” ou “Embalado por”, respectivamente, em substituição à expressão “fabricado por”.</w:t>
      </w:r>
    </w:p>
    <w:p w14:paraId="4E289F67" w14:textId="77777777" w:rsidR="00A47F14" w:rsidRPr="0086354D" w:rsidRDefault="00966B03" w:rsidP="00031863">
      <w:pPr>
        <w:pStyle w:val="SemEspaamento"/>
        <w:spacing w:after="120"/>
        <w:ind w:right="2" w:firstLine="1134"/>
        <w:jc w:val="both"/>
        <w:rPr>
          <w:sz w:val="24"/>
          <w:szCs w:val="24"/>
        </w:rPr>
      </w:pPr>
      <w:r w:rsidRPr="0086354D">
        <w:rPr>
          <w:sz w:val="24"/>
          <w:szCs w:val="24"/>
        </w:rPr>
        <w:t>Nos casos de que trata o item "c", deve constar a data de fracionamento ou de embalagem e a data de validade, com prazo menor ou igual ao estabelecido pelo fabricante do produto.</w:t>
      </w:r>
    </w:p>
    <w:p w14:paraId="241C0A68" w14:textId="043D0B2A" w:rsidR="00A47F14" w:rsidRPr="0086354D" w:rsidRDefault="00966B03" w:rsidP="00031863">
      <w:pPr>
        <w:pStyle w:val="SemEspaamento"/>
        <w:spacing w:after="120"/>
        <w:ind w:right="2" w:firstLine="1134"/>
        <w:jc w:val="both"/>
        <w:rPr>
          <w:sz w:val="24"/>
          <w:szCs w:val="24"/>
        </w:rPr>
      </w:pPr>
      <w:r w:rsidRPr="0086354D">
        <w:rPr>
          <w:sz w:val="24"/>
          <w:szCs w:val="24"/>
        </w:rPr>
        <w:t>Art. 221</w:t>
      </w:r>
      <w:r w:rsidR="003520B9">
        <w:rPr>
          <w:sz w:val="24"/>
          <w:szCs w:val="24"/>
        </w:rPr>
        <w:t xml:space="preserve">. </w:t>
      </w:r>
      <w:r w:rsidRPr="0086354D">
        <w:rPr>
          <w:sz w:val="24"/>
          <w:szCs w:val="24"/>
        </w:rPr>
        <w:t>Nos rótulos, podem constar referências a prêmios ou a menções honrosas, desde que devidamente comprovadas as suas concessões.</w:t>
      </w:r>
    </w:p>
    <w:p w14:paraId="3030943F" w14:textId="215C8C3D" w:rsidR="00A47F14" w:rsidRPr="0086354D" w:rsidRDefault="00966B03" w:rsidP="00031863">
      <w:pPr>
        <w:pStyle w:val="SemEspaamento"/>
        <w:spacing w:after="120"/>
        <w:ind w:right="2" w:firstLine="1134"/>
        <w:jc w:val="both"/>
        <w:rPr>
          <w:sz w:val="24"/>
          <w:szCs w:val="24"/>
        </w:rPr>
      </w:pPr>
      <w:r w:rsidRPr="0086354D">
        <w:rPr>
          <w:sz w:val="24"/>
          <w:szCs w:val="24"/>
        </w:rPr>
        <w:t>Art. 222</w:t>
      </w:r>
      <w:r w:rsidR="003520B9">
        <w:rPr>
          <w:sz w:val="24"/>
          <w:szCs w:val="24"/>
        </w:rPr>
        <w:t>.</w:t>
      </w:r>
      <w:r w:rsidRPr="0086354D">
        <w:rPr>
          <w:sz w:val="24"/>
          <w:szCs w:val="24"/>
        </w:rPr>
        <w:t xml:space="preserve"> Na composição de marcas, é permitido o emprego de desenhos alusivos a elas.</w:t>
      </w:r>
    </w:p>
    <w:p w14:paraId="5DBA68DE" w14:textId="062749BB" w:rsidR="00A47F14" w:rsidRPr="0086354D" w:rsidRDefault="00966B03" w:rsidP="00031863">
      <w:pPr>
        <w:pStyle w:val="SemEspaamento"/>
        <w:spacing w:after="120"/>
        <w:ind w:right="2" w:firstLine="1134"/>
        <w:jc w:val="both"/>
        <w:rPr>
          <w:sz w:val="24"/>
          <w:szCs w:val="24"/>
        </w:rPr>
      </w:pPr>
      <w:r w:rsidRPr="0086354D">
        <w:rPr>
          <w:sz w:val="24"/>
          <w:szCs w:val="24"/>
        </w:rPr>
        <w:t>Art. 223</w:t>
      </w:r>
      <w:r w:rsidR="003520B9">
        <w:rPr>
          <w:sz w:val="24"/>
          <w:szCs w:val="24"/>
        </w:rPr>
        <w:t xml:space="preserve">. </w:t>
      </w:r>
      <w:r w:rsidRPr="0086354D">
        <w:rPr>
          <w:sz w:val="24"/>
          <w:szCs w:val="24"/>
        </w:rPr>
        <w:t>Nos rótulos dos produtos de origem animal é vedada a presença de expressões, marcas, vocábulos, sinais, denominações, símbolos, emblemas, ilustrações ou outras representações gráficas que possam transmitir informações falsas, incorretas, insuficientes ou que possam, direta ou indiretamente, induzir o consumidor a equívoco, erro, confusão ou engano em relação à verdadeira natureza, composição, rendimento, procedência, tipo, qualidade, quantidade, validade, características nutritivas ou forma de uso do produto.</w:t>
      </w:r>
    </w:p>
    <w:p w14:paraId="5355E357" w14:textId="4E4C7426"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Os rótulos dos produtos de origem animal não podem destacar a presença ou ausência de componentes que sejam intrínsecos ou próprios de produtos de igual natureza, exceto nos casos previstos em legislação específica.</w:t>
      </w:r>
    </w:p>
    <w:p w14:paraId="20FF6084" w14:textId="284928F6"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Os rótulos dos produtos de origem animal não podem indicar propriedades medicinais ou terapêuticas.</w:t>
      </w:r>
    </w:p>
    <w:p w14:paraId="00266E9D" w14:textId="56DF819A" w:rsidR="00A47F14" w:rsidRPr="0086354D" w:rsidRDefault="003520B9"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O uso de alegações de propriedade funcional ou de saúde em produtos de origem animal deve ser previamente aprovado pelo órgão regulador da saúde, atendendo aos critérios estabelecidos em legislação específica.</w:t>
      </w:r>
    </w:p>
    <w:p w14:paraId="5D6E3B86" w14:textId="42FCD43E" w:rsidR="00A47F14" w:rsidRPr="0086354D" w:rsidRDefault="003520B9" w:rsidP="00031863">
      <w:pPr>
        <w:pStyle w:val="SemEspaamento"/>
        <w:spacing w:after="120"/>
        <w:ind w:right="2" w:firstLine="1134"/>
        <w:jc w:val="both"/>
        <w:rPr>
          <w:sz w:val="24"/>
          <w:szCs w:val="24"/>
        </w:rPr>
      </w:pPr>
      <w:r>
        <w:rPr>
          <w:sz w:val="24"/>
          <w:szCs w:val="24"/>
        </w:rPr>
        <w:t xml:space="preserve">4 </w:t>
      </w:r>
      <w:r w:rsidR="00966B03" w:rsidRPr="0086354D">
        <w:rPr>
          <w:sz w:val="24"/>
          <w:szCs w:val="24"/>
        </w:rPr>
        <w:t>- As marcas que infringirem o disposto neste artigo sofrerão restrições ao seu uso.</w:t>
      </w:r>
    </w:p>
    <w:p w14:paraId="1E55370C" w14:textId="4B6FBBD1" w:rsidR="00A47F14" w:rsidRPr="0086354D" w:rsidRDefault="00966B03" w:rsidP="00031863">
      <w:pPr>
        <w:pStyle w:val="SemEspaamento"/>
        <w:spacing w:after="120"/>
        <w:ind w:right="2" w:firstLine="1134"/>
        <w:jc w:val="both"/>
        <w:rPr>
          <w:sz w:val="24"/>
          <w:szCs w:val="24"/>
        </w:rPr>
      </w:pPr>
      <w:r w:rsidRPr="0086354D">
        <w:rPr>
          <w:sz w:val="24"/>
          <w:szCs w:val="24"/>
        </w:rPr>
        <w:t>Art. 224</w:t>
      </w:r>
      <w:r w:rsidR="003520B9">
        <w:rPr>
          <w:sz w:val="24"/>
          <w:szCs w:val="24"/>
        </w:rPr>
        <w:t xml:space="preserve">. </w:t>
      </w:r>
      <w:r w:rsidRPr="0086354D">
        <w:rPr>
          <w:sz w:val="24"/>
          <w:szCs w:val="24"/>
        </w:rPr>
        <w:t>Os rótulos devem ser impressos, litografados, gravados ou pintados, respeitados a ortografia oficial e o sistema legal de unidades e de medidas.</w:t>
      </w:r>
    </w:p>
    <w:p w14:paraId="59D9B4E5" w14:textId="3D6D5AD8" w:rsidR="00A47F14" w:rsidRPr="0086354D" w:rsidRDefault="00966B03" w:rsidP="00031863">
      <w:pPr>
        <w:pStyle w:val="SemEspaamento"/>
        <w:spacing w:after="120"/>
        <w:ind w:right="2" w:firstLine="1134"/>
        <w:jc w:val="both"/>
        <w:rPr>
          <w:sz w:val="24"/>
          <w:szCs w:val="24"/>
        </w:rPr>
      </w:pPr>
      <w:r w:rsidRPr="0086354D">
        <w:rPr>
          <w:sz w:val="24"/>
          <w:szCs w:val="24"/>
        </w:rPr>
        <w:t>Art. 225</w:t>
      </w:r>
      <w:r w:rsidR="003520B9">
        <w:rPr>
          <w:sz w:val="24"/>
          <w:szCs w:val="24"/>
        </w:rPr>
        <w:t xml:space="preserve">. </w:t>
      </w:r>
      <w:r w:rsidRPr="0086354D">
        <w:rPr>
          <w:sz w:val="24"/>
          <w:szCs w:val="24"/>
        </w:rPr>
        <w:t>Nenhum rótulo, etiqueta ou selo pode ser aplicado de modo que esconda ou encubra, total ou parcialmente, dizeres obrigatórios de rotulagem ou o carimbo do SIM.</w:t>
      </w:r>
    </w:p>
    <w:p w14:paraId="109B1298" w14:textId="73F0B2E7" w:rsidR="00A47F14" w:rsidRPr="0086354D" w:rsidRDefault="00966B03" w:rsidP="00031863">
      <w:pPr>
        <w:pStyle w:val="SemEspaamento"/>
        <w:spacing w:after="120"/>
        <w:ind w:right="2" w:firstLine="1134"/>
        <w:jc w:val="both"/>
        <w:rPr>
          <w:sz w:val="24"/>
          <w:szCs w:val="24"/>
        </w:rPr>
      </w:pPr>
      <w:r w:rsidRPr="0086354D">
        <w:rPr>
          <w:sz w:val="24"/>
          <w:szCs w:val="24"/>
        </w:rPr>
        <w:lastRenderedPageBreak/>
        <w:t>Art. 226</w:t>
      </w:r>
      <w:r w:rsidR="003520B9">
        <w:rPr>
          <w:sz w:val="24"/>
          <w:szCs w:val="24"/>
        </w:rPr>
        <w:t>.</w:t>
      </w:r>
      <w:r w:rsidRPr="0086354D">
        <w:rPr>
          <w:sz w:val="24"/>
          <w:szCs w:val="24"/>
        </w:rPr>
        <w:t xml:space="preserve"> Os rótulos e carimbos do SIM devem referir-se ao último estabelecimento onde o produto foi submetido a algum processamento, fracionamento ou embalagem.</w:t>
      </w:r>
    </w:p>
    <w:p w14:paraId="30B8E0C0" w14:textId="77123E2F" w:rsidR="00A47F14" w:rsidRPr="0086354D" w:rsidRDefault="00966B03" w:rsidP="00031863">
      <w:pPr>
        <w:pStyle w:val="SemEspaamento"/>
        <w:spacing w:after="120"/>
        <w:ind w:right="2" w:firstLine="1134"/>
        <w:jc w:val="both"/>
        <w:rPr>
          <w:sz w:val="24"/>
          <w:szCs w:val="24"/>
        </w:rPr>
      </w:pPr>
      <w:r w:rsidRPr="0086354D">
        <w:rPr>
          <w:sz w:val="24"/>
          <w:szCs w:val="24"/>
        </w:rPr>
        <w:t>Art. 227</w:t>
      </w:r>
      <w:r w:rsidR="003520B9">
        <w:rPr>
          <w:sz w:val="24"/>
          <w:szCs w:val="24"/>
        </w:rPr>
        <w:t>.</w:t>
      </w:r>
      <w:r w:rsidRPr="0086354D">
        <w:rPr>
          <w:sz w:val="24"/>
          <w:szCs w:val="24"/>
        </w:rPr>
        <w:t xml:space="preserve"> A rotulagem dos produtos de origem animal deve atender às determinações estabelecidas neste Decreto, em normas complementares e em legislação específica.</w:t>
      </w:r>
    </w:p>
    <w:p w14:paraId="01D1FEA8" w14:textId="15C7F720" w:rsidR="00A47F14" w:rsidRPr="0086354D" w:rsidRDefault="00966B03" w:rsidP="00031863">
      <w:pPr>
        <w:pStyle w:val="SemEspaamento"/>
        <w:spacing w:after="120"/>
        <w:ind w:right="2" w:firstLine="1134"/>
        <w:jc w:val="both"/>
        <w:rPr>
          <w:sz w:val="24"/>
          <w:szCs w:val="24"/>
        </w:rPr>
      </w:pPr>
      <w:r w:rsidRPr="0086354D">
        <w:rPr>
          <w:sz w:val="24"/>
          <w:szCs w:val="24"/>
        </w:rPr>
        <w:t>Art. 228</w:t>
      </w:r>
      <w:r w:rsidR="003520B9">
        <w:rPr>
          <w:sz w:val="24"/>
          <w:szCs w:val="24"/>
        </w:rPr>
        <w:t>.</w:t>
      </w:r>
      <w:r w:rsidRPr="0086354D">
        <w:rPr>
          <w:sz w:val="24"/>
          <w:szCs w:val="24"/>
        </w:rPr>
        <w:t xml:space="preserve"> Da rotulagem em particular: O produto deve seguir a denominação de venda do respectivo RTIQ do MAPA.</w:t>
      </w:r>
    </w:p>
    <w:p w14:paraId="70232C33" w14:textId="0EA19D9C"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O pescado deve ser identificado com a denominação comum da espécie, podendo ser exigida a utilização do nome científico conforme estabelecido em norma complementar.</w:t>
      </w:r>
    </w:p>
    <w:p w14:paraId="10639113" w14:textId="45689027"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Os ovos que não sejam de galinhas devem ser denominados segundo a espécie de que procedam.</w:t>
      </w:r>
    </w:p>
    <w:p w14:paraId="56C149B6" w14:textId="5B5619BF" w:rsidR="00A47F14" w:rsidRPr="0086354D" w:rsidRDefault="003520B9"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Os derivados lácteos fabricados com leite que não seja de vaca devem possuir em sua rotulagem a designação da espécie que lhe deu origem, exceto para os produtos que, em função da sua identidade, são fabricados com leite de outras espécies que não a bovina.</w:t>
      </w:r>
    </w:p>
    <w:p w14:paraId="5035B3B7" w14:textId="123615B3" w:rsidR="00A47F14" w:rsidRPr="0086354D" w:rsidRDefault="003520B9" w:rsidP="00031863">
      <w:pPr>
        <w:pStyle w:val="SemEspaamento"/>
        <w:spacing w:after="120"/>
        <w:ind w:right="2" w:firstLine="1134"/>
        <w:jc w:val="both"/>
        <w:rPr>
          <w:sz w:val="24"/>
          <w:szCs w:val="24"/>
        </w:rPr>
      </w:pPr>
      <w:r>
        <w:rPr>
          <w:sz w:val="24"/>
          <w:szCs w:val="24"/>
        </w:rPr>
        <w:t xml:space="preserve">4 </w:t>
      </w:r>
      <w:r w:rsidR="00966B03" w:rsidRPr="0086354D">
        <w:rPr>
          <w:sz w:val="24"/>
          <w:szCs w:val="24"/>
        </w:rPr>
        <w:t>- Os queijos elaborados a partir de processo de filtração por membrana podem utilizar em sua denominação de venda o termo queijo, porém sem fazer referência a qualquer produto fabricado com tecnologia convencional.</w:t>
      </w:r>
    </w:p>
    <w:p w14:paraId="373C6333" w14:textId="3AA239AF" w:rsidR="00A47F14" w:rsidRPr="0086354D" w:rsidRDefault="003520B9" w:rsidP="00031863">
      <w:pPr>
        <w:pStyle w:val="SemEspaamento"/>
        <w:spacing w:after="120"/>
        <w:ind w:right="2" w:firstLine="1134"/>
        <w:jc w:val="both"/>
        <w:rPr>
          <w:sz w:val="24"/>
          <w:szCs w:val="24"/>
        </w:rPr>
      </w:pPr>
      <w:r>
        <w:rPr>
          <w:sz w:val="24"/>
          <w:szCs w:val="24"/>
        </w:rPr>
        <w:t xml:space="preserve">5 </w:t>
      </w:r>
      <w:r w:rsidR="00966B03" w:rsidRPr="0086354D">
        <w:rPr>
          <w:sz w:val="24"/>
          <w:szCs w:val="24"/>
        </w:rPr>
        <w:t>- Casos de designações não previstas neste Decreto e em normas complementares serão submetidos à avaliação posterior por comissão do SIM.</w:t>
      </w:r>
    </w:p>
    <w:p w14:paraId="4BC19454" w14:textId="1D5BFC0A" w:rsidR="00A47F14" w:rsidRPr="0086354D" w:rsidRDefault="00966B03" w:rsidP="00031863">
      <w:pPr>
        <w:pStyle w:val="SemEspaamento"/>
        <w:spacing w:after="120"/>
        <w:ind w:right="2" w:firstLine="1134"/>
        <w:jc w:val="both"/>
        <w:rPr>
          <w:sz w:val="24"/>
          <w:szCs w:val="24"/>
        </w:rPr>
      </w:pPr>
      <w:r w:rsidRPr="0086354D">
        <w:rPr>
          <w:sz w:val="24"/>
          <w:szCs w:val="24"/>
        </w:rPr>
        <w:t>Art. 229</w:t>
      </w:r>
      <w:r w:rsidR="003520B9">
        <w:rPr>
          <w:sz w:val="24"/>
          <w:szCs w:val="24"/>
        </w:rPr>
        <w:t xml:space="preserve">. </w:t>
      </w:r>
      <w:r w:rsidRPr="0086354D">
        <w:rPr>
          <w:sz w:val="24"/>
          <w:szCs w:val="24"/>
        </w:rPr>
        <w:t>Carcaças, quartos ou partes de carcaças em natureza de bovinos, de eqüinos, de suínos, de ovinos e de caprinos, destinados ao comércio varejista ou em trânsito para outros estabelecimentos recebem o carimbo do SIM diretamente em sua superfície e devem possuir, além deste, etiqueta-lacre inviolável.</w:t>
      </w:r>
    </w:p>
    <w:p w14:paraId="5C644968" w14:textId="0504E75D"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As etiquetas-lacres e os carimbos devem conter as exigências previstas neste Decreto e em normas complementares.</w:t>
      </w:r>
    </w:p>
    <w:p w14:paraId="0E611465" w14:textId="52C75614"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Os miúdos devem ser identificados com carimbo do SIM, conforme normas complementares.</w:t>
      </w:r>
    </w:p>
    <w:p w14:paraId="76CE625A" w14:textId="11E750D4" w:rsidR="00A47F14" w:rsidRPr="0086354D" w:rsidRDefault="00966B03" w:rsidP="00031863">
      <w:pPr>
        <w:pStyle w:val="SemEspaamento"/>
        <w:spacing w:after="120"/>
        <w:ind w:right="2" w:firstLine="1134"/>
        <w:jc w:val="both"/>
        <w:rPr>
          <w:sz w:val="24"/>
          <w:szCs w:val="24"/>
        </w:rPr>
      </w:pPr>
      <w:r w:rsidRPr="0086354D">
        <w:rPr>
          <w:sz w:val="24"/>
          <w:szCs w:val="24"/>
        </w:rPr>
        <w:t>Art. 230</w:t>
      </w:r>
      <w:r w:rsidR="003520B9">
        <w:rPr>
          <w:sz w:val="24"/>
          <w:szCs w:val="24"/>
        </w:rPr>
        <w:t>.</w:t>
      </w:r>
      <w:r w:rsidRPr="0086354D">
        <w:rPr>
          <w:sz w:val="24"/>
          <w:szCs w:val="24"/>
        </w:rPr>
        <w:t xml:space="preserve"> Os produtos cárneos que contenham carne e produtos vegetais devem dispor nos rótulos a indicação das respectivas percentagens.</w:t>
      </w:r>
    </w:p>
    <w:p w14:paraId="25ACB1F6" w14:textId="3BED1A14" w:rsidR="00A47F14" w:rsidRPr="0086354D" w:rsidRDefault="00966B03" w:rsidP="00031863">
      <w:pPr>
        <w:pStyle w:val="SemEspaamento"/>
        <w:spacing w:after="120"/>
        <w:ind w:right="2" w:firstLine="1134"/>
        <w:jc w:val="both"/>
        <w:rPr>
          <w:sz w:val="24"/>
          <w:szCs w:val="24"/>
        </w:rPr>
      </w:pPr>
      <w:r w:rsidRPr="0086354D">
        <w:rPr>
          <w:sz w:val="24"/>
          <w:szCs w:val="24"/>
        </w:rPr>
        <w:t>Art. 231</w:t>
      </w:r>
      <w:r w:rsidR="003520B9">
        <w:rPr>
          <w:sz w:val="24"/>
          <w:szCs w:val="24"/>
        </w:rPr>
        <w:t>.</w:t>
      </w:r>
      <w:r w:rsidRPr="0086354D">
        <w:rPr>
          <w:sz w:val="24"/>
          <w:szCs w:val="24"/>
        </w:rPr>
        <w:t xml:space="preserve"> A água adicionada aos produtos cárneos deve ser declarada, em percentuais, na lista de ingredientes do produto.</w:t>
      </w:r>
    </w:p>
    <w:p w14:paraId="7F055D42"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Sempre que a quantidade de água adicionada for superior a três por cento, o percentual de água adicionado ao produto deve ser informado, adicionalmente, no painel principal da rotulagem.</w:t>
      </w:r>
    </w:p>
    <w:p w14:paraId="6D913EA5" w14:textId="08E3AAC3" w:rsidR="00A47F14" w:rsidRPr="0086354D" w:rsidRDefault="00966B03" w:rsidP="00031863">
      <w:pPr>
        <w:pStyle w:val="SemEspaamento"/>
        <w:spacing w:after="120"/>
        <w:ind w:right="2" w:firstLine="1134"/>
        <w:jc w:val="both"/>
        <w:rPr>
          <w:sz w:val="24"/>
          <w:szCs w:val="24"/>
        </w:rPr>
      </w:pPr>
      <w:r w:rsidRPr="0086354D">
        <w:rPr>
          <w:sz w:val="24"/>
          <w:szCs w:val="24"/>
        </w:rPr>
        <w:t>Art. 232</w:t>
      </w:r>
      <w:r w:rsidR="003520B9">
        <w:rPr>
          <w:sz w:val="24"/>
          <w:szCs w:val="24"/>
        </w:rPr>
        <w:t>.</w:t>
      </w:r>
      <w:r w:rsidRPr="0086354D">
        <w:rPr>
          <w:sz w:val="24"/>
          <w:szCs w:val="24"/>
        </w:rPr>
        <w:t xml:space="preserve"> Os produtos que não sejam leite, produto lácteo ou produto lácteo composto não podem utilizar rótulos, ou qualquer forma de apresentação, que declarem, impliquem ou sugiram que estes produtos sejam leite, produto lácteo ou produto lácteo composto, ou que façam alusão a um ou mais produtos do mesmo tipo.</w:t>
      </w:r>
    </w:p>
    <w:p w14:paraId="781D21A5" w14:textId="196A1668"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Para os fins deste Decreto, entende-se por termos lácteos os nomes, denominações, símbolos, representações gráficas ou outras formas que sugiram ou façam referência, direta ou indiretamente, ao leite ou aos produtos lácteos.</w:t>
      </w:r>
    </w:p>
    <w:p w14:paraId="10A0B1C1" w14:textId="5C570BA0"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Fica excluída da proibição prevista no caput a informação da presença de leite, produto lácteo ou produto lácteo composto na lista de ingredientes.</w:t>
      </w:r>
    </w:p>
    <w:p w14:paraId="650AC1AA" w14:textId="5C40564A" w:rsidR="00A47F14" w:rsidRPr="0086354D" w:rsidRDefault="00966B03" w:rsidP="00031863">
      <w:pPr>
        <w:pStyle w:val="SemEspaamento"/>
        <w:spacing w:after="120"/>
        <w:ind w:right="2" w:firstLine="1134"/>
        <w:jc w:val="both"/>
        <w:rPr>
          <w:sz w:val="24"/>
          <w:szCs w:val="24"/>
        </w:rPr>
      </w:pPr>
      <w:r w:rsidRPr="0086354D">
        <w:rPr>
          <w:sz w:val="24"/>
          <w:szCs w:val="24"/>
        </w:rPr>
        <w:lastRenderedPageBreak/>
        <w:t>Art. 233</w:t>
      </w:r>
      <w:r w:rsidR="003520B9">
        <w:rPr>
          <w:sz w:val="24"/>
          <w:szCs w:val="24"/>
        </w:rPr>
        <w:t xml:space="preserve">. </w:t>
      </w:r>
      <w:r w:rsidRPr="0086354D">
        <w:rPr>
          <w:sz w:val="24"/>
          <w:szCs w:val="24"/>
        </w:rPr>
        <w:t>Tratando-se de pescado fresco, respeitadas as peculiaridades inerentes à espécie e às formas de apresentação do produto, pode ser dispensado o uso de embalagem e a aposição de rótulos, conforme definido em normas complementares.</w:t>
      </w:r>
    </w:p>
    <w:p w14:paraId="726F3447" w14:textId="4B2D5CC8" w:rsidR="00A47F14" w:rsidRPr="0086354D" w:rsidRDefault="00966B03" w:rsidP="00031863">
      <w:pPr>
        <w:pStyle w:val="SemEspaamento"/>
        <w:spacing w:after="120"/>
        <w:ind w:right="2" w:firstLine="1134"/>
        <w:jc w:val="both"/>
        <w:rPr>
          <w:sz w:val="24"/>
          <w:szCs w:val="24"/>
        </w:rPr>
      </w:pPr>
      <w:r w:rsidRPr="0086354D">
        <w:rPr>
          <w:sz w:val="24"/>
          <w:szCs w:val="24"/>
        </w:rPr>
        <w:t>Art. 234</w:t>
      </w:r>
      <w:r w:rsidR="003520B9">
        <w:rPr>
          <w:sz w:val="24"/>
          <w:szCs w:val="24"/>
        </w:rPr>
        <w:t xml:space="preserve">. </w:t>
      </w:r>
      <w:r w:rsidRPr="0086354D">
        <w:rPr>
          <w:sz w:val="24"/>
          <w:szCs w:val="24"/>
        </w:rPr>
        <w:t>Tratando-se de pescado descongelado, deve ser incluída na designação do produto a palavra “descongelado”, devendo o rótulo apresentar no painel principal, logo abaixo da denominação de venda, em caracteres destacados, uniformes em corpo e cor, sem intercalação de dizeres ou desenhos, em caixa alta e em negrito, a expressão “NÃO RECONGELAR”.</w:t>
      </w:r>
    </w:p>
    <w:p w14:paraId="33B4D320" w14:textId="3BBB41ED" w:rsidR="00A47F14" w:rsidRPr="0086354D" w:rsidRDefault="00966B03" w:rsidP="00031863">
      <w:pPr>
        <w:pStyle w:val="SemEspaamento"/>
        <w:spacing w:after="120"/>
        <w:ind w:right="2" w:firstLine="1134"/>
        <w:jc w:val="both"/>
        <w:rPr>
          <w:sz w:val="24"/>
          <w:szCs w:val="24"/>
        </w:rPr>
      </w:pPr>
      <w:r w:rsidRPr="0086354D">
        <w:rPr>
          <w:sz w:val="24"/>
          <w:szCs w:val="24"/>
        </w:rPr>
        <w:t>Art. 235</w:t>
      </w:r>
      <w:r w:rsidR="003520B9">
        <w:rPr>
          <w:sz w:val="24"/>
          <w:szCs w:val="24"/>
        </w:rPr>
        <w:t>.</w:t>
      </w:r>
      <w:r w:rsidRPr="0086354D">
        <w:rPr>
          <w:sz w:val="24"/>
          <w:szCs w:val="24"/>
        </w:rPr>
        <w:t xml:space="preserve"> Na rotulagem do mel, do mel de abelhas e dos derivados dos produtos das abelhas deve constar a advertência “Este produto não deve ser consumido por crianças menores de um ano de idade.”, em caracteres destacados, nítidos e de fácil leitura.</w:t>
      </w:r>
    </w:p>
    <w:p w14:paraId="148425E1" w14:textId="1B75ABF3" w:rsidR="00A47F14" w:rsidRPr="0086354D" w:rsidRDefault="00966B03" w:rsidP="00031863">
      <w:pPr>
        <w:pStyle w:val="SemEspaamento"/>
        <w:spacing w:after="120"/>
        <w:ind w:right="2" w:firstLine="1134"/>
        <w:jc w:val="both"/>
        <w:rPr>
          <w:sz w:val="24"/>
          <w:szCs w:val="24"/>
        </w:rPr>
      </w:pPr>
      <w:r w:rsidRPr="0086354D">
        <w:rPr>
          <w:sz w:val="24"/>
          <w:szCs w:val="24"/>
        </w:rPr>
        <w:t>Art. 236</w:t>
      </w:r>
      <w:r w:rsidR="003520B9">
        <w:rPr>
          <w:sz w:val="24"/>
          <w:szCs w:val="24"/>
        </w:rPr>
        <w:t>.</w:t>
      </w:r>
      <w:r w:rsidRPr="0086354D">
        <w:rPr>
          <w:sz w:val="24"/>
          <w:szCs w:val="24"/>
        </w:rPr>
        <w:t xml:space="preserve"> O rótulo de mel para uso industrial, sem prejuízo das demais exigências estabelecidas em legislação específica, deve atender aos seguintes requisitos:</w:t>
      </w:r>
    </w:p>
    <w:p w14:paraId="2CADEDD3" w14:textId="77777777" w:rsidR="005E4542" w:rsidRDefault="00966B03" w:rsidP="00031863">
      <w:pPr>
        <w:pStyle w:val="SemEspaamento"/>
        <w:spacing w:after="120"/>
        <w:ind w:right="2" w:firstLine="1134"/>
        <w:jc w:val="both"/>
        <w:rPr>
          <w:sz w:val="24"/>
          <w:szCs w:val="24"/>
        </w:rPr>
      </w:pPr>
      <w:r w:rsidRPr="0086354D">
        <w:rPr>
          <w:sz w:val="24"/>
          <w:szCs w:val="24"/>
        </w:rPr>
        <w:t xml:space="preserve">I - não conter indicações que façam referência à sua origem floral ou vegetal; e </w:t>
      </w:r>
    </w:p>
    <w:p w14:paraId="27897D43" w14:textId="77777777" w:rsidR="00A47F14" w:rsidRPr="0086354D" w:rsidRDefault="00966B03" w:rsidP="00031863">
      <w:pPr>
        <w:pStyle w:val="SemEspaamento"/>
        <w:spacing w:after="120"/>
        <w:ind w:right="2" w:firstLine="1134"/>
        <w:jc w:val="both"/>
        <w:rPr>
          <w:sz w:val="24"/>
          <w:szCs w:val="24"/>
        </w:rPr>
      </w:pPr>
      <w:r w:rsidRPr="0086354D">
        <w:rPr>
          <w:sz w:val="24"/>
          <w:szCs w:val="24"/>
        </w:rPr>
        <w:t>II - conter a expressão “Proibida a venda fracionada.”.</w:t>
      </w:r>
    </w:p>
    <w:p w14:paraId="26002054" w14:textId="7E17CBB3" w:rsidR="00A47F14" w:rsidRPr="0086354D" w:rsidRDefault="00966B03" w:rsidP="00031863">
      <w:pPr>
        <w:pStyle w:val="SemEspaamento"/>
        <w:spacing w:after="120"/>
        <w:ind w:right="2" w:firstLine="1134"/>
        <w:jc w:val="both"/>
        <w:rPr>
          <w:sz w:val="24"/>
          <w:szCs w:val="24"/>
        </w:rPr>
      </w:pPr>
      <w:r w:rsidRPr="0086354D">
        <w:rPr>
          <w:sz w:val="24"/>
          <w:szCs w:val="24"/>
        </w:rPr>
        <w:t>Art. 237</w:t>
      </w:r>
      <w:r w:rsidR="003520B9">
        <w:rPr>
          <w:sz w:val="24"/>
          <w:szCs w:val="24"/>
        </w:rPr>
        <w:t>.</w:t>
      </w:r>
      <w:r w:rsidRPr="0086354D">
        <w:rPr>
          <w:sz w:val="24"/>
          <w:szCs w:val="24"/>
        </w:rPr>
        <w:t xml:space="preserve"> Os rótulos das embalagens de produtos não destinados à alimentação humana devem conter, além do carimbo do SIM, a declaração “NÃO COMESTÍVEL”, em caixa alta, caracteres destacados e atendendo às normas complementares.</w:t>
      </w:r>
    </w:p>
    <w:p w14:paraId="6DE4EC50" w14:textId="77777777" w:rsidR="00A47F14" w:rsidRPr="0086354D" w:rsidRDefault="00A47F14" w:rsidP="0086354D">
      <w:pPr>
        <w:pStyle w:val="SemEspaamento"/>
        <w:ind w:left="851" w:right="838"/>
        <w:jc w:val="both"/>
        <w:rPr>
          <w:sz w:val="24"/>
          <w:szCs w:val="24"/>
        </w:rPr>
      </w:pPr>
    </w:p>
    <w:p w14:paraId="024AA2F1" w14:textId="77777777" w:rsidR="00A47F14" w:rsidRPr="005E4542" w:rsidRDefault="00966B03" w:rsidP="00031863">
      <w:pPr>
        <w:pStyle w:val="SemEspaamento"/>
        <w:jc w:val="center"/>
        <w:rPr>
          <w:b/>
          <w:sz w:val="24"/>
          <w:szCs w:val="24"/>
        </w:rPr>
      </w:pPr>
      <w:r w:rsidRPr="005E4542">
        <w:rPr>
          <w:b/>
          <w:sz w:val="24"/>
          <w:szCs w:val="24"/>
        </w:rPr>
        <w:t>TITULO VII – ANÁLISE LABORATORIAL</w:t>
      </w:r>
    </w:p>
    <w:p w14:paraId="04599DFE" w14:textId="77777777" w:rsidR="005E4542" w:rsidRPr="0086354D" w:rsidRDefault="005E4542" w:rsidP="0086354D">
      <w:pPr>
        <w:pStyle w:val="SemEspaamento"/>
        <w:ind w:left="851" w:right="838"/>
        <w:jc w:val="both"/>
        <w:rPr>
          <w:sz w:val="24"/>
          <w:szCs w:val="24"/>
        </w:rPr>
      </w:pPr>
    </w:p>
    <w:p w14:paraId="7D0ED3B7" w14:textId="719A0685" w:rsidR="00A47F14" w:rsidRPr="0086354D" w:rsidRDefault="00966B03" w:rsidP="00031863">
      <w:pPr>
        <w:pStyle w:val="SemEspaamento"/>
        <w:spacing w:after="120"/>
        <w:ind w:right="2" w:firstLine="1134"/>
        <w:jc w:val="both"/>
        <w:rPr>
          <w:sz w:val="24"/>
          <w:szCs w:val="24"/>
        </w:rPr>
      </w:pPr>
      <w:r w:rsidRPr="0086354D">
        <w:rPr>
          <w:sz w:val="24"/>
          <w:szCs w:val="24"/>
        </w:rPr>
        <w:t>Art. 238</w:t>
      </w:r>
      <w:r w:rsidR="003520B9">
        <w:rPr>
          <w:sz w:val="24"/>
          <w:szCs w:val="24"/>
        </w:rPr>
        <w:t xml:space="preserve">. </w:t>
      </w:r>
      <w:r w:rsidRPr="0086354D">
        <w:rPr>
          <w:sz w:val="24"/>
          <w:szCs w:val="24"/>
        </w:rPr>
        <w:t>As matérias-primas, os produtos de origem animal e toda e qualquer substância que entre em suas elaborações, estão sujeitos a análises físicas, microbiológicas, físico-químicas, de biologia molecular, histológicas e demais análises que se fizerem necessárias para a avaliação da conformidade.</w:t>
      </w:r>
    </w:p>
    <w:p w14:paraId="09E3A3E5"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Sempre que o SIM julgar necessário, realizará a coleta de amostras para análises laboratoriais.</w:t>
      </w:r>
    </w:p>
    <w:p w14:paraId="6586050F" w14:textId="7F94224F" w:rsidR="00A47F14" w:rsidRPr="0086354D" w:rsidRDefault="00966B03" w:rsidP="00031863">
      <w:pPr>
        <w:pStyle w:val="SemEspaamento"/>
        <w:spacing w:after="120"/>
        <w:ind w:right="2" w:firstLine="1134"/>
        <w:jc w:val="both"/>
        <w:rPr>
          <w:sz w:val="24"/>
          <w:szCs w:val="24"/>
        </w:rPr>
      </w:pPr>
      <w:r w:rsidRPr="0086354D">
        <w:rPr>
          <w:sz w:val="24"/>
          <w:szCs w:val="24"/>
        </w:rPr>
        <w:t>Art. 239</w:t>
      </w:r>
      <w:r w:rsidR="003520B9">
        <w:rPr>
          <w:sz w:val="24"/>
          <w:szCs w:val="24"/>
        </w:rPr>
        <w:t>.</w:t>
      </w:r>
      <w:r w:rsidRPr="0086354D">
        <w:rPr>
          <w:sz w:val="24"/>
          <w:szCs w:val="24"/>
        </w:rPr>
        <w:t xml:space="preserve"> As metodologias analíticas devem ser padronizadas e validadas pela autoridade competente, neste caso será padronizado e adotado o que determina o Ministério da Agricultura, Pecuária e Abastecimento.</w:t>
      </w:r>
    </w:p>
    <w:p w14:paraId="1348871F"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Em casos excepcionais, podem ser aceitas metodologias analíticas além das adotadas oficialmente, desde que reconhecidas internacionalmente ou por instituições de pesquisa, e devem ser obrigatoriamente mencionadas nos respectivos laudos.</w:t>
      </w:r>
    </w:p>
    <w:p w14:paraId="6F53769A" w14:textId="4EE869F4" w:rsidR="00A47F14" w:rsidRPr="0086354D" w:rsidRDefault="00966B03" w:rsidP="00031863">
      <w:pPr>
        <w:pStyle w:val="SemEspaamento"/>
        <w:spacing w:after="120"/>
        <w:ind w:right="2" w:firstLine="1134"/>
        <w:jc w:val="both"/>
        <w:rPr>
          <w:sz w:val="24"/>
          <w:szCs w:val="24"/>
        </w:rPr>
      </w:pPr>
      <w:r w:rsidRPr="0086354D">
        <w:rPr>
          <w:sz w:val="24"/>
          <w:szCs w:val="24"/>
        </w:rPr>
        <w:t>Art. 240</w:t>
      </w:r>
      <w:r w:rsidR="003520B9">
        <w:rPr>
          <w:sz w:val="24"/>
          <w:szCs w:val="24"/>
        </w:rPr>
        <w:t>.</w:t>
      </w:r>
      <w:r w:rsidRPr="0086354D">
        <w:rPr>
          <w:sz w:val="24"/>
          <w:szCs w:val="24"/>
        </w:rPr>
        <w:t xml:space="preserve"> Para realização das análises fiscais, deve ser coletada amostra em triplicata da matéria- prima, do produto ou de qualquer substância que entre em sua elaboração, asseguradas a sua inviolabilidade e a sua conservação.</w:t>
      </w:r>
    </w:p>
    <w:p w14:paraId="6FF9DE37" w14:textId="34E4DB4D"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Uma das amostras coletadas deve ser encaminhada ao laboratório Oficial Credenciado pelo SIM, e as demais devem ser utilizadas como contraprova. Uma amostra deverá ser entregue ao detentor ou ao responsável pelo produto e a outra amostra deverá ser mantida em poder do laboratório ou do SIM.</w:t>
      </w:r>
    </w:p>
    <w:p w14:paraId="5FCECFF3" w14:textId="742466B7"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É de responsabilidade do detentor ou do responsável pelo produto, a conservação de sua amostra de contraprova, de modo a garantir a sua integridade física.</w:t>
      </w:r>
    </w:p>
    <w:p w14:paraId="1C0C93BE" w14:textId="2036BA8D" w:rsidR="00A47F14" w:rsidRPr="0086354D" w:rsidRDefault="003520B9"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Não devem ser coletadas amostras fiscais em triplicata quando:</w:t>
      </w:r>
    </w:p>
    <w:p w14:paraId="298C9A2B" w14:textId="77777777" w:rsidR="00A47F14" w:rsidRPr="0086354D" w:rsidRDefault="00966B03" w:rsidP="00031863">
      <w:pPr>
        <w:pStyle w:val="SemEspaamento"/>
        <w:spacing w:after="120"/>
        <w:ind w:right="2" w:firstLine="1134"/>
        <w:jc w:val="both"/>
        <w:rPr>
          <w:sz w:val="24"/>
          <w:szCs w:val="24"/>
        </w:rPr>
      </w:pPr>
      <w:r w:rsidRPr="0086354D">
        <w:rPr>
          <w:sz w:val="24"/>
          <w:szCs w:val="24"/>
        </w:rPr>
        <w:lastRenderedPageBreak/>
        <w:t>a quantidade ou a natureza do produto não permitirem;</w:t>
      </w:r>
    </w:p>
    <w:p w14:paraId="12033BAA" w14:textId="77777777" w:rsidR="00A47F14" w:rsidRPr="0086354D" w:rsidRDefault="00966B03" w:rsidP="00031863">
      <w:pPr>
        <w:pStyle w:val="SemEspaamento"/>
        <w:spacing w:after="120"/>
        <w:ind w:right="2" w:firstLine="1134"/>
        <w:jc w:val="both"/>
        <w:rPr>
          <w:sz w:val="24"/>
          <w:szCs w:val="24"/>
        </w:rPr>
      </w:pPr>
      <w:r w:rsidRPr="0086354D">
        <w:rPr>
          <w:sz w:val="24"/>
          <w:szCs w:val="24"/>
        </w:rPr>
        <w:t>o produto apresentar prazo de validade exíguo, sem que haja tempo hábil para a realização da análise de contraprova;</w:t>
      </w:r>
    </w:p>
    <w:p w14:paraId="2114ACA5" w14:textId="77777777" w:rsidR="00A47F14" w:rsidRPr="0086354D" w:rsidRDefault="00966B03" w:rsidP="00031863">
      <w:pPr>
        <w:pStyle w:val="SemEspaamento"/>
        <w:spacing w:after="120"/>
        <w:ind w:right="2" w:firstLine="1134"/>
        <w:jc w:val="both"/>
        <w:rPr>
          <w:sz w:val="24"/>
          <w:szCs w:val="24"/>
        </w:rPr>
      </w:pPr>
      <w:r w:rsidRPr="0086354D">
        <w:rPr>
          <w:sz w:val="24"/>
          <w:szCs w:val="24"/>
        </w:rPr>
        <w:t>tratar-se de análises fiscais realizadas durante os procedimentos de rotina de inspeção oficial; e</w:t>
      </w:r>
    </w:p>
    <w:p w14:paraId="312FFF26" w14:textId="77777777" w:rsidR="00A47F14" w:rsidRPr="0086354D" w:rsidRDefault="00966B03" w:rsidP="00031863">
      <w:pPr>
        <w:pStyle w:val="SemEspaamento"/>
        <w:spacing w:after="120"/>
        <w:ind w:right="2" w:firstLine="1134"/>
        <w:jc w:val="both"/>
        <w:rPr>
          <w:sz w:val="24"/>
          <w:szCs w:val="24"/>
        </w:rPr>
      </w:pPr>
      <w:r w:rsidRPr="0086354D">
        <w:rPr>
          <w:sz w:val="24"/>
          <w:szCs w:val="24"/>
        </w:rPr>
        <w:t>forem destinadas à realização de análises microbiológicas, por ser considerada impertinente a análise de contraprova nestes casos.</w:t>
      </w:r>
    </w:p>
    <w:p w14:paraId="7D5FC52D" w14:textId="66D31D18" w:rsidR="00A47F14" w:rsidRPr="0086354D" w:rsidRDefault="00966B03" w:rsidP="00031863">
      <w:pPr>
        <w:pStyle w:val="SemEspaamento"/>
        <w:spacing w:after="120"/>
        <w:ind w:right="2" w:firstLine="1134"/>
        <w:jc w:val="both"/>
        <w:rPr>
          <w:sz w:val="24"/>
          <w:szCs w:val="24"/>
        </w:rPr>
      </w:pPr>
      <w:r w:rsidRPr="0086354D">
        <w:rPr>
          <w:sz w:val="24"/>
          <w:szCs w:val="24"/>
        </w:rPr>
        <w:t>Art. 241</w:t>
      </w:r>
      <w:r w:rsidR="003520B9">
        <w:rPr>
          <w:sz w:val="24"/>
          <w:szCs w:val="24"/>
        </w:rPr>
        <w:t xml:space="preserve">. </w:t>
      </w:r>
      <w:r w:rsidRPr="0086354D">
        <w:rPr>
          <w:sz w:val="24"/>
          <w:szCs w:val="24"/>
        </w:rPr>
        <w:t xml:space="preserve"> A coleta de amostra de matéria-prima, de produto ou de qualquer substância que entre em sua elaboração e de água de abastecimento para análise fiscal deve ser efetuada por servidores do SIM.</w:t>
      </w:r>
    </w:p>
    <w:p w14:paraId="5E1C3D7E" w14:textId="1F518AAC" w:rsidR="00A47F14" w:rsidRPr="0086354D" w:rsidRDefault="003520B9"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A amostra deve ser coletada, sempre que possível, na presença do detentor do produto ou de seu representante, conforme o caso.</w:t>
      </w:r>
    </w:p>
    <w:p w14:paraId="7C6FE535" w14:textId="6EC0F5C2" w:rsidR="00A47F14" w:rsidRPr="0086354D" w:rsidRDefault="003520B9"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Não deve ser coletada amostra de produto cuja identidade, composição, integridade ou conservação esteja comprometida.</w:t>
      </w:r>
    </w:p>
    <w:p w14:paraId="39CD446B" w14:textId="25B00399" w:rsidR="00A47F14" w:rsidRPr="0086354D" w:rsidRDefault="00966B03" w:rsidP="00031863">
      <w:pPr>
        <w:pStyle w:val="SemEspaamento"/>
        <w:spacing w:after="120"/>
        <w:ind w:right="2" w:firstLine="1134"/>
        <w:jc w:val="both"/>
        <w:rPr>
          <w:sz w:val="24"/>
          <w:szCs w:val="24"/>
        </w:rPr>
      </w:pPr>
      <w:r w:rsidRPr="0086354D">
        <w:rPr>
          <w:sz w:val="24"/>
          <w:szCs w:val="24"/>
        </w:rPr>
        <w:t>Art. 242</w:t>
      </w:r>
      <w:r w:rsidR="003520B9">
        <w:rPr>
          <w:sz w:val="24"/>
          <w:szCs w:val="24"/>
        </w:rPr>
        <w:t>.</w:t>
      </w:r>
      <w:r w:rsidRPr="0086354D">
        <w:rPr>
          <w:sz w:val="24"/>
          <w:szCs w:val="24"/>
        </w:rPr>
        <w:t xml:space="preserve"> As amostras para análises devem ser coletadas, manuseadas, acondicionadas, identificadas e transportadas de modo a garantir a manutenção de sua integridade física e a conferir conservação adequada ao produto.</w:t>
      </w:r>
    </w:p>
    <w:p w14:paraId="685F8C7A"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A autenticidade das amostras deve ser garantida pela autoridade competente que estiver procedendo à coleta.</w:t>
      </w:r>
    </w:p>
    <w:p w14:paraId="0744EBC2" w14:textId="33E56485" w:rsidR="00A47F14" w:rsidRPr="0086354D" w:rsidRDefault="00966B03" w:rsidP="00031863">
      <w:pPr>
        <w:pStyle w:val="SemEspaamento"/>
        <w:spacing w:after="120"/>
        <w:ind w:right="2" w:firstLine="1134"/>
        <w:jc w:val="both"/>
        <w:rPr>
          <w:sz w:val="24"/>
          <w:szCs w:val="24"/>
        </w:rPr>
      </w:pPr>
      <w:r w:rsidRPr="0086354D">
        <w:rPr>
          <w:sz w:val="24"/>
          <w:szCs w:val="24"/>
        </w:rPr>
        <w:t>Art. 243</w:t>
      </w:r>
      <w:r w:rsidR="003520B9">
        <w:rPr>
          <w:sz w:val="24"/>
          <w:szCs w:val="24"/>
        </w:rPr>
        <w:t>.</w:t>
      </w:r>
      <w:r w:rsidRPr="0086354D">
        <w:rPr>
          <w:sz w:val="24"/>
          <w:szCs w:val="24"/>
        </w:rPr>
        <w:t xml:space="preserve"> Nos casos de resultados de análises fiscais que não atendam ao disposto na legislação, o SIM notificará o interessado dos resultados analíticos obtidos e adotará as ações fiscais e administrativas pertinentes, bem como será disponibilizado em site Oficial do Serviço de Inspeção para consulta ao público.</w:t>
      </w:r>
    </w:p>
    <w:p w14:paraId="1859F4C3" w14:textId="79FF0714" w:rsidR="00A47F14" w:rsidRPr="0086354D" w:rsidRDefault="00966B03" w:rsidP="00031863">
      <w:pPr>
        <w:pStyle w:val="SemEspaamento"/>
        <w:spacing w:after="120"/>
        <w:ind w:right="2" w:firstLine="1134"/>
        <w:jc w:val="both"/>
        <w:rPr>
          <w:sz w:val="24"/>
          <w:szCs w:val="24"/>
        </w:rPr>
      </w:pPr>
      <w:r w:rsidRPr="0086354D">
        <w:rPr>
          <w:sz w:val="24"/>
          <w:szCs w:val="24"/>
        </w:rPr>
        <w:t>Art. 244</w:t>
      </w:r>
      <w:r w:rsidR="003520B9">
        <w:rPr>
          <w:sz w:val="24"/>
          <w:szCs w:val="24"/>
        </w:rPr>
        <w:t>.</w:t>
      </w:r>
      <w:r w:rsidRPr="0086354D">
        <w:rPr>
          <w:sz w:val="24"/>
          <w:szCs w:val="24"/>
        </w:rPr>
        <w:t xml:space="preserve"> É facultado ao interessado requerer ao SIM a análise pericial da amostra de contraprova, nos casos em que couber, no prazo de quarenta e oito horas, contado da data da ciência do resultado.</w:t>
      </w:r>
    </w:p>
    <w:p w14:paraId="4E0FAB4A" w14:textId="6D82CF7C" w:rsidR="00A47F14" w:rsidRPr="0086354D" w:rsidRDefault="0068207E" w:rsidP="00031863">
      <w:pPr>
        <w:pStyle w:val="SemEspaamento"/>
        <w:spacing w:after="120"/>
        <w:ind w:right="2" w:firstLine="1134"/>
        <w:jc w:val="both"/>
        <w:rPr>
          <w:sz w:val="24"/>
          <w:szCs w:val="24"/>
        </w:rPr>
      </w:pPr>
      <w:r>
        <w:rPr>
          <w:sz w:val="24"/>
          <w:szCs w:val="24"/>
        </w:rPr>
        <w:t xml:space="preserve">1 </w:t>
      </w:r>
      <w:r w:rsidR="00966B03" w:rsidRPr="0086354D">
        <w:rPr>
          <w:sz w:val="24"/>
          <w:szCs w:val="24"/>
        </w:rPr>
        <w:t>- Ao requerer a análise da contraprova, o interessado deve indicar no requerimento o nome do assistente técnico para compor a comissão pericial e poderá indicar um substituto.</w:t>
      </w:r>
    </w:p>
    <w:p w14:paraId="4A2B168A" w14:textId="24B3B6E5" w:rsidR="00A47F14" w:rsidRPr="0086354D" w:rsidRDefault="0068207E" w:rsidP="00031863">
      <w:pPr>
        <w:pStyle w:val="SemEspaamento"/>
        <w:spacing w:after="120"/>
        <w:ind w:right="2" w:firstLine="1134"/>
        <w:jc w:val="both"/>
        <w:rPr>
          <w:sz w:val="24"/>
          <w:szCs w:val="24"/>
        </w:rPr>
      </w:pPr>
      <w:r>
        <w:rPr>
          <w:sz w:val="24"/>
          <w:szCs w:val="24"/>
        </w:rPr>
        <w:t xml:space="preserve">2 </w:t>
      </w:r>
      <w:r w:rsidR="00966B03" w:rsidRPr="0086354D">
        <w:rPr>
          <w:sz w:val="24"/>
          <w:szCs w:val="24"/>
        </w:rPr>
        <w:t>- O interessado deve ser notificado sobre a data, a hora e o laboratório definido pela autoridade competente, em que se realizará a análise pericial na amostra de contraprova, com antecedência mínima de setenta e duas horas.</w:t>
      </w:r>
    </w:p>
    <w:p w14:paraId="720C921C" w14:textId="3F5BDF82" w:rsidR="00A47F14" w:rsidRPr="0086354D" w:rsidRDefault="0068207E"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Deve ser utilizada na análise pericial a amostra de contraprova que se encontra em poder do detentor ou do interessado.</w:t>
      </w:r>
    </w:p>
    <w:p w14:paraId="674E1E2D" w14:textId="34F24434" w:rsidR="00A47F14" w:rsidRPr="0086354D" w:rsidRDefault="0068207E" w:rsidP="00031863">
      <w:pPr>
        <w:pStyle w:val="SemEspaamento"/>
        <w:spacing w:after="120"/>
        <w:ind w:right="2" w:firstLine="1134"/>
        <w:jc w:val="both"/>
        <w:rPr>
          <w:sz w:val="24"/>
          <w:szCs w:val="24"/>
        </w:rPr>
      </w:pPr>
      <w:r>
        <w:rPr>
          <w:sz w:val="24"/>
          <w:szCs w:val="24"/>
        </w:rPr>
        <w:t xml:space="preserve">3 </w:t>
      </w:r>
      <w:r w:rsidR="00966B03" w:rsidRPr="0086354D">
        <w:rPr>
          <w:sz w:val="24"/>
          <w:szCs w:val="24"/>
        </w:rPr>
        <w:t>- Deve ser utilizada na perícia de contraprova o mesmo método de análise empregado na análise fiscal, salvo se houver concordância da comissão pericial quanto à adoção de outro método.</w:t>
      </w:r>
    </w:p>
    <w:p w14:paraId="3AE894AA" w14:textId="2BEA756D" w:rsidR="00A47F14" w:rsidRPr="0086354D" w:rsidRDefault="0068207E" w:rsidP="00031863">
      <w:pPr>
        <w:pStyle w:val="SemEspaamento"/>
        <w:spacing w:after="120"/>
        <w:ind w:right="2" w:firstLine="1134"/>
        <w:jc w:val="both"/>
        <w:rPr>
          <w:sz w:val="24"/>
          <w:szCs w:val="24"/>
        </w:rPr>
      </w:pPr>
      <w:r>
        <w:rPr>
          <w:sz w:val="24"/>
          <w:szCs w:val="24"/>
        </w:rPr>
        <w:t xml:space="preserve">4 </w:t>
      </w:r>
      <w:r w:rsidR="00966B03" w:rsidRPr="0086354D">
        <w:rPr>
          <w:sz w:val="24"/>
          <w:szCs w:val="24"/>
        </w:rPr>
        <w:t>- A análise pericial não deve ser realizada no caso da amostra de contraprova apresentar indícios de alteração ou de violação.</w:t>
      </w:r>
    </w:p>
    <w:p w14:paraId="079C2251" w14:textId="2722F621" w:rsidR="00A47F14" w:rsidRPr="0086354D" w:rsidRDefault="0068207E" w:rsidP="00031863">
      <w:pPr>
        <w:pStyle w:val="SemEspaamento"/>
        <w:spacing w:after="120"/>
        <w:ind w:right="2" w:firstLine="1134"/>
        <w:jc w:val="both"/>
        <w:rPr>
          <w:sz w:val="24"/>
          <w:szCs w:val="24"/>
        </w:rPr>
      </w:pPr>
      <w:r>
        <w:rPr>
          <w:sz w:val="24"/>
          <w:szCs w:val="24"/>
        </w:rPr>
        <w:t xml:space="preserve">5 </w:t>
      </w:r>
      <w:r w:rsidR="00966B03" w:rsidRPr="0086354D">
        <w:rPr>
          <w:sz w:val="24"/>
          <w:szCs w:val="24"/>
        </w:rPr>
        <w:t>- Comprovada a violação ou o mau estado de conservação da amostra de contraprova, deve ser considerado o resultado da análise fiscal.</w:t>
      </w:r>
    </w:p>
    <w:p w14:paraId="0BDD27C4" w14:textId="277AAB56" w:rsidR="00A47F14" w:rsidRPr="0086354D" w:rsidRDefault="0068207E" w:rsidP="00031863">
      <w:pPr>
        <w:pStyle w:val="SemEspaamento"/>
        <w:spacing w:after="120"/>
        <w:ind w:right="2" w:firstLine="1134"/>
        <w:jc w:val="both"/>
        <w:rPr>
          <w:sz w:val="24"/>
          <w:szCs w:val="24"/>
        </w:rPr>
      </w:pPr>
      <w:r>
        <w:rPr>
          <w:sz w:val="24"/>
          <w:szCs w:val="24"/>
        </w:rPr>
        <w:t xml:space="preserve">6 </w:t>
      </w:r>
      <w:r w:rsidR="00966B03" w:rsidRPr="0086354D">
        <w:rPr>
          <w:sz w:val="24"/>
          <w:szCs w:val="24"/>
        </w:rPr>
        <w:t xml:space="preserve">- Em caso de divergência quanto ao resultado da análise fiscal ou discordância entre </w:t>
      </w:r>
      <w:r w:rsidR="00966B03" w:rsidRPr="0086354D">
        <w:rPr>
          <w:sz w:val="24"/>
          <w:szCs w:val="24"/>
        </w:rPr>
        <w:lastRenderedPageBreak/>
        <w:t>os resultados da análise fiscal com o resultado da análise pericial de contraprova, deve-se realizar novo exame pericial sobre a amostra de contraprova em poder do laboratório ou do SIM.</w:t>
      </w:r>
    </w:p>
    <w:p w14:paraId="3E4B2F5E" w14:textId="69F2DB35" w:rsidR="00A47F14" w:rsidRPr="0086354D" w:rsidRDefault="0068207E" w:rsidP="00031863">
      <w:pPr>
        <w:pStyle w:val="SemEspaamento"/>
        <w:spacing w:after="120"/>
        <w:ind w:right="2" w:firstLine="1134"/>
        <w:jc w:val="both"/>
        <w:rPr>
          <w:sz w:val="24"/>
          <w:szCs w:val="24"/>
        </w:rPr>
      </w:pPr>
      <w:r>
        <w:rPr>
          <w:sz w:val="24"/>
          <w:szCs w:val="24"/>
        </w:rPr>
        <w:t xml:space="preserve">7 </w:t>
      </w:r>
      <w:r w:rsidR="00966B03" w:rsidRPr="0086354D">
        <w:rPr>
          <w:sz w:val="24"/>
          <w:szCs w:val="24"/>
        </w:rPr>
        <w:t>- O não comparecimento do representante indicado pelo interessado na data e na hora determinadas ou a inexistência da amostra de contraprova sob a guarda do interessado implica a aceitação do resultado da análise fiscal.</w:t>
      </w:r>
    </w:p>
    <w:p w14:paraId="6FBA6F5F" w14:textId="09529276" w:rsidR="00A47F14" w:rsidRPr="0086354D" w:rsidRDefault="00966B03" w:rsidP="00031863">
      <w:pPr>
        <w:pStyle w:val="SemEspaamento"/>
        <w:spacing w:after="120"/>
        <w:ind w:right="2" w:firstLine="1134"/>
        <w:jc w:val="both"/>
        <w:rPr>
          <w:sz w:val="24"/>
          <w:szCs w:val="24"/>
        </w:rPr>
      </w:pPr>
      <w:r w:rsidRPr="0086354D">
        <w:rPr>
          <w:sz w:val="24"/>
          <w:szCs w:val="24"/>
        </w:rPr>
        <w:t>Art. 245</w:t>
      </w:r>
      <w:r w:rsidR="0068207E">
        <w:rPr>
          <w:sz w:val="24"/>
          <w:szCs w:val="24"/>
        </w:rPr>
        <w:t>.</w:t>
      </w:r>
      <w:r w:rsidRPr="0086354D">
        <w:rPr>
          <w:sz w:val="24"/>
          <w:szCs w:val="24"/>
        </w:rPr>
        <w:t xml:space="preserve"> O estabelecimento deve realizar controle de seu processo produtivo, por meio de análises físicas, microbiológicas, físico-químicas, de biologia molecular, histológicas e demais que se fizerem necessárias para a avaliação da conformidade de matérias-primas e de produtos de origem animal prevista em seu programa de autocontrole e/ou quando citados na ocasião da aprovação de rotulagem, mediante preenchimento formulário com informações apresentadas em memorial, de acordo com métodos com reconhecimento técnico e científico comprovados, e dispondo de evidências auditáveis que comprovem a efetiva realização do referido controle.</w:t>
      </w:r>
    </w:p>
    <w:p w14:paraId="2C51FC5A" w14:textId="3B4216E8" w:rsidR="00A47F14" w:rsidRPr="0086354D" w:rsidRDefault="00966B03" w:rsidP="00031863">
      <w:pPr>
        <w:pStyle w:val="SemEspaamento"/>
        <w:spacing w:after="120"/>
        <w:ind w:right="2" w:firstLine="1134"/>
        <w:jc w:val="both"/>
        <w:rPr>
          <w:sz w:val="24"/>
          <w:szCs w:val="24"/>
        </w:rPr>
      </w:pPr>
      <w:r w:rsidRPr="0086354D">
        <w:rPr>
          <w:sz w:val="24"/>
          <w:szCs w:val="24"/>
        </w:rPr>
        <w:t>Art. 246</w:t>
      </w:r>
      <w:r w:rsidR="0068207E">
        <w:rPr>
          <w:sz w:val="24"/>
          <w:szCs w:val="24"/>
        </w:rPr>
        <w:t>.</w:t>
      </w:r>
      <w:r w:rsidRPr="0086354D">
        <w:rPr>
          <w:sz w:val="24"/>
          <w:szCs w:val="24"/>
        </w:rPr>
        <w:t xml:space="preserve"> A coleta de amostras de produtos de origem animal registrados no SIM pode ser realizada em estabelecimentos varejistas, em caráter supletivo, com vistas a atender a programas e a demandas específicas.</w:t>
      </w:r>
    </w:p>
    <w:p w14:paraId="307A7AA1" w14:textId="27025A58" w:rsidR="00A47F14" w:rsidRPr="0086354D" w:rsidRDefault="00966B03" w:rsidP="00031863">
      <w:pPr>
        <w:pStyle w:val="SemEspaamento"/>
        <w:spacing w:after="120"/>
        <w:ind w:right="2" w:firstLine="1134"/>
        <w:jc w:val="both"/>
        <w:rPr>
          <w:sz w:val="24"/>
          <w:szCs w:val="24"/>
        </w:rPr>
      </w:pPr>
      <w:r w:rsidRPr="0086354D">
        <w:rPr>
          <w:sz w:val="24"/>
          <w:szCs w:val="24"/>
        </w:rPr>
        <w:t>Art. 247</w:t>
      </w:r>
      <w:r w:rsidR="0068207E">
        <w:rPr>
          <w:sz w:val="24"/>
          <w:szCs w:val="24"/>
        </w:rPr>
        <w:t>.</w:t>
      </w:r>
      <w:r w:rsidRPr="0086354D">
        <w:rPr>
          <w:sz w:val="24"/>
          <w:szCs w:val="24"/>
        </w:rPr>
        <w:t xml:space="preserve"> Os procedimentos de coleta, de acondicionamento e de remessa de amostras para análises fiscais, bem como sua frequência, serão estabelecidos pelo SIM em normas complementares.</w:t>
      </w:r>
    </w:p>
    <w:p w14:paraId="7436C2D6" w14:textId="0F6FCF3C" w:rsidR="00A47F14" w:rsidRPr="0086354D" w:rsidRDefault="00966B03" w:rsidP="00031863">
      <w:pPr>
        <w:pStyle w:val="SemEspaamento"/>
        <w:spacing w:after="120"/>
        <w:ind w:right="2" w:firstLine="1134"/>
        <w:jc w:val="both"/>
        <w:rPr>
          <w:sz w:val="24"/>
          <w:szCs w:val="24"/>
        </w:rPr>
      </w:pPr>
      <w:r w:rsidRPr="0086354D">
        <w:rPr>
          <w:sz w:val="24"/>
          <w:szCs w:val="24"/>
        </w:rPr>
        <w:t>Art. 248</w:t>
      </w:r>
      <w:r w:rsidR="0068207E">
        <w:rPr>
          <w:sz w:val="24"/>
          <w:szCs w:val="24"/>
        </w:rPr>
        <w:t>.</w:t>
      </w:r>
      <w:r w:rsidRPr="0086354D">
        <w:rPr>
          <w:sz w:val="24"/>
          <w:szCs w:val="24"/>
        </w:rPr>
        <w:t xml:space="preserve"> Os estabelecimentos podem arcar com os custos das análises fiscais em laboratórios credenciados em atendimento aos programas, desde que sejam cientificados no momento da coleta das amostras e manifestem sua concordância expressa.</w:t>
      </w:r>
    </w:p>
    <w:p w14:paraId="12211930" w14:textId="77777777" w:rsidR="005E4542" w:rsidRDefault="005E4542" w:rsidP="0086354D">
      <w:pPr>
        <w:pStyle w:val="SemEspaamento"/>
        <w:ind w:left="851" w:right="838"/>
        <w:jc w:val="both"/>
        <w:rPr>
          <w:sz w:val="24"/>
          <w:szCs w:val="24"/>
        </w:rPr>
      </w:pPr>
    </w:p>
    <w:p w14:paraId="1AD008E7" w14:textId="77777777" w:rsidR="00A47F14" w:rsidRPr="005E4542" w:rsidRDefault="00966B03" w:rsidP="00031863">
      <w:pPr>
        <w:pStyle w:val="SemEspaamento"/>
        <w:jc w:val="center"/>
        <w:rPr>
          <w:b/>
          <w:sz w:val="24"/>
          <w:szCs w:val="24"/>
        </w:rPr>
      </w:pPr>
      <w:r w:rsidRPr="005E4542">
        <w:rPr>
          <w:b/>
          <w:sz w:val="24"/>
          <w:szCs w:val="24"/>
        </w:rPr>
        <w:t>TITULO VIII – OBRIGAÇÕES DOS ESTABELECIMENTOS</w:t>
      </w:r>
    </w:p>
    <w:p w14:paraId="39F23DD1" w14:textId="77777777" w:rsidR="00A47F14" w:rsidRPr="0086354D" w:rsidRDefault="00A47F14" w:rsidP="0086354D">
      <w:pPr>
        <w:pStyle w:val="SemEspaamento"/>
        <w:ind w:left="851" w:right="838"/>
        <w:jc w:val="both"/>
        <w:rPr>
          <w:sz w:val="24"/>
          <w:szCs w:val="24"/>
        </w:rPr>
      </w:pPr>
    </w:p>
    <w:p w14:paraId="1D3A41BC" w14:textId="305D203B" w:rsidR="005E4542" w:rsidRDefault="00966B03" w:rsidP="00031863">
      <w:pPr>
        <w:pStyle w:val="SemEspaamento"/>
        <w:spacing w:after="120"/>
        <w:ind w:right="2" w:firstLine="1134"/>
        <w:jc w:val="both"/>
        <w:rPr>
          <w:sz w:val="24"/>
          <w:szCs w:val="24"/>
        </w:rPr>
      </w:pPr>
      <w:r w:rsidRPr="0086354D">
        <w:rPr>
          <w:sz w:val="24"/>
          <w:szCs w:val="24"/>
        </w:rPr>
        <w:t>Art. 249</w:t>
      </w:r>
      <w:r w:rsidR="0068207E">
        <w:rPr>
          <w:sz w:val="24"/>
          <w:szCs w:val="24"/>
        </w:rPr>
        <w:t>.</w:t>
      </w:r>
      <w:r w:rsidRPr="0086354D">
        <w:rPr>
          <w:sz w:val="24"/>
          <w:szCs w:val="24"/>
        </w:rPr>
        <w:t xml:space="preserve"> Os responsáveis pelos estabelecimentos ficam obrigados a: </w:t>
      </w:r>
    </w:p>
    <w:p w14:paraId="5EF895B9" w14:textId="77777777" w:rsidR="00A47F14" w:rsidRPr="0086354D" w:rsidRDefault="00966B03" w:rsidP="00031863">
      <w:pPr>
        <w:pStyle w:val="SemEspaamento"/>
        <w:spacing w:after="120"/>
        <w:ind w:right="2" w:firstLine="1134"/>
        <w:jc w:val="both"/>
        <w:rPr>
          <w:sz w:val="24"/>
          <w:szCs w:val="24"/>
        </w:rPr>
      </w:pPr>
      <w:r w:rsidRPr="0086354D">
        <w:rPr>
          <w:sz w:val="24"/>
          <w:szCs w:val="24"/>
        </w:rPr>
        <w:t>I - atender ao disposto neste Decreto e em normas complementares;</w:t>
      </w:r>
    </w:p>
    <w:p w14:paraId="0194BE8A" w14:textId="18AF636D" w:rsidR="00A47F14" w:rsidRPr="0086354D" w:rsidRDefault="0068207E" w:rsidP="00031863">
      <w:pPr>
        <w:pStyle w:val="SemEspaamento"/>
        <w:spacing w:after="120"/>
        <w:ind w:right="2" w:firstLine="1134"/>
        <w:jc w:val="both"/>
        <w:rPr>
          <w:sz w:val="24"/>
          <w:szCs w:val="24"/>
        </w:rPr>
      </w:pPr>
      <w:r>
        <w:rPr>
          <w:sz w:val="24"/>
          <w:szCs w:val="24"/>
        </w:rPr>
        <w:t xml:space="preserve">II </w:t>
      </w:r>
      <w:r w:rsidR="00966B03" w:rsidRPr="0086354D">
        <w:rPr>
          <w:sz w:val="24"/>
          <w:szCs w:val="24"/>
        </w:rPr>
        <w:t>- disponibilizar, sempre que necessário, pessoal para auxiliar a execução dos trabalhos de inspeção, conforme normas específicas estabelecidas pelo SIM;</w:t>
      </w:r>
    </w:p>
    <w:p w14:paraId="425E6FED" w14:textId="27CA8634" w:rsidR="00A47F14" w:rsidRPr="0086354D" w:rsidRDefault="0068207E" w:rsidP="00031863">
      <w:pPr>
        <w:pStyle w:val="SemEspaamento"/>
        <w:spacing w:after="120"/>
        <w:ind w:right="2" w:firstLine="1134"/>
        <w:jc w:val="both"/>
        <w:rPr>
          <w:sz w:val="24"/>
          <w:szCs w:val="24"/>
        </w:rPr>
      </w:pPr>
      <w:r>
        <w:rPr>
          <w:sz w:val="24"/>
          <w:szCs w:val="24"/>
        </w:rPr>
        <w:t xml:space="preserve">III </w:t>
      </w:r>
      <w:r w:rsidR="00966B03" w:rsidRPr="0086354D">
        <w:rPr>
          <w:sz w:val="24"/>
          <w:szCs w:val="24"/>
        </w:rPr>
        <w:t>- disponibilizar instalações, equipamentos e materiais julgados indispensáveis aos trabalhos de inspeção e fiscalização;</w:t>
      </w:r>
    </w:p>
    <w:p w14:paraId="3BF8AEFE" w14:textId="33BBBBCD" w:rsidR="00A47F14" w:rsidRPr="0086354D" w:rsidRDefault="0068207E" w:rsidP="00031863">
      <w:pPr>
        <w:pStyle w:val="SemEspaamento"/>
        <w:spacing w:after="120"/>
        <w:ind w:right="2" w:firstLine="1134"/>
        <w:jc w:val="both"/>
        <w:rPr>
          <w:sz w:val="24"/>
          <w:szCs w:val="24"/>
        </w:rPr>
      </w:pPr>
      <w:r>
        <w:rPr>
          <w:sz w:val="24"/>
          <w:szCs w:val="24"/>
        </w:rPr>
        <w:t xml:space="preserve">IV </w:t>
      </w:r>
      <w:r w:rsidR="00966B03" w:rsidRPr="0086354D">
        <w:rPr>
          <w:sz w:val="24"/>
          <w:szCs w:val="24"/>
        </w:rPr>
        <w:t>- fornecer os dados estatísticos de interesse do SIM, alimentando o sistema de informação até o décimo dia útil de cada mês subsequente ao transcorrido e sempre que solicitado;</w:t>
      </w:r>
    </w:p>
    <w:p w14:paraId="4E5E07AF" w14:textId="2CF9B827" w:rsidR="00A47F14" w:rsidRPr="0086354D" w:rsidRDefault="0068207E" w:rsidP="00031863">
      <w:pPr>
        <w:pStyle w:val="SemEspaamento"/>
        <w:spacing w:after="120"/>
        <w:ind w:right="2" w:firstLine="1134"/>
        <w:jc w:val="both"/>
        <w:rPr>
          <w:sz w:val="24"/>
          <w:szCs w:val="24"/>
        </w:rPr>
      </w:pPr>
      <w:r>
        <w:rPr>
          <w:sz w:val="24"/>
          <w:szCs w:val="24"/>
        </w:rPr>
        <w:t xml:space="preserve">V </w:t>
      </w:r>
      <w:r w:rsidR="00966B03" w:rsidRPr="0086354D">
        <w:rPr>
          <w:sz w:val="24"/>
          <w:szCs w:val="24"/>
        </w:rPr>
        <w:t>- manter atualizado os dados cadastrais de interesse do SIM, conforme estabelecido em normas complementares;</w:t>
      </w:r>
    </w:p>
    <w:p w14:paraId="0859B45F" w14:textId="28282EB3" w:rsidR="00A47F14" w:rsidRPr="0086354D" w:rsidRDefault="0068207E" w:rsidP="00031863">
      <w:pPr>
        <w:pStyle w:val="SemEspaamento"/>
        <w:spacing w:after="120"/>
        <w:ind w:right="2" w:firstLine="1134"/>
        <w:jc w:val="both"/>
        <w:rPr>
          <w:sz w:val="24"/>
          <w:szCs w:val="24"/>
        </w:rPr>
      </w:pPr>
      <w:r>
        <w:rPr>
          <w:sz w:val="24"/>
          <w:szCs w:val="24"/>
        </w:rPr>
        <w:t>VI</w:t>
      </w:r>
      <w:r w:rsidR="00966B03" w:rsidRPr="0086354D">
        <w:rPr>
          <w:sz w:val="24"/>
          <w:szCs w:val="24"/>
        </w:rPr>
        <w:t>- comunicar ao SIM, com antecedência mínima de setenta e duas horas, a realização de atividades de abate e outros trabalhos, mencionando sua natureza, hora de início e de sua provável conclusão, e de paralisação ou reinício, parcial ou total, das atividades industriais, troca ou instalação de equipamentos e expedição de produtos que requeiram certificação sanitária;</w:t>
      </w:r>
    </w:p>
    <w:p w14:paraId="74695449" w14:textId="09129CCA" w:rsidR="00A47F14" w:rsidRPr="0086354D" w:rsidRDefault="0068207E" w:rsidP="00031863">
      <w:pPr>
        <w:pStyle w:val="SemEspaamento"/>
        <w:spacing w:after="120"/>
        <w:ind w:right="2" w:firstLine="1134"/>
        <w:jc w:val="both"/>
        <w:rPr>
          <w:sz w:val="24"/>
          <w:szCs w:val="24"/>
        </w:rPr>
      </w:pPr>
      <w:r>
        <w:rPr>
          <w:sz w:val="24"/>
          <w:szCs w:val="24"/>
        </w:rPr>
        <w:t xml:space="preserve">VII </w:t>
      </w:r>
      <w:r w:rsidR="00966B03" w:rsidRPr="0086354D">
        <w:rPr>
          <w:sz w:val="24"/>
          <w:szCs w:val="24"/>
        </w:rPr>
        <w:t>- fornecer material, utensílios e substâncias específicos para os trabalhos de coleta, acondicionamento, inviolabilidade e remessa das amostras fiscais aos laboratórios;</w:t>
      </w:r>
    </w:p>
    <w:p w14:paraId="07D36212" w14:textId="64B3B2D9" w:rsidR="00A47F14" w:rsidRPr="0086354D" w:rsidRDefault="0068207E" w:rsidP="00031863">
      <w:pPr>
        <w:pStyle w:val="SemEspaamento"/>
        <w:spacing w:after="120"/>
        <w:ind w:right="2" w:firstLine="1134"/>
        <w:jc w:val="both"/>
        <w:rPr>
          <w:sz w:val="24"/>
          <w:szCs w:val="24"/>
        </w:rPr>
      </w:pPr>
      <w:r>
        <w:rPr>
          <w:sz w:val="24"/>
          <w:szCs w:val="24"/>
        </w:rPr>
        <w:t xml:space="preserve">VIII </w:t>
      </w:r>
      <w:r w:rsidR="00966B03" w:rsidRPr="0086354D">
        <w:rPr>
          <w:sz w:val="24"/>
          <w:szCs w:val="24"/>
        </w:rPr>
        <w:t>- arcar com o custo das análises fiscais para atendimento de requisitos específicos de importação de produtos de origem animal;</w:t>
      </w:r>
    </w:p>
    <w:p w14:paraId="5365EF3B" w14:textId="49383E38" w:rsidR="00A47F14" w:rsidRPr="0086354D" w:rsidRDefault="0068207E" w:rsidP="00031863">
      <w:pPr>
        <w:pStyle w:val="SemEspaamento"/>
        <w:spacing w:after="120"/>
        <w:ind w:right="2" w:firstLine="1134"/>
        <w:jc w:val="both"/>
        <w:rPr>
          <w:sz w:val="24"/>
          <w:szCs w:val="24"/>
        </w:rPr>
      </w:pPr>
      <w:r>
        <w:rPr>
          <w:sz w:val="24"/>
          <w:szCs w:val="24"/>
        </w:rPr>
        <w:lastRenderedPageBreak/>
        <w:t xml:space="preserve">IX </w:t>
      </w:r>
      <w:r w:rsidR="00966B03" w:rsidRPr="0086354D">
        <w:rPr>
          <w:sz w:val="24"/>
          <w:szCs w:val="24"/>
        </w:rPr>
        <w:t>- manter locais apropriados para recepção e guarda de matérias-primas e de produtos sujeitos à reinspeção e para sequestro de matérias-primas e de produtos suspeitos ou destinados ao aproveitamento condicional;</w:t>
      </w:r>
    </w:p>
    <w:p w14:paraId="08978819" w14:textId="5CA93F5C" w:rsidR="00A47F14" w:rsidRPr="0086354D" w:rsidRDefault="0068207E" w:rsidP="00031863">
      <w:pPr>
        <w:pStyle w:val="SemEspaamento"/>
        <w:spacing w:after="120"/>
        <w:ind w:right="2" w:firstLine="1134"/>
        <w:jc w:val="both"/>
        <w:rPr>
          <w:sz w:val="24"/>
          <w:szCs w:val="24"/>
        </w:rPr>
      </w:pPr>
      <w:r>
        <w:rPr>
          <w:sz w:val="24"/>
          <w:szCs w:val="24"/>
        </w:rPr>
        <w:t xml:space="preserve">X </w:t>
      </w:r>
      <w:r w:rsidR="00966B03" w:rsidRPr="0086354D">
        <w:rPr>
          <w:sz w:val="24"/>
          <w:szCs w:val="24"/>
        </w:rPr>
        <w:t>- fornecer substâncias para desnaturação e descaracterização visual permanente de produtos condenados, quando não houver instalações para sua transformação imediata;</w:t>
      </w:r>
    </w:p>
    <w:p w14:paraId="384CDC82" w14:textId="5BAB515F" w:rsidR="00A47F14" w:rsidRPr="0086354D" w:rsidRDefault="0068207E" w:rsidP="00031863">
      <w:pPr>
        <w:pStyle w:val="SemEspaamento"/>
        <w:spacing w:after="120"/>
        <w:ind w:right="2" w:firstLine="1134"/>
        <w:jc w:val="both"/>
        <w:rPr>
          <w:sz w:val="24"/>
          <w:szCs w:val="24"/>
        </w:rPr>
      </w:pPr>
      <w:r>
        <w:rPr>
          <w:sz w:val="24"/>
          <w:szCs w:val="24"/>
        </w:rPr>
        <w:t xml:space="preserve">XI </w:t>
      </w:r>
      <w:r w:rsidR="00966B03" w:rsidRPr="0086354D">
        <w:rPr>
          <w:sz w:val="24"/>
          <w:szCs w:val="24"/>
        </w:rPr>
        <w:t>- dispor de controle de temperaturas das matérias-primas, dos produtos, do ambiente e do processo tecnológico empregado, conforme estabelecido em normas complementares;</w:t>
      </w:r>
    </w:p>
    <w:p w14:paraId="77B42E41" w14:textId="407A5ED4" w:rsidR="00A47F14" w:rsidRPr="0086354D" w:rsidRDefault="0068207E" w:rsidP="00031863">
      <w:pPr>
        <w:pStyle w:val="SemEspaamento"/>
        <w:spacing w:after="120"/>
        <w:ind w:right="2" w:firstLine="1134"/>
        <w:jc w:val="both"/>
        <w:rPr>
          <w:sz w:val="24"/>
          <w:szCs w:val="24"/>
        </w:rPr>
      </w:pPr>
      <w:r>
        <w:rPr>
          <w:sz w:val="24"/>
          <w:szCs w:val="24"/>
        </w:rPr>
        <w:t xml:space="preserve">XII </w:t>
      </w:r>
      <w:r w:rsidR="00966B03" w:rsidRPr="0086354D">
        <w:rPr>
          <w:sz w:val="24"/>
          <w:szCs w:val="24"/>
        </w:rPr>
        <w:t>- manter registros auditáveis da recepção de animais, matérias-primas e insumos, especificando procedência, quantidade e qualidade, controles do processo de fabricação, produtos fabricados, estoque, expedição e destino;</w:t>
      </w:r>
    </w:p>
    <w:p w14:paraId="565F7B4F" w14:textId="63A8E9A8" w:rsidR="00A47F14" w:rsidRPr="0086354D" w:rsidRDefault="0068207E" w:rsidP="00031863">
      <w:pPr>
        <w:pStyle w:val="SemEspaamento"/>
        <w:spacing w:after="120"/>
        <w:ind w:right="2" w:firstLine="1134"/>
        <w:jc w:val="both"/>
        <w:rPr>
          <w:sz w:val="24"/>
          <w:szCs w:val="24"/>
        </w:rPr>
      </w:pPr>
      <w:r>
        <w:rPr>
          <w:sz w:val="24"/>
          <w:szCs w:val="24"/>
        </w:rPr>
        <w:t xml:space="preserve">XIII </w:t>
      </w:r>
      <w:r w:rsidR="00966B03" w:rsidRPr="0086354D">
        <w:rPr>
          <w:sz w:val="24"/>
          <w:szCs w:val="24"/>
        </w:rPr>
        <w:t>- manter equipe regularmente treinada e habilitada para execução das atividades do estabelecimento;</w:t>
      </w:r>
    </w:p>
    <w:p w14:paraId="280A5DBE" w14:textId="6CEAEB52" w:rsidR="00A47F14" w:rsidRPr="0086354D" w:rsidRDefault="0068207E" w:rsidP="00031863">
      <w:pPr>
        <w:pStyle w:val="SemEspaamento"/>
        <w:spacing w:after="120"/>
        <w:ind w:right="2" w:firstLine="1134"/>
        <w:jc w:val="both"/>
        <w:rPr>
          <w:sz w:val="24"/>
          <w:szCs w:val="24"/>
        </w:rPr>
      </w:pPr>
      <w:r>
        <w:rPr>
          <w:sz w:val="24"/>
          <w:szCs w:val="24"/>
        </w:rPr>
        <w:t xml:space="preserve">XIV </w:t>
      </w:r>
      <w:r w:rsidR="00966B03" w:rsidRPr="0086354D">
        <w:rPr>
          <w:sz w:val="24"/>
          <w:szCs w:val="24"/>
        </w:rPr>
        <w:t>- garantir o acesso de representantes do SIM a todas as instalações do estabelecimento para a realização dos trabalhos de inspeção, fiscalização, supervisão, auditoria, coleta de amostras, verificação de documentos e outros procedimentos inerentes a inspeção e a fiscalização industrial e sanitária previstos neste Decreto e em normas complementares;</w:t>
      </w:r>
    </w:p>
    <w:p w14:paraId="30BB05E9" w14:textId="0CF71436" w:rsidR="00A47F14" w:rsidRPr="0086354D" w:rsidRDefault="0068207E" w:rsidP="00031863">
      <w:pPr>
        <w:pStyle w:val="SemEspaamento"/>
        <w:spacing w:after="120"/>
        <w:ind w:right="2" w:firstLine="1134"/>
        <w:jc w:val="both"/>
        <w:rPr>
          <w:sz w:val="24"/>
          <w:szCs w:val="24"/>
        </w:rPr>
      </w:pPr>
      <w:r>
        <w:rPr>
          <w:sz w:val="24"/>
          <w:szCs w:val="24"/>
        </w:rPr>
        <w:t xml:space="preserve">XV </w:t>
      </w:r>
      <w:r w:rsidR="00966B03" w:rsidRPr="0086354D">
        <w:rPr>
          <w:sz w:val="24"/>
          <w:szCs w:val="24"/>
        </w:rPr>
        <w:t>- dispor de programa de recolhimento dos produtos por ele elaborados e eventualmente expedidos, quando for constatado desvio no controle de processo ou outra não conformidade que possa incorrer em risco à saúde ou aos interesses do consumidor; e</w:t>
      </w:r>
    </w:p>
    <w:p w14:paraId="11DE84DA" w14:textId="140B6E7B" w:rsidR="00A47F14" w:rsidRPr="0086354D" w:rsidRDefault="0068207E" w:rsidP="00031863">
      <w:pPr>
        <w:pStyle w:val="SemEspaamento"/>
        <w:spacing w:after="120"/>
        <w:ind w:right="2" w:firstLine="1134"/>
        <w:jc w:val="both"/>
        <w:rPr>
          <w:sz w:val="24"/>
          <w:szCs w:val="24"/>
        </w:rPr>
      </w:pPr>
      <w:r>
        <w:rPr>
          <w:sz w:val="24"/>
          <w:szCs w:val="24"/>
        </w:rPr>
        <w:t xml:space="preserve">XVI </w:t>
      </w:r>
      <w:r w:rsidR="00966B03" w:rsidRPr="0086354D">
        <w:rPr>
          <w:sz w:val="24"/>
          <w:szCs w:val="24"/>
        </w:rPr>
        <w:t>- realizar os tratamentos de aproveitamento condicional ou a inutilização de produtos de origem animal em observância aos critérios de destinação estabelecidos neste Decreto ou em normas complementares expedidas pelo SIM, mantendo registros auditáveis do tratamento realizado, principalmente nos casos em que a inutilização ou aproveitamento condicional não foi realizado na presença do SIM.</w:t>
      </w:r>
    </w:p>
    <w:p w14:paraId="209B646E" w14:textId="77777777" w:rsidR="00A47F14" w:rsidRPr="0086354D" w:rsidRDefault="00966B03" w:rsidP="00031863">
      <w:pPr>
        <w:pStyle w:val="SemEspaamento"/>
        <w:spacing w:after="120"/>
        <w:ind w:right="2" w:firstLine="1134"/>
        <w:jc w:val="both"/>
        <w:rPr>
          <w:sz w:val="24"/>
          <w:szCs w:val="24"/>
        </w:rPr>
      </w:pPr>
      <w:r w:rsidRPr="0086354D">
        <w:rPr>
          <w:sz w:val="24"/>
          <w:szCs w:val="24"/>
        </w:rPr>
        <w:t>os materiais e os equipamentos necessários às atividades de inspeção fornecidos pelos estabelecimentos constituem patrimônio destes, mas ficarão à disposição e sob a responsabilidade do SIM.</w:t>
      </w:r>
    </w:p>
    <w:p w14:paraId="0468A383" w14:textId="77777777" w:rsidR="00A47F14" w:rsidRPr="0086354D" w:rsidRDefault="00966B03" w:rsidP="00031863">
      <w:pPr>
        <w:pStyle w:val="SemEspaamento"/>
        <w:spacing w:after="120"/>
        <w:ind w:right="2" w:firstLine="1134"/>
        <w:jc w:val="both"/>
        <w:rPr>
          <w:sz w:val="24"/>
          <w:szCs w:val="24"/>
        </w:rPr>
      </w:pPr>
      <w:r w:rsidRPr="0086354D">
        <w:rPr>
          <w:sz w:val="24"/>
          <w:szCs w:val="24"/>
        </w:rPr>
        <w:t>no caso de cancelamento de registro, o estabelecimento ficará obrigado a inutilizar a rotulagem existente em estoque sob supervisão do SIM.</w:t>
      </w:r>
    </w:p>
    <w:p w14:paraId="13367905" w14:textId="244E7432" w:rsidR="00A47F14" w:rsidRPr="0086354D" w:rsidRDefault="00966B03" w:rsidP="00031863">
      <w:pPr>
        <w:pStyle w:val="SemEspaamento"/>
        <w:spacing w:after="120"/>
        <w:ind w:right="2" w:firstLine="1134"/>
        <w:jc w:val="both"/>
        <w:rPr>
          <w:sz w:val="24"/>
          <w:szCs w:val="24"/>
        </w:rPr>
      </w:pPr>
      <w:r w:rsidRPr="0086354D">
        <w:rPr>
          <w:sz w:val="24"/>
          <w:szCs w:val="24"/>
        </w:rPr>
        <w:t>Art. 250</w:t>
      </w:r>
      <w:r w:rsidR="0068207E">
        <w:rPr>
          <w:sz w:val="24"/>
          <w:szCs w:val="24"/>
        </w:rPr>
        <w:t xml:space="preserve">. </w:t>
      </w:r>
      <w:r w:rsidRPr="0086354D">
        <w:rPr>
          <w:sz w:val="24"/>
          <w:szCs w:val="24"/>
        </w:rPr>
        <w:t>Os estabelecimentos devem dispor de programas de autocontrole desenvolvidos, implantados, mantidos, monitorados e verificados por eles mesmos, contendo registros sistematizados e auditáveis que comprovem o atendimento aos requisitos higiênico-sanitários e tecnológicos estabelecidos neste Decreto e em normas complementares, com vistas a assegurar a inocuidade, a identidade, a qualidade e a integridade dos seus produtos, desde a obtenção e a recepção da matéria-prima, dos ingredientes e dos insumos, até a expedição destes.</w:t>
      </w:r>
    </w:p>
    <w:p w14:paraId="2BCD6393" w14:textId="77777777" w:rsidR="00A47F14" w:rsidRPr="0086354D" w:rsidRDefault="00966B03" w:rsidP="00031863">
      <w:pPr>
        <w:pStyle w:val="SemEspaamento"/>
        <w:spacing w:after="120"/>
        <w:ind w:right="2" w:firstLine="1134"/>
        <w:jc w:val="both"/>
        <w:rPr>
          <w:sz w:val="24"/>
          <w:szCs w:val="24"/>
        </w:rPr>
      </w:pPr>
      <w:r w:rsidRPr="0086354D">
        <w:rPr>
          <w:sz w:val="24"/>
          <w:szCs w:val="24"/>
        </w:rPr>
        <w:t>- Os programas de autocontrole devem incluir o bem-estar animal, quando aplicável, as BPF, o PPHO e a APPCC, ou outra ferramenta equivalente reconhecida pelo SIM.</w:t>
      </w:r>
    </w:p>
    <w:p w14:paraId="0171BF12" w14:textId="77777777" w:rsidR="00A47F14" w:rsidRPr="0086354D" w:rsidRDefault="00966B03" w:rsidP="00031863">
      <w:pPr>
        <w:pStyle w:val="SemEspaamento"/>
        <w:spacing w:after="120"/>
        <w:ind w:right="2" w:firstLine="1134"/>
        <w:jc w:val="both"/>
        <w:rPr>
          <w:sz w:val="24"/>
          <w:szCs w:val="24"/>
        </w:rPr>
      </w:pPr>
      <w:r w:rsidRPr="0086354D">
        <w:rPr>
          <w:sz w:val="24"/>
          <w:szCs w:val="24"/>
        </w:rPr>
        <w:t>- Os programas de autocontrole não devem se limitar ao disposto no item I.</w:t>
      </w:r>
    </w:p>
    <w:p w14:paraId="03BBBFA7" w14:textId="77777777" w:rsidR="00A47F14" w:rsidRPr="0086354D" w:rsidRDefault="00966B03" w:rsidP="00031863">
      <w:pPr>
        <w:pStyle w:val="SemEspaamento"/>
        <w:spacing w:after="120"/>
        <w:ind w:right="2" w:firstLine="1134"/>
        <w:jc w:val="both"/>
        <w:rPr>
          <w:sz w:val="24"/>
          <w:szCs w:val="24"/>
        </w:rPr>
      </w:pPr>
      <w:r w:rsidRPr="0086354D">
        <w:rPr>
          <w:sz w:val="24"/>
          <w:szCs w:val="24"/>
        </w:rPr>
        <w:t>- O SIM estabelecerá em normas complementares os procedimentos oficiais de verificação dos programas de autocontrole dos processos de produção aplicados pelos estabelecimentos para assegurar a inocuidade e o padrão de qualidade dos produtos.</w:t>
      </w:r>
    </w:p>
    <w:p w14:paraId="1D47AC2E" w14:textId="1E47711E" w:rsidR="00A47F14" w:rsidRPr="0086354D" w:rsidRDefault="00966B03" w:rsidP="00031863">
      <w:pPr>
        <w:pStyle w:val="SemEspaamento"/>
        <w:spacing w:after="120"/>
        <w:ind w:right="2" w:firstLine="1134"/>
        <w:jc w:val="both"/>
        <w:rPr>
          <w:sz w:val="24"/>
          <w:szCs w:val="24"/>
        </w:rPr>
      </w:pPr>
      <w:r w:rsidRPr="0086354D">
        <w:rPr>
          <w:sz w:val="24"/>
          <w:szCs w:val="24"/>
        </w:rPr>
        <w:t>Art. 251</w:t>
      </w:r>
      <w:r w:rsidR="0068207E">
        <w:rPr>
          <w:sz w:val="24"/>
          <w:szCs w:val="24"/>
        </w:rPr>
        <w:t xml:space="preserve">. </w:t>
      </w:r>
      <w:r w:rsidRPr="0086354D">
        <w:rPr>
          <w:sz w:val="24"/>
          <w:szCs w:val="24"/>
        </w:rPr>
        <w:t xml:space="preserve">Os estabelecimentos devem dispor de mecanismos de controle para assegurar </w:t>
      </w:r>
      <w:r w:rsidRPr="0086354D">
        <w:rPr>
          <w:sz w:val="24"/>
          <w:szCs w:val="24"/>
        </w:rPr>
        <w:lastRenderedPageBreak/>
        <w:t>a rastreabilidade das matérias-primas e dos produtos, com disponibilidade de informações de toda a cadeia produtiva, em consonância com este Decreto e com as normas complementares.</w:t>
      </w:r>
    </w:p>
    <w:p w14:paraId="61A52D83"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Para fins de rastreabilidade da origem do leite, fica proibida a recepção de leite cru refrigerado, transportado em veículo de propriedade de pessoas físicas ou jurídicas não vinculadas, formal e comprovadamente, ao programa de coleta a granel dos estabelecimentos sob inspeção.</w:t>
      </w:r>
    </w:p>
    <w:p w14:paraId="7920A59A" w14:textId="30C80FBC" w:rsidR="00A47F14" w:rsidRPr="0086354D" w:rsidRDefault="00966B03" w:rsidP="00031863">
      <w:pPr>
        <w:pStyle w:val="SemEspaamento"/>
        <w:spacing w:after="120"/>
        <w:ind w:right="2" w:firstLine="1134"/>
        <w:jc w:val="both"/>
        <w:rPr>
          <w:sz w:val="24"/>
          <w:szCs w:val="24"/>
        </w:rPr>
      </w:pPr>
      <w:r w:rsidRPr="0086354D">
        <w:rPr>
          <w:sz w:val="24"/>
          <w:szCs w:val="24"/>
        </w:rPr>
        <w:t>Art. 252</w:t>
      </w:r>
      <w:r w:rsidR="0068207E">
        <w:rPr>
          <w:sz w:val="24"/>
          <w:szCs w:val="24"/>
        </w:rPr>
        <w:t xml:space="preserve">. </w:t>
      </w:r>
      <w:r w:rsidRPr="0086354D">
        <w:rPr>
          <w:sz w:val="24"/>
          <w:szCs w:val="24"/>
        </w:rPr>
        <w:t>Os estabelecimentos devem apresentar toda documentação solicitada pelo SIM, seja de natureza fiscal ou analítica, e, ainda, registros de controle de recepção, estoque, produção, expedição ou quaisquer outros necessários às atividades de inspeção e fiscalização.</w:t>
      </w:r>
    </w:p>
    <w:p w14:paraId="219574C2" w14:textId="3894553D" w:rsidR="00A47F14" w:rsidRPr="0086354D" w:rsidRDefault="00966B03" w:rsidP="00031863">
      <w:pPr>
        <w:pStyle w:val="SemEspaamento"/>
        <w:spacing w:after="120"/>
        <w:ind w:right="2" w:firstLine="1134"/>
        <w:jc w:val="both"/>
        <w:rPr>
          <w:sz w:val="24"/>
          <w:szCs w:val="24"/>
        </w:rPr>
      </w:pPr>
      <w:r w:rsidRPr="0086354D">
        <w:rPr>
          <w:sz w:val="24"/>
          <w:szCs w:val="24"/>
        </w:rPr>
        <w:t>Art. 253</w:t>
      </w:r>
      <w:r w:rsidR="0068207E">
        <w:rPr>
          <w:sz w:val="24"/>
          <w:szCs w:val="24"/>
        </w:rPr>
        <w:t xml:space="preserve">. </w:t>
      </w:r>
      <w:r w:rsidRPr="0086354D">
        <w:rPr>
          <w:sz w:val="24"/>
          <w:szCs w:val="24"/>
        </w:rPr>
        <w:t xml:space="preserve"> Os estabelecimentos devem possuir responsável técnico na condução dos trabalhos de natureza higiênico-sanitária e tecnológica, cuja formação profissional deverá atender ao disposto em legislação específica.</w:t>
      </w:r>
    </w:p>
    <w:p w14:paraId="703E68CA"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O SIM deverá ser comunicado sobre eventuais substituições dos profissionais de que trata o caput.</w:t>
      </w:r>
    </w:p>
    <w:p w14:paraId="2FD01D09" w14:textId="33BA61D8" w:rsidR="00A47F14" w:rsidRPr="0086354D" w:rsidRDefault="00966B03" w:rsidP="00031863">
      <w:pPr>
        <w:pStyle w:val="SemEspaamento"/>
        <w:spacing w:after="120"/>
        <w:ind w:right="2" w:firstLine="1134"/>
        <w:jc w:val="both"/>
        <w:rPr>
          <w:sz w:val="24"/>
          <w:szCs w:val="24"/>
        </w:rPr>
      </w:pPr>
      <w:r w:rsidRPr="0086354D">
        <w:rPr>
          <w:sz w:val="24"/>
          <w:szCs w:val="24"/>
        </w:rPr>
        <w:t>Art. 254</w:t>
      </w:r>
      <w:r w:rsidR="0068207E">
        <w:rPr>
          <w:sz w:val="24"/>
          <w:szCs w:val="24"/>
        </w:rPr>
        <w:t xml:space="preserve">. </w:t>
      </w:r>
      <w:r w:rsidRPr="0086354D">
        <w:rPr>
          <w:sz w:val="24"/>
          <w:szCs w:val="24"/>
        </w:rPr>
        <w:t>Os estabelecimentos sob SIM não podem receber produto de origem animal destinado ao consumo humano ou matéria prima básica que não esteja claramente identificado como oriundo de outro estabelecimento sob Inspeção.</w:t>
      </w:r>
    </w:p>
    <w:p w14:paraId="5D3C741C" w14:textId="1169D999" w:rsidR="00A47F14" w:rsidRPr="0086354D" w:rsidRDefault="00966B03" w:rsidP="00031863">
      <w:pPr>
        <w:pStyle w:val="SemEspaamento"/>
        <w:spacing w:after="120"/>
        <w:ind w:right="2" w:firstLine="1134"/>
        <w:jc w:val="both"/>
        <w:rPr>
          <w:sz w:val="24"/>
          <w:szCs w:val="24"/>
        </w:rPr>
      </w:pPr>
      <w:r w:rsidRPr="0086354D">
        <w:rPr>
          <w:sz w:val="24"/>
          <w:szCs w:val="24"/>
        </w:rPr>
        <w:t>Art. 255</w:t>
      </w:r>
      <w:r w:rsidR="0068207E">
        <w:rPr>
          <w:sz w:val="24"/>
          <w:szCs w:val="24"/>
        </w:rPr>
        <w:t xml:space="preserve">. </w:t>
      </w:r>
      <w:r w:rsidRPr="0086354D">
        <w:rPr>
          <w:sz w:val="24"/>
          <w:szCs w:val="24"/>
        </w:rPr>
        <w:t>É proibido recolher novamente às câmaras frigoríficas produtos e matérias-primas delas retirados e que permaneceram em condições inadequadas de temperatura, caso constatada perda de suas características originais de conservação.</w:t>
      </w:r>
    </w:p>
    <w:p w14:paraId="5D327174" w14:textId="25BBD23A" w:rsidR="005E4542" w:rsidRDefault="00966B03" w:rsidP="00031863">
      <w:pPr>
        <w:pStyle w:val="SemEspaamento"/>
        <w:spacing w:after="120"/>
        <w:ind w:right="2" w:firstLine="1134"/>
        <w:jc w:val="both"/>
        <w:rPr>
          <w:sz w:val="24"/>
          <w:szCs w:val="24"/>
        </w:rPr>
      </w:pPr>
      <w:r w:rsidRPr="0086354D">
        <w:rPr>
          <w:sz w:val="24"/>
          <w:szCs w:val="24"/>
        </w:rPr>
        <w:t>Art. 256</w:t>
      </w:r>
      <w:r w:rsidR="0068207E">
        <w:rPr>
          <w:sz w:val="24"/>
          <w:szCs w:val="24"/>
        </w:rPr>
        <w:t>.</w:t>
      </w:r>
      <w:r w:rsidRPr="0086354D">
        <w:rPr>
          <w:sz w:val="24"/>
          <w:szCs w:val="24"/>
        </w:rPr>
        <w:t xml:space="preserve"> Os estabelecimentos só podem expor à venda e distribuir produtos que: </w:t>
      </w:r>
    </w:p>
    <w:p w14:paraId="73376274" w14:textId="77777777" w:rsidR="00A47F14" w:rsidRPr="0086354D" w:rsidRDefault="00966B03" w:rsidP="00031863">
      <w:pPr>
        <w:pStyle w:val="SemEspaamento"/>
        <w:spacing w:after="120"/>
        <w:ind w:right="2" w:firstLine="1134"/>
        <w:jc w:val="both"/>
        <w:rPr>
          <w:sz w:val="24"/>
          <w:szCs w:val="24"/>
        </w:rPr>
      </w:pPr>
      <w:r w:rsidRPr="0086354D">
        <w:rPr>
          <w:sz w:val="24"/>
          <w:szCs w:val="24"/>
        </w:rPr>
        <w:t>I - não representem risco à saúde pública;</w:t>
      </w:r>
    </w:p>
    <w:p w14:paraId="2EC8EAE3" w14:textId="6E31B4AC" w:rsidR="00A47F14" w:rsidRPr="0086354D" w:rsidRDefault="0068207E" w:rsidP="00031863">
      <w:pPr>
        <w:pStyle w:val="SemEspaamento"/>
        <w:spacing w:after="120"/>
        <w:ind w:right="2" w:firstLine="1134"/>
        <w:jc w:val="both"/>
        <w:rPr>
          <w:sz w:val="24"/>
          <w:szCs w:val="24"/>
        </w:rPr>
      </w:pPr>
      <w:r>
        <w:rPr>
          <w:sz w:val="24"/>
          <w:szCs w:val="24"/>
        </w:rPr>
        <w:t xml:space="preserve">II </w:t>
      </w:r>
      <w:r w:rsidR="00966B03" w:rsidRPr="0086354D">
        <w:rPr>
          <w:sz w:val="24"/>
          <w:szCs w:val="24"/>
        </w:rPr>
        <w:t>- não tenham sido alterados ou fraudados; e</w:t>
      </w:r>
    </w:p>
    <w:p w14:paraId="6CE7CBEC" w14:textId="78F3CA43" w:rsidR="00A47F14" w:rsidRPr="0086354D" w:rsidRDefault="0068207E" w:rsidP="00031863">
      <w:pPr>
        <w:pStyle w:val="SemEspaamento"/>
        <w:spacing w:after="120"/>
        <w:ind w:right="2" w:firstLine="1134"/>
        <w:jc w:val="both"/>
        <w:rPr>
          <w:sz w:val="24"/>
          <w:szCs w:val="24"/>
        </w:rPr>
      </w:pPr>
      <w:r>
        <w:rPr>
          <w:sz w:val="24"/>
          <w:szCs w:val="24"/>
        </w:rPr>
        <w:t xml:space="preserve">III </w:t>
      </w:r>
      <w:r w:rsidR="00966B03" w:rsidRPr="0086354D">
        <w:rPr>
          <w:sz w:val="24"/>
          <w:szCs w:val="24"/>
        </w:rPr>
        <w:t>- tenham assegurada a rastreabilidade nas fases de obtenção, recepção, fabricação e de expedição.</w:t>
      </w:r>
    </w:p>
    <w:p w14:paraId="3DDEBE02" w14:textId="77777777" w:rsidR="00A47F14" w:rsidRPr="0086354D" w:rsidRDefault="00966B03" w:rsidP="00031863">
      <w:pPr>
        <w:pStyle w:val="SemEspaamento"/>
        <w:spacing w:after="120"/>
        <w:ind w:right="2" w:firstLine="1134"/>
        <w:jc w:val="both"/>
        <w:rPr>
          <w:sz w:val="24"/>
          <w:szCs w:val="24"/>
        </w:rPr>
      </w:pPr>
      <w:r w:rsidRPr="0086354D">
        <w:rPr>
          <w:sz w:val="24"/>
          <w:szCs w:val="24"/>
        </w:rPr>
        <w:t>Parágrafo único. Os estabelecimentos adotarão todas as providências necessárias para o recolhimento de lotes de produtos que representem risco à saúde pública ou que tenham sido alterados ou fraudados.</w:t>
      </w:r>
    </w:p>
    <w:p w14:paraId="252C15B7" w14:textId="77777777" w:rsidR="00A47F14" w:rsidRPr="0086354D" w:rsidRDefault="00A47F14" w:rsidP="0086354D">
      <w:pPr>
        <w:pStyle w:val="SemEspaamento"/>
        <w:ind w:left="851" w:right="838"/>
        <w:jc w:val="both"/>
        <w:rPr>
          <w:sz w:val="24"/>
          <w:szCs w:val="24"/>
        </w:rPr>
      </w:pPr>
    </w:p>
    <w:p w14:paraId="2749CFCB" w14:textId="77777777" w:rsidR="00A47F14" w:rsidRPr="005E4542" w:rsidRDefault="00966B03" w:rsidP="00031863">
      <w:pPr>
        <w:pStyle w:val="SemEspaamento"/>
        <w:jc w:val="center"/>
        <w:rPr>
          <w:b/>
          <w:sz w:val="24"/>
          <w:szCs w:val="24"/>
        </w:rPr>
      </w:pPr>
      <w:r w:rsidRPr="005E4542">
        <w:rPr>
          <w:b/>
          <w:sz w:val="24"/>
          <w:szCs w:val="24"/>
        </w:rPr>
        <w:t>TITULO IX – RESPONSABILIDADES, MEDIDAS CAUTELARES, INFRAÇÕES, PENALIDADES E PROCESSO ADMINISTRATIVO</w:t>
      </w:r>
    </w:p>
    <w:p w14:paraId="55B56F11" w14:textId="77777777" w:rsidR="00A47F14" w:rsidRPr="0086354D" w:rsidRDefault="00A47F14" w:rsidP="0086354D">
      <w:pPr>
        <w:pStyle w:val="SemEspaamento"/>
        <w:ind w:left="851" w:right="838"/>
        <w:jc w:val="both"/>
        <w:rPr>
          <w:sz w:val="24"/>
          <w:szCs w:val="24"/>
        </w:rPr>
      </w:pPr>
    </w:p>
    <w:p w14:paraId="2C72D497" w14:textId="77777777" w:rsidR="00A47F14" w:rsidRPr="005E4542" w:rsidRDefault="00966B03" w:rsidP="00031863">
      <w:pPr>
        <w:pStyle w:val="SemEspaamento"/>
        <w:jc w:val="center"/>
        <w:rPr>
          <w:b/>
          <w:sz w:val="24"/>
          <w:szCs w:val="24"/>
        </w:rPr>
      </w:pPr>
      <w:r w:rsidRPr="005E4542">
        <w:rPr>
          <w:b/>
          <w:sz w:val="24"/>
          <w:szCs w:val="24"/>
        </w:rPr>
        <w:t>A- RESPONSABILIDADES E MEDIDAS CAUTELARES</w:t>
      </w:r>
    </w:p>
    <w:p w14:paraId="4C527088" w14:textId="77777777" w:rsidR="005E4542" w:rsidRDefault="005E4542" w:rsidP="0086354D">
      <w:pPr>
        <w:pStyle w:val="SemEspaamento"/>
        <w:ind w:left="851" w:right="838"/>
        <w:jc w:val="both"/>
        <w:rPr>
          <w:sz w:val="24"/>
          <w:szCs w:val="24"/>
        </w:rPr>
      </w:pPr>
    </w:p>
    <w:p w14:paraId="11B3FCC8" w14:textId="3D290621" w:rsidR="00A47F14" w:rsidRPr="0086354D" w:rsidRDefault="00966B03" w:rsidP="00031863">
      <w:pPr>
        <w:pStyle w:val="SemEspaamento"/>
        <w:spacing w:after="120"/>
        <w:ind w:right="2" w:firstLine="1134"/>
        <w:jc w:val="both"/>
        <w:rPr>
          <w:sz w:val="24"/>
          <w:szCs w:val="24"/>
        </w:rPr>
      </w:pPr>
      <w:r w:rsidRPr="0086354D">
        <w:rPr>
          <w:sz w:val="24"/>
          <w:szCs w:val="24"/>
        </w:rPr>
        <w:t>Art. 257</w:t>
      </w:r>
      <w:r w:rsidR="0068207E">
        <w:rPr>
          <w:sz w:val="24"/>
          <w:szCs w:val="24"/>
        </w:rPr>
        <w:t xml:space="preserve">. </w:t>
      </w:r>
      <w:r w:rsidRPr="0086354D">
        <w:rPr>
          <w:sz w:val="24"/>
          <w:szCs w:val="24"/>
        </w:rPr>
        <w:t>Dos responsáveis pela infração;</w:t>
      </w:r>
    </w:p>
    <w:p w14:paraId="40F5434C" w14:textId="77777777" w:rsidR="00A47F14" w:rsidRPr="0086354D" w:rsidRDefault="00966B03" w:rsidP="00031863">
      <w:pPr>
        <w:pStyle w:val="SemEspaamento"/>
        <w:spacing w:after="120"/>
        <w:ind w:right="2" w:firstLine="1134"/>
        <w:jc w:val="both"/>
        <w:rPr>
          <w:sz w:val="24"/>
          <w:szCs w:val="24"/>
        </w:rPr>
      </w:pPr>
      <w:r w:rsidRPr="0086354D">
        <w:rPr>
          <w:sz w:val="24"/>
          <w:szCs w:val="24"/>
        </w:rPr>
        <w:t>I - Serão responsabilizadas pela infração às disposições deste Decreto, para efeito da aplicação das penalidades nele previstas, as pessoas físicas ou jurídicas:</w:t>
      </w:r>
    </w:p>
    <w:p w14:paraId="1C238EC2" w14:textId="77777777" w:rsidR="00A47F14" w:rsidRPr="0086354D" w:rsidRDefault="00966B03" w:rsidP="00031863">
      <w:pPr>
        <w:pStyle w:val="SemEspaamento"/>
        <w:spacing w:after="120"/>
        <w:ind w:right="2" w:firstLine="1134"/>
        <w:jc w:val="both"/>
        <w:rPr>
          <w:sz w:val="24"/>
          <w:szCs w:val="24"/>
        </w:rPr>
      </w:pPr>
      <w:r w:rsidRPr="0086354D">
        <w:rPr>
          <w:sz w:val="24"/>
          <w:szCs w:val="24"/>
        </w:rPr>
        <w:t>fornecedoras de matérias-primas ou de produtos de origem animal, desde a origem até o recebimento nos estabelecimentos registrados no SIM;</w:t>
      </w:r>
    </w:p>
    <w:p w14:paraId="1B285B48" w14:textId="77777777" w:rsidR="00A47F14" w:rsidRPr="0086354D" w:rsidRDefault="00966B03" w:rsidP="00031863">
      <w:pPr>
        <w:pStyle w:val="SemEspaamento"/>
        <w:spacing w:after="120"/>
        <w:ind w:right="2" w:firstLine="1134"/>
        <w:jc w:val="both"/>
        <w:rPr>
          <w:sz w:val="24"/>
          <w:szCs w:val="24"/>
        </w:rPr>
      </w:pPr>
      <w:r w:rsidRPr="0086354D">
        <w:rPr>
          <w:sz w:val="24"/>
          <w:szCs w:val="24"/>
        </w:rPr>
        <w:t xml:space="preserve">proprietárias, locatárias ou arrendatárias de estabelecimentos registrados ou relacionados no SIM onde forem recebidos, manipulados, beneficiados, processados, fracionados, industrializados, conservados, acondicionados, rotulados, armazenados, distribuídos ou expedidos </w:t>
      </w:r>
      <w:r w:rsidRPr="0086354D">
        <w:rPr>
          <w:sz w:val="24"/>
          <w:szCs w:val="24"/>
        </w:rPr>
        <w:lastRenderedPageBreak/>
        <w:t>matérias-primas ou produtos de origem animal;</w:t>
      </w:r>
    </w:p>
    <w:p w14:paraId="76429279" w14:textId="77777777" w:rsidR="00A47F14" w:rsidRPr="0086354D" w:rsidRDefault="00966B03" w:rsidP="00031863">
      <w:pPr>
        <w:pStyle w:val="SemEspaamento"/>
        <w:spacing w:after="120"/>
        <w:ind w:right="2" w:firstLine="1134"/>
        <w:jc w:val="both"/>
        <w:rPr>
          <w:sz w:val="24"/>
          <w:szCs w:val="24"/>
        </w:rPr>
      </w:pPr>
      <w:r w:rsidRPr="0086354D">
        <w:rPr>
          <w:sz w:val="24"/>
          <w:szCs w:val="24"/>
        </w:rPr>
        <w:t>que expedirem ou transportarem matérias-primas ou produtos de origem animal; e Art. 258º - Das medidas cautelares</w:t>
      </w:r>
    </w:p>
    <w:p w14:paraId="72FA2A6F" w14:textId="77777777" w:rsidR="00A47F14" w:rsidRPr="0086354D" w:rsidRDefault="00966B03" w:rsidP="00031863">
      <w:pPr>
        <w:pStyle w:val="SemEspaamento"/>
        <w:spacing w:after="120"/>
        <w:ind w:right="2" w:firstLine="1134"/>
        <w:jc w:val="both"/>
        <w:rPr>
          <w:sz w:val="24"/>
          <w:szCs w:val="24"/>
        </w:rPr>
      </w:pPr>
      <w:r w:rsidRPr="0086354D">
        <w:rPr>
          <w:sz w:val="24"/>
          <w:szCs w:val="24"/>
        </w:rPr>
        <w:t>- Se houver evidência ou suspeita de que um produto de origem animal represente risco à saúde pública ou tenha sido alterado, adulterado ou falsificado, o SIM deverá adotar, isolada ou cumulativamente, as seguintes medidas cautelares:</w:t>
      </w:r>
    </w:p>
    <w:p w14:paraId="023AD58C" w14:textId="77777777" w:rsidR="00A47F14" w:rsidRPr="0086354D" w:rsidRDefault="00966B03" w:rsidP="00031863">
      <w:pPr>
        <w:pStyle w:val="SemEspaamento"/>
        <w:spacing w:after="120"/>
        <w:ind w:right="2" w:firstLine="1134"/>
        <w:jc w:val="both"/>
        <w:rPr>
          <w:sz w:val="24"/>
          <w:szCs w:val="24"/>
        </w:rPr>
      </w:pPr>
      <w:r w:rsidRPr="0086354D">
        <w:rPr>
          <w:sz w:val="24"/>
          <w:szCs w:val="24"/>
        </w:rPr>
        <w:t>apreensão do produto;</w:t>
      </w:r>
    </w:p>
    <w:p w14:paraId="261EFAA8" w14:textId="77777777" w:rsidR="00A47F14" w:rsidRPr="0086354D" w:rsidRDefault="00966B03" w:rsidP="00031863">
      <w:pPr>
        <w:pStyle w:val="SemEspaamento"/>
        <w:spacing w:after="120"/>
        <w:ind w:right="2" w:firstLine="1134"/>
        <w:jc w:val="both"/>
        <w:rPr>
          <w:sz w:val="24"/>
          <w:szCs w:val="24"/>
        </w:rPr>
      </w:pPr>
      <w:r w:rsidRPr="0086354D">
        <w:rPr>
          <w:sz w:val="24"/>
          <w:szCs w:val="24"/>
        </w:rPr>
        <w:t>suspensão provisória do processo de fabricação ou de suas etapas; e</w:t>
      </w:r>
    </w:p>
    <w:p w14:paraId="0D82CB9D" w14:textId="77777777" w:rsidR="00A47F14" w:rsidRPr="0086354D" w:rsidRDefault="00966B03" w:rsidP="00031863">
      <w:pPr>
        <w:pStyle w:val="SemEspaamento"/>
        <w:spacing w:after="120"/>
        <w:ind w:right="2" w:firstLine="1134"/>
        <w:jc w:val="both"/>
        <w:rPr>
          <w:sz w:val="24"/>
          <w:szCs w:val="24"/>
        </w:rPr>
      </w:pPr>
      <w:r w:rsidRPr="0086354D">
        <w:rPr>
          <w:sz w:val="24"/>
          <w:szCs w:val="24"/>
        </w:rPr>
        <w:t>coleta de amostras do produto para realização de análises laboratoriais.</w:t>
      </w:r>
    </w:p>
    <w:p w14:paraId="5121CCBB" w14:textId="77777777" w:rsidR="005B64B2" w:rsidRDefault="005B64B2" w:rsidP="005B64B2">
      <w:pPr>
        <w:pStyle w:val="SemEspaamento"/>
        <w:spacing w:after="120"/>
        <w:ind w:right="2" w:firstLine="1134"/>
        <w:jc w:val="both"/>
        <w:rPr>
          <w:sz w:val="24"/>
          <w:szCs w:val="24"/>
        </w:rPr>
      </w:pPr>
      <w:r>
        <w:rPr>
          <w:sz w:val="24"/>
          <w:szCs w:val="24"/>
        </w:rPr>
        <w:t xml:space="preserve">- </w:t>
      </w:r>
      <w:r w:rsidR="00966B03" w:rsidRPr="0086354D">
        <w:rPr>
          <w:sz w:val="24"/>
          <w:szCs w:val="24"/>
        </w:rPr>
        <w:t>1º Sempre que necessário, será determinada a revisão dos programas de autocontrole dos estabelecimentos.</w:t>
      </w:r>
    </w:p>
    <w:p w14:paraId="5A9D4BE3" w14:textId="77777777" w:rsidR="0068207E" w:rsidRDefault="00AC0BC3" w:rsidP="005B64B2">
      <w:pPr>
        <w:pStyle w:val="SemEspaamento"/>
        <w:spacing w:after="120"/>
        <w:ind w:right="2" w:firstLine="1134"/>
        <w:jc w:val="both"/>
        <w:rPr>
          <w:sz w:val="24"/>
          <w:szCs w:val="24"/>
        </w:rPr>
      </w:pPr>
      <w:r w:rsidRPr="00031863">
        <w:rPr>
          <w:noProof/>
          <w:sz w:val="24"/>
          <w:szCs w:val="24"/>
          <w:lang w:val="pt-BR" w:eastAsia="pt-BR"/>
        </w:rPr>
        <mc:AlternateContent>
          <mc:Choice Requires="wps">
            <w:drawing>
              <wp:anchor distT="0" distB="0" distL="114300" distR="114300" simplePos="0" relativeHeight="483094528" behindDoc="1" locked="0" layoutInCell="1" allowOverlap="1" wp14:anchorId="1BF33121" wp14:editId="5BB085B8">
                <wp:simplePos x="0" y="0"/>
                <wp:positionH relativeFrom="page">
                  <wp:posOffset>1326515</wp:posOffset>
                </wp:positionH>
                <wp:positionV relativeFrom="paragraph">
                  <wp:posOffset>105410</wp:posOffset>
                </wp:positionV>
                <wp:extent cx="48895" cy="6350"/>
                <wp:effectExtent l="0" t="0" r="0" b="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8F2B3D" id="Rectangle 209" o:spid="_x0000_s1026" style="position:absolute;margin-left:104.45pt;margin-top:8.3pt;width:3.85pt;height:.5pt;z-index:-2022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m+5AEAALEDAAAOAAAAZHJzL2Uyb0RvYy54bWysU9FuGjEQfK/Uf7D8Xg4opOTEEUVEqSql&#10;TaW0H7D4fHdWfV53bTjo13dtCEHtW5R7sLxeezwznlve7HsrdpqCQVfJyWgshXYKa+PaSv78cf9h&#10;IUWI4Gqw6HQlDzrIm9X7d8vBl3qKHdpak2AQF8rBV7KL0ZdFEVSnewgj9Npxs0HqIXJJbVETDIze&#10;22I6Hl8VA1LtCZUOgVfvjk25yvhNo1V8bJqgo7CVZG4xj5THTRqL1RLKlsB3Rp1owCtY9GAcX3qG&#10;uoMIYkvmP6jeKMKATRwp7AtsGqN01sBqJuN/1Dx14HXWwuYEf7YpvB2s+rZ78t8pUQ/+AdWvIByu&#10;O3CtviXCodNQ83WTZFQx+FCeD6Qi8FGxGb5izU8L24jZg31DfQJkdWKfrT6crdb7KBQvzhaL67kU&#10;ijtXH+f5HQoon096CvGzxl6kSSWJnzEjw+4hxMQEyuctmTlaU98ba3NB7WZtSewgPXn+MnkWeLnN&#10;urTZYTp2REwrWWJSlQIUyg3WB1ZIeMwN55wnHdIfKQbOTCXD7y2QlsJ+cezS9WQ2SyHLxWz+acoF&#10;XXY2lx1wiqEqGaU4TtfxGMytJ9N2fNMki3Z4y842Jgt/YXUiy7nIfpwynIJ3WeddL3/a6i8AAAD/&#10;/wMAUEsDBBQABgAIAAAAIQAGkCqy3gAAAAkBAAAPAAAAZHJzL2Rvd25yZXYueG1sTI9BT8MwDIXv&#10;SPyHyEjcWEIFpeuaTgyJIxIbHNgtbby2WuOUJtsKvx6zC9xsv6fn7xXLyfXiiGPoPGm4nSkQSLW3&#10;HTUa3t+ebzIQIRqypveEGr4wwLK8vChMbv2J1njcxEZwCIXcaGhjHHIpQ92iM2HmByTWdn50JvI6&#10;NtKO5sThrpeJUql0piP+0JoBn1qs95uD07CaZ6vP1zt6+V5XW9x+VPv7ZFRaX19NjwsQEaf4Z4Zf&#10;fEaHkpkqfyAbRK8hUdmcrSykKQg2JOeh4sNDCrIs5P8G5Q8AAAD//wMAUEsBAi0AFAAGAAgAAAAh&#10;ALaDOJL+AAAA4QEAABMAAAAAAAAAAAAAAAAAAAAAAFtDb250ZW50X1R5cGVzXS54bWxQSwECLQAU&#10;AAYACAAAACEAOP0h/9YAAACUAQAACwAAAAAAAAAAAAAAAAAvAQAAX3JlbHMvLnJlbHNQSwECLQAU&#10;AAYACAAAACEA2dIpvuQBAACxAwAADgAAAAAAAAAAAAAAAAAuAgAAZHJzL2Uyb0RvYy54bWxQSwEC&#10;LQAUAAYACAAAACEABpAqst4AAAAJAQAADwAAAAAAAAAAAAAAAAA+BAAAZHJzL2Rvd25yZXYueG1s&#10;UEsFBgAAAAAEAAQA8wAAAEkFAAAAAA==&#10;" fillcolor="black" stroked="f">
                <w10:wrap anchorx="page"/>
              </v:rect>
            </w:pict>
          </mc:Fallback>
        </mc:AlternateContent>
      </w:r>
      <w:r w:rsidRPr="00031863">
        <w:rPr>
          <w:noProof/>
          <w:sz w:val="24"/>
          <w:szCs w:val="24"/>
          <w:lang w:val="pt-BR" w:eastAsia="pt-BR"/>
        </w:rPr>
        <mc:AlternateContent>
          <mc:Choice Requires="wps">
            <w:drawing>
              <wp:anchor distT="0" distB="0" distL="114300" distR="114300" simplePos="0" relativeHeight="483095040" behindDoc="1" locked="0" layoutInCell="1" allowOverlap="1" wp14:anchorId="1E06CFAB" wp14:editId="06599536">
                <wp:simplePos x="0" y="0"/>
                <wp:positionH relativeFrom="page">
                  <wp:posOffset>1326515</wp:posOffset>
                </wp:positionH>
                <wp:positionV relativeFrom="paragraph">
                  <wp:posOffset>455930</wp:posOffset>
                </wp:positionV>
                <wp:extent cx="48895" cy="6350"/>
                <wp:effectExtent l="0" t="0" r="0" b="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99393F" id="Rectangle 208" o:spid="_x0000_s1026" style="position:absolute;margin-left:104.45pt;margin-top:35.9pt;width:3.85pt;height:.5pt;z-index:-2022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m+5AEAALEDAAAOAAAAZHJzL2Uyb0RvYy54bWysU9FuGjEQfK/Uf7D8Xg4opOTEEUVEqSql&#10;TaW0H7D4fHdWfV53bTjo13dtCEHtW5R7sLxeezwznlve7HsrdpqCQVfJyWgshXYKa+PaSv78cf9h&#10;IUWI4Gqw6HQlDzrIm9X7d8vBl3qKHdpak2AQF8rBV7KL0ZdFEVSnewgj9Npxs0HqIXJJbVETDIze&#10;22I6Hl8VA1LtCZUOgVfvjk25yvhNo1V8bJqgo7CVZG4xj5THTRqL1RLKlsB3Rp1owCtY9GAcX3qG&#10;uoMIYkvmP6jeKMKATRwp7AtsGqN01sBqJuN/1Dx14HXWwuYEf7YpvB2s+rZ78t8pUQ/+AdWvIByu&#10;O3CtviXCodNQ83WTZFQx+FCeD6Qi8FGxGb5izU8L24jZg31DfQJkdWKfrT6crdb7KBQvzhaL67kU&#10;ijtXH+f5HQoon096CvGzxl6kSSWJnzEjw+4hxMQEyuctmTlaU98ba3NB7WZtSewgPXn+MnkWeLnN&#10;urTZYTp2REwrWWJSlQIUyg3WB1ZIeMwN55wnHdIfKQbOTCXD7y2QlsJ+cezS9WQ2SyHLxWz+acoF&#10;XXY2lx1wiqEqGaU4TtfxGMytJ9N2fNMki3Z4y842Jgt/YXUiy7nIfpwynIJ3WeddL3/a6i8AAAD/&#10;/wMAUEsDBBQABgAIAAAAIQCKfGLt3gAAAAkBAAAPAAAAZHJzL2Rvd25yZXYueG1sTI/BTsMwDIbv&#10;SLxDZCRuLGkFpStNJ4bEEYkNDuyWtqat1jglybbC02NO42j70+/vL1ezHcURfRgcaUgWCgRS49qB&#10;Og3vb883OYgQDbVmdIQavjHAqrq8KE3RuhNt8LiNneAQCoXR0Mc4FVKGpkdrwsJNSHz7dN6ayKPv&#10;ZOvNicPtKFOlMmnNQPyhNxM+9djstwerYb3M11+vt/Tys6l3uPuo93epV1pfX82PDyAizvEMw58+&#10;q0PFTrU7UBvEqCFV+ZJRDfcJV2AgTbIMRM2LNAdZlfJ/g+oXAAD//wMAUEsBAi0AFAAGAAgAAAAh&#10;ALaDOJL+AAAA4QEAABMAAAAAAAAAAAAAAAAAAAAAAFtDb250ZW50X1R5cGVzXS54bWxQSwECLQAU&#10;AAYACAAAACEAOP0h/9YAAACUAQAACwAAAAAAAAAAAAAAAAAvAQAAX3JlbHMvLnJlbHNQSwECLQAU&#10;AAYACAAAACEA2dIpvuQBAACxAwAADgAAAAAAAAAAAAAAAAAuAgAAZHJzL2Uyb0RvYy54bWxQSwEC&#10;LQAUAAYACAAAACEAinxi7d4AAAAJAQAADwAAAAAAAAAAAAAAAAA+BAAAZHJzL2Rvd25yZXYueG1s&#10;UEsFBgAAAAAEAAQA8wAAAEkFAAAAAA==&#10;" fillcolor="black" stroked="f">
                <w10:wrap anchorx="page"/>
              </v:rect>
            </w:pict>
          </mc:Fallback>
        </mc:AlternateContent>
      </w:r>
      <w:r w:rsidR="005B64B2">
        <w:rPr>
          <w:sz w:val="24"/>
          <w:szCs w:val="24"/>
        </w:rPr>
        <w:t xml:space="preserve">- </w:t>
      </w:r>
      <w:r w:rsidR="00966B03" w:rsidRPr="0086354D">
        <w:rPr>
          <w:sz w:val="24"/>
          <w:szCs w:val="24"/>
        </w:rPr>
        <w:t xml:space="preserve">2º A retomada do processo de fabricação ou a liberação do produto sob suspeita será autorizada caso o SIM constate a inexistência ou a cessação da causa que motivou a adoção da medida cautelar. </w:t>
      </w:r>
    </w:p>
    <w:p w14:paraId="7DA43892" w14:textId="69DCE72B" w:rsidR="00A47F14" w:rsidRPr="0086354D" w:rsidRDefault="00966B03" w:rsidP="005B64B2">
      <w:pPr>
        <w:pStyle w:val="SemEspaamento"/>
        <w:spacing w:after="120"/>
        <w:ind w:right="2" w:firstLine="1134"/>
        <w:jc w:val="both"/>
        <w:rPr>
          <w:sz w:val="24"/>
          <w:szCs w:val="24"/>
        </w:rPr>
      </w:pPr>
      <w:r w:rsidRPr="0086354D">
        <w:rPr>
          <w:sz w:val="24"/>
          <w:szCs w:val="24"/>
        </w:rPr>
        <w:t>3º O disposto no caput não afasta as competências de outros órgãos fiscalizadores, na forma da</w:t>
      </w:r>
      <w:r w:rsidR="005B64B2">
        <w:rPr>
          <w:sz w:val="24"/>
          <w:szCs w:val="24"/>
        </w:rPr>
        <w:t xml:space="preserve"> </w:t>
      </w:r>
      <w:r w:rsidRPr="0086354D">
        <w:rPr>
          <w:sz w:val="24"/>
          <w:szCs w:val="24"/>
        </w:rPr>
        <w:t>legislação.</w:t>
      </w:r>
    </w:p>
    <w:p w14:paraId="201B3BA4" w14:textId="77777777" w:rsidR="005E4542" w:rsidRDefault="005E4542" w:rsidP="0086354D">
      <w:pPr>
        <w:pStyle w:val="SemEspaamento"/>
        <w:ind w:left="851" w:right="838"/>
        <w:jc w:val="both"/>
        <w:rPr>
          <w:sz w:val="24"/>
          <w:szCs w:val="24"/>
        </w:rPr>
      </w:pPr>
    </w:p>
    <w:p w14:paraId="4FCBCD22" w14:textId="77777777" w:rsidR="00A47F14" w:rsidRPr="005E4542" w:rsidRDefault="00966B03" w:rsidP="005B64B2">
      <w:pPr>
        <w:pStyle w:val="SemEspaamento"/>
        <w:jc w:val="center"/>
        <w:rPr>
          <w:b/>
          <w:sz w:val="24"/>
          <w:szCs w:val="24"/>
        </w:rPr>
      </w:pPr>
      <w:r w:rsidRPr="005E4542">
        <w:rPr>
          <w:b/>
          <w:sz w:val="24"/>
          <w:szCs w:val="24"/>
        </w:rPr>
        <w:t>B- DAS INFRAÇÕES</w:t>
      </w:r>
    </w:p>
    <w:p w14:paraId="588960ED" w14:textId="77777777" w:rsidR="005E4542" w:rsidRDefault="005E4542" w:rsidP="0086354D">
      <w:pPr>
        <w:pStyle w:val="SemEspaamento"/>
        <w:ind w:left="851" w:right="838"/>
        <w:jc w:val="both"/>
        <w:rPr>
          <w:sz w:val="24"/>
          <w:szCs w:val="24"/>
        </w:rPr>
      </w:pPr>
    </w:p>
    <w:p w14:paraId="29583A31" w14:textId="15E9E5F2" w:rsidR="005E4542" w:rsidRDefault="00966B03" w:rsidP="005B64B2">
      <w:pPr>
        <w:pStyle w:val="SemEspaamento"/>
        <w:spacing w:after="120"/>
        <w:ind w:right="2" w:firstLine="1134"/>
        <w:jc w:val="both"/>
        <w:rPr>
          <w:sz w:val="24"/>
          <w:szCs w:val="24"/>
        </w:rPr>
      </w:pPr>
      <w:r w:rsidRPr="0086354D">
        <w:rPr>
          <w:sz w:val="24"/>
          <w:szCs w:val="24"/>
        </w:rPr>
        <w:t>Art. 259</w:t>
      </w:r>
      <w:r w:rsidR="0068207E">
        <w:rPr>
          <w:sz w:val="24"/>
          <w:szCs w:val="24"/>
        </w:rPr>
        <w:t xml:space="preserve">. </w:t>
      </w:r>
      <w:r w:rsidRPr="0086354D">
        <w:rPr>
          <w:sz w:val="24"/>
          <w:szCs w:val="24"/>
        </w:rPr>
        <w:t xml:space="preserve">Constituem infrações ao disposto neste Decreto, além de outras previstas: </w:t>
      </w:r>
    </w:p>
    <w:p w14:paraId="38BD3854" w14:textId="77777777" w:rsidR="00A47F14" w:rsidRPr="0086354D" w:rsidRDefault="00966B03" w:rsidP="005B64B2">
      <w:pPr>
        <w:pStyle w:val="SemEspaamento"/>
        <w:spacing w:after="120"/>
        <w:ind w:right="2" w:firstLine="1134"/>
        <w:jc w:val="both"/>
        <w:rPr>
          <w:sz w:val="24"/>
          <w:szCs w:val="24"/>
        </w:rPr>
      </w:pPr>
      <w:r w:rsidRPr="0086354D">
        <w:rPr>
          <w:sz w:val="24"/>
          <w:szCs w:val="24"/>
        </w:rPr>
        <w:t>I - construir, ampliar ou reformar instalações sem a prévia aprovação do SIM;</w:t>
      </w:r>
    </w:p>
    <w:p w14:paraId="4E26AFC7" w14:textId="4A586C43" w:rsidR="00A47F14" w:rsidRPr="0086354D" w:rsidRDefault="0068207E"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não realizar as transferências de responsabilidade ou deixar de notificar o comprador, o locatário ou o arrendatário sobre esta exigência legal, por ocasião da venda, da locação ou do arrendamento;</w:t>
      </w:r>
    </w:p>
    <w:p w14:paraId="3D324726" w14:textId="396BA53F" w:rsidR="00A47F14" w:rsidRPr="0086354D" w:rsidRDefault="0068207E"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utilizar rótulo que não atende ao disposto na legislação aplicável específica;</w:t>
      </w:r>
    </w:p>
    <w:p w14:paraId="4CE05F2F" w14:textId="354DADE8" w:rsidR="00A47F14" w:rsidRPr="0086354D" w:rsidRDefault="0068207E"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expedir matérias-primas, ingredientes, produtos ou embalagens em condições inadequadas;</w:t>
      </w:r>
    </w:p>
    <w:p w14:paraId="56B07ADE" w14:textId="51769E38" w:rsidR="00A47F14" w:rsidRPr="0086354D" w:rsidRDefault="0068207E"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ultrapassar a capacidade máxima de abate, de industrialização, de beneficiamento ou de armazenagem;</w:t>
      </w:r>
    </w:p>
    <w:p w14:paraId="4B668CF6" w14:textId="3C83446A" w:rsidR="00A47F14" w:rsidRPr="0086354D" w:rsidRDefault="0068207E" w:rsidP="005B64B2">
      <w:pPr>
        <w:pStyle w:val="SemEspaamento"/>
        <w:spacing w:after="120"/>
        <w:ind w:right="2" w:firstLine="1134"/>
        <w:jc w:val="both"/>
        <w:rPr>
          <w:sz w:val="24"/>
          <w:szCs w:val="24"/>
        </w:rPr>
      </w:pPr>
      <w:r>
        <w:rPr>
          <w:sz w:val="24"/>
          <w:szCs w:val="24"/>
        </w:rPr>
        <w:t xml:space="preserve">VI </w:t>
      </w:r>
      <w:r w:rsidR="00966B03" w:rsidRPr="0086354D">
        <w:rPr>
          <w:sz w:val="24"/>
          <w:szCs w:val="24"/>
        </w:rPr>
        <w:t>- expedir produtos sem rótulos ou cujos rótulos não tenham sido registrados no SIM;</w:t>
      </w:r>
    </w:p>
    <w:p w14:paraId="383A8BF0" w14:textId="310E211A" w:rsidR="00A47F14" w:rsidRPr="0086354D" w:rsidRDefault="0068207E" w:rsidP="005B64B2">
      <w:pPr>
        <w:pStyle w:val="SemEspaamento"/>
        <w:spacing w:after="120"/>
        <w:ind w:right="2" w:firstLine="1134"/>
        <w:jc w:val="both"/>
        <w:rPr>
          <w:sz w:val="24"/>
          <w:szCs w:val="24"/>
        </w:rPr>
      </w:pPr>
      <w:r>
        <w:rPr>
          <w:sz w:val="24"/>
          <w:szCs w:val="24"/>
        </w:rPr>
        <w:t xml:space="preserve">VII </w:t>
      </w:r>
      <w:r w:rsidR="00966B03" w:rsidRPr="0086354D">
        <w:rPr>
          <w:sz w:val="24"/>
          <w:szCs w:val="24"/>
        </w:rPr>
        <w:t>- desobedecer ou inobservar os preceitos de bem-estar animal dispostos neste Decreto e em normas complementares referentes aos produtos de origem animal;</w:t>
      </w:r>
    </w:p>
    <w:p w14:paraId="39175679" w14:textId="6980748A" w:rsidR="00A47F14" w:rsidRPr="0086354D" w:rsidRDefault="0068207E" w:rsidP="005B64B2">
      <w:pPr>
        <w:pStyle w:val="SemEspaamento"/>
        <w:spacing w:after="120"/>
        <w:ind w:right="2" w:firstLine="1134"/>
        <w:jc w:val="both"/>
        <w:rPr>
          <w:sz w:val="24"/>
          <w:szCs w:val="24"/>
        </w:rPr>
      </w:pPr>
      <w:r>
        <w:rPr>
          <w:sz w:val="24"/>
          <w:szCs w:val="24"/>
        </w:rPr>
        <w:t xml:space="preserve">VIII </w:t>
      </w:r>
      <w:r w:rsidR="00966B03" w:rsidRPr="0086354D">
        <w:rPr>
          <w:sz w:val="24"/>
          <w:szCs w:val="24"/>
        </w:rPr>
        <w:t>- desobedecer ou inobservar as exigências sanitárias relativas ao funcionamento e à higiene das instalações, dos equipamentos, dos utensílios e dos trabalhos de manipulação e de preparo de matérias- primas e de produtos;</w:t>
      </w:r>
    </w:p>
    <w:p w14:paraId="4F5D2318" w14:textId="0C85DEFD" w:rsidR="00A47F14" w:rsidRPr="0086354D" w:rsidRDefault="0068207E" w:rsidP="005B64B2">
      <w:pPr>
        <w:pStyle w:val="SemEspaamento"/>
        <w:spacing w:after="120"/>
        <w:ind w:right="2" w:firstLine="1134"/>
        <w:jc w:val="both"/>
        <w:rPr>
          <w:sz w:val="24"/>
          <w:szCs w:val="24"/>
        </w:rPr>
      </w:pPr>
      <w:r>
        <w:rPr>
          <w:sz w:val="24"/>
          <w:szCs w:val="24"/>
        </w:rPr>
        <w:t xml:space="preserve">IX </w:t>
      </w:r>
      <w:r w:rsidR="00966B03" w:rsidRPr="0086354D">
        <w:rPr>
          <w:sz w:val="24"/>
          <w:szCs w:val="24"/>
        </w:rPr>
        <w:t>- receber, utilizar, transportar, armazenar ou expedir matéria-prima, ingrediente ou produto desprovido da comprovação de sua procedência;</w:t>
      </w:r>
    </w:p>
    <w:p w14:paraId="43181FF8" w14:textId="4E16F451" w:rsidR="00A47F14" w:rsidRPr="0086354D" w:rsidRDefault="0068207E" w:rsidP="005B64B2">
      <w:pPr>
        <w:pStyle w:val="SemEspaamento"/>
        <w:spacing w:after="120"/>
        <w:ind w:right="2" w:firstLine="1134"/>
        <w:jc w:val="both"/>
        <w:rPr>
          <w:sz w:val="24"/>
          <w:szCs w:val="24"/>
        </w:rPr>
      </w:pPr>
      <w:r>
        <w:rPr>
          <w:sz w:val="24"/>
          <w:szCs w:val="24"/>
        </w:rPr>
        <w:t xml:space="preserve">X </w:t>
      </w:r>
      <w:r w:rsidR="00966B03" w:rsidRPr="0086354D">
        <w:rPr>
          <w:sz w:val="24"/>
          <w:szCs w:val="24"/>
        </w:rPr>
        <w:t>- utilizar processo, substância, ingredientes ou aditivos que não atendem ao disposto na legislação específica;</w:t>
      </w:r>
    </w:p>
    <w:p w14:paraId="0F8F352E" w14:textId="67ACCB0C" w:rsidR="005E4542" w:rsidRDefault="0068207E" w:rsidP="005B64B2">
      <w:pPr>
        <w:pStyle w:val="SemEspaamento"/>
        <w:spacing w:after="120"/>
        <w:ind w:right="2" w:firstLine="1134"/>
        <w:jc w:val="both"/>
        <w:rPr>
          <w:sz w:val="24"/>
          <w:szCs w:val="24"/>
        </w:rPr>
      </w:pPr>
      <w:r>
        <w:rPr>
          <w:sz w:val="24"/>
          <w:szCs w:val="24"/>
        </w:rPr>
        <w:lastRenderedPageBreak/>
        <w:t xml:space="preserve">XI </w:t>
      </w:r>
      <w:r w:rsidR="00966B03" w:rsidRPr="0086354D">
        <w:rPr>
          <w:sz w:val="24"/>
          <w:szCs w:val="24"/>
        </w:rPr>
        <w:t>- não cumprir os prazos previstos em seus programas de autocontrole e nos documentos expedidos em resposta ao SIM relativos a planos de ação, fiscalizações, autuações, intimações ou notificações;</w:t>
      </w:r>
    </w:p>
    <w:p w14:paraId="03F7CF26" w14:textId="4A5DCA9D" w:rsidR="00A47F14" w:rsidRPr="0086354D" w:rsidRDefault="009640F2" w:rsidP="005B64B2">
      <w:pPr>
        <w:pStyle w:val="SemEspaamento"/>
        <w:spacing w:after="120"/>
        <w:ind w:right="2" w:firstLine="1134"/>
        <w:jc w:val="both"/>
        <w:rPr>
          <w:sz w:val="24"/>
          <w:szCs w:val="24"/>
        </w:rPr>
      </w:pPr>
      <w:r>
        <w:rPr>
          <w:sz w:val="24"/>
          <w:szCs w:val="24"/>
        </w:rPr>
        <w:t>X</w:t>
      </w:r>
      <w:r w:rsidR="0068207E">
        <w:rPr>
          <w:sz w:val="24"/>
          <w:szCs w:val="24"/>
        </w:rPr>
        <w:t xml:space="preserve">II </w:t>
      </w:r>
      <w:r w:rsidR="00966B03" w:rsidRPr="0086354D">
        <w:rPr>
          <w:sz w:val="24"/>
          <w:szCs w:val="24"/>
        </w:rPr>
        <w:t>- adquirir, manipular, expedir ou distribuir produtos de origem animal oriundos de estabelecimento não registrado;</w:t>
      </w:r>
    </w:p>
    <w:p w14:paraId="54D2A970" w14:textId="28A1D05D" w:rsidR="00A47F14" w:rsidRPr="0086354D" w:rsidRDefault="009640F2" w:rsidP="005B64B2">
      <w:pPr>
        <w:pStyle w:val="SemEspaamento"/>
        <w:spacing w:after="120"/>
        <w:ind w:right="2" w:firstLine="1134"/>
        <w:jc w:val="both"/>
        <w:rPr>
          <w:sz w:val="24"/>
          <w:szCs w:val="24"/>
        </w:rPr>
      </w:pPr>
      <w:r>
        <w:rPr>
          <w:sz w:val="24"/>
          <w:szCs w:val="24"/>
        </w:rPr>
        <w:t xml:space="preserve">XIII </w:t>
      </w:r>
      <w:r w:rsidR="00966B03" w:rsidRPr="0086354D">
        <w:rPr>
          <w:sz w:val="24"/>
          <w:szCs w:val="24"/>
        </w:rPr>
        <w:t>- expedir ou distribuir produtos falsamente oriundos de um estabelecimento;</w:t>
      </w:r>
    </w:p>
    <w:p w14:paraId="30BB1637" w14:textId="1C9B89A6" w:rsidR="00A47F14" w:rsidRPr="0086354D" w:rsidRDefault="009640F2" w:rsidP="005B64B2">
      <w:pPr>
        <w:pStyle w:val="SemEspaamento"/>
        <w:spacing w:after="120"/>
        <w:ind w:right="2" w:firstLine="1134"/>
        <w:jc w:val="both"/>
        <w:rPr>
          <w:sz w:val="24"/>
          <w:szCs w:val="24"/>
        </w:rPr>
      </w:pPr>
      <w:r>
        <w:rPr>
          <w:sz w:val="24"/>
          <w:szCs w:val="24"/>
        </w:rPr>
        <w:t xml:space="preserve">XIV </w:t>
      </w:r>
      <w:r w:rsidR="00966B03" w:rsidRPr="0086354D">
        <w:rPr>
          <w:sz w:val="24"/>
          <w:szCs w:val="24"/>
        </w:rPr>
        <w:t>- elaborar produtos que não atendem ao disposto na legislação específica ou em desacordo com os processos de fabricação, de formulação e de composição registrados pelo SIM;</w:t>
      </w:r>
    </w:p>
    <w:p w14:paraId="144FFE5F" w14:textId="568D2793" w:rsidR="00A47F14" w:rsidRPr="0086354D" w:rsidRDefault="009640F2" w:rsidP="005B64B2">
      <w:pPr>
        <w:pStyle w:val="SemEspaamento"/>
        <w:spacing w:after="120"/>
        <w:ind w:right="2" w:firstLine="1134"/>
        <w:jc w:val="both"/>
        <w:rPr>
          <w:sz w:val="24"/>
          <w:szCs w:val="24"/>
        </w:rPr>
      </w:pPr>
      <w:r>
        <w:rPr>
          <w:sz w:val="24"/>
          <w:szCs w:val="24"/>
        </w:rPr>
        <w:t xml:space="preserve">XV </w:t>
      </w:r>
      <w:r w:rsidR="00966B03" w:rsidRPr="0086354D">
        <w:rPr>
          <w:sz w:val="24"/>
          <w:szCs w:val="24"/>
        </w:rPr>
        <w:t>- utilizar produtos com prazo de validade vencida, apor aos produtos novas datas depois de expirado o prazo ou apor data posterior à data de fabricação do produto;</w:t>
      </w:r>
    </w:p>
    <w:p w14:paraId="5BDE3370" w14:textId="4AC082B3" w:rsidR="00A47F14" w:rsidRPr="0086354D" w:rsidRDefault="009640F2" w:rsidP="005B64B2">
      <w:pPr>
        <w:pStyle w:val="SemEspaamento"/>
        <w:spacing w:after="120"/>
        <w:ind w:right="2" w:firstLine="1134"/>
        <w:jc w:val="both"/>
        <w:rPr>
          <w:sz w:val="24"/>
          <w:szCs w:val="24"/>
        </w:rPr>
      </w:pPr>
      <w:r>
        <w:rPr>
          <w:sz w:val="24"/>
          <w:szCs w:val="24"/>
        </w:rPr>
        <w:t xml:space="preserve">XVI </w:t>
      </w:r>
      <w:r w:rsidR="00966B03" w:rsidRPr="0086354D">
        <w:rPr>
          <w:sz w:val="24"/>
          <w:szCs w:val="24"/>
        </w:rPr>
        <w:t>- prestar ou apresentar informações, declarações ou documentos falsos ou inexatos perante o órgão fiscalizador, referentes à quantidade, à qualidade e à procedência das matérias-primas, dos ingredientes e dos produtos ou sonegar qualquer informação que, direta ou indiretamente, interesse ao SIM;</w:t>
      </w:r>
    </w:p>
    <w:p w14:paraId="766840FA" w14:textId="2D435367" w:rsidR="00A47F14" w:rsidRPr="0086354D" w:rsidRDefault="009640F2" w:rsidP="005B64B2">
      <w:pPr>
        <w:pStyle w:val="SemEspaamento"/>
        <w:spacing w:after="120"/>
        <w:ind w:right="2" w:firstLine="1134"/>
        <w:jc w:val="both"/>
        <w:rPr>
          <w:sz w:val="24"/>
          <w:szCs w:val="24"/>
        </w:rPr>
      </w:pPr>
      <w:r>
        <w:rPr>
          <w:sz w:val="24"/>
          <w:szCs w:val="24"/>
        </w:rPr>
        <w:t xml:space="preserve">XVII </w:t>
      </w:r>
      <w:r w:rsidR="00966B03" w:rsidRPr="0086354D">
        <w:rPr>
          <w:sz w:val="24"/>
          <w:szCs w:val="24"/>
        </w:rPr>
        <w:t>- fraudar registros sujeitos à verificação pelo SIM;</w:t>
      </w:r>
    </w:p>
    <w:p w14:paraId="40224C82" w14:textId="77777777" w:rsidR="009640F2" w:rsidRDefault="009640F2" w:rsidP="005B64B2">
      <w:pPr>
        <w:pStyle w:val="SemEspaamento"/>
        <w:spacing w:after="120"/>
        <w:ind w:right="2" w:firstLine="1134"/>
        <w:jc w:val="both"/>
        <w:rPr>
          <w:sz w:val="24"/>
          <w:szCs w:val="24"/>
        </w:rPr>
      </w:pPr>
      <w:r>
        <w:rPr>
          <w:sz w:val="24"/>
          <w:szCs w:val="24"/>
        </w:rPr>
        <w:t xml:space="preserve">XVIII </w:t>
      </w:r>
      <w:r w:rsidR="00966B03" w:rsidRPr="0086354D">
        <w:rPr>
          <w:sz w:val="24"/>
          <w:szCs w:val="24"/>
        </w:rPr>
        <w:t xml:space="preserve">- ceder ou utilizar de forma irregular lacres, carimbos oficiais, rótulos e embalagens; </w:t>
      </w:r>
    </w:p>
    <w:p w14:paraId="1891A93D" w14:textId="1D28C535" w:rsidR="00A47F14" w:rsidRPr="0086354D" w:rsidRDefault="00966B03" w:rsidP="005B64B2">
      <w:pPr>
        <w:pStyle w:val="SemEspaamento"/>
        <w:spacing w:after="120"/>
        <w:ind w:right="2" w:firstLine="1134"/>
        <w:jc w:val="both"/>
        <w:rPr>
          <w:sz w:val="24"/>
          <w:szCs w:val="24"/>
        </w:rPr>
      </w:pPr>
      <w:r w:rsidRPr="0086354D">
        <w:rPr>
          <w:sz w:val="24"/>
          <w:szCs w:val="24"/>
        </w:rPr>
        <w:t>XIX - alterar ou fraudar qualquer matéria-prima, ingrediente ou produto de origem animal;</w:t>
      </w:r>
    </w:p>
    <w:p w14:paraId="27164AB9" w14:textId="48929DF8" w:rsidR="00A47F14" w:rsidRPr="0086354D" w:rsidRDefault="009640F2" w:rsidP="005B64B2">
      <w:pPr>
        <w:pStyle w:val="SemEspaamento"/>
        <w:spacing w:after="120"/>
        <w:ind w:right="2" w:firstLine="1134"/>
        <w:jc w:val="both"/>
        <w:rPr>
          <w:sz w:val="24"/>
          <w:szCs w:val="24"/>
        </w:rPr>
      </w:pPr>
      <w:r>
        <w:rPr>
          <w:sz w:val="24"/>
          <w:szCs w:val="24"/>
        </w:rPr>
        <w:t xml:space="preserve">XX </w:t>
      </w:r>
      <w:r w:rsidR="00966B03" w:rsidRPr="0086354D">
        <w:rPr>
          <w:sz w:val="24"/>
          <w:szCs w:val="24"/>
        </w:rPr>
        <w:t>- simular a legalidade de matérias-primas, de ingredientes ou de produtos de origem desconhecida;</w:t>
      </w:r>
    </w:p>
    <w:p w14:paraId="1D3D7293" w14:textId="25117ABD" w:rsidR="00A47F14" w:rsidRPr="0086354D" w:rsidRDefault="009640F2" w:rsidP="005B64B2">
      <w:pPr>
        <w:pStyle w:val="SemEspaamento"/>
        <w:spacing w:after="120"/>
        <w:ind w:right="2" w:firstLine="1134"/>
        <w:jc w:val="both"/>
        <w:rPr>
          <w:sz w:val="24"/>
          <w:szCs w:val="24"/>
        </w:rPr>
      </w:pPr>
      <w:r>
        <w:rPr>
          <w:sz w:val="24"/>
          <w:szCs w:val="24"/>
        </w:rPr>
        <w:t xml:space="preserve">XXI </w:t>
      </w:r>
      <w:r w:rsidR="00966B03" w:rsidRPr="0086354D">
        <w:rPr>
          <w:sz w:val="24"/>
          <w:szCs w:val="24"/>
        </w:rPr>
        <w:t>- embaraçar a ação de servidor do SIM no exercício de suas funções, com vistas a dificultar, a retardar, a impedir, a restringir ou a burlar os trabalhos de fiscalização;</w:t>
      </w:r>
    </w:p>
    <w:p w14:paraId="59651E93" w14:textId="77777777" w:rsidR="009640F2" w:rsidRDefault="009640F2" w:rsidP="005B64B2">
      <w:pPr>
        <w:pStyle w:val="SemEspaamento"/>
        <w:spacing w:after="120"/>
        <w:ind w:right="2" w:firstLine="1134"/>
        <w:jc w:val="both"/>
        <w:rPr>
          <w:sz w:val="24"/>
          <w:szCs w:val="24"/>
        </w:rPr>
      </w:pPr>
      <w:r>
        <w:rPr>
          <w:sz w:val="24"/>
          <w:szCs w:val="24"/>
        </w:rPr>
        <w:t xml:space="preserve">XXII </w:t>
      </w:r>
      <w:r w:rsidR="00966B03" w:rsidRPr="0086354D">
        <w:rPr>
          <w:sz w:val="24"/>
          <w:szCs w:val="24"/>
        </w:rPr>
        <w:t xml:space="preserve">- desacatar, intimidar, ameaçar, agredir ou tentar subornar servidor do SIM; </w:t>
      </w:r>
    </w:p>
    <w:p w14:paraId="5961434C" w14:textId="0F340309" w:rsidR="00A47F14" w:rsidRPr="0086354D" w:rsidRDefault="00966B03" w:rsidP="005B64B2">
      <w:pPr>
        <w:pStyle w:val="SemEspaamento"/>
        <w:spacing w:after="120"/>
        <w:ind w:right="2" w:firstLine="1134"/>
        <w:jc w:val="both"/>
        <w:rPr>
          <w:sz w:val="24"/>
          <w:szCs w:val="24"/>
        </w:rPr>
      </w:pPr>
      <w:r w:rsidRPr="0086354D">
        <w:rPr>
          <w:sz w:val="24"/>
          <w:szCs w:val="24"/>
        </w:rPr>
        <w:t>XXIII - produzir ou expedir produtos que representem risco à saúde pública;</w:t>
      </w:r>
    </w:p>
    <w:p w14:paraId="035FA8E8" w14:textId="2D804849" w:rsidR="00A47F14" w:rsidRPr="0086354D" w:rsidRDefault="009640F2" w:rsidP="005B64B2">
      <w:pPr>
        <w:pStyle w:val="SemEspaamento"/>
        <w:spacing w:after="120"/>
        <w:ind w:right="2" w:firstLine="1134"/>
        <w:jc w:val="both"/>
        <w:rPr>
          <w:sz w:val="24"/>
          <w:szCs w:val="24"/>
        </w:rPr>
      </w:pPr>
      <w:r>
        <w:rPr>
          <w:sz w:val="24"/>
          <w:szCs w:val="24"/>
        </w:rPr>
        <w:t xml:space="preserve">XXIV </w:t>
      </w:r>
      <w:r w:rsidR="00966B03" w:rsidRPr="0086354D">
        <w:rPr>
          <w:sz w:val="24"/>
          <w:szCs w:val="24"/>
        </w:rPr>
        <w:t>- produzir ou expedir, para fins comestíveis, produtos que sejam impróprios ao consumo humano;</w:t>
      </w:r>
    </w:p>
    <w:p w14:paraId="07DF8E26" w14:textId="16F11423" w:rsidR="00A47F14" w:rsidRPr="0086354D" w:rsidRDefault="009640F2" w:rsidP="005B64B2">
      <w:pPr>
        <w:pStyle w:val="SemEspaamento"/>
        <w:spacing w:after="120"/>
        <w:ind w:right="2" w:firstLine="1134"/>
        <w:jc w:val="both"/>
        <w:rPr>
          <w:sz w:val="24"/>
          <w:szCs w:val="24"/>
        </w:rPr>
      </w:pPr>
      <w:r>
        <w:rPr>
          <w:sz w:val="24"/>
          <w:szCs w:val="24"/>
        </w:rPr>
        <w:t xml:space="preserve">XXV </w:t>
      </w:r>
      <w:r w:rsidR="00966B03" w:rsidRPr="0086354D">
        <w:rPr>
          <w:sz w:val="24"/>
          <w:szCs w:val="24"/>
        </w:rPr>
        <w:t>- utilizar matérias-primas e produtos condenados ou não inspecionados no preparo de produtos usados na alimentação humana;</w:t>
      </w:r>
    </w:p>
    <w:p w14:paraId="265CEE52" w14:textId="77777777" w:rsidR="00A47F14" w:rsidRPr="0086354D" w:rsidRDefault="00966B03" w:rsidP="005B64B2">
      <w:pPr>
        <w:pStyle w:val="SemEspaamento"/>
        <w:spacing w:after="120"/>
        <w:ind w:right="2" w:firstLine="1134"/>
        <w:jc w:val="both"/>
        <w:rPr>
          <w:sz w:val="24"/>
          <w:szCs w:val="24"/>
        </w:rPr>
      </w:pPr>
      <w:r w:rsidRPr="0086354D">
        <w:rPr>
          <w:sz w:val="24"/>
          <w:szCs w:val="24"/>
        </w:rPr>
        <w:t>XXVI- utilizar, substituir, subtrair ou remover, total ou parcialmente, matéria-prima, produto, rótulo ou embalagem apreendidos pelo SIM e mantidos sob a guarda do estabelecimento;</w:t>
      </w:r>
    </w:p>
    <w:p w14:paraId="562F8133" w14:textId="77777777" w:rsidR="00A47F14" w:rsidRPr="0086354D" w:rsidRDefault="00966B03" w:rsidP="005B64B2">
      <w:pPr>
        <w:pStyle w:val="SemEspaamento"/>
        <w:spacing w:after="120"/>
        <w:ind w:right="2" w:firstLine="1134"/>
        <w:jc w:val="both"/>
        <w:rPr>
          <w:sz w:val="24"/>
          <w:szCs w:val="24"/>
        </w:rPr>
      </w:pPr>
      <w:r w:rsidRPr="0086354D">
        <w:rPr>
          <w:sz w:val="24"/>
          <w:szCs w:val="24"/>
        </w:rPr>
        <w:t>XXVII - não realizar o recolhimento de produtos que possam incorrer em risco à saúde ou aos interesses do consumidor.</w:t>
      </w:r>
    </w:p>
    <w:p w14:paraId="7C1430ED" w14:textId="5F3E9776" w:rsidR="00A47F14" w:rsidRPr="0086354D" w:rsidRDefault="00966B03" w:rsidP="005B64B2">
      <w:pPr>
        <w:pStyle w:val="SemEspaamento"/>
        <w:spacing w:after="120"/>
        <w:ind w:right="2" w:firstLine="1134"/>
        <w:jc w:val="both"/>
        <w:rPr>
          <w:sz w:val="24"/>
          <w:szCs w:val="24"/>
        </w:rPr>
      </w:pPr>
      <w:r w:rsidRPr="0086354D">
        <w:rPr>
          <w:sz w:val="24"/>
          <w:szCs w:val="24"/>
        </w:rPr>
        <w:t>Art. 260</w:t>
      </w:r>
      <w:r w:rsidR="009640F2">
        <w:rPr>
          <w:sz w:val="24"/>
          <w:szCs w:val="24"/>
        </w:rPr>
        <w:t>.</w:t>
      </w:r>
      <w:r w:rsidRPr="0086354D">
        <w:rPr>
          <w:sz w:val="24"/>
          <w:szCs w:val="24"/>
        </w:rPr>
        <w:t xml:space="preserve"> Consideram-se impróprios para o consumo humano, na forma em que se apresentam, no todo ou em parte, as matérias-primas ou os produtos de origem animal que:</w:t>
      </w:r>
    </w:p>
    <w:p w14:paraId="2DA5E1B8" w14:textId="77777777" w:rsidR="00A47F14" w:rsidRPr="0086354D" w:rsidRDefault="00966B03" w:rsidP="005B64B2">
      <w:pPr>
        <w:pStyle w:val="SemEspaamento"/>
        <w:spacing w:after="120"/>
        <w:ind w:right="2" w:firstLine="1134"/>
        <w:jc w:val="both"/>
        <w:rPr>
          <w:sz w:val="24"/>
          <w:szCs w:val="24"/>
        </w:rPr>
      </w:pPr>
      <w:r w:rsidRPr="0086354D">
        <w:rPr>
          <w:sz w:val="24"/>
          <w:szCs w:val="24"/>
        </w:rPr>
        <w:t>I - apresentem-se alterados; II - apresentem-se fraudados;</w:t>
      </w:r>
    </w:p>
    <w:p w14:paraId="4FD11FCB" w14:textId="0C83BF25" w:rsidR="00A47F14" w:rsidRPr="0086354D" w:rsidRDefault="009640F2"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apresentem-se danificados por umidade ou fermentação, rançosos, com características físicas ou sensoriais anormais, contendo quaisquer sujidades ou que demonstrem pouco cuidado na manipulação, na elaboração, na conservação ou no acondicionamento;</w:t>
      </w:r>
    </w:p>
    <w:p w14:paraId="24BD8152" w14:textId="3E914F0D" w:rsidR="00A47F14" w:rsidRPr="0086354D" w:rsidRDefault="009640F2"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xml:space="preserve">- contenham substâncias ou contaminantes que não possuam limite estabelecido em </w:t>
      </w:r>
      <w:r w:rsidR="00966B03" w:rsidRPr="0086354D">
        <w:rPr>
          <w:sz w:val="24"/>
          <w:szCs w:val="24"/>
        </w:rPr>
        <w:lastRenderedPageBreak/>
        <w:t>legislação, mas que possam prejudicar a saúde do consumidor;</w:t>
      </w:r>
    </w:p>
    <w:p w14:paraId="1516E0B6" w14:textId="111A21FE" w:rsidR="00A47F14" w:rsidRPr="0086354D" w:rsidRDefault="009640F2"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contenham substâncias tóxicas ou compostos radioativos em níveis acima dos limites permitidos em legislação específica;</w:t>
      </w:r>
    </w:p>
    <w:p w14:paraId="29B76941" w14:textId="5DA3C974" w:rsidR="00A47F14" w:rsidRPr="0086354D" w:rsidRDefault="009640F2"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não atendam aos padrões fixados neste Decreto e em normas complementares;</w:t>
      </w:r>
    </w:p>
    <w:p w14:paraId="7C4DB2DC" w14:textId="58CFC74C" w:rsidR="00A47F14" w:rsidRPr="0086354D" w:rsidRDefault="009640F2" w:rsidP="005B64B2">
      <w:pPr>
        <w:pStyle w:val="SemEspaamento"/>
        <w:spacing w:after="120"/>
        <w:ind w:right="2" w:firstLine="1134"/>
        <w:jc w:val="both"/>
        <w:rPr>
          <w:sz w:val="24"/>
          <w:szCs w:val="24"/>
        </w:rPr>
      </w:pPr>
      <w:r>
        <w:rPr>
          <w:sz w:val="24"/>
          <w:szCs w:val="24"/>
        </w:rPr>
        <w:t xml:space="preserve">VI </w:t>
      </w:r>
      <w:r w:rsidR="00966B03" w:rsidRPr="0086354D">
        <w:rPr>
          <w:sz w:val="24"/>
          <w:szCs w:val="24"/>
        </w:rPr>
        <w:t>- contenham microrganismos patogênicos em níveis acima dos limites permitidos neste Decreto, em normas complementares e em legislação específica;</w:t>
      </w:r>
    </w:p>
    <w:p w14:paraId="4BD3905E" w14:textId="7B6CEF56" w:rsidR="00A47F14" w:rsidRPr="0086354D" w:rsidRDefault="009640F2" w:rsidP="005B64B2">
      <w:pPr>
        <w:pStyle w:val="SemEspaamento"/>
        <w:spacing w:after="120"/>
        <w:ind w:right="2" w:firstLine="1134"/>
        <w:jc w:val="both"/>
        <w:rPr>
          <w:sz w:val="24"/>
          <w:szCs w:val="24"/>
        </w:rPr>
      </w:pPr>
      <w:r>
        <w:rPr>
          <w:sz w:val="24"/>
          <w:szCs w:val="24"/>
        </w:rPr>
        <w:t xml:space="preserve">VII </w:t>
      </w:r>
      <w:r w:rsidR="00966B03" w:rsidRPr="0086354D">
        <w:rPr>
          <w:sz w:val="24"/>
          <w:szCs w:val="24"/>
        </w:rPr>
        <w:t>- revelem-se inadequados aos fins a que se destinam;</w:t>
      </w:r>
    </w:p>
    <w:p w14:paraId="0E56361A" w14:textId="028DED99" w:rsidR="00A47F14" w:rsidRPr="0086354D" w:rsidRDefault="009640F2" w:rsidP="005B64B2">
      <w:pPr>
        <w:pStyle w:val="SemEspaamento"/>
        <w:spacing w:after="120"/>
        <w:ind w:right="2" w:firstLine="1134"/>
        <w:jc w:val="both"/>
        <w:rPr>
          <w:sz w:val="24"/>
          <w:szCs w:val="24"/>
        </w:rPr>
      </w:pPr>
      <w:r>
        <w:rPr>
          <w:sz w:val="24"/>
          <w:szCs w:val="24"/>
        </w:rPr>
        <w:t xml:space="preserve">VIII </w:t>
      </w:r>
      <w:r w:rsidR="00966B03" w:rsidRPr="0086354D">
        <w:rPr>
          <w:sz w:val="24"/>
          <w:szCs w:val="24"/>
        </w:rPr>
        <w:t>- contenham contaminantes, resíduos de agrotóxicos, de produtos de uso veterinário acima dos limites estabelecidos em legislação.</w:t>
      </w:r>
    </w:p>
    <w:p w14:paraId="1C662FA8" w14:textId="0B488481" w:rsidR="00A47F14" w:rsidRPr="0086354D" w:rsidRDefault="009640F2" w:rsidP="005B64B2">
      <w:pPr>
        <w:pStyle w:val="SemEspaamento"/>
        <w:spacing w:after="120"/>
        <w:ind w:right="2" w:firstLine="1134"/>
        <w:jc w:val="both"/>
        <w:rPr>
          <w:sz w:val="24"/>
          <w:szCs w:val="24"/>
        </w:rPr>
      </w:pPr>
      <w:r>
        <w:rPr>
          <w:sz w:val="24"/>
          <w:szCs w:val="24"/>
        </w:rPr>
        <w:t xml:space="preserve">IX </w:t>
      </w:r>
      <w:r w:rsidR="00966B03" w:rsidRPr="0086354D">
        <w:rPr>
          <w:sz w:val="24"/>
          <w:szCs w:val="24"/>
        </w:rPr>
        <w:t>- sejam obtidos de animais que estejam sendo submetidos a tratamento com produtos de uso veterinário durante o período de carência recomendado pelo fabricante;</w:t>
      </w:r>
    </w:p>
    <w:p w14:paraId="173EF9F4" w14:textId="37EC4203" w:rsidR="00A47F14" w:rsidRPr="0086354D" w:rsidRDefault="009640F2" w:rsidP="005B64B2">
      <w:pPr>
        <w:pStyle w:val="SemEspaamento"/>
        <w:spacing w:after="120"/>
        <w:ind w:right="2" w:firstLine="1134"/>
        <w:jc w:val="both"/>
        <w:rPr>
          <w:sz w:val="24"/>
          <w:szCs w:val="24"/>
        </w:rPr>
      </w:pPr>
      <w:r>
        <w:rPr>
          <w:sz w:val="24"/>
          <w:szCs w:val="24"/>
        </w:rPr>
        <w:t>X</w:t>
      </w:r>
      <w:r w:rsidR="00966B03" w:rsidRPr="0086354D">
        <w:rPr>
          <w:sz w:val="24"/>
          <w:szCs w:val="24"/>
        </w:rPr>
        <w:t>- sejam obtidos de animais que receberam alimentos ou produtos de uso veterinário que possam prejudicar a qualidade do produto;</w:t>
      </w:r>
    </w:p>
    <w:p w14:paraId="6607C8C6" w14:textId="7DAD4CC5" w:rsidR="00A47F14" w:rsidRPr="0086354D" w:rsidRDefault="009640F2" w:rsidP="005B64B2">
      <w:pPr>
        <w:pStyle w:val="SemEspaamento"/>
        <w:spacing w:after="120"/>
        <w:ind w:right="2" w:firstLine="1134"/>
        <w:jc w:val="both"/>
        <w:rPr>
          <w:sz w:val="24"/>
          <w:szCs w:val="24"/>
        </w:rPr>
      </w:pPr>
      <w:r>
        <w:rPr>
          <w:sz w:val="24"/>
          <w:szCs w:val="24"/>
        </w:rPr>
        <w:t xml:space="preserve">XI </w:t>
      </w:r>
      <w:r w:rsidR="00966B03" w:rsidRPr="0086354D">
        <w:rPr>
          <w:sz w:val="24"/>
          <w:szCs w:val="24"/>
        </w:rPr>
        <w:t>- apresentem embalagens estufadas;</w:t>
      </w:r>
    </w:p>
    <w:p w14:paraId="53AE4A8A" w14:textId="7C672B82" w:rsidR="00A47F14" w:rsidRPr="0086354D" w:rsidRDefault="009640F2" w:rsidP="005B64B2">
      <w:pPr>
        <w:pStyle w:val="SemEspaamento"/>
        <w:spacing w:after="120"/>
        <w:ind w:right="2" w:firstLine="1134"/>
        <w:jc w:val="both"/>
        <w:rPr>
          <w:sz w:val="24"/>
          <w:szCs w:val="24"/>
        </w:rPr>
      </w:pPr>
      <w:r>
        <w:rPr>
          <w:sz w:val="24"/>
          <w:szCs w:val="24"/>
        </w:rPr>
        <w:t xml:space="preserve">XII </w:t>
      </w:r>
      <w:r w:rsidR="00966B03" w:rsidRPr="0086354D">
        <w:rPr>
          <w:sz w:val="24"/>
          <w:szCs w:val="24"/>
        </w:rPr>
        <w:t>- apresentem embalagens defeituosas, com seu conteúdo exposto à contaminação e à deterioração;</w:t>
      </w:r>
    </w:p>
    <w:p w14:paraId="02FBD093" w14:textId="77777777" w:rsidR="009640F2" w:rsidRDefault="009640F2" w:rsidP="005B64B2">
      <w:pPr>
        <w:pStyle w:val="SemEspaamento"/>
        <w:spacing w:after="120"/>
        <w:ind w:right="2" w:firstLine="1134"/>
        <w:jc w:val="both"/>
        <w:rPr>
          <w:sz w:val="24"/>
          <w:szCs w:val="24"/>
        </w:rPr>
      </w:pPr>
      <w:r>
        <w:rPr>
          <w:sz w:val="24"/>
          <w:szCs w:val="24"/>
        </w:rPr>
        <w:t xml:space="preserve">XIII </w:t>
      </w:r>
      <w:r w:rsidR="00966B03" w:rsidRPr="0086354D">
        <w:rPr>
          <w:sz w:val="24"/>
          <w:szCs w:val="24"/>
        </w:rPr>
        <w:t xml:space="preserve">- estejam com o prazo de validade expirado; </w:t>
      </w:r>
    </w:p>
    <w:p w14:paraId="606E7E93" w14:textId="117D3B99" w:rsidR="00A47F14" w:rsidRPr="0086354D" w:rsidRDefault="00966B03" w:rsidP="005B64B2">
      <w:pPr>
        <w:pStyle w:val="SemEspaamento"/>
        <w:spacing w:after="120"/>
        <w:ind w:right="2" w:firstLine="1134"/>
        <w:jc w:val="both"/>
        <w:rPr>
          <w:sz w:val="24"/>
          <w:szCs w:val="24"/>
        </w:rPr>
      </w:pPr>
      <w:r w:rsidRPr="0086354D">
        <w:rPr>
          <w:sz w:val="24"/>
          <w:szCs w:val="24"/>
        </w:rPr>
        <w:t>X</w:t>
      </w:r>
      <w:r w:rsidR="009640F2">
        <w:rPr>
          <w:sz w:val="24"/>
          <w:szCs w:val="24"/>
        </w:rPr>
        <w:t>I</w:t>
      </w:r>
      <w:r w:rsidRPr="0086354D">
        <w:rPr>
          <w:sz w:val="24"/>
          <w:szCs w:val="24"/>
        </w:rPr>
        <w:t>V - não possuam procedência conhecida; ou</w:t>
      </w:r>
    </w:p>
    <w:p w14:paraId="09FAC391" w14:textId="0C6405CC" w:rsidR="00A47F14" w:rsidRPr="0086354D" w:rsidRDefault="00966B03" w:rsidP="005B64B2">
      <w:pPr>
        <w:pStyle w:val="SemEspaamento"/>
        <w:spacing w:after="120"/>
        <w:ind w:right="2" w:firstLine="1134"/>
        <w:jc w:val="both"/>
        <w:rPr>
          <w:sz w:val="24"/>
          <w:szCs w:val="24"/>
        </w:rPr>
      </w:pPr>
      <w:r w:rsidRPr="0086354D">
        <w:rPr>
          <w:sz w:val="24"/>
          <w:szCs w:val="24"/>
        </w:rPr>
        <w:t>XV - não estejam claramente identificados como oriundos de estabelecimento sob inspeção sanitária.</w:t>
      </w:r>
    </w:p>
    <w:p w14:paraId="0A54FD3A" w14:textId="2909F166" w:rsidR="00A47F14" w:rsidRPr="0086354D" w:rsidRDefault="00966B03" w:rsidP="005B64B2">
      <w:pPr>
        <w:pStyle w:val="SemEspaamento"/>
        <w:spacing w:after="120"/>
        <w:ind w:right="2" w:firstLine="1134"/>
        <w:jc w:val="both"/>
        <w:rPr>
          <w:sz w:val="24"/>
          <w:szCs w:val="24"/>
        </w:rPr>
      </w:pPr>
      <w:r w:rsidRPr="0086354D">
        <w:rPr>
          <w:sz w:val="24"/>
          <w:szCs w:val="24"/>
        </w:rPr>
        <w:t>Art. 261</w:t>
      </w:r>
      <w:r w:rsidR="009640F2">
        <w:rPr>
          <w:sz w:val="24"/>
          <w:szCs w:val="24"/>
        </w:rPr>
        <w:t>.</w:t>
      </w:r>
      <w:r w:rsidRPr="0086354D">
        <w:rPr>
          <w:sz w:val="24"/>
          <w:szCs w:val="24"/>
        </w:rPr>
        <w:t xml:space="preserve"> Além dos casos previstos no Art. 260, as carnes ou os produtos cárneos devem ser considerados impróprios para consumo humano, na forma como se apresentam, quando:</w:t>
      </w:r>
    </w:p>
    <w:p w14:paraId="79835C87" w14:textId="72438107" w:rsidR="00A47F14" w:rsidRPr="0086354D" w:rsidRDefault="009640F2"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sejam obtidos de animais que se enquadrem nos casos de condenação previstos neste Decreto e em normas complementares;</w:t>
      </w:r>
    </w:p>
    <w:p w14:paraId="3F81ABAB" w14:textId="3946DAD4" w:rsidR="00A47F14" w:rsidRPr="0086354D" w:rsidRDefault="009640F2"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estejam mofados ou bolorentos, exceto nos produtos em que a presença de mofos seja uma consequência natural de seu processamento tecnológico; ou</w:t>
      </w:r>
    </w:p>
    <w:p w14:paraId="6CA38613" w14:textId="139D3263" w:rsidR="00A47F14" w:rsidRPr="0086354D" w:rsidRDefault="009640F2"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estejam infestados por parasitas ou com indícios de ação por insetos ou roedores.</w:t>
      </w:r>
    </w:p>
    <w:p w14:paraId="4A6F07BA" w14:textId="77777777" w:rsidR="00A47F14" w:rsidRPr="0086354D" w:rsidRDefault="00966B03" w:rsidP="005B64B2">
      <w:pPr>
        <w:pStyle w:val="SemEspaamento"/>
        <w:spacing w:after="120"/>
        <w:ind w:right="2" w:firstLine="1134"/>
        <w:jc w:val="both"/>
        <w:rPr>
          <w:sz w:val="24"/>
          <w:szCs w:val="24"/>
        </w:rPr>
      </w:pPr>
      <w:r w:rsidRPr="0086354D">
        <w:rPr>
          <w:sz w:val="24"/>
          <w:szCs w:val="24"/>
        </w:rPr>
        <w:t>Parágrafo único. São ainda considerados impróprios para consumo humano a carne ou os produtos cárneos obtidos de animais ou matérias-primas animais não submetidos à inspeção sanitária oficial.</w:t>
      </w:r>
    </w:p>
    <w:p w14:paraId="2467FC55" w14:textId="171F5B9A" w:rsidR="00A47F14" w:rsidRPr="0086354D" w:rsidRDefault="00966B03" w:rsidP="005B64B2">
      <w:pPr>
        <w:pStyle w:val="SemEspaamento"/>
        <w:spacing w:after="120"/>
        <w:ind w:right="2" w:firstLine="1134"/>
        <w:jc w:val="both"/>
        <w:rPr>
          <w:sz w:val="24"/>
          <w:szCs w:val="24"/>
        </w:rPr>
      </w:pPr>
      <w:r w:rsidRPr="0086354D">
        <w:rPr>
          <w:sz w:val="24"/>
          <w:szCs w:val="24"/>
        </w:rPr>
        <w:t>Art. 262</w:t>
      </w:r>
      <w:r w:rsidR="009640F2">
        <w:rPr>
          <w:sz w:val="24"/>
          <w:szCs w:val="24"/>
        </w:rPr>
        <w:t>.</w:t>
      </w:r>
      <w:r w:rsidRPr="0086354D">
        <w:rPr>
          <w:sz w:val="24"/>
          <w:szCs w:val="24"/>
        </w:rPr>
        <w:t xml:space="preserve"> Além dos casos previstos no Art. 260, o pescado ou os produtos de pescado devem ser considerados impróprios para consumo humano, na forma como se apresentam, quando:</w:t>
      </w:r>
    </w:p>
    <w:p w14:paraId="537DA16E" w14:textId="77777777" w:rsidR="009640F2" w:rsidRDefault="00966B03" w:rsidP="005B64B2">
      <w:pPr>
        <w:pStyle w:val="SemEspaamento"/>
        <w:spacing w:after="120"/>
        <w:ind w:right="2" w:firstLine="1134"/>
        <w:jc w:val="both"/>
        <w:rPr>
          <w:sz w:val="24"/>
          <w:szCs w:val="24"/>
        </w:rPr>
      </w:pPr>
      <w:r w:rsidRPr="0086354D">
        <w:rPr>
          <w:sz w:val="24"/>
          <w:szCs w:val="24"/>
        </w:rPr>
        <w:t xml:space="preserve">I - estejam em mau estado de conservação e com aspecto repugnante; </w:t>
      </w:r>
    </w:p>
    <w:p w14:paraId="4447FCBB" w14:textId="2D0FD57B" w:rsidR="00A47F14" w:rsidRPr="0086354D" w:rsidRDefault="00966B03" w:rsidP="005B64B2">
      <w:pPr>
        <w:pStyle w:val="SemEspaamento"/>
        <w:spacing w:after="120"/>
        <w:ind w:right="2" w:firstLine="1134"/>
        <w:jc w:val="both"/>
        <w:rPr>
          <w:sz w:val="24"/>
          <w:szCs w:val="24"/>
        </w:rPr>
      </w:pPr>
      <w:r w:rsidRPr="0086354D">
        <w:rPr>
          <w:sz w:val="24"/>
          <w:szCs w:val="24"/>
        </w:rPr>
        <w:t>II - apresentem sinais de deterioração;</w:t>
      </w:r>
    </w:p>
    <w:p w14:paraId="18B76016" w14:textId="498CF343" w:rsidR="00A47F14" w:rsidRPr="0086354D" w:rsidRDefault="009640F2" w:rsidP="005B64B2">
      <w:pPr>
        <w:pStyle w:val="SemEspaamento"/>
        <w:spacing w:after="120"/>
        <w:ind w:right="2" w:firstLine="1134"/>
        <w:jc w:val="both"/>
        <w:rPr>
          <w:sz w:val="24"/>
          <w:szCs w:val="24"/>
        </w:rPr>
      </w:pPr>
      <w:r>
        <w:rPr>
          <w:sz w:val="24"/>
          <w:szCs w:val="24"/>
        </w:rPr>
        <w:t>II</w:t>
      </w:r>
      <w:r w:rsidR="00146740">
        <w:rPr>
          <w:sz w:val="24"/>
          <w:szCs w:val="24"/>
        </w:rPr>
        <w:t>I</w:t>
      </w:r>
      <w:r>
        <w:rPr>
          <w:sz w:val="24"/>
          <w:szCs w:val="24"/>
        </w:rPr>
        <w:t xml:space="preserve"> </w:t>
      </w:r>
      <w:r w:rsidR="00966B03" w:rsidRPr="0086354D">
        <w:rPr>
          <w:sz w:val="24"/>
          <w:szCs w:val="24"/>
        </w:rPr>
        <w:t>- sejam portadores de lesões ou doenças;</w:t>
      </w:r>
    </w:p>
    <w:p w14:paraId="4DEDF0C7" w14:textId="7296892B" w:rsidR="00A47F14" w:rsidRPr="0086354D" w:rsidRDefault="009640F2" w:rsidP="005B64B2">
      <w:pPr>
        <w:pStyle w:val="SemEspaamento"/>
        <w:spacing w:after="120"/>
        <w:ind w:right="2" w:firstLine="1134"/>
        <w:jc w:val="both"/>
        <w:rPr>
          <w:sz w:val="24"/>
          <w:szCs w:val="24"/>
        </w:rPr>
      </w:pPr>
      <w:r>
        <w:rPr>
          <w:sz w:val="24"/>
          <w:szCs w:val="24"/>
        </w:rPr>
        <w:t>I</w:t>
      </w:r>
      <w:r w:rsidR="00146740">
        <w:rPr>
          <w:sz w:val="24"/>
          <w:szCs w:val="24"/>
        </w:rPr>
        <w:t>V</w:t>
      </w:r>
      <w:r>
        <w:rPr>
          <w:sz w:val="24"/>
          <w:szCs w:val="24"/>
        </w:rPr>
        <w:t xml:space="preserve"> </w:t>
      </w:r>
      <w:r w:rsidR="00966B03" w:rsidRPr="0086354D">
        <w:rPr>
          <w:sz w:val="24"/>
          <w:szCs w:val="24"/>
        </w:rPr>
        <w:t>- apresentem infecção muscular maciça por parasitas;</w:t>
      </w:r>
    </w:p>
    <w:p w14:paraId="3C3AD264" w14:textId="141920B9" w:rsidR="00A47F14" w:rsidRPr="0086354D" w:rsidRDefault="009640F2"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tenham sido tratados por antissépticos ou conservadores não autorizados pelo SIM;</w:t>
      </w:r>
    </w:p>
    <w:p w14:paraId="4A6558E3" w14:textId="2309147A" w:rsidR="009640F2" w:rsidRDefault="009640F2" w:rsidP="005B64B2">
      <w:pPr>
        <w:pStyle w:val="SemEspaamento"/>
        <w:spacing w:after="120"/>
        <w:ind w:right="2" w:firstLine="1134"/>
        <w:jc w:val="both"/>
        <w:rPr>
          <w:sz w:val="24"/>
          <w:szCs w:val="24"/>
        </w:rPr>
      </w:pPr>
      <w:r>
        <w:rPr>
          <w:sz w:val="24"/>
          <w:szCs w:val="24"/>
        </w:rPr>
        <w:t>V</w:t>
      </w:r>
      <w:r w:rsidR="00146740">
        <w:rPr>
          <w:sz w:val="24"/>
          <w:szCs w:val="24"/>
        </w:rPr>
        <w:t>I</w:t>
      </w:r>
      <w:r>
        <w:rPr>
          <w:sz w:val="24"/>
          <w:szCs w:val="24"/>
        </w:rPr>
        <w:t xml:space="preserve"> </w:t>
      </w:r>
      <w:r w:rsidR="00966B03" w:rsidRPr="0086354D">
        <w:rPr>
          <w:sz w:val="24"/>
          <w:szCs w:val="24"/>
        </w:rPr>
        <w:t xml:space="preserve">- tenham sido recolhidos já mortos, salvo quando capturados em operações de </w:t>
      </w:r>
      <w:r w:rsidR="00966B03" w:rsidRPr="0086354D">
        <w:rPr>
          <w:sz w:val="24"/>
          <w:szCs w:val="24"/>
        </w:rPr>
        <w:lastRenderedPageBreak/>
        <w:t xml:space="preserve">pesca; ou </w:t>
      </w:r>
    </w:p>
    <w:p w14:paraId="37A626D6" w14:textId="38F92DF8" w:rsidR="00A47F14" w:rsidRPr="0086354D" w:rsidRDefault="00966B03" w:rsidP="005B64B2">
      <w:pPr>
        <w:pStyle w:val="SemEspaamento"/>
        <w:spacing w:after="120"/>
        <w:ind w:right="2" w:firstLine="1134"/>
        <w:jc w:val="both"/>
        <w:rPr>
          <w:sz w:val="24"/>
          <w:szCs w:val="24"/>
        </w:rPr>
      </w:pPr>
      <w:r w:rsidRPr="0086354D">
        <w:rPr>
          <w:sz w:val="24"/>
          <w:szCs w:val="24"/>
        </w:rPr>
        <w:t>VII - apresentem perfurações dos envoltórios dos embutidos por parasitas.</w:t>
      </w:r>
    </w:p>
    <w:p w14:paraId="5A935DE7" w14:textId="71E91D8B" w:rsidR="00A47F14" w:rsidRPr="0086354D" w:rsidRDefault="00966B03" w:rsidP="005B64B2">
      <w:pPr>
        <w:pStyle w:val="SemEspaamento"/>
        <w:spacing w:after="120"/>
        <w:ind w:right="2" w:firstLine="1134"/>
        <w:jc w:val="both"/>
        <w:rPr>
          <w:sz w:val="24"/>
          <w:szCs w:val="24"/>
        </w:rPr>
      </w:pPr>
      <w:r w:rsidRPr="0086354D">
        <w:rPr>
          <w:sz w:val="24"/>
          <w:szCs w:val="24"/>
        </w:rPr>
        <w:t>Art. 263</w:t>
      </w:r>
      <w:r w:rsidR="00146740">
        <w:rPr>
          <w:sz w:val="24"/>
          <w:szCs w:val="24"/>
        </w:rPr>
        <w:t xml:space="preserve">. </w:t>
      </w:r>
      <w:r w:rsidRPr="0086354D">
        <w:rPr>
          <w:sz w:val="24"/>
          <w:szCs w:val="24"/>
        </w:rPr>
        <w:t>Além dos casos previstos no Art. 260, os ovos e derivados devem ser considerados impróprios para consumo humano, na forma como se encontram, quando apresentem:</w:t>
      </w:r>
    </w:p>
    <w:p w14:paraId="628656A2" w14:textId="6027C440" w:rsidR="00A47F14" w:rsidRPr="0086354D" w:rsidRDefault="00146740"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alterações da gema e da clara, com gema aderente à casca, gema rompida, presença de manchas escuras ou de sangue alcançando também a clara, presença de embrião com mancha orbitária ou em adiantado estado de desenvolvimento;</w:t>
      </w:r>
    </w:p>
    <w:p w14:paraId="3478B9E8" w14:textId="60CC33B9" w:rsidR="00146740" w:rsidRDefault="00146740"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xml:space="preserve">- mumificação ou estejam secos por outra causa; </w:t>
      </w:r>
    </w:p>
    <w:p w14:paraId="56B67E62" w14:textId="2E6359CC" w:rsidR="00A47F14" w:rsidRPr="0086354D" w:rsidRDefault="00966B03" w:rsidP="005B64B2">
      <w:pPr>
        <w:pStyle w:val="SemEspaamento"/>
        <w:spacing w:after="120"/>
        <w:ind w:right="2" w:firstLine="1134"/>
        <w:jc w:val="both"/>
        <w:rPr>
          <w:sz w:val="24"/>
          <w:szCs w:val="24"/>
        </w:rPr>
      </w:pPr>
      <w:r w:rsidRPr="0086354D">
        <w:rPr>
          <w:sz w:val="24"/>
          <w:szCs w:val="24"/>
        </w:rPr>
        <w:t>III - podridão vermelha, negra ou branca;</w:t>
      </w:r>
    </w:p>
    <w:p w14:paraId="321B6745" w14:textId="1B771E99" w:rsidR="00A47F14" w:rsidRPr="0086354D" w:rsidRDefault="00146740"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contaminação por fungos, externa ou internamente;</w:t>
      </w:r>
    </w:p>
    <w:p w14:paraId="60558A98" w14:textId="28D76AFB" w:rsidR="00A47F14" w:rsidRPr="0086354D" w:rsidRDefault="00146740"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sujidades externas por materiais estercorais ou tenham tido contato com substâncias capazes de transmitir odores ou sabores estranhos;</w:t>
      </w:r>
    </w:p>
    <w:p w14:paraId="4CB2E2D4" w14:textId="51A64B29" w:rsidR="00A47F14" w:rsidRPr="0086354D" w:rsidRDefault="00146740" w:rsidP="005B64B2">
      <w:pPr>
        <w:pStyle w:val="SemEspaamento"/>
        <w:spacing w:after="120"/>
        <w:ind w:right="2" w:firstLine="1134"/>
        <w:jc w:val="both"/>
        <w:rPr>
          <w:sz w:val="24"/>
          <w:szCs w:val="24"/>
        </w:rPr>
      </w:pPr>
      <w:r>
        <w:rPr>
          <w:sz w:val="24"/>
          <w:szCs w:val="24"/>
        </w:rPr>
        <w:t xml:space="preserve">VI </w:t>
      </w:r>
      <w:r w:rsidR="00966B03" w:rsidRPr="0086354D">
        <w:rPr>
          <w:sz w:val="24"/>
          <w:szCs w:val="24"/>
        </w:rPr>
        <w:t>- rompimento da casca e estejam sujos; ou</w:t>
      </w:r>
    </w:p>
    <w:p w14:paraId="05B4B14A" w14:textId="757057E7" w:rsidR="00A47F14" w:rsidRPr="0086354D" w:rsidRDefault="00146740" w:rsidP="005B64B2">
      <w:pPr>
        <w:pStyle w:val="SemEspaamento"/>
        <w:spacing w:after="120"/>
        <w:ind w:right="2" w:firstLine="1134"/>
        <w:jc w:val="both"/>
        <w:rPr>
          <w:sz w:val="24"/>
          <w:szCs w:val="24"/>
        </w:rPr>
      </w:pPr>
      <w:r>
        <w:rPr>
          <w:sz w:val="24"/>
          <w:szCs w:val="24"/>
        </w:rPr>
        <w:t xml:space="preserve">VII </w:t>
      </w:r>
      <w:r w:rsidR="00966B03" w:rsidRPr="0086354D">
        <w:rPr>
          <w:sz w:val="24"/>
          <w:szCs w:val="24"/>
        </w:rPr>
        <w:t>- rompimento da casca e das membranas testáceas.</w:t>
      </w:r>
    </w:p>
    <w:p w14:paraId="6DD098DD" w14:textId="77777777" w:rsidR="00A47F14" w:rsidRPr="0086354D" w:rsidRDefault="00966B03" w:rsidP="005B64B2">
      <w:pPr>
        <w:pStyle w:val="SemEspaamento"/>
        <w:spacing w:after="120"/>
        <w:ind w:right="2" w:firstLine="1134"/>
        <w:jc w:val="both"/>
        <w:rPr>
          <w:sz w:val="24"/>
          <w:szCs w:val="24"/>
        </w:rPr>
      </w:pPr>
      <w:r w:rsidRPr="0086354D">
        <w:rPr>
          <w:sz w:val="24"/>
          <w:szCs w:val="24"/>
        </w:rPr>
        <w:t>Parágrafo único. São também considerados impróprios para consumo humano os ovos que foram submetidos ao processo de incubação.</w:t>
      </w:r>
    </w:p>
    <w:p w14:paraId="72AA6C15" w14:textId="77777777" w:rsidR="00A47F14" w:rsidRPr="0086354D" w:rsidRDefault="00966B03" w:rsidP="005B64B2">
      <w:pPr>
        <w:pStyle w:val="SemEspaamento"/>
        <w:spacing w:after="120"/>
        <w:ind w:right="2" w:firstLine="1134"/>
        <w:jc w:val="both"/>
        <w:rPr>
          <w:sz w:val="24"/>
          <w:szCs w:val="24"/>
        </w:rPr>
      </w:pPr>
      <w:r w:rsidRPr="0086354D">
        <w:rPr>
          <w:sz w:val="24"/>
          <w:szCs w:val="24"/>
        </w:rPr>
        <w:t>Art. 264º - Além dos casos previstos no Art. 260º, considera-se impróprio para qualquer tipo de aproveitamento o leite cru, quando:</w:t>
      </w:r>
    </w:p>
    <w:p w14:paraId="0F014E5A" w14:textId="7B748C4E" w:rsidR="00A47F14" w:rsidRPr="0086354D" w:rsidRDefault="00146740"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provenha de propriedade interditada pela autoridade de saúde animal competente;</w:t>
      </w:r>
    </w:p>
    <w:p w14:paraId="40279BC0" w14:textId="7C6E2711" w:rsidR="00A47F14" w:rsidRPr="0086354D" w:rsidRDefault="00146740"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na seleção da matéria-prima, apresente resíduos de produtos inibidores, de neutralizantes de acidez, de reconstituintes de densidade ou do índice crioscópico, de conservadores, de agentes inibidores do crescimento microbiano ou de outras substâncias estranhas à sua composição;</w:t>
      </w:r>
    </w:p>
    <w:p w14:paraId="4A8EF269" w14:textId="41B91F82" w:rsidR="00A47F14" w:rsidRPr="0086354D" w:rsidRDefault="00146740"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apresente corpos estranhos ou impurezas que causem repugnância; ou IV - revele presença de colostro.</w:t>
      </w:r>
    </w:p>
    <w:p w14:paraId="53E374DB" w14:textId="77777777" w:rsidR="00A47F14" w:rsidRPr="0086354D" w:rsidRDefault="00966B03" w:rsidP="005B64B2">
      <w:pPr>
        <w:pStyle w:val="SemEspaamento"/>
        <w:spacing w:after="120"/>
        <w:ind w:right="2" w:firstLine="1134"/>
        <w:jc w:val="both"/>
        <w:rPr>
          <w:sz w:val="24"/>
          <w:szCs w:val="24"/>
        </w:rPr>
      </w:pPr>
      <w:r w:rsidRPr="0086354D">
        <w:rPr>
          <w:sz w:val="24"/>
          <w:szCs w:val="24"/>
        </w:rPr>
        <w:t>Parágrafo único. O leite considerado impróprio para qualquer tipo de aproveitamento e qualquer produto que tenha sido preparado com ele ou que a ele tenha sido misturado devem ser descartados e inutilizados pelo estabelecimento.</w:t>
      </w:r>
    </w:p>
    <w:p w14:paraId="196EC0CC" w14:textId="65C6989D" w:rsidR="00A47F14" w:rsidRPr="0086354D" w:rsidRDefault="00966B03" w:rsidP="005B64B2">
      <w:pPr>
        <w:pStyle w:val="SemEspaamento"/>
        <w:spacing w:after="120"/>
        <w:ind w:right="2" w:firstLine="1134"/>
        <w:jc w:val="both"/>
        <w:rPr>
          <w:sz w:val="24"/>
          <w:szCs w:val="24"/>
        </w:rPr>
      </w:pPr>
      <w:r w:rsidRPr="0086354D">
        <w:rPr>
          <w:sz w:val="24"/>
          <w:szCs w:val="24"/>
        </w:rPr>
        <w:t>Art. 265</w:t>
      </w:r>
      <w:r w:rsidR="00146740">
        <w:rPr>
          <w:sz w:val="24"/>
          <w:szCs w:val="24"/>
        </w:rPr>
        <w:t>.</w:t>
      </w:r>
      <w:r w:rsidRPr="0086354D">
        <w:rPr>
          <w:sz w:val="24"/>
          <w:szCs w:val="24"/>
        </w:rPr>
        <w:t xml:space="preserve"> Além dos casos previstos no Art. 260º, são considerados impróprios para consumo humano, na forma como se apresentam, o mel e o mel de abelhas sem ferrão que evidenciem fermentação avançada ou hidroximetilfurfural acima do estabelecido, conforme o disposto em normas complementares.</w:t>
      </w:r>
    </w:p>
    <w:p w14:paraId="63384CDE" w14:textId="3973111E" w:rsidR="00A47F14" w:rsidRPr="0086354D" w:rsidRDefault="00966B03" w:rsidP="005B64B2">
      <w:pPr>
        <w:pStyle w:val="SemEspaamento"/>
        <w:spacing w:after="120"/>
        <w:ind w:right="2" w:firstLine="1134"/>
        <w:jc w:val="both"/>
        <w:rPr>
          <w:sz w:val="24"/>
          <w:szCs w:val="24"/>
        </w:rPr>
      </w:pPr>
      <w:r w:rsidRPr="0086354D">
        <w:rPr>
          <w:sz w:val="24"/>
          <w:szCs w:val="24"/>
        </w:rPr>
        <w:t>Art. 266</w:t>
      </w:r>
      <w:r w:rsidR="00146740">
        <w:rPr>
          <w:sz w:val="24"/>
          <w:szCs w:val="24"/>
        </w:rPr>
        <w:t>.</w:t>
      </w:r>
      <w:r w:rsidRPr="0086354D">
        <w:rPr>
          <w:sz w:val="24"/>
          <w:szCs w:val="24"/>
        </w:rPr>
        <w:t xml:space="preserve"> Para efeito das infrações previstas neste Decreto, as matérias-primas e os produtos podem ser considerados alterados ou fraudados.</w:t>
      </w:r>
    </w:p>
    <w:p w14:paraId="013F0115" w14:textId="77777777" w:rsidR="00A47F14" w:rsidRPr="0086354D" w:rsidRDefault="00966B03" w:rsidP="005B64B2">
      <w:pPr>
        <w:pStyle w:val="SemEspaamento"/>
        <w:spacing w:after="120"/>
        <w:ind w:right="2" w:firstLine="1134"/>
        <w:jc w:val="both"/>
        <w:rPr>
          <w:sz w:val="24"/>
          <w:szCs w:val="24"/>
        </w:rPr>
      </w:pPr>
      <w:r w:rsidRPr="0086354D">
        <w:rPr>
          <w:sz w:val="24"/>
          <w:szCs w:val="24"/>
        </w:rPr>
        <w:t>Parágrafo único. São considerados fraudados as matérias-primas ou os produtos que apresentem adulterações ou falsificações, conforme disposto a seguir:</w:t>
      </w:r>
    </w:p>
    <w:p w14:paraId="691938A7" w14:textId="77777777" w:rsidR="00A47F14" w:rsidRPr="0086354D" w:rsidRDefault="00966B03" w:rsidP="005B64B2">
      <w:pPr>
        <w:pStyle w:val="SemEspaamento"/>
        <w:spacing w:after="120"/>
        <w:ind w:right="2" w:firstLine="1134"/>
        <w:jc w:val="both"/>
        <w:rPr>
          <w:sz w:val="24"/>
          <w:szCs w:val="24"/>
        </w:rPr>
      </w:pPr>
      <w:r w:rsidRPr="0086354D">
        <w:rPr>
          <w:sz w:val="24"/>
          <w:szCs w:val="24"/>
        </w:rPr>
        <w:t>I - adulterações:</w:t>
      </w:r>
    </w:p>
    <w:p w14:paraId="079F4E16" w14:textId="77777777" w:rsidR="00A47F14" w:rsidRPr="0086354D" w:rsidRDefault="00966B03" w:rsidP="005B64B2">
      <w:pPr>
        <w:pStyle w:val="SemEspaamento"/>
        <w:spacing w:after="120"/>
        <w:ind w:right="2" w:firstLine="1134"/>
        <w:jc w:val="both"/>
        <w:rPr>
          <w:sz w:val="24"/>
          <w:szCs w:val="24"/>
        </w:rPr>
      </w:pPr>
      <w:r w:rsidRPr="0086354D">
        <w:rPr>
          <w:sz w:val="24"/>
          <w:szCs w:val="24"/>
        </w:rPr>
        <w:t xml:space="preserve">as matérias-primas e os produtos que tenham sido privados parcial ou totalmente de seus componentes característicos em razão da substituição por outros inertes ou estranhos, não </w:t>
      </w:r>
      <w:r w:rsidRPr="0086354D">
        <w:rPr>
          <w:sz w:val="24"/>
          <w:szCs w:val="24"/>
        </w:rPr>
        <w:lastRenderedPageBreak/>
        <w:t>atendendo ao disposto na legislação específica;</w:t>
      </w:r>
    </w:p>
    <w:p w14:paraId="05834630" w14:textId="77777777" w:rsidR="00A47F14" w:rsidRPr="0086354D" w:rsidRDefault="00966B03" w:rsidP="005B64B2">
      <w:pPr>
        <w:pStyle w:val="SemEspaamento"/>
        <w:spacing w:after="120"/>
        <w:ind w:right="2" w:firstLine="1134"/>
        <w:jc w:val="both"/>
        <w:rPr>
          <w:sz w:val="24"/>
          <w:szCs w:val="24"/>
        </w:rPr>
      </w:pPr>
      <w:r w:rsidRPr="0086354D">
        <w:rPr>
          <w:sz w:val="24"/>
          <w:szCs w:val="24"/>
        </w:rPr>
        <w:t>as matérias-primas e os produtos com adição de ingredientes, de aditivos, de coadjuvantes de tecnologia ou de substâncias de qualquer natureza com o objetivo de dissimular ou de ocultar alterações, deficiências de qualidade da matéria-prima, defeitos na elaboração ou de aumentar o volume ou o peso do produto;</w:t>
      </w:r>
    </w:p>
    <w:p w14:paraId="182848A7" w14:textId="77777777" w:rsidR="00A47F14" w:rsidRPr="0086354D" w:rsidRDefault="00966B03" w:rsidP="005B64B2">
      <w:pPr>
        <w:pStyle w:val="SemEspaamento"/>
        <w:spacing w:after="120"/>
        <w:ind w:right="2" w:firstLine="1134"/>
        <w:jc w:val="both"/>
        <w:rPr>
          <w:sz w:val="24"/>
          <w:szCs w:val="24"/>
        </w:rPr>
      </w:pPr>
      <w:r w:rsidRPr="0086354D">
        <w:rPr>
          <w:sz w:val="24"/>
          <w:szCs w:val="24"/>
        </w:rPr>
        <w:t>os produtos que na manipulação ou na elaboração tenham sido empregados matérias-primas ou ingredientes impróprios ou que não atendam ao disposto no RTIQ - MAPA ou na formulação indicada no registro do produto;</w:t>
      </w:r>
    </w:p>
    <w:p w14:paraId="5C77DE65" w14:textId="77777777" w:rsidR="00A47F14" w:rsidRPr="0086354D" w:rsidRDefault="00966B03" w:rsidP="005B64B2">
      <w:pPr>
        <w:pStyle w:val="SemEspaamento"/>
        <w:spacing w:after="120"/>
        <w:ind w:right="2" w:firstLine="1134"/>
        <w:jc w:val="both"/>
        <w:rPr>
          <w:sz w:val="24"/>
          <w:szCs w:val="24"/>
        </w:rPr>
      </w:pPr>
      <w:r w:rsidRPr="0086354D">
        <w:rPr>
          <w:sz w:val="24"/>
          <w:szCs w:val="24"/>
        </w:rPr>
        <w:t>os produtos em que tenham sido empregados ingredientes, aditivos ou coadjuvantes de tecnologia diferentes daqueles expressos na formulação original ou sem prévia autorização do SIM; ou</w:t>
      </w:r>
    </w:p>
    <w:p w14:paraId="42DB64C7" w14:textId="77777777" w:rsidR="00146740" w:rsidRDefault="00966B03" w:rsidP="005B64B2">
      <w:pPr>
        <w:pStyle w:val="SemEspaamento"/>
        <w:spacing w:after="120"/>
        <w:ind w:right="2" w:firstLine="1134"/>
        <w:jc w:val="both"/>
        <w:rPr>
          <w:sz w:val="24"/>
          <w:szCs w:val="24"/>
        </w:rPr>
      </w:pPr>
      <w:r w:rsidRPr="0086354D">
        <w:rPr>
          <w:sz w:val="24"/>
          <w:szCs w:val="24"/>
        </w:rPr>
        <w:t xml:space="preserve">os produtos que sofram alterações na data de fabricação, na data ou no prazo de validade; </w:t>
      </w:r>
    </w:p>
    <w:p w14:paraId="7D9BBD93" w14:textId="0E648F55" w:rsidR="00A47F14" w:rsidRPr="0086354D" w:rsidRDefault="00966B03" w:rsidP="005B64B2">
      <w:pPr>
        <w:pStyle w:val="SemEspaamento"/>
        <w:spacing w:after="120"/>
        <w:ind w:right="2" w:firstLine="1134"/>
        <w:jc w:val="both"/>
        <w:rPr>
          <w:sz w:val="24"/>
          <w:szCs w:val="24"/>
        </w:rPr>
      </w:pPr>
      <w:r w:rsidRPr="0086354D">
        <w:rPr>
          <w:sz w:val="24"/>
          <w:szCs w:val="24"/>
        </w:rPr>
        <w:t>II - falsificações:</w:t>
      </w:r>
    </w:p>
    <w:p w14:paraId="5AC4BE64" w14:textId="77777777" w:rsidR="00A47F14" w:rsidRPr="0086354D" w:rsidRDefault="00966B03" w:rsidP="005B64B2">
      <w:pPr>
        <w:pStyle w:val="SemEspaamento"/>
        <w:spacing w:after="120"/>
        <w:ind w:right="2" w:firstLine="1134"/>
        <w:jc w:val="both"/>
        <w:rPr>
          <w:sz w:val="24"/>
          <w:szCs w:val="24"/>
        </w:rPr>
      </w:pPr>
      <w:r w:rsidRPr="0086354D">
        <w:rPr>
          <w:sz w:val="24"/>
          <w:szCs w:val="24"/>
        </w:rPr>
        <w:t>quando tenham sido utilizadas denominações diferentes das previstas neste Decreto, em normas complementares ou no registro de produtos junto ao SIM;</w:t>
      </w:r>
    </w:p>
    <w:p w14:paraId="48C8E442" w14:textId="77777777" w:rsidR="00A47F14" w:rsidRPr="0086354D" w:rsidRDefault="00966B03" w:rsidP="005B64B2">
      <w:pPr>
        <w:pStyle w:val="SemEspaamento"/>
        <w:spacing w:after="120"/>
        <w:ind w:right="2" w:firstLine="1134"/>
        <w:jc w:val="both"/>
        <w:rPr>
          <w:sz w:val="24"/>
          <w:szCs w:val="24"/>
        </w:rPr>
      </w:pPr>
      <w:r w:rsidRPr="0086354D">
        <w:rPr>
          <w:sz w:val="24"/>
          <w:szCs w:val="24"/>
        </w:rPr>
        <w:t>os que tenham sido elaborados, fracionados ou reembalados, expostos ou não ao consumo, com a aparência e as características gerais de um outro produto registrado junto ao SIM e que se denominem como este, sem que o seja;</w:t>
      </w:r>
    </w:p>
    <w:p w14:paraId="5DE9A153" w14:textId="77777777" w:rsidR="00A47F14" w:rsidRPr="0086354D" w:rsidRDefault="00966B03" w:rsidP="005B64B2">
      <w:pPr>
        <w:pStyle w:val="SemEspaamento"/>
        <w:spacing w:after="120"/>
        <w:ind w:right="2" w:firstLine="1134"/>
        <w:jc w:val="both"/>
        <w:rPr>
          <w:sz w:val="24"/>
          <w:szCs w:val="24"/>
        </w:rPr>
      </w:pPr>
      <w:r w:rsidRPr="0086354D">
        <w:rPr>
          <w:sz w:val="24"/>
          <w:szCs w:val="24"/>
        </w:rPr>
        <w:t>quando o rótulo do produto contenha dizeres, gravuras ou qualquer expressão que induza o consumidor a erro ou confusão quanto à origem, à natureza ou à qualidade do produto ou lhe atribua qualidade terapêutica ou medicamentosa;</w:t>
      </w:r>
    </w:p>
    <w:p w14:paraId="66DED5D3" w14:textId="77777777" w:rsidR="00A47F14" w:rsidRPr="0086354D" w:rsidRDefault="00966B03" w:rsidP="005B64B2">
      <w:pPr>
        <w:pStyle w:val="SemEspaamento"/>
        <w:spacing w:after="120"/>
        <w:ind w:right="2" w:firstLine="1134"/>
        <w:jc w:val="both"/>
        <w:rPr>
          <w:sz w:val="24"/>
          <w:szCs w:val="24"/>
        </w:rPr>
      </w:pPr>
      <w:r w:rsidRPr="0086354D">
        <w:rPr>
          <w:sz w:val="24"/>
          <w:szCs w:val="24"/>
        </w:rPr>
        <w:t>os que tenham sido elaborados de espécie diferente da declarada no rótulo ou divergente da indicada no registro do produto; ou</w:t>
      </w:r>
    </w:p>
    <w:p w14:paraId="0DBDF658" w14:textId="77777777" w:rsidR="00A47F14" w:rsidRPr="0086354D" w:rsidRDefault="00966B03" w:rsidP="005B64B2">
      <w:pPr>
        <w:pStyle w:val="SemEspaamento"/>
        <w:spacing w:after="120"/>
        <w:ind w:right="2" w:firstLine="1134"/>
        <w:jc w:val="both"/>
        <w:rPr>
          <w:sz w:val="24"/>
          <w:szCs w:val="24"/>
        </w:rPr>
      </w:pPr>
      <w:r w:rsidRPr="0086354D">
        <w:rPr>
          <w:sz w:val="24"/>
          <w:szCs w:val="24"/>
        </w:rPr>
        <w:t>os que não tenham sofrido o processamento especificado em seu registro, expostos ou não ao consumo, e que estejam indicados como um produto processado.</w:t>
      </w:r>
    </w:p>
    <w:p w14:paraId="5C5D96B5" w14:textId="193A0501" w:rsidR="00A47F14" w:rsidRPr="0086354D" w:rsidRDefault="00966B03" w:rsidP="005B64B2">
      <w:pPr>
        <w:pStyle w:val="SemEspaamento"/>
        <w:spacing w:after="120"/>
        <w:ind w:right="2" w:firstLine="1134"/>
        <w:jc w:val="both"/>
        <w:rPr>
          <w:sz w:val="24"/>
          <w:szCs w:val="24"/>
        </w:rPr>
      </w:pPr>
      <w:r w:rsidRPr="0086354D">
        <w:rPr>
          <w:sz w:val="24"/>
          <w:szCs w:val="24"/>
        </w:rPr>
        <w:t>Art. 267</w:t>
      </w:r>
      <w:r w:rsidR="00146740">
        <w:rPr>
          <w:sz w:val="24"/>
          <w:szCs w:val="24"/>
        </w:rPr>
        <w:t>.</w:t>
      </w:r>
      <w:r w:rsidRPr="0086354D">
        <w:rPr>
          <w:sz w:val="24"/>
          <w:szCs w:val="24"/>
        </w:rPr>
        <w:t xml:space="preserve"> O SIM estabelecerá, em normas complementares, os critérios de destinação de matérias- primas e de produtos julgados impróprios para o consumo humano, na forma em que se apresentem, incluídos sua inutilização ou seu aproveitamento condicional, quando seja tecnicamente viável.</w:t>
      </w:r>
    </w:p>
    <w:p w14:paraId="717875A0" w14:textId="0C928D2B" w:rsidR="00A47F14" w:rsidRPr="0086354D" w:rsidRDefault="00966B03" w:rsidP="005B64B2">
      <w:pPr>
        <w:pStyle w:val="SemEspaamento"/>
        <w:spacing w:after="120"/>
        <w:ind w:right="2" w:firstLine="1134"/>
        <w:jc w:val="both"/>
        <w:rPr>
          <w:sz w:val="24"/>
          <w:szCs w:val="24"/>
        </w:rPr>
      </w:pPr>
      <w:r w:rsidRPr="0086354D">
        <w:rPr>
          <w:sz w:val="24"/>
          <w:szCs w:val="24"/>
        </w:rPr>
        <w:t>Art. 268</w:t>
      </w:r>
      <w:r w:rsidR="00146740">
        <w:rPr>
          <w:sz w:val="24"/>
          <w:szCs w:val="24"/>
        </w:rPr>
        <w:t xml:space="preserve">. </w:t>
      </w:r>
      <w:r w:rsidRPr="0086354D">
        <w:rPr>
          <w:sz w:val="24"/>
          <w:szCs w:val="24"/>
        </w:rPr>
        <w:t>Nos casos previstos no art. 259º, independentemente da penalidade administrativa aplicável, podem ser adotados os seguintes procedimentos:</w:t>
      </w:r>
    </w:p>
    <w:p w14:paraId="354575A2" w14:textId="6BBB0963" w:rsidR="00A47F14" w:rsidRPr="0086354D" w:rsidRDefault="00146740"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nos casos de apreensão, após reinspeção completa, as matérias-primas e os produtos podem ser condenados ou pode ser autorizado o seu aproveitamento condicional para a alimentação humana, conforme disposto em normas complementares; e</w:t>
      </w:r>
    </w:p>
    <w:p w14:paraId="44BEA117" w14:textId="5E8F97DE" w:rsidR="00A47F14" w:rsidRPr="0086354D" w:rsidRDefault="00146740"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nos casos de condenação, pode ser permitido o aproveitamento das matérias-primas e dos produtos para fins não comestíveis.</w:t>
      </w:r>
    </w:p>
    <w:p w14:paraId="6036D601" w14:textId="77777777" w:rsidR="005E4542" w:rsidRPr="005E4542" w:rsidRDefault="005E4542" w:rsidP="005E4542">
      <w:pPr>
        <w:pStyle w:val="SemEspaamento"/>
        <w:ind w:left="851" w:right="838"/>
        <w:jc w:val="center"/>
        <w:rPr>
          <w:b/>
          <w:sz w:val="24"/>
          <w:szCs w:val="24"/>
        </w:rPr>
      </w:pPr>
    </w:p>
    <w:p w14:paraId="32BCDEB9" w14:textId="77777777" w:rsidR="00A47F14" w:rsidRPr="005E4542" w:rsidRDefault="00966B03" w:rsidP="005B64B2">
      <w:pPr>
        <w:pStyle w:val="SemEspaamento"/>
        <w:jc w:val="center"/>
        <w:rPr>
          <w:b/>
          <w:sz w:val="24"/>
          <w:szCs w:val="24"/>
        </w:rPr>
      </w:pPr>
      <w:r w:rsidRPr="005E4542">
        <w:rPr>
          <w:b/>
          <w:sz w:val="24"/>
          <w:szCs w:val="24"/>
        </w:rPr>
        <w:t>C - DAS PENALIDADES</w:t>
      </w:r>
    </w:p>
    <w:p w14:paraId="12B92A70" w14:textId="77777777" w:rsidR="005E4542" w:rsidRDefault="005E4542" w:rsidP="0086354D">
      <w:pPr>
        <w:pStyle w:val="SemEspaamento"/>
        <w:ind w:left="851" w:right="838"/>
        <w:jc w:val="both"/>
        <w:rPr>
          <w:sz w:val="24"/>
          <w:szCs w:val="24"/>
        </w:rPr>
      </w:pPr>
    </w:p>
    <w:p w14:paraId="649DCC3F" w14:textId="3523E9F9" w:rsidR="00A47F14" w:rsidRPr="0086354D" w:rsidRDefault="00966B03" w:rsidP="005B64B2">
      <w:pPr>
        <w:pStyle w:val="SemEspaamento"/>
        <w:spacing w:after="120"/>
        <w:ind w:right="2" w:firstLine="1134"/>
        <w:jc w:val="both"/>
        <w:rPr>
          <w:sz w:val="24"/>
          <w:szCs w:val="24"/>
        </w:rPr>
      </w:pPr>
      <w:r w:rsidRPr="0086354D">
        <w:rPr>
          <w:sz w:val="24"/>
          <w:szCs w:val="24"/>
        </w:rPr>
        <w:t>Art. 269</w:t>
      </w:r>
      <w:r w:rsidR="00146740">
        <w:rPr>
          <w:sz w:val="24"/>
          <w:szCs w:val="24"/>
        </w:rPr>
        <w:t>.</w:t>
      </w:r>
      <w:r w:rsidRPr="0086354D">
        <w:rPr>
          <w:sz w:val="24"/>
          <w:szCs w:val="24"/>
        </w:rPr>
        <w:t xml:space="preserve"> As penalidades a serem aplicadas por autoridade competente terão natureza pecuniária ou consistirão em obrigação de fazer ou de não fazer, assegurados os direitos à ampla </w:t>
      </w:r>
      <w:r w:rsidRPr="0086354D">
        <w:rPr>
          <w:sz w:val="24"/>
          <w:szCs w:val="24"/>
        </w:rPr>
        <w:lastRenderedPageBreak/>
        <w:t>defesa e ao contraditório.</w:t>
      </w:r>
    </w:p>
    <w:p w14:paraId="7A1FA14B" w14:textId="7E18E8E5" w:rsidR="00A47F14" w:rsidRPr="0086354D" w:rsidRDefault="00966B03" w:rsidP="005B64B2">
      <w:pPr>
        <w:pStyle w:val="SemEspaamento"/>
        <w:spacing w:after="120"/>
        <w:ind w:right="2" w:firstLine="1134"/>
        <w:jc w:val="both"/>
        <w:rPr>
          <w:sz w:val="24"/>
          <w:szCs w:val="24"/>
        </w:rPr>
      </w:pPr>
      <w:r w:rsidRPr="0086354D">
        <w:rPr>
          <w:sz w:val="24"/>
          <w:szCs w:val="24"/>
        </w:rPr>
        <w:t>Art. 270</w:t>
      </w:r>
      <w:r w:rsidR="00146740">
        <w:rPr>
          <w:sz w:val="24"/>
          <w:szCs w:val="24"/>
        </w:rPr>
        <w:t>.</w:t>
      </w:r>
      <w:r w:rsidRPr="0086354D">
        <w:rPr>
          <w:sz w:val="24"/>
          <w:szCs w:val="24"/>
        </w:rPr>
        <w:t xml:space="preserve"> Sem prejuízo das responsabilidades civis e penais cabíveis, a infração ao disposto neste Decreto ou em normas complementares referentes aos produtos de origem animal, considerada a sua natureza e a sua gravidade, acarretará, isolada ou cumulativamente, as seguintes sanções:</w:t>
      </w:r>
    </w:p>
    <w:p w14:paraId="2A7BA88B" w14:textId="18985884" w:rsidR="00A47F14" w:rsidRPr="0086354D" w:rsidRDefault="00146740"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advertência, quando o infrator for primário e não tiver agido com dolo ou má-fé;</w:t>
      </w:r>
    </w:p>
    <w:p w14:paraId="64FD9E5B" w14:textId="7D7D6EAB" w:rsidR="00A47F14" w:rsidRPr="0086354D" w:rsidRDefault="00146740"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multa, nos casos não compreendidos no inciso I, tendo como valor máximo o correspondente ao valor fixado em legislação específica, observadas as seguintes gradações:</w:t>
      </w:r>
    </w:p>
    <w:p w14:paraId="70B0FC4C" w14:textId="77777777" w:rsidR="00A47F14" w:rsidRPr="0086354D" w:rsidRDefault="00966B03" w:rsidP="005B64B2">
      <w:pPr>
        <w:pStyle w:val="SemEspaamento"/>
        <w:spacing w:after="120"/>
        <w:ind w:right="2" w:firstLine="1134"/>
        <w:jc w:val="both"/>
        <w:rPr>
          <w:sz w:val="24"/>
          <w:szCs w:val="24"/>
        </w:rPr>
      </w:pPr>
      <w:r w:rsidRPr="0086354D">
        <w:rPr>
          <w:sz w:val="24"/>
          <w:szCs w:val="24"/>
        </w:rPr>
        <w:t>para infrações leves, multa de um a quinze por cento do valor máximo;</w:t>
      </w:r>
    </w:p>
    <w:p w14:paraId="50CBD762" w14:textId="77777777" w:rsidR="00A47F14" w:rsidRPr="0086354D" w:rsidRDefault="00966B03" w:rsidP="005B64B2">
      <w:pPr>
        <w:pStyle w:val="SemEspaamento"/>
        <w:spacing w:after="120"/>
        <w:ind w:right="2" w:firstLine="1134"/>
        <w:jc w:val="both"/>
        <w:rPr>
          <w:sz w:val="24"/>
          <w:szCs w:val="24"/>
        </w:rPr>
      </w:pPr>
      <w:r w:rsidRPr="0086354D">
        <w:rPr>
          <w:sz w:val="24"/>
          <w:szCs w:val="24"/>
        </w:rPr>
        <w:t>para infrações moderadas, multa de quinze a quarenta por cento do valor máximo;</w:t>
      </w:r>
    </w:p>
    <w:p w14:paraId="3712BA78" w14:textId="77777777" w:rsidR="00A47F14" w:rsidRPr="0086354D" w:rsidRDefault="00966B03" w:rsidP="005B64B2">
      <w:pPr>
        <w:pStyle w:val="SemEspaamento"/>
        <w:spacing w:after="120"/>
        <w:ind w:right="2" w:firstLine="1134"/>
        <w:jc w:val="both"/>
        <w:rPr>
          <w:sz w:val="24"/>
          <w:szCs w:val="24"/>
        </w:rPr>
      </w:pPr>
      <w:r w:rsidRPr="0086354D">
        <w:rPr>
          <w:sz w:val="24"/>
          <w:szCs w:val="24"/>
        </w:rPr>
        <w:t>para infrações graves, multa de quarenta a oitenta por cento do valor máximo; e</w:t>
      </w:r>
    </w:p>
    <w:p w14:paraId="64886EB3" w14:textId="77777777" w:rsidR="00A47F14" w:rsidRPr="0086354D" w:rsidRDefault="00966B03" w:rsidP="005B64B2">
      <w:pPr>
        <w:pStyle w:val="SemEspaamento"/>
        <w:spacing w:after="120"/>
        <w:ind w:right="2" w:firstLine="1134"/>
        <w:jc w:val="both"/>
        <w:rPr>
          <w:sz w:val="24"/>
          <w:szCs w:val="24"/>
        </w:rPr>
      </w:pPr>
      <w:r w:rsidRPr="0086354D">
        <w:rPr>
          <w:sz w:val="24"/>
          <w:szCs w:val="24"/>
        </w:rPr>
        <w:t>para infrações gravíssimas, multa de oitenta a cem por cento do valor máximo;</w:t>
      </w:r>
    </w:p>
    <w:p w14:paraId="610BB273" w14:textId="03DE7388" w:rsidR="00A47F14" w:rsidRPr="0086354D" w:rsidRDefault="00146740"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apreensão ou condenação das matérias-primas e dos produtos de origem animal, quando não apresentarem condições higiênico-sanitárias adequadas ao fim a que se destinam, ou forem adulterados;</w:t>
      </w:r>
    </w:p>
    <w:p w14:paraId="18C9D56C" w14:textId="61983D64" w:rsidR="00A47F14" w:rsidRPr="0086354D" w:rsidRDefault="00146740"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suspensão de atividade, quando causar risco ou ameaça de natureza higiênico-sanitária ou quando causar embaraço à ação fiscalizadora;</w:t>
      </w:r>
    </w:p>
    <w:p w14:paraId="120D5C71" w14:textId="200BD4B5" w:rsidR="00A47F14" w:rsidRPr="0086354D" w:rsidRDefault="00146740"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interdição total ou parcial do estabelecimento, quando a infração consistir na adulteração ou na falsificação habitual do produto ou quando se verificar, mediante inspeção técnica realizada pela autoridade competente, a inexistência de condições higiênico-sanitárias adequadas; e</w:t>
      </w:r>
    </w:p>
    <w:p w14:paraId="25A0041D" w14:textId="7A4857FC" w:rsidR="00A47F14" w:rsidRPr="0086354D" w:rsidRDefault="00146740" w:rsidP="005B64B2">
      <w:pPr>
        <w:pStyle w:val="SemEspaamento"/>
        <w:spacing w:after="120"/>
        <w:ind w:right="2" w:firstLine="1134"/>
        <w:jc w:val="both"/>
        <w:rPr>
          <w:sz w:val="24"/>
          <w:szCs w:val="24"/>
        </w:rPr>
      </w:pPr>
      <w:r>
        <w:rPr>
          <w:sz w:val="24"/>
          <w:szCs w:val="24"/>
        </w:rPr>
        <w:t xml:space="preserve">VI </w:t>
      </w:r>
      <w:r w:rsidR="00966B03" w:rsidRPr="0086354D">
        <w:rPr>
          <w:sz w:val="24"/>
          <w:szCs w:val="24"/>
        </w:rPr>
        <w:t>- cassação de registro ou do relacionamento do estabelecimento.</w:t>
      </w:r>
    </w:p>
    <w:p w14:paraId="06CA94B2" w14:textId="77777777" w:rsidR="00A47F14" w:rsidRPr="0086354D" w:rsidRDefault="00966B03" w:rsidP="005B64B2">
      <w:pPr>
        <w:pStyle w:val="SemEspaamento"/>
        <w:spacing w:after="120"/>
        <w:ind w:right="2" w:firstLine="1134"/>
        <w:jc w:val="both"/>
        <w:rPr>
          <w:sz w:val="24"/>
          <w:szCs w:val="24"/>
        </w:rPr>
      </w:pPr>
      <w:r w:rsidRPr="0086354D">
        <w:rPr>
          <w:sz w:val="24"/>
          <w:szCs w:val="24"/>
        </w:rPr>
        <w:t>As multas previstas no inciso II do caput serão agravadas até o grau máximo, nos casos de artifício, ardil, simulação, desacato, embaraço ou resistência à ação fiscal.</w:t>
      </w:r>
    </w:p>
    <w:p w14:paraId="24B72112" w14:textId="44645AB4" w:rsidR="00A47F14" w:rsidRPr="0086354D" w:rsidRDefault="00966B03" w:rsidP="005B64B2">
      <w:pPr>
        <w:pStyle w:val="SemEspaamento"/>
        <w:spacing w:after="120"/>
        <w:ind w:right="2" w:firstLine="1134"/>
        <w:jc w:val="both"/>
        <w:rPr>
          <w:sz w:val="24"/>
          <w:szCs w:val="24"/>
        </w:rPr>
      </w:pPr>
      <w:r w:rsidRPr="0086354D">
        <w:rPr>
          <w:sz w:val="24"/>
          <w:szCs w:val="24"/>
        </w:rPr>
        <w:t>A interdição ou a suspensão podem ser levantadas após o atendimento das exigências que as motivaram, exceto nos casos previstos no Art. 275.</w:t>
      </w:r>
    </w:p>
    <w:p w14:paraId="207C700E" w14:textId="77777777" w:rsidR="00A47F14" w:rsidRPr="0086354D" w:rsidRDefault="00966B03" w:rsidP="005B64B2">
      <w:pPr>
        <w:pStyle w:val="SemEspaamento"/>
        <w:spacing w:after="120"/>
        <w:ind w:right="2" w:firstLine="1134"/>
        <w:jc w:val="both"/>
        <w:rPr>
          <w:sz w:val="24"/>
          <w:szCs w:val="24"/>
        </w:rPr>
      </w:pPr>
      <w:r w:rsidRPr="0086354D">
        <w:rPr>
          <w:sz w:val="24"/>
          <w:szCs w:val="24"/>
        </w:rPr>
        <w:t>Se a interdição total ou parcial não for levantada, nos termos do item "b", após doze meses, será cancelado o registro ou o relacionamento do estabelecimento.</w:t>
      </w:r>
    </w:p>
    <w:p w14:paraId="147037FE" w14:textId="7262038F" w:rsidR="00A47F14" w:rsidRPr="0086354D" w:rsidRDefault="00966B03" w:rsidP="005B64B2">
      <w:pPr>
        <w:pStyle w:val="SemEspaamento"/>
        <w:spacing w:after="120"/>
        <w:ind w:right="2" w:firstLine="1134"/>
        <w:jc w:val="both"/>
        <w:rPr>
          <w:sz w:val="24"/>
          <w:szCs w:val="24"/>
        </w:rPr>
      </w:pPr>
      <w:r w:rsidRPr="0086354D">
        <w:rPr>
          <w:sz w:val="24"/>
          <w:szCs w:val="24"/>
        </w:rPr>
        <w:t>Art. 271</w:t>
      </w:r>
      <w:r w:rsidR="00146740">
        <w:rPr>
          <w:sz w:val="24"/>
          <w:szCs w:val="24"/>
        </w:rPr>
        <w:t xml:space="preserve">. </w:t>
      </w:r>
      <w:r w:rsidRPr="0086354D">
        <w:rPr>
          <w:sz w:val="24"/>
          <w:szCs w:val="24"/>
        </w:rPr>
        <w:t>Para fins de aplicação da sanção de multa de que trata o inciso II do Art.</w:t>
      </w:r>
      <w:r w:rsidR="005E4542">
        <w:rPr>
          <w:sz w:val="24"/>
          <w:szCs w:val="24"/>
        </w:rPr>
        <w:t xml:space="preserve"> </w:t>
      </w:r>
      <w:r w:rsidRPr="0086354D">
        <w:rPr>
          <w:sz w:val="24"/>
          <w:szCs w:val="24"/>
        </w:rPr>
        <w:t>266º, são consideradas:</w:t>
      </w:r>
    </w:p>
    <w:p w14:paraId="3020CDF6" w14:textId="09494404" w:rsidR="00A47F14" w:rsidRPr="0086354D" w:rsidRDefault="00146740"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infrações leves as compreendidas nos incisos I a VII do caput do Art. 259;</w:t>
      </w:r>
    </w:p>
    <w:p w14:paraId="6425FB66" w14:textId="77777777" w:rsidR="00146740" w:rsidRDefault="00146740"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xml:space="preserve">- infrações moderadas as compreendidas nos incisos VIII a XVI do caput do Art. 259; </w:t>
      </w:r>
    </w:p>
    <w:p w14:paraId="758A232A" w14:textId="06AE34A3" w:rsidR="00A47F14" w:rsidRPr="0086354D" w:rsidRDefault="00966B03" w:rsidP="005B64B2">
      <w:pPr>
        <w:pStyle w:val="SemEspaamento"/>
        <w:spacing w:after="120"/>
        <w:ind w:right="2" w:firstLine="1134"/>
        <w:jc w:val="both"/>
        <w:rPr>
          <w:sz w:val="24"/>
          <w:szCs w:val="24"/>
        </w:rPr>
      </w:pPr>
      <w:r w:rsidRPr="0086354D">
        <w:rPr>
          <w:sz w:val="24"/>
          <w:szCs w:val="24"/>
        </w:rPr>
        <w:t>III - infrações graves as compreendidas nos incisos XVII a XX do caput do Art. 259; e</w:t>
      </w:r>
    </w:p>
    <w:p w14:paraId="319A8E83" w14:textId="0F81C1EB" w:rsidR="00A47F14" w:rsidRPr="0086354D" w:rsidRDefault="00966B03" w:rsidP="005B64B2">
      <w:pPr>
        <w:pStyle w:val="SemEspaamento"/>
        <w:spacing w:after="120"/>
        <w:ind w:right="2" w:firstLine="1134"/>
        <w:jc w:val="both"/>
        <w:rPr>
          <w:sz w:val="24"/>
          <w:szCs w:val="24"/>
        </w:rPr>
      </w:pPr>
      <w:r w:rsidRPr="0086354D">
        <w:rPr>
          <w:sz w:val="24"/>
          <w:szCs w:val="24"/>
        </w:rPr>
        <w:t>IV - infrações gravíssimas as compreendidas nos incisos XXI a XXVII do caput do Art. 259.</w:t>
      </w:r>
      <w:r w:rsidR="00146740">
        <w:rPr>
          <w:sz w:val="24"/>
          <w:szCs w:val="24"/>
        </w:rPr>
        <w:t xml:space="preserve"> </w:t>
      </w:r>
      <w:r w:rsidRPr="0086354D">
        <w:rPr>
          <w:sz w:val="24"/>
          <w:szCs w:val="24"/>
        </w:rPr>
        <w:t>As infrações classificadas como leves, moderadas ou graves poderão receber graduação superior, nos casos em que a falta cometida implicar risco à saúde ou aos interesses dos consumidores, ou, ainda, pelas sucessivas reincidências.</w:t>
      </w:r>
    </w:p>
    <w:p w14:paraId="115A115B" w14:textId="77777777" w:rsidR="00A47F14" w:rsidRPr="0086354D" w:rsidRDefault="00966B03" w:rsidP="005B64B2">
      <w:pPr>
        <w:pStyle w:val="SemEspaamento"/>
        <w:spacing w:after="120"/>
        <w:ind w:right="2" w:firstLine="1134"/>
        <w:jc w:val="both"/>
        <w:rPr>
          <w:sz w:val="24"/>
          <w:szCs w:val="24"/>
        </w:rPr>
      </w:pPr>
      <w:r w:rsidRPr="0086354D">
        <w:rPr>
          <w:sz w:val="24"/>
          <w:szCs w:val="24"/>
        </w:rPr>
        <w:t xml:space="preserve">Aos que cometerem outras infrações a este Decreto ou às normas complementares, </w:t>
      </w:r>
      <w:r w:rsidRPr="0086354D">
        <w:rPr>
          <w:sz w:val="24"/>
          <w:szCs w:val="24"/>
        </w:rPr>
        <w:lastRenderedPageBreak/>
        <w:t>será aplicada multa no valor compreendido entre um e cem por cento do valor máximo da multa, de acordo com a gravidade da falta e seu impacto na saúde pública ou na saúde animal, observadas as circunstâncias atenuantes e agravantes.</w:t>
      </w:r>
    </w:p>
    <w:p w14:paraId="2D36085A" w14:textId="1DFF9498" w:rsidR="00A47F14" w:rsidRPr="0086354D" w:rsidRDefault="00966B03" w:rsidP="005B64B2">
      <w:pPr>
        <w:pStyle w:val="SemEspaamento"/>
        <w:spacing w:after="120"/>
        <w:ind w:right="2" w:firstLine="1134"/>
        <w:jc w:val="both"/>
        <w:rPr>
          <w:sz w:val="24"/>
          <w:szCs w:val="24"/>
        </w:rPr>
      </w:pPr>
      <w:r w:rsidRPr="0086354D">
        <w:rPr>
          <w:sz w:val="24"/>
          <w:szCs w:val="24"/>
        </w:rPr>
        <w:t>Art. 272</w:t>
      </w:r>
      <w:r w:rsidR="00146740">
        <w:rPr>
          <w:sz w:val="24"/>
          <w:szCs w:val="24"/>
        </w:rPr>
        <w:t>.</w:t>
      </w:r>
      <w:r w:rsidRPr="0086354D">
        <w:rPr>
          <w:sz w:val="24"/>
          <w:szCs w:val="24"/>
        </w:rPr>
        <w:t xml:space="preserve"> Para efeito da fixação dos valores da multa de que trata o inciso II do caput do Art. 270, serão considerados, além da gravidade do fato, em vista de suas consequências para a saúde pública e para os interesses do consumidor, os antecedentes do infrator e as circunstâncias atenuantes e agravantes.</w:t>
      </w:r>
    </w:p>
    <w:p w14:paraId="0CEB328D" w14:textId="77777777" w:rsidR="00A47F14" w:rsidRPr="0086354D" w:rsidRDefault="00966B03" w:rsidP="005B64B2">
      <w:pPr>
        <w:pStyle w:val="SemEspaamento"/>
        <w:spacing w:after="120"/>
        <w:ind w:right="2" w:firstLine="1134"/>
        <w:jc w:val="both"/>
        <w:rPr>
          <w:sz w:val="24"/>
          <w:szCs w:val="24"/>
        </w:rPr>
      </w:pPr>
      <w:r w:rsidRPr="0086354D">
        <w:rPr>
          <w:sz w:val="24"/>
          <w:szCs w:val="24"/>
        </w:rPr>
        <w:t>I - São consideradas circunstâncias atenuantes:</w:t>
      </w:r>
    </w:p>
    <w:p w14:paraId="35FEF422"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ser primário;</w:t>
      </w:r>
    </w:p>
    <w:p w14:paraId="10E89CF0" w14:textId="77777777" w:rsidR="00A47F14" w:rsidRPr="0086354D" w:rsidRDefault="00966B03" w:rsidP="005B64B2">
      <w:pPr>
        <w:pStyle w:val="SemEspaamento"/>
        <w:spacing w:after="120"/>
        <w:ind w:right="2" w:firstLine="1134"/>
        <w:jc w:val="both"/>
        <w:rPr>
          <w:sz w:val="24"/>
          <w:szCs w:val="24"/>
        </w:rPr>
      </w:pPr>
      <w:r w:rsidRPr="0086354D">
        <w:rPr>
          <w:sz w:val="24"/>
          <w:szCs w:val="24"/>
        </w:rPr>
        <w:t>a ação do infrator não ter sido fundamental para a consecução do fato;</w:t>
      </w:r>
    </w:p>
    <w:p w14:paraId="46D95BD5"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espontaneamente, procurar minorar ou reparar as consequências do ato lesivo que lhe for imputado;</w:t>
      </w:r>
    </w:p>
    <w:p w14:paraId="1BA4E082" w14:textId="77777777" w:rsidR="00A47F14" w:rsidRPr="0086354D" w:rsidRDefault="00966B03" w:rsidP="005B64B2">
      <w:pPr>
        <w:pStyle w:val="SemEspaamento"/>
        <w:spacing w:after="120"/>
        <w:ind w:right="2" w:firstLine="1134"/>
        <w:jc w:val="both"/>
        <w:rPr>
          <w:sz w:val="24"/>
          <w:szCs w:val="24"/>
        </w:rPr>
      </w:pPr>
      <w:r w:rsidRPr="0086354D">
        <w:rPr>
          <w:sz w:val="24"/>
          <w:szCs w:val="24"/>
        </w:rPr>
        <w:t>a infração cometida configurar-se como sem dolo ou sem má-fé;</w:t>
      </w:r>
    </w:p>
    <w:p w14:paraId="1F45A4CF" w14:textId="77777777" w:rsidR="00A47F14" w:rsidRPr="0086354D" w:rsidRDefault="00966B03" w:rsidP="005B64B2">
      <w:pPr>
        <w:pStyle w:val="SemEspaamento"/>
        <w:spacing w:after="120"/>
        <w:ind w:right="2" w:firstLine="1134"/>
        <w:jc w:val="both"/>
        <w:rPr>
          <w:sz w:val="24"/>
          <w:szCs w:val="24"/>
        </w:rPr>
      </w:pPr>
      <w:r w:rsidRPr="0086354D">
        <w:rPr>
          <w:sz w:val="24"/>
          <w:szCs w:val="24"/>
        </w:rPr>
        <w:t>a infração ter sido cometida acidentalmente;</w:t>
      </w:r>
    </w:p>
    <w:p w14:paraId="4DD05AE9" w14:textId="77777777" w:rsidR="00A47F14" w:rsidRPr="0086354D" w:rsidRDefault="00966B03" w:rsidP="005B64B2">
      <w:pPr>
        <w:pStyle w:val="SemEspaamento"/>
        <w:spacing w:after="120"/>
        <w:ind w:right="2" w:firstLine="1134"/>
        <w:jc w:val="both"/>
        <w:rPr>
          <w:sz w:val="24"/>
          <w:szCs w:val="24"/>
        </w:rPr>
      </w:pPr>
      <w:r w:rsidRPr="0086354D">
        <w:rPr>
          <w:sz w:val="24"/>
          <w:szCs w:val="24"/>
        </w:rPr>
        <w:t>a infração não acarretar vantagem econômica para o infrator; ou</w:t>
      </w:r>
    </w:p>
    <w:p w14:paraId="4D3C81F2" w14:textId="77777777" w:rsidR="00A47F14" w:rsidRPr="0086354D" w:rsidRDefault="00966B03" w:rsidP="005B64B2">
      <w:pPr>
        <w:pStyle w:val="SemEspaamento"/>
        <w:spacing w:after="120"/>
        <w:ind w:right="2" w:firstLine="1134"/>
        <w:jc w:val="both"/>
        <w:rPr>
          <w:sz w:val="24"/>
          <w:szCs w:val="24"/>
        </w:rPr>
      </w:pPr>
      <w:r w:rsidRPr="0086354D">
        <w:rPr>
          <w:sz w:val="24"/>
          <w:szCs w:val="24"/>
        </w:rPr>
        <w:t>a infração não afetar a qualidade do produto. II- São consideradas circunstâncias agravantes:</w:t>
      </w:r>
    </w:p>
    <w:p w14:paraId="255210EF"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ser reincidente;</w:t>
      </w:r>
    </w:p>
    <w:p w14:paraId="58606981"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ter cometido a infração com vistas à obtenção de qualquer tipo de vantagem;</w:t>
      </w:r>
    </w:p>
    <w:p w14:paraId="05BC5B0D"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deixar de tomar providências para evitar o ato, mesmo tendo conhecimento de sua lesividade para a saúde pública;</w:t>
      </w:r>
    </w:p>
    <w:p w14:paraId="25FDA564"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ter coagido outrem para a execução material da infração;</w:t>
      </w:r>
    </w:p>
    <w:p w14:paraId="0EBEB27E" w14:textId="77777777" w:rsidR="00A47F14" w:rsidRPr="0086354D" w:rsidRDefault="00966B03" w:rsidP="005B64B2">
      <w:pPr>
        <w:pStyle w:val="SemEspaamento"/>
        <w:spacing w:after="120"/>
        <w:ind w:right="2" w:firstLine="1134"/>
        <w:jc w:val="both"/>
        <w:rPr>
          <w:sz w:val="24"/>
          <w:szCs w:val="24"/>
        </w:rPr>
      </w:pPr>
      <w:r w:rsidRPr="0086354D">
        <w:rPr>
          <w:sz w:val="24"/>
          <w:szCs w:val="24"/>
        </w:rPr>
        <w:t>a infração ter consequência danosa para a saúde pública ou para o consumidor;</w:t>
      </w:r>
    </w:p>
    <w:p w14:paraId="44D231FD"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ter colocado obstáculo ou embaraço à ação da fiscalização ou à inspeção;</w:t>
      </w:r>
    </w:p>
    <w:p w14:paraId="4ED482D0"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ter agido com dolo ou com má-fé; ou</w:t>
      </w:r>
    </w:p>
    <w:p w14:paraId="49AB3F7A" w14:textId="77777777" w:rsidR="00A47F14" w:rsidRPr="0086354D" w:rsidRDefault="00966B03" w:rsidP="005B64B2">
      <w:pPr>
        <w:pStyle w:val="SemEspaamento"/>
        <w:spacing w:after="120"/>
        <w:ind w:right="2" w:firstLine="1134"/>
        <w:jc w:val="both"/>
        <w:rPr>
          <w:sz w:val="24"/>
          <w:szCs w:val="24"/>
        </w:rPr>
      </w:pPr>
      <w:r w:rsidRPr="0086354D">
        <w:rPr>
          <w:sz w:val="24"/>
          <w:szCs w:val="24"/>
        </w:rPr>
        <w:t>o infrator ter descumprido as obrigações de depositário relativas à guarda do produto.</w:t>
      </w:r>
    </w:p>
    <w:p w14:paraId="49AF03F6" w14:textId="4993B67B" w:rsidR="00A47F14" w:rsidRPr="0086354D" w:rsidRDefault="00146740"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Na hipótese de haver concurso de circunstâncias atenuantes e agravantes, a aplicação da pena deve ser considerada em razão das que sejam preponderantes.</w:t>
      </w:r>
    </w:p>
    <w:p w14:paraId="5A37C9A2" w14:textId="09B77B93" w:rsidR="00A47F14" w:rsidRPr="0086354D" w:rsidRDefault="00146740"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Verifica-se reincidência quando o infrator cometer nova infração depois do trânsito em julgado da decisão administrativa que o tenha condenado pela infração anterior, podendo ser genérica ou específica.</w:t>
      </w:r>
    </w:p>
    <w:p w14:paraId="293F40D1" w14:textId="56ED7C5A" w:rsidR="00A47F14" w:rsidRPr="0086354D" w:rsidRDefault="00146740"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A reincidência genérica é caracterizada pelo cometimento de nova infração e a reincidência específica é caracterizada pela repetição de infração já anteriormente cometida.- Para efeito de reincidência, não prevalece a condenação anterior se entre a data do cumprimento ou da extinção da penalidade administrativa e a data da infração posterior tiver decorrido mais de cinco anos, podendo norma específica reduzir esse tempo.</w:t>
      </w:r>
    </w:p>
    <w:p w14:paraId="5ADD8E44" w14:textId="15323C25" w:rsidR="00A47F14" w:rsidRPr="0086354D" w:rsidRDefault="00146740"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xml:space="preserve">- Quando a mesma infração for objeto de enquadramento em mais de um dispositivo deste Decreto, prevalece para efeito de punição o enquadramento mais específico em relação ao mais genérico. Art. 273º - As multas a que se refere este Capítulo não isentam o infrator da apreensão ou da inutilização do produto, da interdição total ou parcial de instalações, da suspensão </w:t>
      </w:r>
      <w:r w:rsidR="00966B03" w:rsidRPr="0086354D">
        <w:rPr>
          <w:sz w:val="24"/>
          <w:szCs w:val="24"/>
        </w:rPr>
        <w:lastRenderedPageBreak/>
        <w:t>de atividades, da</w:t>
      </w:r>
      <w:r w:rsidR="003D00FA">
        <w:rPr>
          <w:sz w:val="24"/>
          <w:szCs w:val="24"/>
        </w:rPr>
        <w:t xml:space="preserve"> </w:t>
      </w:r>
      <w:r w:rsidR="00966B03" w:rsidRPr="0086354D">
        <w:rPr>
          <w:sz w:val="24"/>
          <w:szCs w:val="24"/>
        </w:rPr>
        <w:t>cassação do registro do estabelecimento ou da ação criminal, quando tais medidas couberem.</w:t>
      </w:r>
    </w:p>
    <w:p w14:paraId="00A7A98A" w14:textId="433A1568" w:rsidR="00A47F14" w:rsidRPr="0086354D" w:rsidRDefault="003D00FA" w:rsidP="005B64B2">
      <w:pPr>
        <w:pStyle w:val="SemEspaamento"/>
        <w:spacing w:after="120"/>
        <w:ind w:right="2" w:firstLine="1134"/>
        <w:jc w:val="both"/>
        <w:rPr>
          <w:sz w:val="24"/>
          <w:szCs w:val="24"/>
        </w:rPr>
      </w:pPr>
      <w:r>
        <w:rPr>
          <w:sz w:val="24"/>
          <w:szCs w:val="24"/>
        </w:rPr>
        <w:t>V</w:t>
      </w:r>
      <w:r w:rsidR="00966B03" w:rsidRPr="0086354D">
        <w:rPr>
          <w:sz w:val="24"/>
          <w:szCs w:val="24"/>
        </w:rPr>
        <w:t>I - A cassação do registro do estabelecimento cabe ao Diretor do Consórcio de Serviço de Inspeção.</w:t>
      </w:r>
    </w:p>
    <w:p w14:paraId="4AAEDBE4" w14:textId="57F18D37" w:rsidR="00A47F14" w:rsidRPr="0086354D" w:rsidRDefault="00966B03" w:rsidP="005B64B2">
      <w:pPr>
        <w:pStyle w:val="SemEspaamento"/>
        <w:spacing w:after="120"/>
        <w:ind w:right="2" w:firstLine="1134"/>
        <w:jc w:val="both"/>
        <w:rPr>
          <w:sz w:val="24"/>
          <w:szCs w:val="24"/>
        </w:rPr>
      </w:pPr>
      <w:r w:rsidRPr="0086354D">
        <w:rPr>
          <w:sz w:val="24"/>
          <w:szCs w:val="24"/>
        </w:rPr>
        <w:t>Art. 274</w:t>
      </w:r>
      <w:r w:rsidR="003D00FA">
        <w:rPr>
          <w:sz w:val="24"/>
          <w:szCs w:val="24"/>
        </w:rPr>
        <w:t>.</w:t>
      </w:r>
      <w:r w:rsidRPr="0086354D">
        <w:rPr>
          <w:sz w:val="24"/>
          <w:szCs w:val="24"/>
        </w:rPr>
        <w:t xml:space="preserve"> Apurando-se no mesmo processo administrativo a prática de duas ou mais infrações, as penalidades serão aplicadas cumulativamente para cada disposição infringida.</w:t>
      </w:r>
    </w:p>
    <w:p w14:paraId="16C30DAC" w14:textId="36C6C42A" w:rsidR="00A47F14" w:rsidRPr="0086354D" w:rsidRDefault="00966B03" w:rsidP="005B64B2">
      <w:pPr>
        <w:pStyle w:val="SemEspaamento"/>
        <w:spacing w:after="120"/>
        <w:ind w:right="2" w:firstLine="1134"/>
        <w:jc w:val="both"/>
        <w:rPr>
          <w:sz w:val="24"/>
          <w:szCs w:val="24"/>
        </w:rPr>
      </w:pPr>
      <w:r w:rsidRPr="0086354D">
        <w:rPr>
          <w:sz w:val="24"/>
          <w:szCs w:val="24"/>
        </w:rPr>
        <w:t>Art. 275</w:t>
      </w:r>
      <w:r w:rsidR="003D00FA">
        <w:rPr>
          <w:sz w:val="24"/>
          <w:szCs w:val="24"/>
        </w:rPr>
        <w:t>.</w:t>
      </w:r>
      <w:r w:rsidRPr="0086354D">
        <w:rPr>
          <w:sz w:val="24"/>
          <w:szCs w:val="24"/>
        </w:rPr>
        <w:t xml:space="preserve"> Para fins de aplicação das sanções de que trata o inciso III do caput do art. 270, será considerado que as matérias primas e os produtos de origem animal não apresentam condições higiênico- sanitárias adequadas ao fim a que se destinam ou que se encontram adulterados, sem prejuízo de outras previsões deste Decreto, quando o infrator:</w:t>
      </w:r>
    </w:p>
    <w:p w14:paraId="53F04FBB" w14:textId="430DBF5C" w:rsidR="00A47F14" w:rsidRPr="0086354D" w:rsidRDefault="003D00FA"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alterar ou fraudar qualquer matéria-prima, ingrediente ou produto de origem animal;</w:t>
      </w:r>
    </w:p>
    <w:p w14:paraId="452FA761" w14:textId="3F820058" w:rsidR="00A47F14" w:rsidRPr="0086354D" w:rsidRDefault="003D00FA"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expedir matérias-primas, ingredientes, produtos ou embalagens armazenados em condições inadequadas;</w:t>
      </w:r>
    </w:p>
    <w:p w14:paraId="50350409" w14:textId="2BE8345A" w:rsidR="00A47F14" w:rsidRPr="0086354D" w:rsidRDefault="003D00FA"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utilizar produtos com prazo de validade vencido, apor aos produtos novas datas depois de expirado o prazo ou apor data posterior à data de fabricação do produto;</w:t>
      </w:r>
    </w:p>
    <w:p w14:paraId="1CE8B845" w14:textId="5BE5DD14" w:rsidR="00A47F14" w:rsidRPr="0086354D" w:rsidRDefault="003D00FA"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produzir ou expedir produtos que representem risco à saúde pública;</w:t>
      </w:r>
    </w:p>
    <w:p w14:paraId="26F1F13B" w14:textId="0A304606" w:rsidR="00A47F14" w:rsidRPr="0086354D" w:rsidRDefault="003D00FA"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produzir ou expedir, para fins comestíveis, produtos que sejam impróprios ao consumo humano;</w:t>
      </w:r>
    </w:p>
    <w:p w14:paraId="2AC026D2" w14:textId="686996A1" w:rsidR="00A47F14" w:rsidRPr="0086354D" w:rsidRDefault="003D00FA" w:rsidP="005B64B2">
      <w:pPr>
        <w:pStyle w:val="SemEspaamento"/>
        <w:spacing w:after="120"/>
        <w:ind w:right="2" w:firstLine="1134"/>
        <w:jc w:val="both"/>
        <w:rPr>
          <w:sz w:val="24"/>
          <w:szCs w:val="24"/>
        </w:rPr>
      </w:pPr>
      <w:r>
        <w:rPr>
          <w:sz w:val="24"/>
          <w:szCs w:val="24"/>
        </w:rPr>
        <w:t xml:space="preserve">VI </w:t>
      </w:r>
      <w:r w:rsidR="00966B03" w:rsidRPr="0086354D">
        <w:rPr>
          <w:sz w:val="24"/>
          <w:szCs w:val="24"/>
        </w:rPr>
        <w:t>- utilizar matérias-primas e produtos condenados ou não inspecionados no preparo de produtos utilizados na alimentação humana;</w:t>
      </w:r>
    </w:p>
    <w:p w14:paraId="289E1D95" w14:textId="0AA7057C" w:rsidR="00A47F14" w:rsidRPr="0086354D" w:rsidRDefault="003D00FA" w:rsidP="005B64B2">
      <w:pPr>
        <w:pStyle w:val="SemEspaamento"/>
        <w:spacing w:after="120"/>
        <w:ind w:right="2" w:firstLine="1134"/>
        <w:jc w:val="both"/>
        <w:rPr>
          <w:sz w:val="24"/>
          <w:szCs w:val="24"/>
        </w:rPr>
      </w:pPr>
      <w:r>
        <w:rPr>
          <w:sz w:val="24"/>
          <w:szCs w:val="24"/>
        </w:rPr>
        <w:t xml:space="preserve">VII </w:t>
      </w:r>
      <w:r w:rsidR="00966B03" w:rsidRPr="0086354D">
        <w:rPr>
          <w:sz w:val="24"/>
          <w:szCs w:val="24"/>
        </w:rPr>
        <w:t>- elaborar produtos que não atendem ao disposto na legislação específica ou aos processos de fabricação, formulação e composição registrados; ou</w:t>
      </w:r>
    </w:p>
    <w:p w14:paraId="54E1A80E" w14:textId="21C8532A" w:rsidR="00A47F14" w:rsidRPr="0086354D" w:rsidRDefault="003D00FA" w:rsidP="005B64B2">
      <w:pPr>
        <w:pStyle w:val="SemEspaamento"/>
        <w:spacing w:after="120"/>
        <w:ind w:right="2" w:firstLine="1134"/>
        <w:jc w:val="both"/>
        <w:rPr>
          <w:sz w:val="24"/>
          <w:szCs w:val="24"/>
        </w:rPr>
      </w:pPr>
      <w:r>
        <w:rPr>
          <w:sz w:val="24"/>
          <w:szCs w:val="24"/>
        </w:rPr>
        <w:t xml:space="preserve">VIII </w:t>
      </w:r>
      <w:r w:rsidR="00966B03" w:rsidRPr="0086354D">
        <w:rPr>
          <w:sz w:val="24"/>
          <w:szCs w:val="24"/>
        </w:rPr>
        <w:t>- utilizar, substituir, subtrair ou remover, total ou parcialmente, matéria-prima, produto, rótulo ou embalagem, apreendidos pelo SIM e mantidos sob a guarda do estabelecimento.</w:t>
      </w:r>
    </w:p>
    <w:p w14:paraId="6FF91380" w14:textId="77777777" w:rsidR="00A47F14" w:rsidRPr="0086354D" w:rsidRDefault="00966B03" w:rsidP="005B64B2">
      <w:pPr>
        <w:pStyle w:val="SemEspaamento"/>
        <w:spacing w:after="120"/>
        <w:ind w:right="2" w:firstLine="1134"/>
        <w:jc w:val="both"/>
        <w:rPr>
          <w:sz w:val="24"/>
          <w:szCs w:val="24"/>
        </w:rPr>
      </w:pPr>
      <w:r w:rsidRPr="0086354D">
        <w:rPr>
          <w:sz w:val="24"/>
          <w:szCs w:val="24"/>
        </w:rPr>
        <w:t>a) Cabe ao infrator arcar com os eventuais custos de remoção, de transporte e de destruição dos produtos condenados.</w:t>
      </w:r>
    </w:p>
    <w:p w14:paraId="339D363F" w14:textId="17550DEC" w:rsidR="00A47F14" w:rsidRPr="0086354D" w:rsidRDefault="00966B03" w:rsidP="005B64B2">
      <w:pPr>
        <w:pStyle w:val="SemEspaamento"/>
        <w:spacing w:after="120"/>
        <w:ind w:right="2" w:firstLine="1134"/>
        <w:jc w:val="both"/>
        <w:rPr>
          <w:sz w:val="24"/>
          <w:szCs w:val="24"/>
        </w:rPr>
      </w:pPr>
      <w:r w:rsidRPr="0086354D">
        <w:rPr>
          <w:sz w:val="24"/>
          <w:szCs w:val="24"/>
        </w:rPr>
        <w:t>Art. 276</w:t>
      </w:r>
      <w:r w:rsidR="003D00FA">
        <w:rPr>
          <w:sz w:val="24"/>
          <w:szCs w:val="24"/>
        </w:rPr>
        <w:t xml:space="preserve">. </w:t>
      </w:r>
      <w:r w:rsidRPr="0086354D">
        <w:rPr>
          <w:sz w:val="24"/>
          <w:szCs w:val="24"/>
        </w:rPr>
        <w:t>Para fins de aplicação da sanção de que trata o inciso IV do caput do art. 270º, caracterizam atividades de risco ou situações de ameaça de natureza higiênico-sanitária, sem prejuízo de outras previsões deste Decreto:</w:t>
      </w:r>
    </w:p>
    <w:p w14:paraId="3136CC7B" w14:textId="6D68ABAD" w:rsidR="00A47F14" w:rsidRPr="0086354D" w:rsidRDefault="003D00FA"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desobediência ou inobservância às exigências sanitárias relativas ao funcionamento e à higiene das instalações, dos equipamentos, dos utensílios e dos trabalhos de manipulação e de preparo de matérias- primas e produtos;</w:t>
      </w:r>
    </w:p>
    <w:p w14:paraId="1E4F4A00" w14:textId="4CAB586B" w:rsidR="00A47F14" w:rsidRPr="0086354D" w:rsidRDefault="003D00FA"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alteração ou fraude de qualquer matéria-prima, ingrediente ou produto de origem animal;</w:t>
      </w:r>
    </w:p>
    <w:p w14:paraId="62D6A822" w14:textId="1D1EF536" w:rsidR="00A47F14" w:rsidRPr="0086354D" w:rsidRDefault="003D00FA"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expedição de matérias-primas, ingredientes, produtos ou embalagens armazenados em condições inadequadas;</w:t>
      </w:r>
    </w:p>
    <w:p w14:paraId="5FFCFACA" w14:textId="623C471B" w:rsidR="00A47F14" w:rsidRPr="0086354D" w:rsidRDefault="003D00FA"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recepção, utilização, transporte, armazenagem ou expedição de matéria-prima, ingrediente ou produto desprovido de comprovação de sua procedência;</w:t>
      </w:r>
    </w:p>
    <w:p w14:paraId="072DFA71" w14:textId="10F0D4D8" w:rsidR="00A47F14" w:rsidRPr="0086354D" w:rsidRDefault="003D00FA"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simulação da legalidade de matérias-primas, ingredientes ou produtos de origem desconhecida;</w:t>
      </w:r>
    </w:p>
    <w:p w14:paraId="09ED797A" w14:textId="1E7CEC01" w:rsidR="00A47F14" w:rsidRPr="0086354D" w:rsidRDefault="003D00FA" w:rsidP="005B64B2">
      <w:pPr>
        <w:pStyle w:val="SemEspaamento"/>
        <w:spacing w:after="120"/>
        <w:ind w:right="2" w:firstLine="1134"/>
        <w:jc w:val="both"/>
        <w:rPr>
          <w:sz w:val="24"/>
          <w:szCs w:val="24"/>
        </w:rPr>
      </w:pPr>
      <w:r>
        <w:rPr>
          <w:sz w:val="24"/>
          <w:szCs w:val="24"/>
        </w:rPr>
        <w:lastRenderedPageBreak/>
        <w:t xml:space="preserve">VI </w:t>
      </w:r>
      <w:r w:rsidR="00966B03" w:rsidRPr="0086354D">
        <w:rPr>
          <w:sz w:val="24"/>
          <w:szCs w:val="24"/>
        </w:rPr>
        <w:t>- utilização de produtos com prazo de validade vencido, aposição nos produtos de novas datas depois de expirado o prazo ou aposição de data posterior à data de fabricação do produto;</w:t>
      </w:r>
    </w:p>
    <w:p w14:paraId="7659E82D" w14:textId="6331B2B7" w:rsidR="00A47F14" w:rsidRPr="0086354D" w:rsidRDefault="003D00FA" w:rsidP="005B64B2">
      <w:pPr>
        <w:pStyle w:val="SemEspaamento"/>
        <w:spacing w:after="120"/>
        <w:ind w:right="2" w:firstLine="1134"/>
        <w:jc w:val="both"/>
        <w:rPr>
          <w:sz w:val="24"/>
          <w:szCs w:val="24"/>
        </w:rPr>
      </w:pPr>
      <w:r>
        <w:rPr>
          <w:sz w:val="24"/>
          <w:szCs w:val="24"/>
        </w:rPr>
        <w:t xml:space="preserve">VII </w:t>
      </w:r>
      <w:r w:rsidR="00966B03" w:rsidRPr="0086354D">
        <w:rPr>
          <w:sz w:val="24"/>
          <w:szCs w:val="24"/>
        </w:rPr>
        <w:t>- produção ou expedição de produtos que representem risco à saúde pública;</w:t>
      </w:r>
    </w:p>
    <w:p w14:paraId="722D02A7" w14:textId="33660EF7" w:rsidR="00A47F14" w:rsidRPr="0086354D" w:rsidRDefault="003D00FA" w:rsidP="005B64B2">
      <w:pPr>
        <w:pStyle w:val="SemEspaamento"/>
        <w:spacing w:after="120"/>
        <w:ind w:right="2" w:firstLine="1134"/>
        <w:jc w:val="both"/>
        <w:rPr>
          <w:sz w:val="24"/>
          <w:szCs w:val="24"/>
        </w:rPr>
      </w:pPr>
      <w:r>
        <w:rPr>
          <w:sz w:val="24"/>
          <w:szCs w:val="24"/>
        </w:rPr>
        <w:t xml:space="preserve">VIII </w:t>
      </w:r>
      <w:r w:rsidR="00966B03" w:rsidRPr="0086354D">
        <w:rPr>
          <w:sz w:val="24"/>
          <w:szCs w:val="24"/>
        </w:rPr>
        <w:t>- produção ou expedição, para fins comestíveis, de produtos que sejam impróprios ao consumo humano;</w:t>
      </w:r>
    </w:p>
    <w:p w14:paraId="43CBA7B2" w14:textId="067CACFC" w:rsidR="00A47F14" w:rsidRPr="0086354D" w:rsidRDefault="003D00FA" w:rsidP="005B64B2">
      <w:pPr>
        <w:pStyle w:val="SemEspaamento"/>
        <w:spacing w:after="120"/>
        <w:ind w:right="2" w:firstLine="1134"/>
        <w:jc w:val="both"/>
        <w:rPr>
          <w:sz w:val="24"/>
          <w:szCs w:val="24"/>
        </w:rPr>
      </w:pPr>
      <w:r>
        <w:rPr>
          <w:sz w:val="24"/>
          <w:szCs w:val="24"/>
        </w:rPr>
        <w:t xml:space="preserve">VIII </w:t>
      </w:r>
      <w:r w:rsidR="00966B03" w:rsidRPr="0086354D">
        <w:rPr>
          <w:sz w:val="24"/>
          <w:szCs w:val="24"/>
        </w:rPr>
        <w:t>- utilização de matérias-primas e de produtos condenados ou não inspecionados no preparo de produtos utilizados na alimentação humana;</w:t>
      </w:r>
    </w:p>
    <w:p w14:paraId="76ED2835" w14:textId="44A7E004" w:rsidR="00A47F14" w:rsidRPr="0086354D" w:rsidRDefault="003D00FA" w:rsidP="005B64B2">
      <w:pPr>
        <w:pStyle w:val="SemEspaamento"/>
        <w:spacing w:after="120"/>
        <w:ind w:right="2" w:firstLine="1134"/>
        <w:jc w:val="both"/>
        <w:rPr>
          <w:sz w:val="24"/>
          <w:szCs w:val="24"/>
        </w:rPr>
      </w:pPr>
      <w:r>
        <w:rPr>
          <w:sz w:val="24"/>
          <w:szCs w:val="24"/>
        </w:rPr>
        <w:t xml:space="preserve">IX </w:t>
      </w:r>
      <w:r w:rsidR="00966B03" w:rsidRPr="0086354D">
        <w:rPr>
          <w:sz w:val="24"/>
          <w:szCs w:val="24"/>
        </w:rPr>
        <w:t>- utilização de processo, substância, ingredientes ou aditivos que não atendam ao disposto na legislação específica;</w:t>
      </w:r>
    </w:p>
    <w:p w14:paraId="032C8393" w14:textId="64FF8424" w:rsidR="00A47F14" w:rsidRPr="0086354D" w:rsidRDefault="003D00FA" w:rsidP="005B64B2">
      <w:pPr>
        <w:pStyle w:val="SemEspaamento"/>
        <w:spacing w:after="120"/>
        <w:ind w:right="2" w:firstLine="1134"/>
        <w:jc w:val="both"/>
        <w:rPr>
          <w:sz w:val="24"/>
          <w:szCs w:val="24"/>
        </w:rPr>
      </w:pPr>
      <w:r>
        <w:rPr>
          <w:sz w:val="24"/>
          <w:szCs w:val="24"/>
        </w:rPr>
        <w:t xml:space="preserve">X </w:t>
      </w:r>
      <w:r w:rsidR="00966B03" w:rsidRPr="0086354D">
        <w:rPr>
          <w:sz w:val="24"/>
          <w:szCs w:val="24"/>
        </w:rPr>
        <w:t>- utilização, substituição, subtração ou remoção, total ou parcial, de matéria-prima, produto, rótulo ou embalagem, apreendidos pelo SIM e mantidos sob a guarda do estabelecimento;</w:t>
      </w:r>
    </w:p>
    <w:p w14:paraId="5DC05DDD" w14:textId="75607156" w:rsidR="00A47F14" w:rsidRPr="0086354D" w:rsidRDefault="003D00FA" w:rsidP="005B64B2">
      <w:pPr>
        <w:pStyle w:val="SemEspaamento"/>
        <w:spacing w:after="120"/>
        <w:ind w:right="2" w:firstLine="1134"/>
        <w:jc w:val="both"/>
        <w:rPr>
          <w:sz w:val="24"/>
          <w:szCs w:val="24"/>
        </w:rPr>
      </w:pPr>
      <w:r>
        <w:rPr>
          <w:sz w:val="24"/>
          <w:szCs w:val="24"/>
        </w:rPr>
        <w:t xml:space="preserve">XI </w:t>
      </w:r>
      <w:r w:rsidR="00966B03" w:rsidRPr="0086354D">
        <w:rPr>
          <w:sz w:val="24"/>
          <w:szCs w:val="24"/>
        </w:rPr>
        <w:t>- prestação ou apresentação de informações, declarações ou documentos falsos ou inexatos perante o órgão fiscalizador, referente à quantidade, à qualidade e à procedência das matérias-primas, dos ingredientes e dos produtos ou qualquer sonegação de informação que interesse, direta ou indiretamente, ao SIM e ao consumidor;</w:t>
      </w:r>
    </w:p>
    <w:p w14:paraId="37DDE1B9" w14:textId="4FE830FB" w:rsidR="00A47F14" w:rsidRPr="0086354D" w:rsidRDefault="003D00FA" w:rsidP="005B64B2">
      <w:pPr>
        <w:pStyle w:val="SemEspaamento"/>
        <w:spacing w:after="120"/>
        <w:ind w:right="2" w:firstLine="1134"/>
        <w:jc w:val="both"/>
        <w:rPr>
          <w:sz w:val="24"/>
          <w:szCs w:val="24"/>
        </w:rPr>
      </w:pPr>
      <w:r>
        <w:rPr>
          <w:sz w:val="24"/>
          <w:szCs w:val="24"/>
        </w:rPr>
        <w:t xml:space="preserve">XII </w:t>
      </w:r>
      <w:r w:rsidR="00966B03" w:rsidRPr="0086354D">
        <w:rPr>
          <w:sz w:val="24"/>
          <w:szCs w:val="24"/>
        </w:rPr>
        <w:t>- alteração, fraude, adulteração ou falsificação de registros sujeitos à verificação pelo SIM;</w:t>
      </w:r>
    </w:p>
    <w:p w14:paraId="5629390B" w14:textId="54F454D8" w:rsidR="00A47F14" w:rsidRPr="0086354D" w:rsidRDefault="003D00FA" w:rsidP="005B64B2">
      <w:pPr>
        <w:pStyle w:val="SemEspaamento"/>
        <w:spacing w:after="120"/>
        <w:ind w:right="2" w:firstLine="1134"/>
        <w:jc w:val="both"/>
        <w:rPr>
          <w:sz w:val="24"/>
          <w:szCs w:val="24"/>
        </w:rPr>
      </w:pPr>
      <w:r>
        <w:rPr>
          <w:sz w:val="24"/>
          <w:szCs w:val="24"/>
        </w:rPr>
        <w:t xml:space="preserve">XIII </w:t>
      </w:r>
      <w:r w:rsidR="00966B03" w:rsidRPr="0086354D">
        <w:rPr>
          <w:sz w:val="24"/>
          <w:szCs w:val="24"/>
        </w:rPr>
        <w:t>- não cumprimento dos prazos estabelecidos em seus programas de autocontrole, bem como nos documentos expedidos ao SIM, em atendimento a planos de ação, fiscalizações, autuações, intimações ou notificações;</w:t>
      </w:r>
    </w:p>
    <w:p w14:paraId="067E35BD" w14:textId="7330890D" w:rsidR="00A47F14" w:rsidRPr="0086354D" w:rsidRDefault="003D00FA" w:rsidP="005B64B2">
      <w:pPr>
        <w:pStyle w:val="SemEspaamento"/>
        <w:spacing w:after="120"/>
        <w:ind w:right="2" w:firstLine="1134"/>
        <w:jc w:val="both"/>
        <w:rPr>
          <w:sz w:val="24"/>
          <w:szCs w:val="24"/>
        </w:rPr>
      </w:pPr>
      <w:r>
        <w:rPr>
          <w:sz w:val="24"/>
          <w:szCs w:val="24"/>
        </w:rPr>
        <w:t>XIV</w:t>
      </w:r>
      <w:r w:rsidR="00966B03" w:rsidRPr="0086354D">
        <w:rPr>
          <w:sz w:val="24"/>
          <w:szCs w:val="24"/>
        </w:rPr>
        <w:t>- ultrapassagem da capacidade máxima de abate, de industrialização, de beneficiamento ou de armazenagem;</w:t>
      </w:r>
    </w:p>
    <w:p w14:paraId="32E045DD" w14:textId="19EBEF73" w:rsidR="00A47F14" w:rsidRPr="0086354D" w:rsidRDefault="003D00FA" w:rsidP="005B64B2">
      <w:pPr>
        <w:pStyle w:val="SemEspaamento"/>
        <w:spacing w:after="120"/>
        <w:ind w:right="2" w:firstLine="1134"/>
        <w:jc w:val="both"/>
        <w:rPr>
          <w:sz w:val="24"/>
          <w:szCs w:val="24"/>
        </w:rPr>
      </w:pPr>
      <w:r>
        <w:rPr>
          <w:sz w:val="24"/>
          <w:szCs w:val="24"/>
        </w:rPr>
        <w:t xml:space="preserve">XV </w:t>
      </w:r>
      <w:r w:rsidR="00966B03" w:rsidRPr="0086354D">
        <w:rPr>
          <w:sz w:val="24"/>
          <w:szCs w:val="24"/>
        </w:rPr>
        <w:t>- aquisição, manipulação, expedição ou distribuição de produtos de origem animal oriundos de estabelecimento não registrado e/ou inspecionados; ou</w:t>
      </w:r>
    </w:p>
    <w:p w14:paraId="60E4FD95" w14:textId="77777777" w:rsidR="00A47F14" w:rsidRPr="0086354D" w:rsidRDefault="00966B03" w:rsidP="005B64B2">
      <w:pPr>
        <w:pStyle w:val="SemEspaamento"/>
        <w:spacing w:after="120"/>
        <w:ind w:right="2" w:firstLine="1134"/>
        <w:jc w:val="both"/>
        <w:rPr>
          <w:sz w:val="24"/>
          <w:szCs w:val="24"/>
        </w:rPr>
      </w:pPr>
      <w:r w:rsidRPr="0086354D">
        <w:rPr>
          <w:sz w:val="24"/>
          <w:szCs w:val="24"/>
        </w:rPr>
        <w:t>XVI - não realização de recolhimento de produtos que possam incorrer em risco à saúde ou aos interesses do consumidor.</w:t>
      </w:r>
    </w:p>
    <w:p w14:paraId="19E9A3D7" w14:textId="3DC0A421" w:rsidR="00A47F14" w:rsidRPr="0086354D" w:rsidRDefault="00966B03" w:rsidP="005B64B2">
      <w:pPr>
        <w:pStyle w:val="SemEspaamento"/>
        <w:spacing w:after="120"/>
        <w:ind w:right="2" w:firstLine="1134"/>
        <w:jc w:val="both"/>
        <w:rPr>
          <w:sz w:val="24"/>
          <w:szCs w:val="24"/>
        </w:rPr>
      </w:pPr>
      <w:r w:rsidRPr="0086354D">
        <w:rPr>
          <w:sz w:val="24"/>
          <w:szCs w:val="24"/>
        </w:rPr>
        <w:t>Art. 277</w:t>
      </w:r>
      <w:r w:rsidR="003D00FA">
        <w:rPr>
          <w:sz w:val="24"/>
          <w:szCs w:val="24"/>
        </w:rPr>
        <w:t xml:space="preserve">. </w:t>
      </w:r>
      <w:r w:rsidRPr="0086354D">
        <w:rPr>
          <w:sz w:val="24"/>
          <w:szCs w:val="24"/>
        </w:rPr>
        <w:t>Para fins de aplicação da sanção de que trata o inciso IV do art. 270º, caracterizam embaraço à ação fiscalizadora, sem prejuízo de outras previsões deste Decreto, quando o infrator:</w:t>
      </w:r>
    </w:p>
    <w:p w14:paraId="333F2A00" w14:textId="2511A596" w:rsidR="00A47F14" w:rsidRPr="0086354D" w:rsidRDefault="003D00FA"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embaraçar a ação de servidor do SIM no exercício de suas funções, visando a dificultar, retardar, impedir, restringir ou burlar os trabalhos de fiscalização;</w:t>
      </w:r>
    </w:p>
    <w:p w14:paraId="193B1300" w14:textId="615870D4" w:rsidR="00A47F14" w:rsidRPr="0086354D" w:rsidRDefault="003D00FA"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desacatar, intimidar, ameaçar, agredir, tentar subornar servidor do SIM;</w:t>
      </w:r>
    </w:p>
    <w:p w14:paraId="0A54A80B" w14:textId="5744A38E" w:rsidR="00A47F14" w:rsidRPr="0086354D" w:rsidRDefault="003D00FA"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simular a legalidade de matérias-primas, de ingredientes ou de produtos de origem desconhecida;</w:t>
      </w:r>
    </w:p>
    <w:p w14:paraId="6CBF5495" w14:textId="5D1DB01B" w:rsidR="00A47F14" w:rsidRPr="0086354D" w:rsidRDefault="003D00FA" w:rsidP="005B64B2">
      <w:pPr>
        <w:pStyle w:val="SemEspaamento"/>
        <w:spacing w:after="120"/>
        <w:ind w:right="2" w:firstLine="1134"/>
        <w:jc w:val="both"/>
        <w:rPr>
          <w:sz w:val="24"/>
          <w:szCs w:val="24"/>
        </w:rPr>
      </w:pPr>
      <w:r>
        <w:rPr>
          <w:sz w:val="24"/>
          <w:szCs w:val="24"/>
        </w:rPr>
        <w:t xml:space="preserve">IV </w:t>
      </w:r>
      <w:r w:rsidR="00966B03" w:rsidRPr="0086354D">
        <w:rPr>
          <w:sz w:val="24"/>
          <w:szCs w:val="24"/>
        </w:rPr>
        <w:t>- construir, ampliar ou reformar instalações sem a prévia aprovação do SIM;</w:t>
      </w:r>
    </w:p>
    <w:p w14:paraId="031CC6E1" w14:textId="4BAB1A46" w:rsidR="00A47F14" w:rsidRPr="0086354D" w:rsidRDefault="003D00FA" w:rsidP="005B64B2">
      <w:pPr>
        <w:pStyle w:val="SemEspaamento"/>
        <w:spacing w:after="120"/>
        <w:ind w:right="2" w:firstLine="1134"/>
        <w:jc w:val="both"/>
        <w:rPr>
          <w:sz w:val="24"/>
          <w:szCs w:val="24"/>
        </w:rPr>
      </w:pPr>
      <w:r>
        <w:rPr>
          <w:sz w:val="24"/>
          <w:szCs w:val="24"/>
        </w:rPr>
        <w:t xml:space="preserve">V </w:t>
      </w:r>
      <w:r w:rsidR="00966B03" w:rsidRPr="0086354D">
        <w:rPr>
          <w:sz w:val="24"/>
          <w:szCs w:val="24"/>
        </w:rPr>
        <w:t>- utilizar, substituir, subtrair ou remover, total ou parcialmente, matéria-prima, produto, rótulo ou embalagem, apreendidos pelo SIM e mantidos sob a guarda do estabelecimento;</w:t>
      </w:r>
    </w:p>
    <w:p w14:paraId="020644D6" w14:textId="310234C7" w:rsidR="00A47F14" w:rsidRPr="0086354D" w:rsidRDefault="003D00FA" w:rsidP="005B64B2">
      <w:pPr>
        <w:pStyle w:val="SemEspaamento"/>
        <w:spacing w:after="120"/>
        <w:ind w:right="2" w:firstLine="1134"/>
        <w:jc w:val="both"/>
        <w:rPr>
          <w:sz w:val="24"/>
          <w:szCs w:val="24"/>
        </w:rPr>
      </w:pPr>
      <w:r>
        <w:rPr>
          <w:sz w:val="24"/>
          <w:szCs w:val="24"/>
        </w:rPr>
        <w:t xml:space="preserve">VI </w:t>
      </w:r>
      <w:r w:rsidR="00966B03" w:rsidRPr="0086354D">
        <w:rPr>
          <w:sz w:val="24"/>
          <w:szCs w:val="24"/>
        </w:rPr>
        <w:t xml:space="preserve">- prestar ou apresentar informações, declarações ou documentos falsos ou inexatos perante o órgão fiscalizador, referente à quantidade, à qualidade e à procedência das matérias-primas, dos ingredientes e dos produtos, ou cometer qualquer sonegação de informação que, direta </w:t>
      </w:r>
      <w:r w:rsidR="00966B03" w:rsidRPr="0086354D">
        <w:rPr>
          <w:sz w:val="24"/>
          <w:szCs w:val="24"/>
        </w:rPr>
        <w:lastRenderedPageBreak/>
        <w:t>ou indiretamente, interesse ao SIM e ao consumidor;</w:t>
      </w:r>
    </w:p>
    <w:p w14:paraId="458B87D5" w14:textId="02147C95" w:rsidR="00A47F14" w:rsidRPr="0086354D" w:rsidRDefault="003D00FA" w:rsidP="005B64B2">
      <w:pPr>
        <w:pStyle w:val="SemEspaamento"/>
        <w:spacing w:after="120"/>
        <w:ind w:right="2" w:firstLine="1134"/>
        <w:jc w:val="both"/>
        <w:rPr>
          <w:sz w:val="24"/>
          <w:szCs w:val="24"/>
        </w:rPr>
      </w:pPr>
      <w:r>
        <w:rPr>
          <w:sz w:val="24"/>
          <w:szCs w:val="24"/>
        </w:rPr>
        <w:t xml:space="preserve">VII </w:t>
      </w:r>
      <w:r w:rsidR="00966B03" w:rsidRPr="0086354D">
        <w:rPr>
          <w:sz w:val="24"/>
          <w:szCs w:val="24"/>
        </w:rPr>
        <w:t>- fraudar documentos oficiais;</w:t>
      </w:r>
    </w:p>
    <w:p w14:paraId="14E6C8CC" w14:textId="04EB6884" w:rsidR="00A47F14" w:rsidRPr="0086354D" w:rsidRDefault="003D00FA" w:rsidP="005B64B2">
      <w:pPr>
        <w:pStyle w:val="SemEspaamento"/>
        <w:spacing w:after="120"/>
        <w:ind w:right="2" w:firstLine="1134"/>
        <w:jc w:val="both"/>
        <w:rPr>
          <w:sz w:val="24"/>
          <w:szCs w:val="24"/>
        </w:rPr>
      </w:pPr>
      <w:r>
        <w:rPr>
          <w:sz w:val="24"/>
          <w:szCs w:val="24"/>
        </w:rPr>
        <w:t xml:space="preserve">VIII </w:t>
      </w:r>
      <w:r w:rsidR="00966B03" w:rsidRPr="0086354D">
        <w:rPr>
          <w:sz w:val="24"/>
          <w:szCs w:val="24"/>
        </w:rPr>
        <w:t>- fraudar registros sujeitos à verificação pelo SIM;</w:t>
      </w:r>
    </w:p>
    <w:p w14:paraId="74B204CF" w14:textId="7239D507" w:rsidR="00A47F14" w:rsidRPr="0086354D" w:rsidRDefault="003D00FA" w:rsidP="005B64B2">
      <w:pPr>
        <w:pStyle w:val="SemEspaamento"/>
        <w:spacing w:after="120"/>
        <w:ind w:right="2" w:firstLine="1134"/>
        <w:jc w:val="both"/>
        <w:rPr>
          <w:sz w:val="24"/>
          <w:szCs w:val="24"/>
        </w:rPr>
      </w:pPr>
      <w:r>
        <w:rPr>
          <w:sz w:val="24"/>
          <w:szCs w:val="24"/>
        </w:rPr>
        <w:t xml:space="preserve">IX </w:t>
      </w:r>
      <w:r w:rsidR="00966B03" w:rsidRPr="0086354D">
        <w:rPr>
          <w:sz w:val="24"/>
          <w:szCs w:val="24"/>
        </w:rPr>
        <w:t>- não cumprir os prazos estabelecidos em seus programas de autocontrole, bem como nos documentos expedidos ao SIM, em atendimento a planos de ação, fiscalizações, autuações, intimações ou notificações; ou</w:t>
      </w:r>
    </w:p>
    <w:p w14:paraId="6C6F7D12" w14:textId="4D98F977" w:rsidR="00A47F14" w:rsidRPr="0086354D" w:rsidRDefault="003D00FA" w:rsidP="005B64B2">
      <w:pPr>
        <w:pStyle w:val="SemEspaamento"/>
        <w:spacing w:after="120"/>
        <w:ind w:right="2" w:firstLine="1134"/>
        <w:jc w:val="both"/>
        <w:rPr>
          <w:sz w:val="24"/>
          <w:szCs w:val="24"/>
        </w:rPr>
      </w:pPr>
      <w:r>
        <w:rPr>
          <w:sz w:val="24"/>
          <w:szCs w:val="24"/>
        </w:rPr>
        <w:t xml:space="preserve">X </w:t>
      </w:r>
      <w:r w:rsidR="00966B03" w:rsidRPr="0086354D">
        <w:rPr>
          <w:sz w:val="24"/>
          <w:szCs w:val="24"/>
        </w:rPr>
        <w:t>- não realizar o recolhimento de produtos que possam incorrer em risco à saúde ou aos interesses do consumidor.</w:t>
      </w:r>
    </w:p>
    <w:p w14:paraId="784F2E76" w14:textId="35AF0DF1" w:rsidR="00A47F14" w:rsidRPr="0086354D" w:rsidRDefault="00966B03" w:rsidP="005B64B2">
      <w:pPr>
        <w:pStyle w:val="SemEspaamento"/>
        <w:spacing w:after="120"/>
        <w:ind w:right="2" w:firstLine="1134"/>
        <w:jc w:val="both"/>
        <w:rPr>
          <w:sz w:val="24"/>
          <w:szCs w:val="24"/>
        </w:rPr>
      </w:pPr>
      <w:r w:rsidRPr="0086354D">
        <w:rPr>
          <w:sz w:val="24"/>
          <w:szCs w:val="24"/>
        </w:rPr>
        <w:t>Art. 278</w:t>
      </w:r>
      <w:r w:rsidR="003D00FA">
        <w:rPr>
          <w:sz w:val="24"/>
          <w:szCs w:val="24"/>
        </w:rPr>
        <w:t>.</w:t>
      </w:r>
      <w:r w:rsidRPr="0086354D">
        <w:rPr>
          <w:sz w:val="24"/>
          <w:szCs w:val="24"/>
        </w:rPr>
        <w:t xml:space="preserve"> Para fins de aplicação da sanção de que trata o inciso V do caput do art. 270º, caracterizam a inexistência de condições higiênico-sanitárias adequadas, sem prejuízo de outras previsões deste Decreto, quando ocorrer:</w:t>
      </w:r>
    </w:p>
    <w:p w14:paraId="10B64C6C" w14:textId="57829386" w:rsidR="00A47F14" w:rsidRPr="0086354D" w:rsidRDefault="003D00FA"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desobediência ou inobservância às exigências sanitárias relativas ao funcionamento e à higiene das instalações, dos equipamentos e dos utensílios, bem como dos trabalhos de manipulação e de preparo de matérias-primas e produtos; ou</w:t>
      </w:r>
    </w:p>
    <w:p w14:paraId="3C9E7FE9" w14:textId="34D6B13A" w:rsidR="00A47F14" w:rsidRPr="0086354D" w:rsidRDefault="003D00FA"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não cumprimento dos prazos estabelecidos em seus programas de autocontrole, bem como nos documentos expedidos ao SIM, em atendimento à planos de ação, fiscalizações, autuações, intimações ou notificações relativas à manutenção ou higiene das instalações.</w:t>
      </w:r>
    </w:p>
    <w:p w14:paraId="6E030605" w14:textId="20ECC8F1" w:rsidR="00A47F14" w:rsidRPr="0086354D" w:rsidRDefault="00966B03" w:rsidP="005B64B2">
      <w:pPr>
        <w:pStyle w:val="SemEspaamento"/>
        <w:spacing w:after="120"/>
        <w:ind w:right="2" w:firstLine="1134"/>
        <w:jc w:val="both"/>
        <w:rPr>
          <w:sz w:val="24"/>
          <w:szCs w:val="24"/>
        </w:rPr>
      </w:pPr>
      <w:r w:rsidRPr="0086354D">
        <w:rPr>
          <w:sz w:val="24"/>
          <w:szCs w:val="24"/>
        </w:rPr>
        <w:t>Art. 279</w:t>
      </w:r>
      <w:r w:rsidR="003D00FA">
        <w:rPr>
          <w:sz w:val="24"/>
          <w:szCs w:val="24"/>
        </w:rPr>
        <w:t>.</w:t>
      </w:r>
      <w:r w:rsidRPr="0086354D">
        <w:rPr>
          <w:sz w:val="24"/>
          <w:szCs w:val="24"/>
        </w:rPr>
        <w:t xml:space="preserve"> As sanções de interdição total ou parcial do estabelecimento em decorrência de adulteração ou falsificação habitual do produto, ou de suspensão de atividades oriundas de embaraço à ação fiscalizadora, serão aplicadas pelo período mínimo de sete dias, o qual poderá ser acrescido de quinze, trinta ou sessenta dias, tendo em vista o histórico de infrações, as sucessivas reincidências e as demais circunstâncias agravantes previstas no Art. 272º</w:t>
      </w:r>
    </w:p>
    <w:p w14:paraId="0E827131" w14:textId="5799B94A" w:rsidR="00A47F14" w:rsidRPr="0086354D" w:rsidRDefault="00966B03" w:rsidP="005B64B2">
      <w:pPr>
        <w:pStyle w:val="SemEspaamento"/>
        <w:spacing w:after="120"/>
        <w:ind w:right="2" w:firstLine="1134"/>
        <w:jc w:val="both"/>
        <w:rPr>
          <w:sz w:val="24"/>
          <w:szCs w:val="24"/>
        </w:rPr>
      </w:pPr>
      <w:r w:rsidRPr="0086354D">
        <w:rPr>
          <w:sz w:val="24"/>
          <w:szCs w:val="24"/>
        </w:rPr>
        <w:t>Art. 280</w:t>
      </w:r>
      <w:r w:rsidR="003D00FA">
        <w:rPr>
          <w:sz w:val="24"/>
          <w:szCs w:val="24"/>
        </w:rPr>
        <w:t>.</w:t>
      </w:r>
      <w:r w:rsidRPr="0086354D">
        <w:rPr>
          <w:sz w:val="24"/>
          <w:szCs w:val="24"/>
        </w:rPr>
        <w:t xml:space="preserve"> Caracteriza-se a habitualidade na adulteração ou na falsificação de produtos quando constatada a idêntica infração por três vezes, consecutivas ou não, dentro do período de doze meses.</w:t>
      </w:r>
    </w:p>
    <w:p w14:paraId="6C1B4A7D" w14:textId="71DB5C99" w:rsidR="00A47F14" w:rsidRPr="0086354D" w:rsidRDefault="00966B03" w:rsidP="005B64B2">
      <w:pPr>
        <w:pStyle w:val="SemEspaamento"/>
        <w:spacing w:after="120"/>
        <w:ind w:right="2" w:firstLine="1134"/>
        <w:jc w:val="both"/>
        <w:rPr>
          <w:sz w:val="24"/>
          <w:szCs w:val="24"/>
        </w:rPr>
      </w:pPr>
      <w:r w:rsidRPr="0086354D">
        <w:rPr>
          <w:sz w:val="24"/>
          <w:szCs w:val="24"/>
        </w:rPr>
        <w:t>Art. 281</w:t>
      </w:r>
      <w:r w:rsidR="003D00FA">
        <w:rPr>
          <w:sz w:val="24"/>
          <w:szCs w:val="24"/>
        </w:rPr>
        <w:t>.</w:t>
      </w:r>
      <w:r w:rsidRPr="0086354D">
        <w:rPr>
          <w:sz w:val="24"/>
          <w:szCs w:val="24"/>
        </w:rPr>
        <w:t xml:space="preserve"> As sanções de cassação de registro ou de relacionamento do estabelecimento devem ser aplicadas nos casos de:</w:t>
      </w:r>
    </w:p>
    <w:p w14:paraId="6E058B1A" w14:textId="474B5440" w:rsidR="00A47F14" w:rsidRPr="0086354D" w:rsidRDefault="003D00FA" w:rsidP="005B64B2">
      <w:pPr>
        <w:pStyle w:val="SemEspaamento"/>
        <w:spacing w:after="120"/>
        <w:ind w:right="2" w:firstLine="1134"/>
        <w:jc w:val="both"/>
        <w:rPr>
          <w:sz w:val="24"/>
          <w:szCs w:val="24"/>
        </w:rPr>
      </w:pPr>
      <w:r>
        <w:rPr>
          <w:sz w:val="24"/>
          <w:szCs w:val="24"/>
        </w:rPr>
        <w:t xml:space="preserve">I </w:t>
      </w:r>
      <w:r w:rsidR="00966B03" w:rsidRPr="0086354D">
        <w:rPr>
          <w:sz w:val="24"/>
          <w:szCs w:val="24"/>
        </w:rPr>
        <w:t>- reincidência na prática das infrações de maior gravidade previstas neste Decreto ou em normas complementares;</w:t>
      </w:r>
    </w:p>
    <w:p w14:paraId="65B661A6" w14:textId="578791AB" w:rsidR="00A47F14" w:rsidRPr="0086354D" w:rsidRDefault="003D00FA" w:rsidP="005B64B2">
      <w:pPr>
        <w:pStyle w:val="SemEspaamento"/>
        <w:spacing w:after="120"/>
        <w:ind w:right="2" w:firstLine="1134"/>
        <w:jc w:val="both"/>
        <w:rPr>
          <w:sz w:val="24"/>
          <w:szCs w:val="24"/>
        </w:rPr>
      </w:pPr>
      <w:r>
        <w:rPr>
          <w:sz w:val="24"/>
          <w:szCs w:val="24"/>
        </w:rPr>
        <w:t xml:space="preserve">II </w:t>
      </w:r>
      <w:r w:rsidR="00966B03" w:rsidRPr="0086354D">
        <w:rPr>
          <w:sz w:val="24"/>
          <w:szCs w:val="24"/>
        </w:rPr>
        <w:t>- reincidência em infração cuja penalidade tenha sido a interdição do estabelecimento ou a suspensão de atividades, nos períodos máximos fixados no Art. 279º; ou</w:t>
      </w:r>
    </w:p>
    <w:p w14:paraId="20CD0B3A" w14:textId="3F4CF767" w:rsidR="00A47F14" w:rsidRPr="0086354D" w:rsidRDefault="003D00FA" w:rsidP="005B64B2">
      <w:pPr>
        <w:pStyle w:val="SemEspaamento"/>
        <w:spacing w:after="120"/>
        <w:ind w:right="2" w:firstLine="1134"/>
        <w:jc w:val="both"/>
        <w:rPr>
          <w:sz w:val="24"/>
          <w:szCs w:val="24"/>
        </w:rPr>
      </w:pPr>
      <w:r>
        <w:rPr>
          <w:sz w:val="24"/>
          <w:szCs w:val="24"/>
        </w:rPr>
        <w:t xml:space="preserve">III </w:t>
      </w:r>
      <w:r w:rsidR="00966B03" w:rsidRPr="0086354D">
        <w:rPr>
          <w:sz w:val="24"/>
          <w:szCs w:val="24"/>
        </w:rPr>
        <w:t>- não levantamento da interdição do estabelecimento após decorridos doze meses.</w:t>
      </w:r>
    </w:p>
    <w:p w14:paraId="75347573" w14:textId="77777777" w:rsidR="00A47F14" w:rsidRPr="0086354D" w:rsidRDefault="00A47F14" w:rsidP="0086354D">
      <w:pPr>
        <w:pStyle w:val="SemEspaamento"/>
        <w:ind w:left="851" w:right="838"/>
        <w:jc w:val="both"/>
        <w:rPr>
          <w:sz w:val="24"/>
          <w:szCs w:val="24"/>
        </w:rPr>
      </w:pPr>
    </w:p>
    <w:p w14:paraId="788AC49F" w14:textId="77777777" w:rsidR="00A47F14" w:rsidRPr="005476A8" w:rsidRDefault="00966B03" w:rsidP="001B321A">
      <w:pPr>
        <w:pStyle w:val="SemEspaamento"/>
        <w:jc w:val="center"/>
        <w:rPr>
          <w:b/>
          <w:sz w:val="24"/>
          <w:szCs w:val="24"/>
        </w:rPr>
      </w:pPr>
      <w:r w:rsidRPr="005476A8">
        <w:rPr>
          <w:b/>
          <w:sz w:val="24"/>
          <w:szCs w:val="24"/>
        </w:rPr>
        <w:t>D - DO PROCESSO ADMINISTRATIVO</w:t>
      </w:r>
    </w:p>
    <w:p w14:paraId="7EA5EDBC" w14:textId="77777777" w:rsidR="005476A8" w:rsidRPr="0086354D" w:rsidRDefault="005476A8" w:rsidP="0086354D">
      <w:pPr>
        <w:pStyle w:val="SemEspaamento"/>
        <w:ind w:left="851" w:right="838"/>
        <w:jc w:val="both"/>
        <w:rPr>
          <w:sz w:val="24"/>
          <w:szCs w:val="24"/>
        </w:rPr>
      </w:pPr>
    </w:p>
    <w:p w14:paraId="3E9E4DBE" w14:textId="3A6075FA" w:rsidR="005476A8" w:rsidRDefault="00966B03" w:rsidP="001B321A">
      <w:pPr>
        <w:pStyle w:val="SemEspaamento"/>
        <w:spacing w:after="120"/>
        <w:ind w:right="2" w:firstLine="1134"/>
        <w:jc w:val="both"/>
        <w:rPr>
          <w:sz w:val="24"/>
          <w:szCs w:val="24"/>
        </w:rPr>
      </w:pPr>
      <w:r w:rsidRPr="0086354D">
        <w:rPr>
          <w:sz w:val="24"/>
          <w:szCs w:val="24"/>
        </w:rPr>
        <w:t>Art. 282</w:t>
      </w:r>
      <w:r w:rsidR="003D00FA">
        <w:rPr>
          <w:sz w:val="24"/>
          <w:szCs w:val="24"/>
        </w:rPr>
        <w:t>.</w:t>
      </w:r>
      <w:r w:rsidRPr="0086354D">
        <w:rPr>
          <w:sz w:val="24"/>
          <w:szCs w:val="24"/>
        </w:rPr>
        <w:t xml:space="preserve"> O descumprimento às disposições </w:t>
      </w:r>
    </w:p>
    <w:p w14:paraId="5A194305" w14:textId="77777777" w:rsidR="00A47F14" w:rsidRPr="0086354D" w:rsidRDefault="00966B03" w:rsidP="001B321A">
      <w:pPr>
        <w:pStyle w:val="SemEspaamento"/>
        <w:spacing w:after="120"/>
        <w:ind w:right="2" w:firstLine="1134"/>
        <w:jc w:val="both"/>
        <w:rPr>
          <w:sz w:val="24"/>
          <w:szCs w:val="24"/>
        </w:rPr>
      </w:pPr>
      <w:r w:rsidRPr="0086354D">
        <w:rPr>
          <w:sz w:val="24"/>
          <w:szCs w:val="24"/>
        </w:rPr>
        <w:t>deste Decreto e às normas complementares será apurado em processo administrativo devidamente instruído, iniciado com a lavratura do auto de infração. Art. 283º - O auto de infração será lavrado por Auditor Fiscal Municipal Agropecuário que houver constatado a infração, no local onde foi comprovada a irregularidade ou no órgão de fiscalização do SIM.</w:t>
      </w:r>
    </w:p>
    <w:p w14:paraId="5721774B" w14:textId="7D52887D" w:rsidR="00A47F14" w:rsidRPr="0086354D" w:rsidRDefault="00966B03" w:rsidP="001B321A">
      <w:pPr>
        <w:pStyle w:val="SemEspaamento"/>
        <w:spacing w:after="120"/>
        <w:ind w:right="2" w:firstLine="1134"/>
        <w:jc w:val="both"/>
        <w:rPr>
          <w:sz w:val="24"/>
          <w:szCs w:val="24"/>
        </w:rPr>
      </w:pPr>
      <w:r w:rsidRPr="0086354D">
        <w:rPr>
          <w:sz w:val="24"/>
          <w:szCs w:val="24"/>
        </w:rPr>
        <w:t>Art. 284</w:t>
      </w:r>
      <w:r w:rsidR="003D00FA">
        <w:rPr>
          <w:sz w:val="24"/>
          <w:szCs w:val="24"/>
        </w:rPr>
        <w:t>.</w:t>
      </w:r>
      <w:r w:rsidRPr="0086354D">
        <w:rPr>
          <w:sz w:val="24"/>
          <w:szCs w:val="24"/>
        </w:rPr>
        <w:t xml:space="preserve"> O auto de infração deve ser claro e preciso, sem rasuras nem emendas, e deve descrever a infração cometida e a base legal infringida.</w:t>
      </w:r>
    </w:p>
    <w:p w14:paraId="707DE394" w14:textId="744CC580" w:rsidR="00A47F14" w:rsidRPr="0086354D" w:rsidRDefault="00966B03" w:rsidP="001B321A">
      <w:pPr>
        <w:pStyle w:val="SemEspaamento"/>
        <w:spacing w:after="120"/>
        <w:ind w:right="2" w:firstLine="1134"/>
        <w:jc w:val="both"/>
        <w:rPr>
          <w:sz w:val="24"/>
          <w:szCs w:val="24"/>
        </w:rPr>
      </w:pPr>
      <w:r w:rsidRPr="0086354D">
        <w:rPr>
          <w:sz w:val="24"/>
          <w:szCs w:val="24"/>
        </w:rPr>
        <w:lastRenderedPageBreak/>
        <w:t>Art. 285</w:t>
      </w:r>
      <w:r w:rsidR="003D00FA">
        <w:rPr>
          <w:sz w:val="24"/>
          <w:szCs w:val="24"/>
        </w:rPr>
        <w:t xml:space="preserve">. </w:t>
      </w:r>
      <w:r w:rsidRPr="0086354D">
        <w:rPr>
          <w:sz w:val="24"/>
          <w:szCs w:val="24"/>
        </w:rPr>
        <w:t>O auto de infração será lavrado em modelo próprio a ser estabelecido pelo SIM.</w:t>
      </w:r>
    </w:p>
    <w:p w14:paraId="502F6E9A" w14:textId="4983562E" w:rsidR="00A47F14" w:rsidRPr="0086354D" w:rsidRDefault="00966B03" w:rsidP="001B321A">
      <w:pPr>
        <w:pStyle w:val="SemEspaamento"/>
        <w:spacing w:after="120"/>
        <w:ind w:right="2" w:firstLine="1134"/>
        <w:jc w:val="both"/>
        <w:rPr>
          <w:sz w:val="24"/>
          <w:szCs w:val="24"/>
        </w:rPr>
      </w:pPr>
      <w:r w:rsidRPr="0086354D">
        <w:rPr>
          <w:sz w:val="24"/>
          <w:szCs w:val="24"/>
        </w:rPr>
        <w:t>Art. 286</w:t>
      </w:r>
      <w:r w:rsidR="003D00FA">
        <w:rPr>
          <w:sz w:val="24"/>
          <w:szCs w:val="24"/>
        </w:rPr>
        <w:t>.</w:t>
      </w:r>
      <w:r w:rsidRPr="0086354D">
        <w:rPr>
          <w:sz w:val="24"/>
          <w:szCs w:val="24"/>
        </w:rPr>
        <w:t xml:space="preserve"> A assinatura e a data apostas no auto de infração por parte do autuado, ao receber sua cópia, caracterizam intimação válida para todos os efeitos legais.</w:t>
      </w:r>
    </w:p>
    <w:p w14:paraId="46B2E49C" w14:textId="3A2107BF" w:rsidR="00A47F14" w:rsidRPr="0086354D" w:rsidRDefault="003D00FA" w:rsidP="001B321A">
      <w:pPr>
        <w:pStyle w:val="SemEspaamento"/>
        <w:spacing w:after="120"/>
        <w:ind w:right="2" w:firstLine="1134"/>
        <w:jc w:val="both"/>
        <w:rPr>
          <w:sz w:val="24"/>
          <w:szCs w:val="24"/>
        </w:rPr>
      </w:pPr>
      <w:r>
        <w:rPr>
          <w:sz w:val="24"/>
          <w:szCs w:val="24"/>
        </w:rPr>
        <w:t xml:space="preserve">I </w:t>
      </w:r>
      <w:r w:rsidR="00966B03" w:rsidRPr="0086354D">
        <w:rPr>
          <w:sz w:val="24"/>
          <w:szCs w:val="24"/>
        </w:rPr>
        <w:t>- Quando da recusa do autuado em assinar o auto de infração, o fato deve ser consignado no próprio auto de infração.</w:t>
      </w:r>
    </w:p>
    <w:p w14:paraId="57F90645" w14:textId="1572CFDD" w:rsidR="00A47F14" w:rsidRPr="0086354D" w:rsidRDefault="003D00FA" w:rsidP="001B321A">
      <w:pPr>
        <w:pStyle w:val="SemEspaamento"/>
        <w:spacing w:after="120"/>
        <w:ind w:right="2" w:firstLine="1134"/>
        <w:jc w:val="both"/>
        <w:rPr>
          <w:sz w:val="24"/>
          <w:szCs w:val="24"/>
        </w:rPr>
      </w:pPr>
      <w:r>
        <w:rPr>
          <w:sz w:val="24"/>
          <w:szCs w:val="24"/>
        </w:rPr>
        <w:t xml:space="preserve">II </w:t>
      </w:r>
      <w:r w:rsidR="00966B03" w:rsidRPr="0086354D">
        <w:rPr>
          <w:sz w:val="24"/>
          <w:szCs w:val="24"/>
        </w:rPr>
        <w:t>- A ciência expressa do auto de infração deve ocorrer pessoalmente, por via postal, com aviso de recebimento - AR, por telegrama ou outro meio que assegure a certeza da cientificação do interessado.</w:t>
      </w:r>
    </w:p>
    <w:p w14:paraId="489328C2" w14:textId="033EB383" w:rsidR="00A47F14" w:rsidRPr="0086354D" w:rsidRDefault="00966B03" w:rsidP="001B321A">
      <w:pPr>
        <w:pStyle w:val="SemEspaamento"/>
        <w:spacing w:after="120"/>
        <w:ind w:right="2" w:firstLine="1134"/>
        <w:jc w:val="both"/>
        <w:rPr>
          <w:sz w:val="24"/>
          <w:szCs w:val="24"/>
        </w:rPr>
      </w:pPr>
      <w:r w:rsidRPr="0086354D">
        <w:rPr>
          <w:sz w:val="24"/>
          <w:szCs w:val="24"/>
        </w:rPr>
        <w:t>Art. 287</w:t>
      </w:r>
      <w:r w:rsidR="003D00FA">
        <w:rPr>
          <w:sz w:val="24"/>
          <w:szCs w:val="24"/>
        </w:rPr>
        <w:t xml:space="preserve">. </w:t>
      </w:r>
      <w:r w:rsidRPr="0086354D">
        <w:rPr>
          <w:sz w:val="24"/>
          <w:szCs w:val="24"/>
        </w:rPr>
        <w:t>A defesa do autuado deve ser apresentada por escrito, em vernáculo e protocolizada na representação do SIM mais próxima junto à Unidade Municipal onde ocorreu a infração, no prazo de dez dias, contados da data da cientificação oficial.</w:t>
      </w:r>
    </w:p>
    <w:p w14:paraId="2843520F" w14:textId="4D4A8337" w:rsidR="00A47F14" w:rsidRPr="0086354D" w:rsidRDefault="00966B03" w:rsidP="001B321A">
      <w:pPr>
        <w:pStyle w:val="SemEspaamento"/>
        <w:spacing w:after="120"/>
        <w:ind w:right="2" w:firstLine="1134"/>
        <w:jc w:val="both"/>
        <w:rPr>
          <w:sz w:val="24"/>
          <w:szCs w:val="24"/>
        </w:rPr>
      </w:pPr>
      <w:r w:rsidRPr="0086354D">
        <w:rPr>
          <w:sz w:val="24"/>
          <w:szCs w:val="24"/>
        </w:rPr>
        <w:t>Art. 288</w:t>
      </w:r>
      <w:r w:rsidR="003D00FA">
        <w:rPr>
          <w:sz w:val="24"/>
          <w:szCs w:val="24"/>
        </w:rPr>
        <w:t xml:space="preserve">. </w:t>
      </w:r>
      <w:r w:rsidRPr="0086354D">
        <w:rPr>
          <w:sz w:val="24"/>
          <w:szCs w:val="24"/>
        </w:rPr>
        <w:t>O Serviço de Inspeção Municipal na Unidade do Município de jurisdição da ocorrência da infração, após juntada ao processo a defesa ou o termo de revelia, deve instruí-lo com relatório e o Chefe desse Serviço deve proceder ao julgamento em primeira instância.</w:t>
      </w:r>
    </w:p>
    <w:p w14:paraId="2A14520D" w14:textId="4F59A7F2" w:rsidR="00A47F14" w:rsidRPr="0086354D" w:rsidRDefault="00966B03" w:rsidP="001B321A">
      <w:pPr>
        <w:pStyle w:val="SemEspaamento"/>
        <w:spacing w:after="120"/>
        <w:ind w:right="2" w:firstLine="1134"/>
        <w:jc w:val="both"/>
        <w:rPr>
          <w:sz w:val="24"/>
          <w:szCs w:val="24"/>
        </w:rPr>
      </w:pPr>
      <w:r w:rsidRPr="0086354D">
        <w:rPr>
          <w:sz w:val="24"/>
          <w:szCs w:val="24"/>
        </w:rPr>
        <w:t>Art. 289</w:t>
      </w:r>
      <w:r w:rsidR="003D00FA">
        <w:rPr>
          <w:sz w:val="24"/>
          <w:szCs w:val="24"/>
        </w:rPr>
        <w:t xml:space="preserve">. </w:t>
      </w:r>
      <w:r w:rsidRPr="0086354D">
        <w:rPr>
          <w:sz w:val="24"/>
          <w:szCs w:val="24"/>
        </w:rPr>
        <w:t>Do julgamento em primeira instância, cabe recurso, em face de razões de legalidade e do mérito, no prazo de dez dias, contado da data de ciência ou da data de divulgação oficial da decisão.</w:t>
      </w:r>
    </w:p>
    <w:p w14:paraId="568BAF0C" w14:textId="77777777" w:rsidR="00A47F14" w:rsidRPr="0086354D" w:rsidRDefault="00966B03" w:rsidP="001B321A">
      <w:pPr>
        <w:pStyle w:val="SemEspaamento"/>
        <w:spacing w:after="120"/>
        <w:ind w:right="2" w:firstLine="1134"/>
        <w:jc w:val="both"/>
        <w:rPr>
          <w:sz w:val="24"/>
          <w:szCs w:val="24"/>
        </w:rPr>
      </w:pPr>
      <w:r w:rsidRPr="0086354D">
        <w:rPr>
          <w:sz w:val="24"/>
          <w:szCs w:val="24"/>
        </w:rPr>
        <w:t>Parágrafo único. O recurso tempestivo poderá, a critério da autoridade julgadora, ter efeito suspensivo sobre a penalidade aplicada e deve ser dirigido à autoridade que proferiu a decisão, a qual, se não a reconsiderar, encaminhará o processo administrativo ao Diretor do Serviço de Inspeção, para proceder ao julgamento em segunda instância.</w:t>
      </w:r>
    </w:p>
    <w:p w14:paraId="454858E4" w14:textId="4C3E4B77" w:rsidR="00A47F14" w:rsidRPr="0086354D" w:rsidRDefault="00966B03" w:rsidP="001B321A">
      <w:pPr>
        <w:pStyle w:val="SemEspaamento"/>
        <w:spacing w:after="120"/>
        <w:ind w:right="2" w:firstLine="1134"/>
        <w:jc w:val="both"/>
        <w:rPr>
          <w:sz w:val="24"/>
          <w:szCs w:val="24"/>
        </w:rPr>
      </w:pPr>
      <w:r w:rsidRPr="0086354D">
        <w:rPr>
          <w:sz w:val="24"/>
          <w:szCs w:val="24"/>
        </w:rPr>
        <w:t>Art. 290</w:t>
      </w:r>
      <w:r w:rsidR="003D00FA">
        <w:rPr>
          <w:sz w:val="24"/>
          <w:szCs w:val="24"/>
        </w:rPr>
        <w:t xml:space="preserve">. </w:t>
      </w:r>
      <w:r w:rsidRPr="0086354D">
        <w:rPr>
          <w:sz w:val="24"/>
          <w:szCs w:val="24"/>
        </w:rPr>
        <w:t>A autoridade competente para decidir o recurso em segunda e última instância é o Diretor do Serviço de Inspeção, respeitados os prazos e os procedimentos previstos para a interposição de recurso na instância anterior.</w:t>
      </w:r>
    </w:p>
    <w:p w14:paraId="6DC01078" w14:textId="6F78F6C7" w:rsidR="00A47F14" w:rsidRPr="0086354D" w:rsidRDefault="00966B03" w:rsidP="001B321A">
      <w:pPr>
        <w:pStyle w:val="SemEspaamento"/>
        <w:spacing w:after="120"/>
        <w:ind w:right="2" w:firstLine="1134"/>
        <w:jc w:val="both"/>
        <w:rPr>
          <w:sz w:val="24"/>
          <w:szCs w:val="24"/>
        </w:rPr>
      </w:pPr>
      <w:r w:rsidRPr="0086354D">
        <w:rPr>
          <w:sz w:val="24"/>
          <w:szCs w:val="24"/>
        </w:rPr>
        <w:t>Art. 291</w:t>
      </w:r>
      <w:r w:rsidR="003D00FA">
        <w:rPr>
          <w:sz w:val="24"/>
          <w:szCs w:val="24"/>
        </w:rPr>
        <w:t>.</w:t>
      </w:r>
      <w:r w:rsidRPr="0086354D">
        <w:rPr>
          <w:sz w:val="24"/>
          <w:szCs w:val="24"/>
        </w:rPr>
        <w:t xml:space="preserve"> O não recolhimento do valor da multa no prazo de trinta dias, comprovado nos autos do processo transitado em julgado, implicará o encaminhamento do débito para inscrição em dívida ativa do Município.</w:t>
      </w:r>
    </w:p>
    <w:p w14:paraId="75DB07D2" w14:textId="2665A1F5" w:rsidR="00A47F14" w:rsidRPr="0086354D" w:rsidRDefault="00966B03" w:rsidP="001B321A">
      <w:pPr>
        <w:pStyle w:val="SemEspaamento"/>
        <w:spacing w:after="120"/>
        <w:ind w:right="2" w:firstLine="1134"/>
        <w:jc w:val="both"/>
        <w:rPr>
          <w:sz w:val="24"/>
          <w:szCs w:val="24"/>
        </w:rPr>
      </w:pPr>
      <w:r w:rsidRPr="0086354D">
        <w:rPr>
          <w:sz w:val="24"/>
          <w:szCs w:val="24"/>
        </w:rPr>
        <w:t>Art. 292</w:t>
      </w:r>
      <w:r w:rsidR="003D00FA">
        <w:rPr>
          <w:sz w:val="24"/>
          <w:szCs w:val="24"/>
        </w:rPr>
        <w:t xml:space="preserve">. </w:t>
      </w:r>
      <w:r w:rsidRPr="0086354D">
        <w:rPr>
          <w:sz w:val="24"/>
          <w:szCs w:val="24"/>
        </w:rPr>
        <w:t>Será dado conhecimento público dos produtos e dos estabelecimentos que incorrerem em adulteração ou falsificação comprovadas em processos com trânsito em julgado no âmbito administrativo.</w:t>
      </w:r>
    </w:p>
    <w:p w14:paraId="0B433EA0" w14:textId="77777777" w:rsidR="00A47F14" w:rsidRPr="0086354D" w:rsidRDefault="00966B03" w:rsidP="001B321A">
      <w:pPr>
        <w:pStyle w:val="SemEspaamento"/>
        <w:spacing w:after="120"/>
        <w:ind w:right="2" w:firstLine="1134"/>
        <w:jc w:val="both"/>
        <w:rPr>
          <w:sz w:val="24"/>
          <w:szCs w:val="24"/>
        </w:rPr>
      </w:pPr>
      <w:r w:rsidRPr="0086354D">
        <w:rPr>
          <w:sz w:val="24"/>
          <w:szCs w:val="24"/>
        </w:rPr>
        <w:t>Parágrafo único. Também pode ser divulgado o recolhimento de produtos que coloquem em risco a saúde ou os interesses do consumidor.</w:t>
      </w:r>
    </w:p>
    <w:p w14:paraId="295FD97B" w14:textId="362AE9DF" w:rsidR="00A47F14" w:rsidRDefault="00966B03" w:rsidP="001B321A">
      <w:pPr>
        <w:pStyle w:val="SemEspaamento"/>
        <w:spacing w:after="120"/>
        <w:ind w:right="2" w:firstLine="1134"/>
        <w:jc w:val="both"/>
        <w:rPr>
          <w:sz w:val="24"/>
          <w:szCs w:val="24"/>
        </w:rPr>
      </w:pPr>
      <w:r w:rsidRPr="0086354D">
        <w:rPr>
          <w:sz w:val="24"/>
          <w:szCs w:val="24"/>
        </w:rPr>
        <w:t>Art. 293</w:t>
      </w:r>
      <w:r w:rsidR="003D00FA">
        <w:rPr>
          <w:sz w:val="24"/>
          <w:szCs w:val="24"/>
        </w:rPr>
        <w:t xml:space="preserve">. </w:t>
      </w:r>
      <w:r w:rsidRPr="0086354D">
        <w:rPr>
          <w:sz w:val="24"/>
          <w:szCs w:val="24"/>
        </w:rPr>
        <w:t>A lavratura do auto de infração não isenta o infrator do cumprimento da exigência que a tenha motivado.</w:t>
      </w:r>
    </w:p>
    <w:p w14:paraId="3B68EB9E" w14:textId="77777777" w:rsidR="00A47F14" w:rsidRPr="0086354D" w:rsidRDefault="00A47F14" w:rsidP="0086354D">
      <w:pPr>
        <w:pStyle w:val="SemEspaamento"/>
        <w:ind w:left="851" w:right="838"/>
        <w:jc w:val="both"/>
        <w:rPr>
          <w:sz w:val="24"/>
          <w:szCs w:val="24"/>
        </w:rPr>
      </w:pPr>
    </w:p>
    <w:p w14:paraId="4323E809" w14:textId="77777777" w:rsidR="00A47F14" w:rsidRPr="005476A8" w:rsidRDefault="00966B03" w:rsidP="001B321A">
      <w:pPr>
        <w:pStyle w:val="SemEspaamento"/>
        <w:jc w:val="center"/>
        <w:rPr>
          <w:b/>
          <w:sz w:val="24"/>
          <w:szCs w:val="24"/>
        </w:rPr>
      </w:pPr>
      <w:r w:rsidRPr="005476A8">
        <w:rPr>
          <w:b/>
          <w:sz w:val="24"/>
          <w:szCs w:val="24"/>
        </w:rPr>
        <w:t>TÍTULO X - DISPOSIÇÕES FINAIS E TRANSITÓRIAS</w:t>
      </w:r>
    </w:p>
    <w:p w14:paraId="538980BA" w14:textId="77777777" w:rsidR="00A47F14" w:rsidRPr="0086354D" w:rsidRDefault="00A47F14" w:rsidP="0086354D">
      <w:pPr>
        <w:pStyle w:val="SemEspaamento"/>
        <w:ind w:left="851" w:right="838"/>
        <w:jc w:val="both"/>
        <w:rPr>
          <w:sz w:val="24"/>
          <w:szCs w:val="24"/>
        </w:rPr>
      </w:pPr>
    </w:p>
    <w:p w14:paraId="5D1C4925" w14:textId="54C9BD62" w:rsidR="00A47F14" w:rsidRPr="0086354D" w:rsidRDefault="00966B03" w:rsidP="001B321A">
      <w:pPr>
        <w:pStyle w:val="SemEspaamento"/>
        <w:spacing w:after="120"/>
        <w:ind w:right="2" w:firstLine="1134"/>
        <w:jc w:val="both"/>
        <w:rPr>
          <w:sz w:val="24"/>
          <w:szCs w:val="24"/>
        </w:rPr>
      </w:pPr>
      <w:r w:rsidRPr="0086354D">
        <w:rPr>
          <w:sz w:val="24"/>
          <w:szCs w:val="24"/>
        </w:rPr>
        <w:t>Art. 294</w:t>
      </w:r>
      <w:r w:rsidR="003D00FA">
        <w:rPr>
          <w:sz w:val="24"/>
          <w:szCs w:val="24"/>
        </w:rPr>
        <w:t xml:space="preserve">. </w:t>
      </w:r>
      <w:r w:rsidRPr="0086354D">
        <w:rPr>
          <w:sz w:val="24"/>
          <w:szCs w:val="24"/>
        </w:rPr>
        <w:t>O SERVIÇO DE INSPEÇÃO MUNICIPAL e o órgão regulador da saúde devem atuar em conjunto para a definição de procedimentos de inspeção e fiscalização de produtos alimentícios que contenham produtos de origem animal em diferentes proporções e que não permitam seu enquadramento clássico como um produto de origem animal, a fim de assegurar a identidade, a qualidade e os interesses dos consumidores.</w:t>
      </w:r>
    </w:p>
    <w:p w14:paraId="1F7A025B" w14:textId="2375F138" w:rsidR="00A47F14" w:rsidRPr="0086354D" w:rsidRDefault="00966B03" w:rsidP="001B321A">
      <w:pPr>
        <w:pStyle w:val="SemEspaamento"/>
        <w:spacing w:after="120"/>
        <w:ind w:right="2" w:firstLine="1134"/>
        <w:jc w:val="both"/>
        <w:rPr>
          <w:sz w:val="24"/>
          <w:szCs w:val="24"/>
        </w:rPr>
      </w:pPr>
      <w:r w:rsidRPr="0086354D">
        <w:rPr>
          <w:sz w:val="24"/>
          <w:szCs w:val="24"/>
        </w:rPr>
        <w:lastRenderedPageBreak/>
        <w:t>Art. 295</w:t>
      </w:r>
      <w:r w:rsidR="003D00FA">
        <w:rPr>
          <w:sz w:val="24"/>
          <w:szCs w:val="24"/>
        </w:rPr>
        <w:t xml:space="preserve">. </w:t>
      </w:r>
      <w:r w:rsidRPr="0086354D">
        <w:rPr>
          <w:sz w:val="24"/>
          <w:szCs w:val="24"/>
        </w:rPr>
        <w:t>Poderá o Serviço de Inspeção Municipal através da Secretaria de Agricultura promover parceria, acordo e/ou convênio a Consórcio Intermunicipal de Inspeção para o auxílio dos trabalhos.</w:t>
      </w:r>
    </w:p>
    <w:p w14:paraId="290917E9" w14:textId="08926727" w:rsidR="00A47F14" w:rsidRPr="0086354D" w:rsidRDefault="00966B03" w:rsidP="001B321A">
      <w:pPr>
        <w:pStyle w:val="SemEspaamento"/>
        <w:spacing w:after="120"/>
        <w:ind w:right="2" w:firstLine="1134"/>
        <w:jc w:val="both"/>
        <w:rPr>
          <w:sz w:val="24"/>
          <w:szCs w:val="24"/>
        </w:rPr>
      </w:pPr>
      <w:r w:rsidRPr="0086354D">
        <w:rPr>
          <w:sz w:val="24"/>
          <w:szCs w:val="24"/>
        </w:rPr>
        <w:t>Art. 296</w:t>
      </w:r>
      <w:r w:rsidR="003D00FA">
        <w:rPr>
          <w:sz w:val="24"/>
          <w:szCs w:val="24"/>
        </w:rPr>
        <w:t xml:space="preserve">. </w:t>
      </w:r>
      <w:r w:rsidRPr="0086354D">
        <w:rPr>
          <w:sz w:val="24"/>
          <w:szCs w:val="24"/>
        </w:rPr>
        <w:t>Serão instituídos, no âmbito do CONSÓRCIO, comitês técnico-científicos de caráter consultivo, sem ônus remuneratório, para tratar de assuntos inerentes à inspeção industrial e sanitária de produtos de origem animal.</w:t>
      </w:r>
    </w:p>
    <w:p w14:paraId="28CC93F0" w14:textId="77777777" w:rsidR="00A47F14" w:rsidRPr="0086354D" w:rsidRDefault="00966B03" w:rsidP="001B321A">
      <w:pPr>
        <w:pStyle w:val="SemEspaamento"/>
        <w:spacing w:after="120"/>
        <w:ind w:right="2" w:firstLine="1134"/>
        <w:jc w:val="both"/>
        <w:rPr>
          <w:sz w:val="24"/>
          <w:szCs w:val="24"/>
        </w:rPr>
      </w:pPr>
      <w:r w:rsidRPr="0086354D">
        <w:rPr>
          <w:sz w:val="24"/>
          <w:szCs w:val="24"/>
        </w:rPr>
        <w:t>Parágrafo único. A composição do comitê e a designação dos integrantes serão definidas em ato do CONSÓRCIO.</w:t>
      </w:r>
    </w:p>
    <w:p w14:paraId="75F0F900" w14:textId="34C9A778" w:rsidR="00A47F14" w:rsidRPr="0086354D" w:rsidRDefault="00966B03" w:rsidP="001B321A">
      <w:pPr>
        <w:pStyle w:val="SemEspaamento"/>
        <w:spacing w:after="120"/>
        <w:ind w:right="2" w:firstLine="1134"/>
        <w:jc w:val="both"/>
        <w:rPr>
          <w:sz w:val="24"/>
          <w:szCs w:val="24"/>
        </w:rPr>
      </w:pPr>
      <w:r w:rsidRPr="0086354D">
        <w:rPr>
          <w:sz w:val="24"/>
          <w:szCs w:val="24"/>
        </w:rPr>
        <w:t>Art. 297</w:t>
      </w:r>
      <w:r w:rsidR="005A683D">
        <w:rPr>
          <w:sz w:val="24"/>
          <w:szCs w:val="24"/>
        </w:rPr>
        <w:t xml:space="preserve">. </w:t>
      </w:r>
      <w:r w:rsidRPr="0086354D">
        <w:rPr>
          <w:sz w:val="24"/>
          <w:szCs w:val="24"/>
        </w:rPr>
        <w:t>O CONSÓRCIO INTERMUNICIPAL DE INSPEÇÃO poderá adotar procedimentos complementares de inspeção e fiscalização decorrentes da existência ou da suspeita de:</w:t>
      </w:r>
    </w:p>
    <w:p w14:paraId="7083228D" w14:textId="77777777" w:rsidR="005A683D" w:rsidRDefault="00966B03" w:rsidP="001B321A">
      <w:pPr>
        <w:pStyle w:val="SemEspaamento"/>
        <w:spacing w:after="120"/>
        <w:ind w:right="2" w:firstLine="1134"/>
        <w:jc w:val="both"/>
        <w:rPr>
          <w:sz w:val="24"/>
          <w:szCs w:val="24"/>
        </w:rPr>
      </w:pPr>
      <w:r w:rsidRPr="0086354D">
        <w:rPr>
          <w:sz w:val="24"/>
          <w:szCs w:val="24"/>
        </w:rPr>
        <w:t xml:space="preserve">I - doenças, exóticas ou não; </w:t>
      </w:r>
    </w:p>
    <w:p w14:paraId="388D70C8" w14:textId="372A6576" w:rsidR="00A47F14" w:rsidRPr="0086354D" w:rsidRDefault="00966B03" w:rsidP="001B321A">
      <w:pPr>
        <w:pStyle w:val="SemEspaamento"/>
        <w:spacing w:after="120"/>
        <w:ind w:right="2" w:firstLine="1134"/>
        <w:jc w:val="both"/>
        <w:rPr>
          <w:sz w:val="24"/>
          <w:szCs w:val="24"/>
        </w:rPr>
      </w:pPr>
      <w:r w:rsidRPr="0086354D">
        <w:rPr>
          <w:sz w:val="24"/>
          <w:szCs w:val="24"/>
        </w:rPr>
        <w:t>II - surtos; ou</w:t>
      </w:r>
    </w:p>
    <w:p w14:paraId="252C8532" w14:textId="77777777" w:rsidR="00A47F14" w:rsidRPr="0086354D" w:rsidRDefault="00966B03" w:rsidP="001B321A">
      <w:pPr>
        <w:pStyle w:val="SemEspaamento"/>
        <w:spacing w:after="120"/>
        <w:ind w:right="2" w:firstLine="1134"/>
        <w:jc w:val="both"/>
        <w:rPr>
          <w:sz w:val="24"/>
          <w:szCs w:val="24"/>
        </w:rPr>
      </w:pPr>
      <w:r w:rsidRPr="0086354D">
        <w:rPr>
          <w:sz w:val="24"/>
          <w:szCs w:val="24"/>
        </w:rPr>
        <w:t>III - quaisquer outros eventos que possam comprometer a saúde pública e a saúde animal.</w:t>
      </w:r>
    </w:p>
    <w:p w14:paraId="37FE8F27" w14:textId="77777777" w:rsidR="00A47F14" w:rsidRPr="0086354D" w:rsidRDefault="00966B03" w:rsidP="001B321A">
      <w:pPr>
        <w:pStyle w:val="SemEspaamento"/>
        <w:spacing w:after="120"/>
        <w:ind w:right="2" w:firstLine="1134"/>
        <w:jc w:val="both"/>
        <w:rPr>
          <w:sz w:val="24"/>
          <w:szCs w:val="24"/>
        </w:rPr>
      </w:pPr>
      <w:r w:rsidRPr="0086354D">
        <w:rPr>
          <w:sz w:val="24"/>
          <w:szCs w:val="24"/>
        </w:rPr>
        <w:t>Parágrafo único. Quando, nas atividades de fiscalização e inspeção sanitária, houver suspeita de doenças infectocontagiosas de notificação imediata, o SIM deve notificar o serviço oficial de saúde animal.</w:t>
      </w:r>
    </w:p>
    <w:p w14:paraId="4F674761" w14:textId="7870F2C3" w:rsidR="00A47F14" w:rsidRPr="0086354D" w:rsidRDefault="00966B03" w:rsidP="001B321A">
      <w:pPr>
        <w:pStyle w:val="SemEspaamento"/>
        <w:spacing w:after="120"/>
        <w:ind w:right="2" w:firstLine="1134"/>
        <w:jc w:val="both"/>
        <w:rPr>
          <w:sz w:val="24"/>
          <w:szCs w:val="24"/>
        </w:rPr>
      </w:pPr>
      <w:r w:rsidRPr="0086354D">
        <w:rPr>
          <w:sz w:val="24"/>
          <w:szCs w:val="24"/>
        </w:rPr>
        <w:t>Art. 298</w:t>
      </w:r>
      <w:r w:rsidR="005A683D">
        <w:rPr>
          <w:sz w:val="24"/>
          <w:szCs w:val="24"/>
        </w:rPr>
        <w:t xml:space="preserve">. </w:t>
      </w:r>
      <w:r w:rsidRPr="0086354D">
        <w:rPr>
          <w:sz w:val="24"/>
          <w:szCs w:val="24"/>
        </w:rPr>
        <w:t>Os casos omissos ou as dúvidas que se suscitarem na execução deste Decreto serão resolvidos pelo Departamento DO CONSÓRCIO INTERMUNICIPAL DE INSPEÇÃO, com base em informações técnico-científicas.</w:t>
      </w:r>
    </w:p>
    <w:p w14:paraId="17197137" w14:textId="5A1528C0" w:rsidR="00A47F14" w:rsidRPr="0086354D" w:rsidRDefault="00966B03" w:rsidP="001B321A">
      <w:pPr>
        <w:pStyle w:val="SemEspaamento"/>
        <w:spacing w:after="120"/>
        <w:ind w:right="2" w:firstLine="1134"/>
        <w:jc w:val="both"/>
        <w:rPr>
          <w:sz w:val="24"/>
          <w:szCs w:val="24"/>
        </w:rPr>
      </w:pPr>
      <w:r w:rsidRPr="0086354D">
        <w:rPr>
          <w:sz w:val="24"/>
          <w:szCs w:val="24"/>
        </w:rPr>
        <w:t>Art. 299</w:t>
      </w:r>
      <w:r w:rsidR="005A683D">
        <w:rPr>
          <w:sz w:val="24"/>
          <w:szCs w:val="24"/>
        </w:rPr>
        <w:t xml:space="preserve">. </w:t>
      </w:r>
      <w:r w:rsidRPr="0086354D">
        <w:rPr>
          <w:sz w:val="24"/>
          <w:szCs w:val="24"/>
        </w:rPr>
        <w:t>As penalidades aplicadas, após o trânsito em julgado administrativo, serão consideradas para a determinação da reincidência em relação a fato praticado depois do início da vigência deste Decreto.</w:t>
      </w:r>
    </w:p>
    <w:p w14:paraId="4790640E" w14:textId="4A5BB5AB" w:rsidR="00A47F14" w:rsidRPr="0086354D" w:rsidRDefault="00966B03" w:rsidP="001B321A">
      <w:pPr>
        <w:pStyle w:val="SemEspaamento"/>
        <w:spacing w:after="120"/>
        <w:ind w:right="2" w:firstLine="1134"/>
        <w:jc w:val="both"/>
        <w:rPr>
          <w:sz w:val="24"/>
          <w:szCs w:val="24"/>
        </w:rPr>
      </w:pPr>
      <w:r w:rsidRPr="0086354D">
        <w:rPr>
          <w:sz w:val="24"/>
          <w:szCs w:val="24"/>
        </w:rPr>
        <w:t>Art. 300</w:t>
      </w:r>
      <w:r w:rsidR="005A683D">
        <w:rPr>
          <w:sz w:val="24"/>
          <w:szCs w:val="24"/>
        </w:rPr>
        <w:t xml:space="preserve">. </w:t>
      </w:r>
      <w:r w:rsidRPr="0086354D">
        <w:rPr>
          <w:sz w:val="24"/>
          <w:szCs w:val="24"/>
        </w:rPr>
        <w:t>O CONSÓRCIO INTERMUNICIPAL DE INSPEÇÃO expedirá normas complementares necessárias à execução deste Decreto.</w:t>
      </w:r>
    </w:p>
    <w:p w14:paraId="523378BC" w14:textId="77777777" w:rsidR="005A683D" w:rsidRDefault="00966B03" w:rsidP="001B321A">
      <w:pPr>
        <w:pStyle w:val="SemEspaamento"/>
        <w:spacing w:after="120"/>
        <w:ind w:right="2" w:firstLine="1134"/>
        <w:jc w:val="both"/>
        <w:rPr>
          <w:sz w:val="24"/>
          <w:szCs w:val="24"/>
        </w:rPr>
      </w:pPr>
      <w:r w:rsidRPr="0086354D">
        <w:rPr>
          <w:sz w:val="24"/>
          <w:szCs w:val="24"/>
        </w:rPr>
        <w:t>Art. 301</w:t>
      </w:r>
      <w:r w:rsidR="005A683D">
        <w:rPr>
          <w:sz w:val="24"/>
          <w:szCs w:val="24"/>
        </w:rPr>
        <w:t>.</w:t>
      </w:r>
      <w:r w:rsidRPr="0086354D">
        <w:rPr>
          <w:sz w:val="24"/>
          <w:szCs w:val="24"/>
        </w:rPr>
        <w:t xml:space="preserve">Este Decreto entra em vigor na data de sua publicação. </w:t>
      </w:r>
    </w:p>
    <w:p w14:paraId="0EF335CE" w14:textId="28C9BB58" w:rsidR="00A47F14" w:rsidRPr="0086354D" w:rsidRDefault="00966B03" w:rsidP="001B321A">
      <w:pPr>
        <w:pStyle w:val="SemEspaamento"/>
        <w:spacing w:after="120"/>
        <w:ind w:right="2" w:firstLine="1134"/>
        <w:jc w:val="both"/>
        <w:rPr>
          <w:sz w:val="24"/>
          <w:szCs w:val="24"/>
        </w:rPr>
      </w:pPr>
      <w:r w:rsidRPr="0086354D">
        <w:rPr>
          <w:sz w:val="24"/>
          <w:szCs w:val="24"/>
        </w:rPr>
        <w:t>Art. 302</w:t>
      </w:r>
      <w:r w:rsidR="005A683D">
        <w:rPr>
          <w:sz w:val="24"/>
          <w:szCs w:val="24"/>
        </w:rPr>
        <w:t xml:space="preserve">. </w:t>
      </w:r>
      <w:r w:rsidRPr="0086354D">
        <w:rPr>
          <w:sz w:val="24"/>
          <w:szCs w:val="24"/>
        </w:rPr>
        <w:t>Revogam-se as disposições em contrário.</w:t>
      </w:r>
    </w:p>
    <w:p w14:paraId="2363E226" w14:textId="77777777" w:rsidR="00A47F14" w:rsidRPr="0086354D" w:rsidRDefault="00A47F14" w:rsidP="0086354D">
      <w:pPr>
        <w:pStyle w:val="SemEspaamento"/>
        <w:ind w:left="851" w:right="838"/>
        <w:jc w:val="both"/>
        <w:rPr>
          <w:sz w:val="24"/>
          <w:szCs w:val="24"/>
        </w:rPr>
      </w:pPr>
    </w:p>
    <w:p w14:paraId="49E79C21" w14:textId="77777777" w:rsidR="00A47F14" w:rsidRDefault="005476A8" w:rsidP="005476A8">
      <w:pPr>
        <w:pStyle w:val="SemEspaamento"/>
        <w:ind w:left="851" w:right="838"/>
        <w:jc w:val="center"/>
        <w:rPr>
          <w:sz w:val="24"/>
          <w:szCs w:val="24"/>
        </w:rPr>
      </w:pPr>
      <w:r>
        <w:rPr>
          <w:sz w:val="24"/>
          <w:szCs w:val="24"/>
        </w:rPr>
        <w:t>Santa Rita de Ibitipoca, 10 de novembro de 2021.</w:t>
      </w:r>
    </w:p>
    <w:p w14:paraId="555D6D09" w14:textId="77777777" w:rsidR="005476A8" w:rsidRDefault="005476A8" w:rsidP="005476A8">
      <w:pPr>
        <w:pStyle w:val="SemEspaamento"/>
        <w:ind w:left="851" w:right="838"/>
        <w:jc w:val="center"/>
        <w:rPr>
          <w:sz w:val="24"/>
          <w:szCs w:val="24"/>
        </w:rPr>
      </w:pPr>
    </w:p>
    <w:p w14:paraId="7C2CE44F" w14:textId="77777777" w:rsidR="005476A8" w:rsidRDefault="005476A8" w:rsidP="005476A8">
      <w:pPr>
        <w:pStyle w:val="SemEspaamento"/>
        <w:ind w:left="851" w:right="838"/>
        <w:jc w:val="center"/>
        <w:rPr>
          <w:sz w:val="24"/>
          <w:szCs w:val="24"/>
        </w:rPr>
      </w:pPr>
    </w:p>
    <w:p w14:paraId="613F9612" w14:textId="3880E3D3" w:rsidR="005476A8" w:rsidRDefault="005476A8" w:rsidP="005476A8">
      <w:pPr>
        <w:pStyle w:val="SemEspaamento"/>
        <w:ind w:left="851" w:right="838"/>
        <w:jc w:val="center"/>
        <w:rPr>
          <w:sz w:val="24"/>
          <w:szCs w:val="24"/>
        </w:rPr>
      </w:pPr>
    </w:p>
    <w:p w14:paraId="43B0E97F" w14:textId="77777777" w:rsidR="001B321A" w:rsidRDefault="001B321A" w:rsidP="005476A8">
      <w:pPr>
        <w:pStyle w:val="SemEspaamento"/>
        <w:ind w:left="851" w:right="838"/>
        <w:jc w:val="center"/>
        <w:rPr>
          <w:sz w:val="24"/>
          <w:szCs w:val="24"/>
        </w:rPr>
      </w:pPr>
    </w:p>
    <w:p w14:paraId="5F6D159E" w14:textId="77777777" w:rsidR="005476A8" w:rsidRDefault="005476A8" w:rsidP="005476A8">
      <w:pPr>
        <w:pStyle w:val="SemEspaamento"/>
        <w:ind w:left="851" w:right="838"/>
        <w:jc w:val="center"/>
        <w:rPr>
          <w:b/>
          <w:sz w:val="24"/>
          <w:szCs w:val="24"/>
        </w:rPr>
      </w:pPr>
      <w:r>
        <w:rPr>
          <w:b/>
          <w:sz w:val="24"/>
          <w:szCs w:val="24"/>
        </w:rPr>
        <w:t>Leandro Eduardo Fonseca Paula</w:t>
      </w:r>
    </w:p>
    <w:p w14:paraId="76E32982" w14:textId="77777777" w:rsidR="005476A8" w:rsidRDefault="005476A8" w:rsidP="005476A8">
      <w:pPr>
        <w:pStyle w:val="SemEspaamento"/>
        <w:ind w:left="851" w:right="838"/>
        <w:jc w:val="center"/>
        <w:rPr>
          <w:b/>
          <w:sz w:val="24"/>
          <w:szCs w:val="24"/>
        </w:rPr>
      </w:pPr>
      <w:r>
        <w:rPr>
          <w:b/>
          <w:sz w:val="24"/>
          <w:szCs w:val="24"/>
        </w:rPr>
        <w:t>Prefeito Municipal</w:t>
      </w:r>
    </w:p>
    <w:p w14:paraId="03BC5BA3" w14:textId="77777777" w:rsidR="005476A8" w:rsidRDefault="005476A8" w:rsidP="005476A8">
      <w:pPr>
        <w:pStyle w:val="SemEspaamento"/>
        <w:ind w:left="851" w:right="838"/>
        <w:jc w:val="center"/>
        <w:rPr>
          <w:b/>
          <w:sz w:val="24"/>
          <w:szCs w:val="24"/>
        </w:rPr>
      </w:pPr>
    </w:p>
    <w:p w14:paraId="6C1435FB" w14:textId="77777777" w:rsidR="005476A8" w:rsidRDefault="005476A8" w:rsidP="005476A8">
      <w:pPr>
        <w:pStyle w:val="SemEspaamento"/>
        <w:ind w:left="851" w:right="838"/>
        <w:jc w:val="center"/>
        <w:rPr>
          <w:b/>
          <w:sz w:val="24"/>
          <w:szCs w:val="24"/>
        </w:rPr>
      </w:pPr>
    </w:p>
    <w:p w14:paraId="5E67E01C" w14:textId="77777777" w:rsidR="005476A8" w:rsidRDefault="005476A8" w:rsidP="005476A8">
      <w:pPr>
        <w:pStyle w:val="SemEspaamento"/>
        <w:ind w:left="851" w:right="838"/>
        <w:jc w:val="center"/>
        <w:rPr>
          <w:b/>
          <w:sz w:val="24"/>
          <w:szCs w:val="24"/>
        </w:rPr>
      </w:pPr>
    </w:p>
    <w:p w14:paraId="520D6AD0" w14:textId="77777777" w:rsidR="005476A8" w:rsidRDefault="005476A8" w:rsidP="005476A8">
      <w:pPr>
        <w:pStyle w:val="SemEspaamento"/>
        <w:ind w:left="851" w:right="838"/>
        <w:jc w:val="center"/>
        <w:rPr>
          <w:b/>
          <w:sz w:val="24"/>
          <w:szCs w:val="24"/>
        </w:rPr>
      </w:pPr>
    </w:p>
    <w:p w14:paraId="67C782D4" w14:textId="77777777" w:rsidR="005476A8" w:rsidRDefault="005476A8" w:rsidP="005476A8">
      <w:pPr>
        <w:pStyle w:val="SemEspaamento"/>
        <w:ind w:left="851" w:right="838"/>
        <w:jc w:val="center"/>
        <w:rPr>
          <w:b/>
          <w:sz w:val="24"/>
          <w:szCs w:val="24"/>
        </w:rPr>
      </w:pPr>
    </w:p>
    <w:p w14:paraId="6BF2F3FA" w14:textId="77777777" w:rsidR="005476A8" w:rsidRDefault="005476A8" w:rsidP="005476A8">
      <w:pPr>
        <w:pStyle w:val="SemEspaamento"/>
        <w:ind w:left="851" w:right="838"/>
        <w:jc w:val="center"/>
        <w:rPr>
          <w:b/>
          <w:sz w:val="24"/>
          <w:szCs w:val="24"/>
        </w:rPr>
      </w:pPr>
    </w:p>
    <w:p w14:paraId="6286AC6A" w14:textId="77777777" w:rsidR="005476A8" w:rsidRDefault="005476A8" w:rsidP="005476A8">
      <w:pPr>
        <w:pStyle w:val="SemEspaamento"/>
        <w:ind w:left="851" w:right="838"/>
        <w:jc w:val="center"/>
        <w:rPr>
          <w:b/>
          <w:sz w:val="24"/>
          <w:szCs w:val="24"/>
        </w:rPr>
      </w:pPr>
    </w:p>
    <w:p w14:paraId="705FF5A6" w14:textId="2143608B" w:rsidR="00A47F14" w:rsidRPr="001B321A" w:rsidRDefault="00966B03" w:rsidP="005A683D">
      <w:pPr>
        <w:pStyle w:val="SemEspaamento"/>
        <w:spacing w:after="120"/>
        <w:ind w:right="838"/>
        <w:jc w:val="center"/>
        <w:rPr>
          <w:b/>
          <w:bCs/>
          <w:sz w:val="24"/>
          <w:szCs w:val="24"/>
        </w:rPr>
      </w:pPr>
      <w:r w:rsidRPr="001B321A">
        <w:rPr>
          <w:b/>
          <w:bCs/>
          <w:sz w:val="24"/>
          <w:szCs w:val="24"/>
        </w:rPr>
        <w:lastRenderedPageBreak/>
        <w:t>ANEXOS</w:t>
      </w:r>
    </w:p>
    <w:p w14:paraId="745295DE" w14:textId="77777777" w:rsidR="00A47F14" w:rsidRPr="001B321A" w:rsidRDefault="00966B03" w:rsidP="005A683D">
      <w:pPr>
        <w:pStyle w:val="SemEspaamento"/>
        <w:spacing w:after="120"/>
        <w:ind w:right="838"/>
        <w:jc w:val="center"/>
        <w:rPr>
          <w:b/>
          <w:bCs/>
          <w:sz w:val="24"/>
          <w:szCs w:val="24"/>
        </w:rPr>
      </w:pPr>
      <w:r w:rsidRPr="001B321A">
        <w:rPr>
          <w:b/>
          <w:bCs/>
          <w:sz w:val="24"/>
          <w:szCs w:val="24"/>
        </w:rPr>
        <w:t>ANEXO 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409"/>
        <w:gridCol w:w="2833"/>
      </w:tblGrid>
      <w:tr w:rsidR="00A47F14" w:rsidRPr="0086354D" w14:paraId="0284D21E" w14:textId="77777777" w:rsidTr="001B321A">
        <w:trPr>
          <w:trHeight w:val="503"/>
        </w:trPr>
        <w:tc>
          <w:tcPr>
            <w:tcW w:w="9214" w:type="dxa"/>
            <w:gridSpan w:val="3"/>
          </w:tcPr>
          <w:p w14:paraId="5139CA86" w14:textId="77777777" w:rsidR="00A47F14" w:rsidRPr="0086354D" w:rsidRDefault="00966B03" w:rsidP="001B321A">
            <w:pPr>
              <w:pStyle w:val="SemEspaamento"/>
              <w:jc w:val="center"/>
              <w:rPr>
                <w:sz w:val="24"/>
                <w:szCs w:val="24"/>
              </w:rPr>
            </w:pPr>
            <w:r w:rsidRPr="0086354D">
              <w:rPr>
                <w:sz w:val="24"/>
                <w:szCs w:val="24"/>
              </w:rPr>
              <w:t>QUANTIDADE DE PROCESSAMENTO</w:t>
            </w:r>
          </w:p>
          <w:p w14:paraId="311B61D4" w14:textId="77777777" w:rsidR="00A47F14" w:rsidRPr="0086354D" w:rsidRDefault="00966B03" w:rsidP="001B321A">
            <w:pPr>
              <w:pStyle w:val="SemEspaamento"/>
              <w:jc w:val="center"/>
              <w:rPr>
                <w:sz w:val="24"/>
                <w:szCs w:val="24"/>
              </w:rPr>
            </w:pPr>
            <w:r w:rsidRPr="0086354D">
              <w:rPr>
                <w:sz w:val="24"/>
                <w:szCs w:val="24"/>
              </w:rPr>
              <w:t>Art. 11 - Sobre Mini Agroindústrias</w:t>
            </w:r>
          </w:p>
        </w:tc>
      </w:tr>
      <w:tr w:rsidR="00A47F14" w:rsidRPr="0086354D" w14:paraId="39E603D2" w14:textId="77777777" w:rsidTr="001B321A">
        <w:trPr>
          <w:trHeight w:val="321"/>
        </w:trPr>
        <w:tc>
          <w:tcPr>
            <w:tcW w:w="2972" w:type="dxa"/>
          </w:tcPr>
          <w:p w14:paraId="3C7D830B" w14:textId="77777777" w:rsidR="00A47F14" w:rsidRPr="0086354D" w:rsidRDefault="00966B03" w:rsidP="001B321A">
            <w:pPr>
              <w:pStyle w:val="SemEspaamento"/>
              <w:ind w:left="142" w:right="838"/>
              <w:jc w:val="both"/>
              <w:rPr>
                <w:sz w:val="24"/>
                <w:szCs w:val="24"/>
              </w:rPr>
            </w:pPr>
            <w:r w:rsidRPr="0086354D">
              <w:rPr>
                <w:sz w:val="24"/>
                <w:szCs w:val="24"/>
              </w:rPr>
              <w:t>PRODUTO</w:t>
            </w:r>
          </w:p>
        </w:tc>
        <w:tc>
          <w:tcPr>
            <w:tcW w:w="3409" w:type="dxa"/>
          </w:tcPr>
          <w:p w14:paraId="3619150A" w14:textId="77777777" w:rsidR="00A47F14" w:rsidRPr="0086354D" w:rsidRDefault="00966B03" w:rsidP="001B321A">
            <w:pPr>
              <w:pStyle w:val="SemEspaamento"/>
              <w:ind w:left="142" w:right="838"/>
              <w:jc w:val="both"/>
              <w:rPr>
                <w:sz w:val="24"/>
                <w:szCs w:val="24"/>
              </w:rPr>
            </w:pPr>
            <w:r w:rsidRPr="0086354D">
              <w:rPr>
                <w:sz w:val="24"/>
                <w:szCs w:val="24"/>
              </w:rPr>
              <w:t>QUANTIDADE</w:t>
            </w:r>
          </w:p>
        </w:tc>
        <w:tc>
          <w:tcPr>
            <w:tcW w:w="2833" w:type="dxa"/>
          </w:tcPr>
          <w:p w14:paraId="7B48FB84" w14:textId="77777777" w:rsidR="00A47F14" w:rsidRPr="0086354D" w:rsidRDefault="00966B03" w:rsidP="001B321A">
            <w:pPr>
              <w:pStyle w:val="SemEspaamento"/>
              <w:ind w:left="142" w:right="838"/>
              <w:jc w:val="both"/>
              <w:rPr>
                <w:sz w:val="24"/>
                <w:szCs w:val="24"/>
              </w:rPr>
            </w:pPr>
            <w:r w:rsidRPr="0086354D">
              <w:rPr>
                <w:sz w:val="24"/>
                <w:szCs w:val="24"/>
              </w:rPr>
              <w:t>UNID/MÉDIA</w:t>
            </w:r>
          </w:p>
        </w:tc>
      </w:tr>
      <w:tr w:rsidR="00A47F14" w:rsidRPr="0086354D" w14:paraId="04B25BB8" w14:textId="77777777" w:rsidTr="001B321A">
        <w:trPr>
          <w:trHeight w:val="321"/>
        </w:trPr>
        <w:tc>
          <w:tcPr>
            <w:tcW w:w="2972" w:type="dxa"/>
          </w:tcPr>
          <w:p w14:paraId="482D5559" w14:textId="77777777" w:rsidR="00A47F14" w:rsidRPr="0086354D" w:rsidRDefault="00966B03" w:rsidP="001B321A">
            <w:pPr>
              <w:pStyle w:val="SemEspaamento"/>
              <w:ind w:left="142" w:right="838"/>
              <w:jc w:val="both"/>
              <w:rPr>
                <w:sz w:val="24"/>
                <w:szCs w:val="24"/>
              </w:rPr>
            </w:pPr>
            <w:r w:rsidRPr="0086354D">
              <w:rPr>
                <w:sz w:val="24"/>
                <w:szCs w:val="24"/>
              </w:rPr>
              <w:t>LEITE</w:t>
            </w:r>
          </w:p>
        </w:tc>
        <w:tc>
          <w:tcPr>
            <w:tcW w:w="3409" w:type="dxa"/>
          </w:tcPr>
          <w:p w14:paraId="0E300ACE" w14:textId="77777777" w:rsidR="00A47F14" w:rsidRPr="0086354D" w:rsidRDefault="00966B03" w:rsidP="001B321A">
            <w:pPr>
              <w:pStyle w:val="SemEspaamento"/>
              <w:ind w:left="142" w:right="838"/>
              <w:jc w:val="both"/>
              <w:rPr>
                <w:sz w:val="24"/>
                <w:szCs w:val="24"/>
              </w:rPr>
            </w:pPr>
            <w:r w:rsidRPr="0086354D">
              <w:rPr>
                <w:sz w:val="24"/>
                <w:szCs w:val="24"/>
              </w:rPr>
              <w:t>300</w:t>
            </w:r>
          </w:p>
        </w:tc>
        <w:tc>
          <w:tcPr>
            <w:tcW w:w="2833" w:type="dxa"/>
          </w:tcPr>
          <w:p w14:paraId="641B41A6" w14:textId="77777777" w:rsidR="00A47F14" w:rsidRPr="0086354D" w:rsidRDefault="00966B03" w:rsidP="001B321A">
            <w:pPr>
              <w:pStyle w:val="SemEspaamento"/>
              <w:ind w:left="142" w:right="838"/>
              <w:jc w:val="both"/>
              <w:rPr>
                <w:sz w:val="24"/>
                <w:szCs w:val="24"/>
              </w:rPr>
            </w:pPr>
            <w:r w:rsidRPr="0086354D">
              <w:rPr>
                <w:sz w:val="24"/>
                <w:szCs w:val="24"/>
              </w:rPr>
              <w:t>LITROS/DIA</w:t>
            </w:r>
          </w:p>
        </w:tc>
      </w:tr>
      <w:tr w:rsidR="00A47F14" w:rsidRPr="0086354D" w14:paraId="3A70A86A" w14:textId="77777777" w:rsidTr="001B321A">
        <w:trPr>
          <w:trHeight w:val="325"/>
        </w:trPr>
        <w:tc>
          <w:tcPr>
            <w:tcW w:w="2972" w:type="dxa"/>
          </w:tcPr>
          <w:p w14:paraId="49755039" w14:textId="77777777" w:rsidR="00A47F14" w:rsidRPr="0086354D" w:rsidRDefault="00966B03" w:rsidP="001B321A">
            <w:pPr>
              <w:pStyle w:val="SemEspaamento"/>
              <w:ind w:left="142" w:right="838"/>
              <w:jc w:val="both"/>
              <w:rPr>
                <w:sz w:val="24"/>
                <w:szCs w:val="24"/>
              </w:rPr>
            </w:pPr>
            <w:r w:rsidRPr="0086354D">
              <w:rPr>
                <w:sz w:val="24"/>
                <w:szCs w:val="24"/>
              </w:rPr>
              <w:t>CARNE</w:t>
            </w:r>
          </w:p>
        </w:tc>
        <w:tc>
          <w:tcPr>
            <w:tcW w:w="3409" w:type="dxa"/>
          </w:tcPr>
          <w:p w14:paraId="34938542" w14:textId="77777777" w:rsidR="00A47F14" w:rsidRPr="0086354D" w:rsidRDefault="00966B03" w:rsidP="001B321A">
            <w:pPr>
              <w:pStyle w:val="SemEspaamento"/>
              <w:ind w:left="142" w:right="838"/>
              <w:jc w:val="both"/>
              <w:rPr>
                <w:sz w:val="24"/>
                <w:szCs w:val="24"/>
              </w:rPr>
            </w:pPr>
            <w:r w:rsidRPr="0086354D">
              <w:rPr>
                <w:sz w:val="24"/>
                <w:szCs w:val="24"/>
              </w:rPr>
              <w:t>100</w:t>
            </w:r>
          </w:p>
        </w:tc>
        <w:tc>
          <w:tcPr>
            <w:tcW w:w="2833" w:type="dxa"/>
          </w:tcPr>
          <w:p w14:paraId="1A6BF3B2" w14:textId="77777777" w:rsidR="00A47F14" w:rsidRPr="0086354D" w:rsidRDefault="00966B03" w:rsidP="001B321A">
            <w:pPr>
              <w:pStyle w:val="SemEspaamento"/>
              <w:ind w:left="142" w:right="838"/>
              <w:jc w:val="both"/>
              <w:rPr>
                <w:sz w:val="24"/>
                <w:szCs w:val="24"/>
              </w:rPr>
            </w:pPr>
            <w:r w:rsidRPr="0086354D">
              <w:rPr>
                <w:sz w:val="24"/>
                <w:szCs w:val="24"/>
              </w:rPr>
              <w:t>Kg/DIA</w:t>
            </w:r>
          </w:p>
        </w:tc>
      </w:tr>
      <w:tr w:rsidR="00A47F14" w:rsidRPr="0086354D" w14:paraId="70BA8C5C" w14:textId="77777777" w:rsidTr="001B321A">
        <w:trPr>
          <w:trHeight w:val="321"/>
        </w:trPr>
        <w:tc>
          <w:tcPr>
            <w:tcW w:w="2972" w:type="dxa"/>
          </w:tcPr>
          <w:p w14:paraId="0EF9BF8E" w14:textId="77777777" w:rsidR="00A47F14" w:rsidRPr="0086354D" w:rsidRDefault="00966B03" w:rsidP="001B321A">
            <w:pPr>
              <w:pStyle w:val="SemEspaamento"/>
              <w:ind w:left="142" w:right="838"/>
              <w:jc w:val="both"/>
              <w:rPr>
                <w:sz w:val="24"/>
                <w:szCs w:val="24"/>
              </w:rPr>
            </w:pPr>
            <w:r w:rsidRPr="0086354D">
              <w:rPr>
                <w:sz w:val="24"/>
                <w:szCs w:val="24"/>
              </w:rPr>
              <w:t>ABATE AVES</w:t>
            </w:r>
          </w:p>
        </w:tc>
        <w:tc>
          <w:tcPr>
            <w:tcW w:w="3409" w:type="dxa"/>
          </w:tcPr>
          <w:p w14:paraId="1E366448" w14:textId="77777777" w:rsidR="00A47F14" w:rsidRPr="0086354D" w:rsidRDefault="00966B03" w:rsidP="001B321A">
            <w:pPr>
              <w:pStyle w:val="SemEspaamento"/>
              <w:ind w:left="142" w:right="838"/>
              <w:jc w:val="both"/>
              <w:rPr>
                <w:sz w:val="24"/>
                <w:szCs w:val="24"/>
              </w:rPr>
            </w:pPr>
            <w:r w:rsidRPr="0086354D">
              <w:rPr>
                <w:sz w:val="24"/>
                <w:szCs w:val="24"/>
              </w:rPr>
              <w:t>300</w:t>
            </w:r>
          </w:p>
        </w:tc>
        <w:tc>
          <w:tcPr>
            <w:tcW w:w="2833" w:type="dxa"/>
          </w:tcPr>
          <w:p w14:paraId="27B1F2C1" w14:textId="77777777" w:rsidR="00A47F14" w:rsidRPr="0086354D" w:rsidRDefault="00966B03" w:rsidP="001B321A">
            <w:pPr>
              <w:pStyle w:val="SemEspaamento"/>
              <w:ind w:left="142" w:right="838"/>
              <w:jc w:val="both"/>
              <w:rPr>
                <w:sz w:val="24"/>
                <w:szCs w:val="24"/>
              </w:rPr>
            </w:pPr>
            <w:r w:rsidRPr="0086354D">
              <w:rPr>
                <w:sz w:val="24"/>
                <w:szCs w:val="24"/>
              </w:rPr>
              <w:t>UNID/SEMANA</w:t>
            </w:r>
          </w:p>
        </w:tc>
      </w:tr>
      <w:tr w:rsidR="00A47F14" w:rsidRPr="0086354D" w14:paraId="3FDFEE85" w14:textId="77777777" w:rsidTr="001B321A">
        <w:trPr>
          <w:trHeight w:val="321"/>
        </w:trPr>
        <w:tc>
          <w:tcPr>
            <w:tcW w:w="2972" w:type="dxa"/>
          </w:tcPr>
          <w:p w14:paraId="3FA792BE" w14:textId="77777777" w:rsidR="00A47F14" w:rsidRPr="0086354D" w:rsidRDefault="00966B03" w:rsidP="001B321A">
            <w:pPr>
              <w:pStyle w:val="SemEspaamento"/>
              <w:ind w:left="142" w:right="838"/>
              <w:jc w:val="both"/>
              <w:rPr>
                <w:sz w:val="24"/>
                <w:szCs w:val="24"/>
              </w:rPr>
            </w:pPr>
            <w:r w:rsidRPr="0086354D">
              <w:rPr>
                <w:sz w:val="24"/>
                <w:szCs w:val="24"/>
              </w:rPr>
              <w:t>OVOS</w:t>
            </w:r>
          </w:p>
        </w:tc>
        <w:tc>
          <w:tcPr>
            <w:tcW w:w="3409" w:type="dxa"/>
          </w:tcPr>
          <w:p w14:paraId="1AB55D77" w14:textId="77777777" w:rsidR="00A47F14" w:rsidRPr="0086354D" w:rsidRDefault="00966B03" w:rsidP="001B321A">
            <w:pPr>
              <w:pStyle w:val="SemEspaamento"/>
              <w:ind w:left="142" w:right="838"/>
              <w:jc w:val="both"/>
              <w:rPr>
                <w:sz w:val="24"/>
                <w:szCs w:val="24"/>
              </w:rPr>
            </w:pPr>
            <w:r w:rsidRPr="0086354D">
              <w:rPr>
                <w:sz w:val="24"/>
                <w:szCs w:val="24"/>
              </w:rPr>
              <w:t>50</w:t>
            </w:r>
          </w:p>
        </w:tc>
        <w:tc>
          <w:tcPr>
            <w:tcW w:w="2833" w:type="dxa"/>
          </w:tcPr>
          <w:p w14:paraId="3ACF5AEC" w14:textId="77777777" w:rsidR="00A47F14" w:rsidRPr="0086354D" w:rsidRDefault="00966B03" w:rsidP="001B321A">
            <w:pPr>
              <w:pStyle w:val="SemEspaamento"/>
              <w:ind w:left="142" w:right="838"/>
              <w:jc w:val="both"/>
              <w:rPr>
                <w:sz w:val="24"/>
                <w:szCs w:val="24"/>
              </w:rPr>
            </w:pPr>
            <w:r w:rsidRPr="0086354D">
              <w:rPr>
                <w:sz w:val="24"/>
                <w:szCs w:val="24"/>
              </w:rPr>
              <w:t>DUZIA/SEMANA</w:t>
            </w:r>
          </w:p>
        </w:tc>
      </w:tr>
      <w:tr w:rsidR="00A47F14" w:rsidRPr="0086354D" w14:paraId="5673AB10" w14:textId="77777777" w:rsidTr="001B321A">
        <w:trPr>
          <w:trHeight w:val="321"/>
        </w:trPr>
        <w:tc>
          <w:tcPr>
            <w:tcW w:w="2972" w:type="dxa"/>
          </w:tcPr>
          <w:p w14:paraId="0CCE358B" w14:textId="77777777" w:rsidR="00A47F14" w:rsidRPr="0086354D" w:rsidRDefault="00966B03" w:rsidP="001B321A">
            <w:pPr>
              <w:pStyle w:val="SemEspaamento"/>
              <w:ind w:left="142" w:right="838"/>
              <w:jc w:val="both"/>
              <w:rPr>
                <w:sz w:val="24"/>
                <w:szCs w:val="24"/>
              </w:rPr>
            </w:pPr>
            <w:r w:rsidRPr="0086354D">
              <w:rPr>
                <w:sz w:val="24"/>
                <w:szCs w:val="24"/>
              </w:rPr>
              <w:t>MEL</w:t>
            </w:r>
          </w:p>
        </w:tc>
        <w:tc>
          <w:tcPr>
            <w:tcW w:w="3409" w:type="dxa"/>
          </w:tcPr>
          <w:p w14:paraId="5DE8C513" w14:textId="77777777" w:rsidR="00A47F14" w:rsidRPr="0086354D" w:rsidRDefault="00966B03" w:rsidP="001B321A">
            <w:pPr>
              <w:pStyle w:val="SemEspaamento"/>
              <w:ind w:left="142" w:right="838"/>
              <w:jc w:val="both"/>
              <w:rPr>
                <w:sz w:val="24"/>
                <w:szCs w:val="24"/>
              </w:rPr>
            </w:pPr>
            <w:r w:rsidRPr="0086354D">
              <w:rPr>
                <w:sz w:val="24"/>
                <w:szCs w:val="24"/>
              </w:rPr>
              <w:t>200</w:t>
            </w:r>
          </w:p>
        </w:tc>
        <w:tc>
          <w:tcPr>
            <w:tcW w:w="2833" w:type="dxa"/>
          </w:tcPr>
          <w:p w14:paraId="45DD50DB" w14:textId="77777777" w:rsidR="00A47F14" w:rsidRPr="0086354D" w:rsidRDefault="00966B03" w:rsidP="001B321A">
            <w:pPr>
              <w:pStyle w:val="SemEspaamento"/>
              <w:ind w:left="142" w:right="838"/>
              <w:jc w:val="both"/>
              <w:rPr>
                <w:sz w:val="24"/>
                <w:szCs w:val="24"/>
              </w:rPr>
            </w:pPr>
            <w:r w:rsidRPr="0086354D">
              <w:rPr>
                <w:sz w:val="24"/>
                <w:szCs w:val="24"/>
              </w:rPr>
              <w:t>Kg/MÊS</w:t>
            </w:r>
          </w:p>
        </w:tc>
      </w:tr>
      <w:tr w:rsidR="00A47F14" w:rsidRPr="0086354D" w14:paraId="4FFEF088" w14:textId="77777777" w:rsidTr="001B321A">
        <w:trPr>
          <w:trHeight w:val="321"/>
        </w:trPr>
        <w:tc>
          <w:tcPr>
            <w:tcW w:w="2972" w:type="dxa"/>
          </w:tcPr>
          <w:p w14:paraId="2E7665EC" w14:textId="77777777" w:rsidR="00A47F14" w:rsidRPr="0086354D" w:rsidRDefault="00966B03" w:rsidP="001B321A">
            <w:pPr>
              <w:pStyle w:val="SemEspaamento"/>
              <w:ind w:left="142" w:right="838"/>
              <w:jc w:val="both"/>
              <w:rPr>
                <w:sz w:val="24"/>
                <w:szCs w:val="24"/>
              </w:rPr>
            </w:pPr>
            <w:r w:rsidRPr="0086354D">
              <w:rPr>
                <w:sz w:val="24"/>
                <w:szCs w:val="24"/>
              </w:rPr>
              <w:t>VEGETAIS</w:t>
            </w:r>
          </w:p>
        </w:tc>
        <w:tc>
          <w:tcPr>
            <w:tcW w:w="3409" w:type="dxa"/>
          </w:tcPr>
          <w:p w14:paraId="0F30D1CC" w14:textId="77777777" w:rsidR="00A47F14" w:rsidRPr="0086354D" w:rsidRDefault="00966B03" w:rsidP="001B321A">
            <w:pPr>
              <w:pStyle w:val="SemEspaamento"/>
              <w:ind w:left="142" w:right="838"/>
              <w:jc w:val="both"/>
              <w:rPr>
                <w:sz w:val="24"/>
                <w:szCs w:val="24"/>
              </w:rPr>
            </w:pPr>
            <w:r w:rsidRPr="0086354D">
              <w:rPr>
                <w:sz w:val="24"/>
                <w:szCs w:val="24"/>
              </w:rPr>
              <w:t>200</w:t>
            </w:r>
          </w:p>
        </w:tc>
        <w:tc>
          <w:tcPr>
            <w:tcW w:w="2833" w:type="dxa"/>
          </w:tcPr>
          <w:p w14:paraId="5EED4863" w14:textId="77777777" w:rsidR="00A47F14" w:rsidRPr="0086354D" w:rsidRDefault="00966B03" w:rsidP="001B321A">
            <w:pPr>
              <w:pStyle w:val="SemEspaamento"/>
              <w:ind w:left="142" w:right="838"/>
              <w:jc w:val="both"/>
              <w:rPr>
                <w:sz w:val="24"/>
                <w:szCs w:val="24"/>
              </w:rPr>
            </w:pPr>
            <w:r w:rsidRPr="0086354D">
              <w:rPr>
                <w:sz w:val="24"/>
                <w:szCs w:val="24"/>
              </w:rPr>
              <w:t>Kg/SEMANA</w:t>
            </w:r>
          </w:p>
        </w:tc>
      </w:tr>
      <w:tr w:rsidR="00A47F14" w:rsidRPr="0086354D" w14:paraId="344C16BA" w14:textId="77777777" w:rsidTr="001B321A">
        <w:trPr>
          <w:trHeight w:val="326"/>
        </w:trPr>
        <w:tc>
          <w:tcPr>
            <w:tcW w:w="2972" w:type="dxa"/>
          </w:tcPr>
          <w:p w14:paraId="025E60D6" w14:textId="77777777" w:rsidR="00A47F14" w:rsidRPr="0086354D" w:rsidRDefault="00966B03" w:rsidP="001B321A">
            <w:pPr>
              <w:pStyle w:val="SemEspaamento"/>
              <w:ind w:left="142" w:right="838"/>
              <w:jc w:val="both"/>
              <w:rPr>
                <w:sz w:val="24"/>
                <w:szCs w:val="24"/>
              </w:rPr>
            </w:pPr>
            <w:r w:rsidRPr="0086354D">
              <w:rPr>
                <w:sz w:val="24"/>
                <w:szCs w:val="24"/>
              </w:rPr>
              <w:t>VEGETAIS*</w:t>
            </w:r>
          </w:p>
        </w:tc>
        <w:tc>
          <w:tcPr>
            <w:tcW w:w="3409" w:type="dxa"/>
          </w:tcPr>
          <w:p w14:paraId="79B59388" w14:textId="77777777" w:rsidR="00A47F14" w:rsidRPr="0086354D" w:rsidRDefault="00966B03" w:rsidP="001B321A">
            <w:pPr>
              <w:pStyle w:val="SemEspaamento"/>
              <w:ind w:left="142" w:right="838"/>
              <w:jc w:val="both"/>
              <w:rPr>
                <w:sz w:val="24"/>
                <w:szCs w:val="24"/>
              </w:rPr>
            </w:pPr>
            <w:r w:rsidRPr="0086354D">
              <w:rPr>
                <w:sz w:val="24"/>
                <w:szCs w:val="24"/>
              </w:rPr>
              <w:t>50</w:t>
            </w:r>
          </w:p>
        </w:tc>
        <w:tc>
          <w:tcPr>
            <w:tcW w:w="2833" w:type="dxa"/>
          </w:tcPr>
          <w:p w14:paraId="45E9C58A" w14:textId="77777777" w:rsidR="00A47F14" w:rsidRPr="0086354D" w:rsidRDefault="00966B03" w:rsidP="001B321A">
            <w:pPr>
              <w:pStyle w:val="SemEspaamento"/>
              <w:ind w:left="142" w:right="838"/>
              <w:jc w:val="both"/>
              <w:rPr>
                <w:sz w:val="24"/>
                <w:szCs w:val="24"/>
              </w:rPr>
            </w:pPr>
            <w:r w:rsidRPr="0086354D">
              <w:rPr>
                <w:sz w:val="24"/>
                <w:szCs w:val="24"/>
              </w:rPr>
              <w:t>Kg/SEMANA</w:t>
            </w:r>
          </w:p>
        </w:tc>
      </w:tr>
    </w:tbl>
    <w:p w14:paraId="66109E02" w14:textId="77777777" w:rsidR="00A47F14" w:rsidRPr="0086354D" w:rsidRDefault="00966B03" w:rsidP="0086354D">
      <w:pPr>
        <w:pStyle w:val="SemEspaamento"/>
        <w:ind w:left="851" w:right="838"/>
        <w:jc w:val="both"/>
        <w:rPr>
          <w:sz w:val="24"/>
          <w:szCs w:val="24"/>
        </w:rPr>
      </w:pPr>
      <w:r w:rsidRPr="0086354D">
        <w:rPr>
          <w:sz w:val="24"/>
          <w:szCs w:val="24"/>
        </w:rPr>
        <w:t>* Aquisição de terceiros.</w:t>
      </w:r>
    </w:p>
    <w:p w14:paraId="268A94A9" w14:textId="0697BCB1" w:rsidR="00A47F14" w:rsidRPr="001B321A" w:rsidRDefault="00966B03" w:rsidP="005A683D">
      <w:pPr>
        <w:pStyle w:val="SemEspaamento"/>
        <w:spacing w:after="120"/>
        <w:ind w:right="838"/>
        <w:jc w:val="center"/>
        <w:rPr>
          <w:b/>
          <w:bCs/>
          <w:sz w:val="24"/>
          <w:szCs w:val="24"/>
        </w:rPr>
      </w:pPr>
      <w:r w:rsidRPr="001B321A">
        <w:rPr>
          <w:b/>
          <w:bCs/>
          <w:sz w:val="24"/>
          <w:szCs w:val="24"/>
        </w:rPr>
        <w:t>ANEXO II</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A47F14" w:rsidRPr="0086354D" w14:paraId="147A43EE" w14:textId="77777777" w:rsidTr="001B321A">
        <w:trPr>
          <w:trHeight w:val="873"/>
        </w:trPr>
        <w:tc>
          <w:tcPr>
            <w:tcW w:w="9214" w:type="dxa"/>
          </w:tcPr>
          <w:p w14:paraId="1D47A3EA" w14:textId="77777777" w:rsidR="00A47F14" w:rsidRPr="0086354D" w:rsidRDefault="00A47F14" w:rsidP="0086354D">
            <w:pPr>
              <w:pStyle w:val="SemEspaamento"/>
              <w:ind w:left="851" w:right="838"/>
              <w:jc w:val="both"/>
              <w:rPr>
                <w:sz w:val="24"/>
                <w:szCs w:val="24"/>
              </w:rPr>
            </w:pPr>
          </w:p>
          <w:p w14:paraId="0836B309" w14:textId="77777777" w:rsidR="00A47F14" w:rsidRDefault="00966B03" w:rsidP="000034F2">
            <w:pPr>
              <w:pStyle w:val="SemEspaamento"/>
              <w:ind w:left="57" w:right="57"/>
              <w:jc w:val="center"/>
              <w:rPr>
                <w:sz w:val="24"/>
                <w:szCs w:val="24"/>
              </w:rPr>
            </w:pPr>
            <w:r w:rsidRPr="0086354D">
              <w:rPr>
                <w:sz w:val="24"/>
                <w:szCs w:val="24"/>
              </w:rPr>
              <w:t>DOCUMENTOS NECESSÁRIOS PARA OBTENÇÃO DE REGISTRO DE ESTABELECIMENTO DE PRODUTOS DE ORIGEM ANIMAL</w:t>
            </w:r>
          </w:p>
          <w:p w14:paraId="60681854" w14:textId="30E2CF47" w:rsidR="000034F2" w:rsidRPr="0086354D" w:rsidRDefault="000034F2" w:rsidP="000034F2">
            <w:pPr>
              <w:pStyle w:val="SemEspaamento"/>
              <w:ind w:left="57" w:right="57"/>
              <w:jc w:val="center"/>
              <w:rPr>
                <w:sz w:val="24"/>
                <w:szCs w:val="24"/>
              </w:rPr>
            </w:pPr>
          </w:p>
        </w:tc>
      </w:tr>
      <w:tr w:rsidR="00A47F14" w:rsidRPr="0086354D" w14:paraId="01A6A317" w14:textId="77777777" w:rsidTr="001B321A">
        <w:trPr>
          <w:trHeight w:val="273"/>
        </w:trPr>
        <w:tc>
          <w:tcPr>
            <w:tcW w:w="9214" w:type="dxa"/>
          </w:tcPr>
          <w:p w14:paraId="318CCD24" w14:textId="412A0021" w:rsidR="00A47F14" w:rsidRPr="0086354D" w:rsidRDefault="00966B03" w:rsidP="000034F2">
            <w:pPr>
              <w:pStyle w:val="SemEspaamento"/>
              <w:ind w:left="57" w:right="57"/>
              <w:jc w:val="both"/>
              <w:rPr>
                <w:sz w:val="24"/>
                <w:szCs w:val="24"/>
              </w:rPr>
            </w:pPr>
            <w:r w:rsidRPr="0086354D">
              <w:rPr>
                <w:sz w:val="24"/>
                <w:szCs w:val="24"/>
              </w:rPr>
              <w:t>ITENS</w:t>
            </w:r>
            <w:r w:rsidRPr="0086354D">
              <w:rPr>
                <w:sz w:val="24"/>
                <w:szCs w:val="24"/>
              </w:rPr>
              <w:tab/>
            </w:r>
            <w:r w:rsidR="000034F2">
              <w:rPr>
                <w:sz w:val="24"/>
                <w:szCs w:val="24"/>
              </w:rPr>
              <w:t xml:space="preserve">                                                   </w:t>
            </w:r>
            <w:r w:rsidRPr="0086354D">
              <w:rPr>
                <w:sz w:val="24"/>
                <w:szCs w:val="24"/>
              </w:rPr>
              <w:t>DESCRIÇÃO</w:t>
            </w:r>
          </w:p>
        </w:tc>
      </w:tr>
      <w:tr w:rsidR="00A47F14" w:rsidRPr="0086354D" w14:paraId="0E919044" w14:textId="77777777" w:rsidTr="005A683D">
        <w:trPr>
          <w:trHeight w:val="7302"/>
        </w:trPr>
        <w:tc>
          <w:tcPr>
            <w:tcW w:w="9214" w:type="dxa"/>
          </w:tcPr>
          <w:p w14:paraId="70CB67FE" w14:textId="636B27D2" w:rsidR="00A47F14" w:rsidRPr="0086354D" w:rsidRDefault="005A683D" w:rsidP="005A683D">
            <w:pPr>
              <w:pStyle w:val="SemEspaamento"/>
              <w:spacing w:after="120"/>
              <w:ind w:left="284" w:right="139"/>
              <w:jc w:val="both"/>
              <w:rPr>
                <w:sz w:val="24"/>
                <w:szCs w:val="24"/>
              </w:rPr>
            </w:pPr>
            <w:r>
              <w:rPr>
                <w:sz w:val="24"/>
                <w:szCs w:val="24"/>
              </w:rPr>
              <w:t>R</w:t>
            </w:r>
            <w:r w:rsidR="00966B03" w:rsidRPr="0086354D">
              <w:rPr>
                <w:sz w:val="24"/>
                <w:szCs w:val="24"/>
              </w:rPr>
              <w:t>EQUERIMENTO DIRIGIDO AO COORDENADOR SIM NA SECRETÁRIA DE DESENVOLVIMENTO RURAL PARA VISTORIA DO TERRENO E/OU REGISTRO DO ESTABELECIMENTO;</w:t>
            </w:r>
          </w:p>
          <w:p w14:paraId="23F05E70" w14:textId="77777777" w:rsidR="00A47F14" w:rsidRPr="0086354D" w:rsidRDefault="00966B03" w:rsidP="005A683D">
            <w:pPr>
              <w:pStyle w:val="SemEspaamento"/>
              <w:spacing w:after="120"/>
              <w:ind w:left="284" w:right="139"/>
              <w:jc w:val="both"/>
              <w:rPr>
                <w:sz w:val="24"/>
                <w:szCs w:val="24"/>
              </w:rPr>
            </w:pPr>
            <w:r w:rsidRPr="0086354D">
              <w:rPr>
                <w:sz w:val="24"/>
                <w:szCs w:val="24"/>
              </w:rPr>
              <w:t>TERMO DE COMPROMISSO (ACATAR AS NORMAS VIGENTES NO SIM)</w:t>
            </w:r>
          </w:p>
          <w:p w14:paraId="261442A1" w14:textId="77777777" w:rsidR="00A47F14" w:rsidRPr="0086354D" w:rsidRDefault="00966B03" w:rsidP="005A683D">
            <w:pPr>
              <w:pStyle w:val="SemEspaamento"/>
              <w:spacing w:after="120"/>
              <w:ind w:left="284" w:right="139"/>
              <w:jc w:val="both"/>
              <w:rPr>
                <w:sz w:val="24"/>
                <w:szCs w:val="24"/>
              </w:rPr>
            </w:pPr>
            <w:r w:rsidRPr="0086354D">
              <w:rPr>
                <w:sz w:val="24"/>
                <w:szCs w:val="24"/>
              </w:rPr>
              <w:t>CÓPIA CONTRATO SOCIAL, DO REGISTRO DA PROPRIEDADE OU CONTRATO DE ARRENDAMENTO;</w:t>
            </w:r>
          </w:p>
          <w:p w14:paraId="083B6642" w14:textId="77777777" w:rsidR="00A47F14" w:rsidRPr="0086354D" w:rsidRDefault="00966B03" w:rsidP="005A683D">
            <w:pPr>
              <w:pStyle w:val="SemEspaamento"/>
              <w:spacing w:after="120"/>
              <w:ind w:left="284" w:right="139"/>
              <w:jc w:val="both"/>
              <w:rPr>
                <w:sz w:val="24"/>
                <w:szCs w:val="24"/>
              </w:rPr>
            </w:pPr>
            <w:r w:rsidRPr="0086354D">
              <w:rPr>
                <w:sz w:val="24"/>
                <w:szCs w:val="24"/>
              </w:rPr>
              <w:t>CÓPIA CNPJ OU CPF, INSCRIÇÃO ESTADUAL OU INSCRIÇÃO PRODUTOR RURAL;</w:t>
            </w:r>
          </w:p>
          <w:p w14:paraId="38F5D612" w14:textId="77777777" w:rsidR="00A47F14" w:rsidRPr="0086354D" w:rsidRDefault="00966B03" w:rsidP="005A683D">
            <w:pPr>
              <w:pStyle w:val="SemEspaamento"/>
              <w:spacing w:after="120"/>
              <w:ind w:left="284" w:right="139"/>
              <w:jc w:val="both"/>
              <w:rPr>
                <w:sz w:val="24"/>
                <w:szCs w:val="24"/>
              </w:rPr>
            </w:pPr>
            <w:r w:rsidRPr="0086354D">
              <w:rPr>
                <w:sz w:val="24"/>
                <w:szCs w:val="24"/>
              </w:rPr>
              <w:t>ALVARÁ DE LOCALIZAÇÃO DA PREFEITURA;</w:t>
            </w:r>
          </w:p>
          <w:p w14:paraId="1F10CDFC" w14:textId="77777777" w:rsidR="00A47F14" w:rsidRPr="0086354D" w:rsidRDefault="00966B03" w:rsidP="005A683D">
            <w:pPr>
              <w:pStyle w:val="SemEspaamento"/>
              <w:spacing w:after="120"/>
              <w:ind w:left="284" w:right="139"/>
              <w:jc w:val="both"/>
              <w:rPr>
                <w:sz w:val="24"/>
                <w:szCs w:val="24"/>
              </w:rPr>
            </w:pPr>
            <w:r w:rsidRPr="0086354D">
              <w:rPr>
                <w:sz w:val="24"/>
                <w:szCs w:val="24"/>
              </w:rPr>
              <w:t>MEMORIAL DESCRITIVO ECONÔMICO – SANITÁRIO</w:t>
            </w:r>
          </w:p>
          <w:p w14:paraId="398E1CBB" w14:textId="77777777" w:rsidR="00A47F14" w:rsidRPr="0086354D" w:rsidRDefault="00966B03" w:rsidP="005A683D">
            <w:pPr>
              <w:pStyle w:val="SemEspaamento"/>
              <w:spacing w:after="120"/>
              <w:ind w:left="284" w:right="139"/>
              <w:jc w:val="both"/>
              <w:rPr>
                <w:sz w:val="24"/>
                <w:szCs w:val="24"/>
              </w:rPr>
            </w:pPr>
            <w:r w:rsidRPr="0086354D">
              <w:rPr>
                <w:sz w:val="24"/>
                <w:szCs w:val="24"/>
              </w:rPr>
              <w:t>MEMORIAL DESCRITIVO DE CONSTRUÇÃO;</w:t>
            </w:r>
          </w:p>
          <w:p w14:paraId="07ED8D29" w14:textId="77777777" w:rsidR="00A47F14" w:rsidRPr="0086354D" w:rsidRDefault="00966B03" w:rsidP="005A683D">
            <w:pPr>
              <w:pStyle w:val="SemEspaamento"/>
              <w:spacing w:after="120"/>
              <w:ind w:left="284" w:right="838"/>
              <w:jc w:val="both"/>
              <w:rPr>
                <w:sz w:val="24"/>
                <w:szCs w:val="24"/>
              </w:rPr>
            </w:pPr>
            <w:r w:rsidRPr="0086354D">
              <w:rPr>
                <w:sz w:val="24"/>
                <w:szCs w:val="24"/>
              </w:rPr>
              <w:t>PLANTAS:</w:t>
            </w:r>
          </w:p>
          <w:p w14:paraId="3F4D0755" w14:textId="77777777" w:rsidR="00A47F14" w:rsidRPr="0086354D" w:rsidRDefault="00966B03" w:rsidP="005A683D">
            <w:pPr>
              <w:pStyle w:val="SemEspaamento"/>
              <w:ind w:left="284" w:right="838"/>
              <w:jc w:val="both"/>
              <w:rPr>
                <w:sz w:val="24"/>
                <w:szCs w:val="24"/>
              </w:rPr>
            </w:pPr>
            <w:r w:rsidRPr="0086354D">
              <w:rPr>
                <w:sz w:val="24"/>
                <w:szCs w:val="24"/>
              </w:rPr>
              <w:t>Baixa (Constando posicionamento dos equipamentos) – Escala 1:100 (2 vias);</w:t>
            </w:r>
          </w:p>
          <w:p w14:paraId="091F0C84" w14:textId="77777777" w:rsidR="00A47F14" w:rsidRPr="0086354D" w:rsidRDefault="00966B03" w:rsidP="005A683D">
            <w:pPr>
              <w:pStyle w:val="SemEspaamento"/>
              <w:ind w:left="284" w:right="838"/>
              <w:jc w:val="both"/>
              <w:rPr>
                <w:sz w:val="24"/>
                <w:szCs w:val="24"/>
              </w:rPr>
            </w:pPr>
            <w:r w:rsidRPr="0086354D">
              <w:rPr>
                <w:sz w:val="24"/>
                <w:szCs w:val="24"/>
              </w:rPr>
              <w:t>Situação – Escala 1:500 (2 vias);</w:t>
            </w:r>
          </w:p>
          <w:p w14:paraId="072FE61E" w14:textId="77777777" w:rsidR="00A47F14" w:rsidRPr="0086354D" w:rsidRDefault="00966B03" w:rsidP="005A683D">
            <w:pPr>
              <w:pStyle w:val="SemEspaamento"/>
              <w:spacing w:after="120"/>
              <w:ind w:left="284" w:right="838"/>
              <w:jc w:val="both"/>
              <w:rPr>
                <w:sz w:val="24"/>
                <w:szCs w:val="24"/>
              </w:rPr>
            </w:pPr>
            <w:r w:rsidRPr="0086354D">
              <w:rPr>
                <w:sz w:val="24"/>
                <w:szCs w:val="24"/>
              </w:rPr>
              <w:t>Corte e Fachada – Escala 1:50 (2 vias).</w:t>
            </w:r>
          </w:p>
          <w:p w14:paraId="1B6BFAD0" w14:textId="77777777" w:rsidR="00A47F14" w:rsidRPr="0086354D" w:rsidRDefault="00966B03" w:rsidP="005A683D">
            <w:pPr>
              <w:pStyle w:val="SemEspaamento"/>
              <w:spacing w:after="120"/>
              <w:ind w:left="284" w:right="139"/>
              <w:jc w:val="both"/>
              <w:rPr>
                <w:sz w:val="24"/>
                <w:szCs w:val="24"/>
              </w:rPr>
            </w:pPr>
            <w:r w:rsidRPr="0086354D">
              <w:rPr>
                <w:sz w:val="24"/>
                <w:szCs w:val="24"/>
              </w:rPr>
              <w:t>AUTORIZAÇÃO DO ÓRGÃO RESPONSÁVEL PELO MEIO AMBIENTE (PROTOCOLO);</w:t>
            </w:r>
          </w:p>
          <w:p w14:paraId="6C5C8539" w14:textId="346FDD56" w:rsidR="000034F2" w:rsidRDefault="00966B03" w:rsidP="005A683D">
            <w:pPr>
              <w:pStyle w:val="SemEspaamento"/>
              <w:spacing w:after="120"/>
              <w:ind w:left="284" w:right="139"/>
              <w:jc w:val="both"/>
              <w:rPr>
                <w:sz w:val="24"/>
                <w:szCs w:val="24"/>
              </w:rPr>
            </w:pPr>
            <w:r w:rsidRPr="0086354D">
              <w:rPr>
                <w:sz w:val="24"/>
                <w:szCs w:val="24"/>
              </w:rPr>
              <w:t>ANÁLISE FÍSICO - QUÍMICO E MICROBIOLÓGICO DA ÁGUA E DOS PRODUTOS</w:t>
            </w:r>
            <w:r w:rsidR="000034F2">
              <w:rPr>
                <w:sz w:val="24"/>
                <w:szCs w:val="24"/>
              </w:rPr>
              <w:t xml:space="preserve"> </w:t>
            </w:r>
            <w:r w:rsidRPr="0086354D">
              <w:rPr>
                <w:sz w:val="24"/>
                <w:szCs w:val="24"/>
              </w:rPr>
              <w:t xml:space="preserve">INDUSTRIALIZADOS (Estes em estabelecimentos em produção), </w:t>
            </w:r>
          </w:p>
          <w:p w14:paraId="6FEA6780" w14:textId="682EF43C" w:rsidR="00A47F14" w:rsidRPr="0086354D" w:rsidRDefault="00966B03" w:rsidP="005A683D">
            <w:pPr>
              <w:pStyle w:val="SemEspaamento"/>
              <w:spacing w:after="120"/>
              <w:ind w:left="284" w:right="139"/>
              <w:jc w:val="both"/>
              <w:rPr>
                <w:sz w:val="24"/>
                <w:szCs w:val="24"/>
              </w:rPr>
            </w:pPr>
            <w:r w:rsidRPr="0086354D">
              <w:rPr>
                <w:sz w:val="24"/>
                <w:szCs w:val="24"/>
              </w:rPr>
              <w:t>CONFORME PARÂMETROS ESTABELECIDOS PELA AGÊNCIA NACIONAL DE VIGILÂNCIA SANITÁRIA – ANVISA.</w:t>
            </w:r>
          </w:p>
        </w:tc>
      </w:tr>
    </w:tbl>
    <w:p w14:paraId="01583070" w14:textId="77777777" w:rsidR="00A47F14" w:rsidRPr="0086354D" w:rsidRDefault="00A47F14" w:rsidP="0086354D">
      <w:pPr>
        <w:pStyle w:val="SemEspaamento"/>
        <w:ind w:left="851" w:right="838"/>
        <w:jc w:val="both"/>
        <w:rPr>
          <w:sz w:val="24"/>
          <w:szCs w:val="24"/>
        </w:rPr>
        <w:sectPr w:rsidR="00A47F14" w:rsidRPr="0086354D" w:rsidSect="000030A8">
          <w:headerReference w:type="default" r:id="rId8"/>
          <w:footerReference w:type="default" r:id="rId9"/>
          <w:pgSz w:w="11910" w:h="16840"/>
          <w:pgMar w:top="2269" w:right="853" w:bottom="960" w:left="1701" w:header="510" w:footer="692" w:gutter="0"/>
          <w:cols w:space="720"/>
          <w:docGrid w:linePitch="299"/>
        </w:sectPr>
      </w:pPr>
    </w:p>
    <w:p w14:paraId="2F46E0DA" w14:textId="731BD7AD" w:rsidR="00A47F14" w:rsidRPr="003207EC" w:rsidRDefault="000034F2" w:rsidP="000034F2">
      <w:pPr>
        <w:pStyle w:val="SemEspaamento"/>
        <w:ind w:right="673"/>
        <w:jc w:val="center"/>
        <w:rPr>
          <w:b/>
          <w:bCs/>
          <w:sz w:val="24"/>
          <w:szCs w:val="24"/>
        </w:rPr>
      </w:pPr>
      <w:r w:rsidRPr="003207EC">
        <w:rPr>
          <w:b/>
          <w:bCs/>
          <w:noProof/>
          <w:sz w:val="24"/>
          <w:szCs w:val="24"/>
          <w:lang w:val="pt-BR" w:eastAsia="pt-BR"/>
        </w:rPr>
        <w:lastRenderedPageBreak/>
        <mc:AlternateContent>
          <mc:Choice Requires="wps">
            <w:drawing>
              <wp:anchor distT="0" distB="0" distL="0" distR="0" simplePos="0" relativeHeight="487589376" behindDoc="1" locked="0" layoutInCell="1" allowOverlap="1" wp14:anchorId="35BDF409" wp14:editId="2421EF48">
                <wp:simplePos x="0" y="0"/>
                <wp:positionH relativeFrom="margin">
                  <wp:align>left</wp:align>
                </wp:positionH>
                <wp:positionV relativeFrom="paragraph">
                  <wp:posOffset>318770</wp:posOffset>
                </wp:positionV>
                <wp:extent cx="6051550" cy="299085"/>
                <wp:effectExtent l="0" t="0" r="25400" b="24765"/>
                <wp:wrapTopAndBottom/>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990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D1BF02" w14:textId="77777777" w:rsidR="00C55B9A" w:rsidRDefault="00C55B9A" w:rsidP="003207EC">
                            <w:pPr>
                              <w:spacing w:line="456" w:lineRule="exact"/>
                              <w:ind w:right="12"/>
                              <w:jc w:val="center"/>
                              <w:rPr>
                                <w:b/>
                                <w:sz w:val="40"/>
                              </w:rPr>
                            </w:pPr>
                            <w:r>
                              <w:rPr>
                                <w:b/>
                                <w:color w:val="1F1A17"/>
                                <w:sz w:val="40"/>
                              </w:rPr>
                              <w:t>REQUERIMENTO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BDF409" id="_x0000_t202" coordsize="21600,21600" o:spt="202" path="m,l,21600r21600,l21600,xe">
                <v:stroke joinstyle="miter"/>
                <v:path gradientshapeok="t" o:connecttype="rect"/>
              </v:shapetype>
              <v:shape id="Text Box 207" o:spid="_x0000_s1026" type="#_x0000_t202" style="position:absolute;left:0;text-align:left;margin-left:0;margin-top:25.1pt;width:476.5pt;height:23.55pt;z-index:-157271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K+EQIAAAsEAAAOAAAAZHJzL2Uyb0RvYy54bWysU9tu2zAMfR+wfxD0vtgJkC414hRdsg4D&#10;ugvQ7QNoWbaFyaImKbGzrx8lO2mxvQ3zg0CZ5CF5eLS9G3vNTtJ5habky0XOmTQCa2Xakn//9vBm&#10;w5kPYGrQaGTJz9Lzu93rV9vBFnKFHepaOkYgxheDLXkXgi2yzItO9uAXaKUhZ4Ouh0BX12a1g4HQ&#10;e52t8vwmG9DV1qGQ3tPfw+Tku4TfNFKEL03jZWC65NRbSKdLZxXPbLeFonVgOyXmNuAfuuhBGSp6&#10;hTpAAHZ06i+oXgmHHpuwENhn2DRKyDQDTbPM/5jmqQMr0yxEjrdXmvz/gxWfT0/2q2NhfIcjLTAN&#10;4e0jih+eGdx3YFp57xwOnYSaCi8jZdlgfTGnRqp94SNINXzCmpYMx4AJaGxcH1mhORmh0wLOV9Ll&#10;GJignzf5erlek0uQb3V7m2/WqQQUl2zrfPggsWfRKLmjpSZ0OD36ELuB4hISixl8UFqnxWrDhljh&#10;9u00F2pVR2cM866t9tqxE0RppG+u61+GReQD+G6KS65JNL0KpFyt+pJvrtlQRJremzqVD6D0ZFOL&#10;2sy8Raom0sJYjRQY+auwPhODDieF0osio0P3i7OB1Fly//MITnKmPxraQpTyxXAXo7oYYASlljxw&#10;Npn7MEn+aJ1qO0Ke9mzwnjbVqETicxdzn6S4xO38OqKkX95T1PMb3v0GAAD//wMAUEsDBBQABgAI&#10;AAAAIQDPiMYD2wAAAAYBAAAPAAAAZHJzL2Rvd25yZXYueG1sTI/BbsIwEETvlfoP1lbqrdgQpZQ0&#10;DkKI9tQDpP0AEy9JRLyOYkPC37M9tbedndXM23w9uU5ccQitJw3zmQKBVHnbUq3h5/vj5Q1EiIas&#10;6TyhhhsGWBePD7nJrB/pgNcy1oJDKGRGQxNjn0kZqgadCTPfI7F38oMzkeVQSzuYkcNdJxdKvUpn&#10;WuKGxvS4bbA6lxen4fTZj8tVOY0qPez3X7RLNikmWj8/TZt3EBGn+HcMv/iMDgUzHf2FbBCdBn4k&#10;akjVAgS7qzThxZGHZQKyyOV//OIOAAD//wMAUEsBAi0AFAAGAAgAAAAhALaDOJL+AAAA4QEAABMA&#10;AAAAAAAAAAAAAAAAAAAAAFtDb250ZW50X1R5cGVzXS54bWxQSwECLQAUAAYACAAAACEAOP0h/9YA&#10;AACUAQAACwAAAAAAAAAAAAAAAAAvAQAAX3JlbHMvLnJlbHNQSwECLQAUAAYACAAAACEALj4CvhEC&#10;AAALBAAADgAAAAAAAAAAAAAAAAAuAgAAZHJzL2Uyb0RvYy54bWxQSwECLQAUAAYACAAAACEAz4jG&#10;A9sAAAAGAQAADwAAAAAAAAAAAAAAAABrBAAAZHJzL2Rvd25yZXYueG1sUEsFBgAAAAAEAAQA8wAA&#10;AHMFAAAAAA==&#10;" filled="f" strokeweight=".16936mm">
                <v:textbox inset="0,0,0,0">
                  <w:txbxContent>
                    <w:p w14:paraId="29D1BF02" w14:textId="77777777" w:rsidR="00C55B9A" w:rsidRDefault="00C55B9A" w:rsidP="003207EC">
                      <w:pPr>
                        <w:spacing w:line="456" w:lineRule="exact"/>
                        <w:ind w:right="12"/>
                        <w:jc w:val="center"/>
                        <w:rPr>
                          <w:b/>
                          <w:sz w:val="40"/>
                        </w:rPr>
                      </w:pPr>
                      <w:r>
                        <w:rPr>
                          <w:b/>
                          <w:color w:val="1F1A17"/>
                          <w:sz w:val="40"/>
                        </w:rPr>
                        <w:t>REQUERIMENTO</w:t>
                      </w:r>
                    </w:p>
                  </w:txbxContent>
                </v:textbox>
                <w10:wrap type="topAndBottom" anchorx="margin"/>
              </v:shape>
            </w:pict>
          </mc:Fallback>
        </mc:AlternateContent>
      </w:r>
      <w:r w:rsidR="00966B03" w:rsidRPr="003207EC">
        <w:rPr>
          <w:b/>
          <w:bCs/>
          <w:sz w:val="24"/>
          <w:szCs w:val="24"/>
        </w:rPr>
        <w:t>ANEXO III</w:t>
      </w:r>
    </w:p>
    <w:p w14:paraId="4D2CCC75" w14:textId="582A8ACE" w:rsidR="00A47F14" w:rsidRPr="0086354D" w:rsidRDefault="00A47F14" w:rsidP="0086354D">
      <w:pPr>
        <w:pStyle w:val="SemEspaamento"/>
        <w:ind w:left="851" w:right="838"/>
        <w:jc w:val="both"/>
        <w:rPr>
          <w:sz w:val="24"/>
          <w:szCs w:val="24"/>
        </w:rPr>
      </w:pPr>
    </w:p>
    <w:p w14:paraId="596495EA" w14:textId="77777777" w:rsidR="00A47F14" w:rsidRPr="0086354D" w:rsidRDefault="00AC0BC3" w:rsidP="000034F2">
      <w:pPr>
        <w:pStyle w:val="SemEspaamento"/>
        <w:ind w:right="838"/>
        <w:jc w:val="both"/>
        <w:rPr>
          <w:sz w:val="24"/>
          <w:szCs w:val="24"/>
        </w:rPr>
      </w:pPr>
      <w:r w:rsidRPr="0086354D">
        <w:rPr>
          <w:noProof/>
          <w:sz w:val="24"/>
          <w:szCs w:val="24"/>
          <w:lang w:val="pt-BR" w:eastAsia="pt-BR"/>
        </w:rPr>
        <mc:AlternateContent>
          <mc:Choice Requires="wpg">
            <w:drawing>
              <wp:inline distT="0" distB="0" distL="0" distR="0" wp14:anchorId="06507C22" wp14:editId="58B020F1">
                <wp:extent cx="6051550" cy="3051810"/>
                <wp:effectExtent l="0" t="0" r="6350" b="0"/>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3051810"/>
                          <a:chOff x="0" y="0"/>
                          <a:chExt cx="10814" cy="4806"/>
                        </a:xfrm>
                      </wpg:grpSpPr>
                      <wps:wsp>
                        <wps:cNvPr id="195" name="Freeform 206"/>
                        <wps:cNvSpPr>
                          <a:spLocks/>
                        </wps:cNvSpPr>
                        <wps:spPr bwMode="auto">
                          <a:xfrm>
                            <a:off x="0" y="0"/>
                            <a:ext cx="10814" cy="4806"/>
                          </a:xfrm>
                          <a:custGeom>
                            <a:avLst/>
                            <a:gdLst>
                              <a:gd name="T0" fmla="*/ 10814 w 10814"/>
                              <a:gd name="T1" fmla="*/ 0 h 4806"/>
                              <a:gd name="T2" fmla="*/ 10804 w 10814"/>
                              <a:gd name="T3" fmla="*/ 0 h 4806"/>
                              <a:gd name="T4" fmla="*/ 10804 w 10814"/>
                              <a:gd name="T5" fmla="*/ 10 h 4806"/>
                              <a:gd name="T6" fmla="*/ 10804 w 10814"/>
                              <a:gd name="T7" fmla="*/ 4796 h 4806"/>
                              <a:gd name="T8" fmla="*/ 10 w 10814"/>
                              <a:gd name="T9" fmla="*/ 4796 h 4806"/>
                              <a:gd name="T10" fmla="*/ 10 w 10814"/>
                              <a:gd name="T11" fmla="*/ 10 h 4806"/>
                              <a:gd name="T12" fmla="*/ 10804 w 10814"/>
                              <a:gd name="T13" fmla="*/ 10 h 4806"/>
                              <a:gd name="T14" fmla="*/ 10804 w 10814"/>
                              <a:gd name="T15" fmla="*/ 0 h 4806"/>
                              <a:gd name="T16" fmla="*/ 10 w 10814"/>
                              <a:gd name="T17" fmla="*/ 0 h 4806"/>
                              <a:gd name="T18" fmla="*/ 0 w 10814"/>
                              <a:gd name="T19" fmla="*/ 0 h 4806"/>
                              <a:gd name="T20" fmla="*/ 0 w 10814"/>
                              <a:gd name="T21" fmla="*/ 10 h 4806"/>
                              <a:gd name="T22" fmla="*/ 0 w 10814"/>
                              <a:gd name="T23" fmla="*/ 4796 h 4806"/>
                              <a:gd name="T24" fmla="*/ 0 w 10814"/>
                              <a:gd name="T25" fmla="*/ 4806 h 4806"/>
                              <a:gd name="T26" fmla="*/ 10 w 10814"/>
                              <a:gd name="T27" fmla="*/ 4806 h 4806"/>
                              <a:gd name="T28" fmla="*/ 10804 w 10814"/>
                              <a:gd name="T29" fmla="*/ 4806 h 4806"/>
                              <a:gd name="T30" fmla="*/ 10814 w 10814"/>
                              <a:gd name="T31" fmla="*/ 4806 h 4806"/>
                              <a:gd name="T32" fmla="*/ 10814 w 10814"/>
                              <a:gd name="T33" fmla="*/ 4796 h 4806"/>
                              <a:gd name="T34" fmla="*/ 10814 w 10814"/>
                              <a:gd name="T35" fmla="*/ 10 h 4806"/>
                              <a:gd name="T36" fmla="*/ 10814 w 10814"/>
                              <a:gd name="T37" fmla="*/ 0 h 4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14" h="4806">
                                <a:moveTo>
                                  <a:pt x="10814" y="0"/>
                                </a:moveTo>
                                <a:lnTo>
                                  <a:pt x="10804" y="0"/>
                                </a:lnTo>
                                <a:lnTo>
                                  <a:pt x="10804" y="10"/>
                                </a:lnTo>
                                <a:lnTo>
                                  <a:pt x="10804" y="4796"/>
                                </a:lnTo>
                                <a:lnTo>
                                  <a:pt x="10" y="4796"/>
                                </a:lnTo>
                                <a:lnTo>
                                  <a:pt x="10" y="10"/>
                                </a:lnTo>
                                <a:lnTo>
                                  <a:pt x="10804" y="10"/>
                                </a:lnTo>
                                <a:lnTo>
                                  <a:pt x="10804" y="0"/>
                                </a:lnTo>
                                <a:lnTo>
                                  <a:pt x="10" y="0"/>
                                </a:lnTo>
                                <a:lnTo>
                                  <a:pt x="0" y="0"/>
                                </a:lnTo>
                                <a:lnTo>
                                  <a:pt x="0" y="10"/>
                                </a:lnTo>
                                <a:lnTo>
                                  <a:pt x="0" y="4796"/>
                                </a:lnTo>
                                <a:lnTo>
                                  <a:pt x="0" y="4806"/>
                                </a:lnTo>
                                <a:lnTo>
                                  <a:pt x="10" y="4806"/>
                                </a:lnTo>
                                <a:lnTo>
                                  <a:pt x="10804" y="4806"/>
                                </a:lnTo>
                                <a:lnTo>
                                  <a:pt x="10814" y="4806"/>
                                </a:lnTo>
                                <a:lnTo>
                                  <a:pt x="10814" y="4796"/>
                                </a:lnTo>
                                <a:lnTo>
                                  <a:pt x="10814" y="10"/>
                                </a:lnTo>
                                <a:lnTo>
                                  <a:pt x="108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Text Box 205"/>
                        <wps:cNvSpPr txBox="1">
                          <a:spLocks noChangeArrowheads="1"/>
                        </wps:cNvSpPr>
                        <wps:spPr bwMode="auto">
                          <a:xfrm>
                            <a:off x="211" y="226"/>
                            <a:ext cx="79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F403" w14:textId="77777777" w:rsidR="00C55B9A" w:rsidRDefault="00C55B9A">
                              <w:pPr>
                                <w:spacing w:line="201" w:lineRule="exact"/>
                                <w:rPr>
                                  <w:b/>
                                  <w:sz w:val="18"/>
                                </w:rPr>
                              </w:pPr>
                              <w:r>
                                <w:rPr>
                                  <w:b/>
                                  <w:sz w:val="18"/>
                                </w:rPr>
                                <w:t>ILMO</w:t>
                              </w:r>
                              <w:r>
                                <w:rPr>
                                  <w:b/>
                                  <w:spacing w:val="-3"/>
                                  <w:sz w:val="18"/>
                                </w:rPr>
                                <w:t xml:space="preserve"> </w:t>
                              </w:r>
                              <w:r>
                                <w:rPr>
                                  <w:b/>
                                  <w:sz w:val="18"/>
                                </w:rPr>
                                <w:t>Sr.</w:t>
                              </w:r>
                            </w:p>
                          </w:txbxContent>
                        </wps:txbx>
                        <wps:bodyPr rot="0" vert="horz" wrap="square" lIns="0" tIns="0" rIns="0" bIns="0" anchor="t" anchorCtr="0" upright="1">
                          <a:noAutofit/>
                        </wps:bodyPr>
                      </wps:wsp>
                      <wps:wsp>
                        <wps:cNvPr id="197" name="Text Box 204"/>
                        <wps:cNvSpPr txBox="1">
                          <a:spLocks noChangeArrowheads="1"/>
                        </wps:cNvSpPr>
                        <wps:spPr bwMode="auto">
                          <a:xfrm>
                            <a:off x="72" y="848"/>
                            <a:ext cx="182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AFCD5" w14:textId="77777777" w:rsidR="00C55B9A" w:rsidRDefault="00C55B9A">
                              <w:pPr>
                                <w:spacing w:line="186" w:lineRule="exact"/>
                                <w:rPr>
                                  <w:sz w:val="17"/>
                                </w:rPr>
                              </w:pPr>
                              <w:r>
                                <w:rPr>
                                  <w:sz w:val="17"/>
                                </w:rPr>
                                <w:t>EU,</w:t>
                              </w:r>
                              <w:r>
                                <w:rPr>
                                  <w:spacing w:val="-3"/>
                                  <w:sz w:val="17"/>
                                </w:rPr>
                                <w:t xml:space="preserve"> </w:t>
                              </w:r>
                              <w:r>
                                <w:rPr>
                                  <w:sz w:val="17"/>
                                </w:rPr>
                                <w:t>(Nome</w:t>
                              </w:r>
                              <w:r>
                                <w:rPr>
                                  <w:spacing w:val="-5"/>
                                  <w:sz w:val="17"/>
                                </w:rPr>
                                <w:t xml:space="preserve"> </w:t>
                              </w:r>
                              <w:r>
                                <w:rPr>
                                  <w:sz w:val="17"/>
                                </w:rPr>
                                <w:t>do</w:t>
                              </w:r>
                              <w:r>
                                <w:rPr>
                                  <w:spacing w:val="-5"/>
                                  <w:sz w:val="17"/>
                                </w:rPr>
                                <w:t xml:space="preserve"> </w:t>
                              </w:r>
                              <w:r>
                                <w:rPr>
                                  <w:sz w:val="17"/>
                                </w:rPr>
                                <w:t>requerente)</w:t>
                              </w:r>
                            </w:p>
                          </w:txbxContent>
                        </wps:txbx>
                        <wps:bodyPr rot="0" vert="horz" wrap="square" lIns="0" tIns="0" rIns="0" bIns="0" anchor="t" anchorCtr="0" upright="1">
                          <a:noAutofit/>
                        </wps:bodyPr>
                      </wps:wsp>
                      <wps:wsp>
                        <wps:cNvPr id="198" name="Text Box 203"/>
                        <wps:cNvSpPr txBox="1">
                          <a:spLocks noChangeArrowheads="1"/>
                        </wps:cNvSpPr>
                        <wps:spPr bwMode="auto">
                          <a:xfrm>
                            <a:off x="5728" y="1040"/>
                            <a:ext cx="44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61BA" w14:textId="77777777" w:rsidR="00C55B9A" w:rsidRDefault="00C55B9A">
                              <w:pPr>
                                <w:spacing w:line="186" w:lineRule="exact"/>
                                <w:rPr>
                                  <w:sz w:val="17"/>
                                </w:rPr>
                              </w:pPr>
                              <w:r>
                                <w:rPr>
                                  <w:sz w:val="17"/>
                                </w:rPr>
                                <w:t>,</w:t>
                              </w:r>
                              <w:r>
                                <w:rPr>
                                  <w:spacing w:val="-4"/>
                                  <w:sz w:val="17"/>
                                </w:rPr>
                                <w:t xml:space="preserve"> </w:t>
                              </w:r>
                              <w:r>
                                <w:rPr>
                                  <w:sz w:val="17"/>
                                </w:rPr>
                                <w:t>CPF.</w:t>
                              </w:r>
                            </w:p>
                          </w:txbxContent>
                        </wps:txbx>
                        <wps:bodyPr rot="0" vert="horz" wrap="square" lIns="0" tIns="0" rIns="0" bIns="0" anchor="t" anchorCtr="0" upright="1">
                          <a:noAutofit/>
                        </wps:bodyPr>
                      </wps:wsp>
                      <wps:wsp>
                        <wps:cNvPr id="199" name="Text Box 202"/>
                        <wps:cNvSpPr txBox="1">
                          <a:spLocks noChangeArrowheads="1"/>
                        </wps:cNvSpPr>
                        <wps:spPr bwMode="auto">
                          <a:xfrm>
                            <a:off x="72" y="1229"/>
                            <a:ext cx="2318"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FB3B9" w14:textId="77777777" w:rsidR="00C55B9A" w:rsidRDefault="00C55B9A">
                              <w:pPr>
                                <w:spacing w:line="201" w:lineRule="exact"/>
                                <w:rPr>
                                  <w:sz w:val="18"/>
                                </w:rPr>
                              </w:pPr>
                              <w:r>
                                <w:rPr>
                                  <w:sz w:val="17"/>
                                </w:rPr>
                                <w:t>RESIDENTE.</w:t>
                              </w:r>
                              <w:r>
                                <w:rPr>
                                  <w:spacing w:val="-6"/>
                                  <w:sz w:val="17"/>
                                </w:rPr>
                                <w:t xml:space="preserve"> </w:t>
                              </w:r>
                              <w:r>
                                <w:rPr>
                                  <w:sz w:val="17"/>
                                </w:rPr>
                                <w:t>(Rua/Avenida/Nº</w:t>
                              </w:r>
                              <w:r>
                                <w:rPr>
                                  <w:sz w:val="18"/>
                                </w:rPr>
                                <w:t>):</w:t>
                              </w:r>
                            </w:p>
                            <w:p w14:paraId="5FFE8F41" w14:textId="77777777" w:rsidR="00C55B9A" w:rsidRDefault="00C55B9A">
                              <w:pPr>
                                <w:spacing w:before="4"/>
                                <w:rPr>
                                  <w:sz w:val="18"/>
                                </w:rPr>
                              </w:pPr>
                            </w:p>
                            <w:p w14:paraId="43CAA2A7" w14:textId="77777777" w:rsidR="00C55B9A" w:rsidRDefault="00C55B9A">
                              <w:pPr>
                                <w:rPr>
                                  <w:sz w:val="18"/>
                                </w:rPr>
                              </w:pPr>
                              <w:r>
                                <w:rPr>
                                  <w:sz w:val="18"/>
                                </w:rPr>
                                <w:t>Bairro:</w:t>
                              </w:r>
                            </w:p>
                          </w:txbxContent>
                        </wps:txbx>
                        <wps:bodyPr rot="0" vert="horz" wrap="square" lIns="0" tIns="0" rIns="0" bIns="0" anchor="t" anchorCtr="0" upright="1">
                          <a:noAutofit/>
                        </wps:bodyPr>
                      </wps:wsp>
                      <wps:wsp>
                        <wps:cNvPr id="200" name="Text Box 201"/>
                        <wps:cNvSpPr txBox="1">
                          <a:spLocks noChangeArrowheads="1"/>
                        </wps:cNvSpPr>
                        <wps:spPr bwMode="auto">
                          <a:xfrm>
                            <a:off x="4710" y="1660"/>
                            <a:ext cx="41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80A3" w14:textId="77777777" w:rsidR="00C55B9A" w:rsidRDefault="00C55B9A">
                              <w:pPr>
                                <w:spacing w:line="186" w:lineRule="exact"/>
                                <w:rPr>
                                  <w:sz w:val="17"/>
                                </w:rPr>
                              </w:pPr>
                              <w:r>
                                <w:rPr>
                                  <w:sz w:val="17"/>
                                </w:rPr>
                                <w:t>CEP.:</w:t>
                              </w:r>
                            </w:p>
                          </w:txbxContent>
                        </wps:txbx>
                        <wps:bodyPr rot="0" vert="horz" wrap="square" lIns="0" tIns="0" rIns="0" bIns="0" anchor="t" anchorCtr="0" upright="1">
                          <a:noAutofit/>
                        </wps:bodyPr>
                      </wps:wsp>
                      <wps:wsp>
                        <wps:cNvPr id="201" name="Text Box 200"/>
                        <wps:cNvSpPr txBox="1">
                          <a:spLocks noChangeArrowheads="1"/>
                        </wps:cNvSpPr>
                        <wps:spPr bwMode="auto">
                          <a:xfrm>
                            <a:off x="72" y="2053"/>
                            <a:ext cx="642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3BF96" w14:textId="77777777" w:rsidR="00C55B9A" w:rsidRDefault="00C55B9A">
                              <w:pPr>
                                <w:spacing w:line="186" w:lineRule="exact"/>
                                <w:rPr>
                                  <w:sz w:val="17"/>
                                </w:rPr>
                              </w:pPr>
                              <w:r>
                                <w:rPr>
                                  <w:sz w:val="17"/>
                                </w:rPr>
                                <w:t>PROPRIETÁRIO</w:t>
                              </w:r>
                              <w:r>
                                <w:rPr>
                                  <w:spacing w:val="-6"/>
                                  <w:sz w:val="17"/>
                                </w:rPr>
                                <w:t xml:space="preserve"> </w:t>
                              </w:r>
                              <w:r>
                                <w:rPr>
                                  <w:sz w:val="17"/>
                                </w:rPr>
                                <w:t>/</w:t>
                              </w:r>
                              <w:r>
                                <w:rPr>
                                  <w:spacing w:val="-4"/>
                                  <w:sz w:val="17"/>
                                </w:rPr>
                                <w:t xml:space="preserve"> </w:t>
                              </w:r>
                              <w:r>
                                <w:rPr>
                                  <w:sz w:val="17"/>
                                </w:rPr>
                                <w:t>REPRESENTANTE</w:t>
                              </w:r>
                              <w:r>
                                <w:rPr>
                                  <w:spacing w:val="-2"/>
                                  <w:sz w:val="17"/>
                                </w:rPr>
                                <w:t xml:space="preserve"> </w:t>
                              </w:r>
                              <w:r>
                                <w:rPr>
                                  <w:sz w:val="17"/>
                                </w:rPr>
                                <w:t>LEGAL</w:t>
                              </w:r>
                              <w:r>
                                <w:rPr>
                                  <w:spacing w:val="-2"/>
                                  <w:sz w:val="17"/>
                                </w:rPr>
                                <w:t xml:space="preserve"> </w:t>
                              </w:r>
                              <w:r>
                                <w:rPr>
                                  <w:sz w:val="17"/>
                                </w:rPr>
                                <w:t>DO</w:t>
                              </w:r>
                              <w:r>
                                <w:rPr>
                                  <w:spacing w:val="-2"/>
                                  <w:sz w:val="17"/>
                                </w:rPr>
                                <w:t xml:space="preserve"> </w:t>
                              </w:r>
                              <w:r>
                                <w:rPr>
                                  <w:sz w:val="17"/>
                                </w:rPr>
                                <w:t>ESTABELECIMENTO</w:t>
                              </w:r>
                              <w:r>
                                <w:rPr>
                                  <w:spacing w:val="-5"/>
                                  <w:sz w:val="17"/>
                                </w:rPr>
                                <w:t xml:space="preserve"> </w:t>
                              </w:r>
                              <w:r>
                                <w:rPr>
                                  <w:sz w:val="17"/>
                                </w:rPr>
                                <w:t>(Razão</w:t>
                              </w:r>
                              <w:r>
                                <w:rPr>
                                  <w:spacing w:val="-7"/>
                                  <w:sz w:val="17"/>
                                </w:rPr>
                                <w:t xml:space="preserve"> </w:t>
                              </w:r>
                              <w:r>
                                <w:rPr>
                                  <w:sz w:val="17"/>
                                </w:rPr>
                                <w:t>Social):</w:t>
                              </w:r>
                            </w:p>
                          </w:txbxContent>
                        </wps:txbx>
                        <wps:bodyPr rot="0" vert="horz" wrap="square" lIns="0" tIns="0" rIns="0" bIns="0" anchor="t" anchorCtr="0" upright="1">
                          <a:noAutofit/>
                        </wps:bodyPr>
                      </wps:wsp>
                      <wps:wsp>
                        <wps:cNvPr id="202" name="Text Box 199"/>
                        <wps:cNvSpPr txBox="1">
                          <a:spLocks noChangeArrowheads="1"/>
                        </wps:cNvSpPr>
                        <wps:spPr bwMode="auto">
                          <a:xfrm>
                            <a:off x="72" y="2439"/>
                            <a:ext cx="9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B3F78" w14:textId="77777777" w:rsidR="00C55B9A" w:rsidRDefault="00C55B9A">
                              <w:pPr>
                                <w:spacing w:line="201" w:lineRule="exact"/>
                                <w:rPr>
                                  <w:sz w:val="18"/>
                                </w:rPr>
                              </w:pPr>
                              <w:r>
                                <w:rPr>
                                  <w:sz w:val="17"/>
                                </w:rPr>
                                <w:t>CNPJ</w:t>
                              </w:r>
                              <w:r>
                                <w:rPr>
                                  <w:spacing w:val="-4"/>
                                  <w:sz w:val="17"/>
                                </w:rPr>
                                <w:t xml:space="preserve"> </w:t>
                              </w:r>
                              <w:r>
                                <w:rPr>
                                  <w:sz w:val="17"/>
                                </w:rPr>
                                <w:t>/</w:t>
                              </w:r>
                              <w:r>
                                <w:rPr>
                                  <w:spacing w:val="1"/>
                                  <w:sz w:val="17"/>
                                </w:rPr>
                                <w:t xml:space="preserve"> </w:t>
                              </w:r>
                              <w:r>
                                <w:rPr>
                                  <w:sz w:val="17"/>
                                </w:rPr>
                                <w:t>CPF</w:t>
                              </w:r>
                              <w:r>
                                <w:rPr>
                                  <w:sz w:val="18"/>
                                </w:rPr>
                                <w:t>:</w:t>
                              </w:r>
                            </w:p>
                          </w:txbxContent>
                        </wps:txbx>
                        <wps:bodyPr rot="0" vert="horz" wrap="square" lIns="0" tIns="0" rIns="0" bIns="0" anchor="t" anchorCtr="0" upright="1">
                          <a:noAutofit/>
                        </wps:bodyPr>
                      </wps:wsp>
                      <wps:wsp>
                        <wps:cNvPr id="203" name="Text Box 198"/>
                        <wps:cNvSpPr txBox="1">
                          <a:spLocks noChangeArrowheads="1"/>
                        </wps:cNvSpPr>
                        <wps:spPr bwMode="auto">
                          <a:xfrm>
                            <a:off x="4557" y="2439"/>
                            <a:ext cx="104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A813" w14:textId="77777777" w:rsidR="00C55B9A" w:rsidRDefault="00C55B9A">
                              <w:pPr>
                                <w:spacing w:line="201" w:lineRule="exact"/>
                                <w:rPr>
                                  <w:sz w:val="18"/>
                                </w:rPr>
                              </w:pPr>
                              <w:r>
                                <w:rPr>
                                  <w:sz w:val="17"/>
                                </w:rPr>
                                <w:t>Insc.Est.</w:t>
                              </w:r>
                              <w:r>
                                <w:rPr>
                                  <w:spacing w:val="-3"/>
                                  <w:sz w:val="17"/>
                                </w:rPr>
                                <w:t xml:space="preserve"> </w:t>
                              </w:r>
                              <w:r>
                                <w:rPr>
                                  <w:sz w:val="17"/>
                                </w:rPr>
                                <w:t>/</w:t>
                              </w:r>
                              <w:r>
                                <w:rPr>
                                  <w:spacing w:val="-7"/>
                                  <w:sz w:val="17"/>
                                </w:rPr>
                                <w:t xml:space="preserve"> </w:t>
                              </w:r>
                              <w:r>
                                <w:rPr>
                                  <w:sz w:val="17"/>
                                </w:rPr>
                                <w:t>IPR</w:t>
                              </w:r>
                              <w:r>
                                <w:rPr>
                                  <w:sz w:val="18"/>
                                </w:rPr>
                                <w:t>:</w:t>
                              </w:r>
                            </w:p>
                          </w:txbxContent>
                        </wps:txbx>
                        <wps:bodyPr rot="0" vert="horz" wrap="square" lIns="0" tIns="0" rIns="0" bIns="0" anchor="t" anchorCtr="0" upright="1">
                          <a:noAutofit/>
                        </wps:bodyPr>
                      </wps:wsp>
                      <wps:wsp>
                        <wps:cNvPr id="204" name="Text Box 197"/>
                        <wps:cNvSpPr txBox="1">
                          <a:spLocks noChangeArrowheads="1"/>
                        </wps:cNvSpPr>
                        <wps:spPr bwMode="auto">
                          <a:xfrm>
                            <a:off x="72" y="2850"/>
                            <a:ext cx="224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3D25" w14:textId="77777777" w:rsidR="00C55B9A" w:rsidRDefault="00C55B9A">
                              <w:pPr>
                                <w:spacing w:line="186" w:lineRule="exact"/>
                                <w:rPr>
                                  <w:sz w:val="17"/>
                                </w:rPr>
                              </w:pPr>
                              <w:r>
                                <w:rPr>
                                  <w:sz w:val="17"/>
                                </w:rPr>
                                <w:t>SITUADA</w:t>
                              </w:r>
                              <w:r>
                                <w:rPr>
                                  <w:spacing w:val="-4"/>
                                  <w:sz w:val="17"/>
                                </w:rPr>
                                <w:t xml:space="preserve"> </w:t>
                              </w:r>
                              <w:r>
                                <w:rPr>
                                  <w:sz w:val="17"/>
                                </w:rPr>
                                <w:t>À</w:t>
                              </w:r>
                              <w:r>
                                <w:rPr>
                                  <w:spacing w:val="-7"/>
                                  <w:sz w:val="17"/>
                                </w:rPr>
                                <w:t xml:space="preserve"> </w:t>
                              </w:r>
                              <w:r>
                                <w:rPr>
                                  <w:sz w:val="17"/>
                                </w:rPr>
                                <w:t>(Rua/Avenida/Nº):</w:t>
                              </w:r>
                            </w:p>
                            <w:p w14:paraId="30235F60" w14:textId="77777777" w:rsidR="00C55B9A" w:rsidRDefault="00C55B9A">
                              <w:pPr>
                                <w:spacing w:before="9"/>
                                <w:rPr>
                                  <w:sz w:val="16"/>
                                </w:rPr>
                              </w:pPr>
                            </w:p>
                            <w:p w14:paraId="580EC2CA" w14:textId="77777777" w:rsidR="00C55B9A" w:rsidRDefault="00C55B9A">
                              <w:pPr>
                                <w:spacing w:before="1" w:line="195" w:lineRule="exact"/>
                                <w:rPr>
                                  <w:sz w:val="17"/>
                                </w:rPr>
                              </w:pPr>
                              <w:r>
                                <w:rPr>
                                  <w:sz w:val="17"/>
                                </w:rPr>
                                <w:t>BAIRRO/DISTRITO:</w:t>
                              </w:r>
                            </w:p>
                          </w:txbxContent>
                        </wps:txbx>
                        <wps:bodyPr rot="0" vert="horz" wrap="square" lIns="0" tIns="0" rIns="0" bIns="0" anchor="t" anchorCtr="0" upright="1">
                          <a:noAutofit/>
                        </wps:bodyPr>
                      </wps:wsp>
                      <wps:wsp>
                        <wps:cNvPr id="205" name="Text Box 196"/>
                        <wps:cNvSpPr txBox="1">
                          <a:spLocks noChangeArrowheads="1"/>
                        </wps:cNvSpPr>
                        <wps:spPr bwMode="auto">
                          <a:xfrm>
                            <a:off x="4648" y="3240"/>
                            <a:ext cx="54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59C60" w14:textId="77777777" w:rsidR="00C55B9A" w:rsidRDefault="00C55B9A">
                              <w:pPr>
                                <w:spacing w:line="186" w:lineRule="exact"/>
                                <w:rPr>
                                  <w:sz w:val="17"/>
                                </w:rPr>
                              </w:pPr>
                              <w:r>
                                <w:rPr>
                                  <w:sz w:val="17"/>
                                </w:rPr>
                                <w:t>Cidade:</w:t>
                              </w:r>
                            </w:p>
                          </w:txbxContent>
                        </wps:txbx>
                        <wps:bodyPr rot="0" vert="horz" wrap="square" lIns="0" tIns="0" rIns="0" bIns="0" anchor="t" anchorCtr="0" upright="1">
                          <a:noAutofit/>
                        </wps:bodyPr>
                      </wps:wsp>
                      <wps:wsp>
                        <wps:cNvPr id="206" name="Text Box 195"/>
                        <wps:cNvSpPr txBox="1">
                          <a:spLocks noChangeArrowheads="1"/>
                        </wps:cNvSpPr>
                        <wps:spPr bwMode="auto">
                          <a:xfrm>
                            <a:off x="72" y="3628"/>
                            <a:ext cx="3064"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207A" w14:textId="77777777" w:rsidR="00C55B9A" w:rsidRDefault="00C55B9A">
                              <w:pPr>
                                <w:spacing w:line="186" w:lineRule="exact"/>
                                <w:rPr>
                                  <w:sz w:val="17"/>
                                </w:rPr>
                              </w:pPr>
                              <w:r>
                                <w:rPr>
                                  <w:sz w:val="17"/>
                                </w:rPr>
                                <w:t>CLASSIFICADA</w:t>
                              </w:r>
                              <w:r>
                                <w:rPr>
                                  <w:spacing w:val="-5"/>
                                  <w:sz w:val="17"/>
                                </w:rPr>
                                <w:t xml:space="preserve"> </w:t>
                              </w:r>
                              <w:r>
                                <w:rPr>
                                  <w:sz w:val="17"/>
                                </w:rPr>
                                <w:t>COMO:</w:t>
                              </w:r>
                            </w:p>
                            <w:p w14:paraId="0872D2F2" w14:textId="77777777" w:rsidR="00C55B9A" w:rsidRDefault="00C55B9A">
                              <w:pPr>
                                <w:spacing w:before="2" w:line="390" w:lineRule="atLeast"/>
                                <w:ind w:right="12"/>
                                <w:rPr>
                                  <w:sz w:val="17"/>
                                </w:rPr>
                              </w:pPr>
                              <w:r>
                                <w:rPr>
                                  <w:sz w:val="17"/>
                                </w:rPr>
                                <w:t>QUE</w:t>
                              </w:r>
                              <w:r>
                                <w:rPr>
                                  <w:spacing w:val="-6"/>
                                  <w:sz w:val="17"/>
                                </w:rPr>
                                <w:t xml:space="preserve"> </w:t>
                              </w:r>
                              <w:r>
                                <w:rPr>
                                  <w:sz w:val="17"/>
                                </w:rPr>
                                <w:t>IRÁ</w:t>
                              </w:r>
                              <w:r>
                                <w:rPr>
                                  <w:spacing w:val="-5"/>
                                  <w:sz w:val="17"/>
                                </w:rPr>
                                <w:t xml:space="preserve"> </w:t>
                              </w:r>
                              <w:r>
                                <w:rPr>
                                  <w:sz w:val="17"/>
                                </w:rPr>
                                <w:t>PRODUZIR</w:t>
                              </w:r>
                              <w:r>
                                <w:rPr>
                                  <w:spacing w:val="-6"/>
                                  <w:sz w:val="17"/>
                                </w:rPr>
                                <w:t xml:space="preserve"> </w:t>
                              </w:r>
                              <w:r>
                                <w:rPr>
                                  <w:sz w:val="17"/>
                                </w:rPr>
                                <w:t>O(S)</w:t>
                              </w:r>
                              <w:r>
                                <w:rPr>
                                  <w:spacing w:val="-2"/>
                                  <w:sz w:val="17"/>
                                </w:rPr>
                                <w:t xml:space="preserve"> </w:t>
                              </w:r>
                              <w:r>
                                <w:rPr>
                                  <w:sz w:val="17"/>
                                </w:rPr>
                                <w:t>PRODUTO(S):</w:t>
                              </w:r>
                              <w:r>
                                <w:rPr>
                                  <w:spacing w:val="-40"/>
                                  <w:sz w:val="17"/>
                                </w:rPr>
                                <w:t xml:space="preserve"> </w:t>
                              </w:r>
                              <w:r>
                                <w:rPr>
                                  <w:sz w:val="17"/>
                                </w:rPr>
                                <w:t>COM</w:t>
                              </w:r>
                              <w:r>
                                <w:rPr>
                                  <w:spacing w:val="-1"/>
                                  <w:sz w:val="17"/>
                                </w:rPr>
                                <w:t xml:space="preserve"> </w:t>
                              </w:r>
                              <w:r>
                                <w:rPr>
                                  <w:sz w:val="17"/>
                                </w:rPr>
                                <w:t>A(S)</w:t>
                              </w:r>
                              <w:r>
                                <w:rPr>
                                  <w:spacing w:val="-3"/>
                                  <w:sz w:val="17"/>
                                </w:rPr>
                                <w:t xml:space="preserve"> </w:t>
                              </w:r>
                              <w:r>
                                <w:rPr>
                                  <w:sz w:val="17"/>
                                </w:rPr>
                                <w:t>MARCA(S)</w:t>
                              </w:r>
                              <w:r>
                                <w:rPr>
                                  <w:spacing w:val="-3"/>
                                  <w:sz w:val="17"/>
                                </w:rPr>
                                <w:t xml:space="preserve"> </w:t>
                              </w:r>
                              <w:r>
                                <w:rPr>
                                  <w:sz w:val="17"/>
                                </w:rPr>
                                <w:t>COMERCIAL(IS):</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507C22" id="Group 194" o:spid="_x0000_s1027" style="width:476.5pt;height:240.3pt;mso-position-horizontal-relative:char;mso-position-vertical-relative:line" coordsize="10814,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U2dgYAANIpAAAOAAAAZHJzL2Uyb0RvYy54bWzsWtuOo0YQfY+Uf0A8RsqaxhhfNJ7VZje7&#10;irRJVtrJB2CMjRVMk4YZe/P1OdUX3LYD05kodpKZebBhOC66qk6frmq4eb3fFt5DJuoNL+c+exX4&#10;XlamfLkp13P/l7v33058r26ScpkUvMzm/pes9l/ffv3Vza6aZSHPebHMhAcjZT3bVXM/b5pqNhjU&#10;aZ5tk/oVr7ISF1dcbJMGp2I9WIpkB+vbYhAGQTzYcbGsBE+zusZ/36mL/q20v1plafPzalVnjVfM&#10;fYytkZ9Cfi7oc3B7k8zWIqnyTaqHkTxhFNtkU+Kmral3SZN492JzZmq7SQWv+ap5lfLtgK9WmzST&#10;PsAbFpx480Hw+0r6sp7t1lUbJoT2JE5PNpv+9PBBVJ+rT0KNHocfefprjbgMdtV6Zl+n87UCe4vd&#10;j3yJfCb3DZeO71diSybgkreX8f3SxjfbN16Kf8bBiI1GSEOKa0OcTJjOQJojTWe/S/Pv9S9ZMGGR&#10;+l00CWJK2yCZqXvKcepxUd5BpPoQq/rvxepznlSZTEFNsfgkvM0SPJ+OfK9MtgjAe5FlRE8vVMOi&#10;+wNoIlrb4bSuEKxG1J8WyL5wJLP0vm4+ZFymI3n4WDeK5EscySQv9dDvkInVtgDfvxl40qS3U996&#10;WrRAZgEDL/dMDsD3FhNaGBgLoi5jQwvYZQy5tkfWbQx5sIAdQ4uPQD1DG1vAaDyNO+xB0+ybdgRt&#10;aqF6jGEKuFhjdg5YV9yYcxaYnYZue86JYHYmOod3nIkuhjA7D5227CwEnabsLHSZCu0UdJoKnTIQ&#10;2hnotmVHv4ccoR3/bmt27GludvA2dAt/aIe/z5ydgd4pH9pZ6LE4tBPRq0hDOxl9Fu109Ft0TMnQ&#10;Tkm/RTstnVNseJwUrHNdXB7aebG5jKVwbdQ9yY3gp/tSKz6OvIQKskAu1RWvaakl+cc6fMf0agoU&#10;LQ8dYMSRwEMnMEJE4JETGP4TeOwEBuUIPHUCk7QSGtqpCoZ+F0k8JdzNSSpIJNzNTab9hLg5DUZ7&#10;ytxcJQmjwUCkXKyTSkm4m6skQxLu5irpjIS7uRpqV6ESLmMnkSDrkAAnuGGum6s0vaV1N1dp9kr4&#10;kauYkKCann0CTchp+yF8D+3HghxIZlXS0KQ1h94OBaaqd/O5T9omZ+2WP2R3XIIamr4agpvLGhq3&#10;PCCK8gQZKK8M0lw335WxqHGqLIdJAzDfp0BaunQWDMR8G6iMjyvO+cbOwMdclsPrBym+uWAeGZUy&#10;9GgsNOzQ55iQmu/j0D6OQ8WrsuAA1aomaaeml7mr+TZ3lx0Z6PeoPwemPhKfA/A02GnB60wNh2aL&#10;7P7aaUOzzWp5al5slu83RUFzpRbrxdtCeA8JbQDIP83XI1ghl76S08+M17IDVl2aaisXfPkFHZvg&#10;ahcBux44yLn43fd22EGY+/Vv94nIfK/4oUTbOWVRhFQ28iQajUmihX1lYV9JyhSm5n7jY6mmw7eN&#10;2qa4r8RmneNOTMpAyd+g5V5tqKlD51vP1Kj0CTrfi7XAUD7VAt9Rf/8d36MFlqJptcBes8cFM3bd&#10;DHslf5ujHsneCMF3eZYsES0l5tZPlR9OPXJIzRGYGGLhQViSmdlwGE8Rc9psCINQp93sU1RCNcke&#10;Hcx9EmkZX9Mwg1QGQhZbapAmHv1DquQZV5r9Yq+2Cui+hzw5s6dlTssaHCjG4OC/xxbUrmdsiUxs&#10;9IbJZdgyVgXBJJock4VNqG4htrCJWc0vzRbJ0he2TFERnrFF1m+WQFyGLdBtVZ6yAGp+pC5RdHW+&#10;tDH5i2vT/01dsL9wxpd2Ll1DXVioupnDWhQOGYhE8hKjEqDV22xgH1aaf3oxagX3WdMFz43+hC6y&#10;ALm4vERj1MRUu7A4PpUX2ga97nLUlnPPnC8oL8/kRWbr4nzRxQsqbSn9B3mJI9qfvi5dZPX97KsX&#10;6jVO6cKmcm/ranSJhvL+B7pMaZDElut1RrLGfmFLgOcOJ+LCUP/qrvGitUs0GmHJIVKc8QXVry52&#10;r0eYNijPfDXCZt4ZYdrJdFHCmNVogpc6jlqjMER3LfVlNDYbxJfupVvFfeZ0wVPIM7q0K/VF6RLF&#10;xAroyzA87aVHkV6Prrf3ojanXxYkPG86J0zbCVyUMFpfhjH2YI70ZRjEUEGqX6axeWp4aX1RT5X/&#10;zXyRb8bhxUG516BfcqQ3E+1zuXN9eBXz9g8AAAD//wMAUEsDBBQABgAIAAAAIQCwGafA3AAAAAUB&#10;AAAPAAAAZHJzL2Rvd25yZXYueG1sTI9BS8NAEIXvgv9hGcGb3cTa0sZsSinqqQi2gvQ2TaZJaHY2&#10;ZLdJ+u8dvejlweMN732TrkbbqJ46Xzs2EE8iUMS5K2ouDXzuXx8WoHxALrBxTAau5GGV3d6kmBRu&#10;4A/qd6FUUsI+QQNVCG2itc8rsugnriWW7OQ6i0FsV+qiw0HKbaMfo2iuLdYsCxW2tKkoP+8u1sDb&#10;gMN6Gr/02/Npcz3sZ+9f25iMub8b18+gAo3h7xh+8AUdMmE6ugsXXjUG5JHwq5ItZ1OxRwNPi2gO&#10;Okv1f/rsGwAA//8DAFBLAQItABQABgAIAAAAIQC2gziS/gAAAOEBAAATAAAAAAAAAAAAAAAAAAAA&#10;AABbQ29udGVudF9UeXBlc10ueG1sUEsBAi0AFAAGAAgAAAAhADj9If/WAAAAlAEAAAsAAAAAAAAA&#10;AAAAAAAALwEAAF9yZWxzLy5yZWxzUEsBAi0AFAAGAAgAAAAhAOFSxTZ2BgAA0ikAAA4AAAAAAAAA&#10;AAAAAAAALgIAAGRycy9lMm9Eb2MueG1sUEsBAi0AFAAGAAgAAAAhALAZp8DcAAAABQEAAA8AAAAA&#10;AAAAAAAAAAAA0AgAAGRycy9kb3ducmV2LnhtbFBLBQYAAAAABAAEAPMAAADZCQAAAAA=&#10;">
                <v:shape id="Freeform 206" o:spid="_x0000_s1028" style="position:absolute;width:10814;height:4806;visibility:visible;mso-wrap-style:square;v-text-anchor:top" coordsize="10814,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trtxAAAANwAAAAPAAAAZHJzL2Rvd25yZXYueG1sRE9Na8JA&#10;EL0X+h+WKXgR3VRUauoqrSCI4EFT8DpkxyQkO5vubjX6611B6G0e73Pmy8404kzOV5YVvA8TEMS5&#10;1RUXCn6y9eADhA/IGhvLpOBKHpaL15c5ptpeeE/nQyhEDGGfooIyhDaV0uclGfRD2xJH7mSdwRCh&#10;K6R2eInhppGjJJlKgxXHhhJbWpWU14c/o6Bvd3WWX1dufRt/b9t6e0uOv5lSvbfu6xNEoC78i5/u&#10;jY7zZxN4PBMvkIs7AAAA//8DAFBLAQItABQABgAIAAAAIQDb4fbL7gAAAIUBAAATAAAAAAAAAAAA&#10;AAAAAAAAAABbQ29udGVudF9UeXBlc10ueG1sUEsBAi0AFAAGAAgAAAAhAFr0LFu/AAAAFQEAAAsA&#10;AAAAAAAAAAAAAAAAHwEAAF9yZWxzLy5yZWxzUEsBAi0AFAAGAAgAAAAhAOFG2u3EAAAA3AAAAA8A&#10;AAAAAAAAAAAAAAAABwIAAGRycy9kb3ducmV2LnhtbFBLBQYAAAAAAwADALcAAAD4AgAAAAA=&#10;" path="m10814,r-10,l10804,10r,4786l10,4796,10,10r10794,l10804,,10,,,,,10,,4796r,10l10,4806r10794,l10814,4806r,-10l10814,10r,-10xe" fillcolor="black" stroked="f">
                  <v:path arrowok="t" o:connecttype="custom" o:connectlocs="10814,0;10804,0;10804,10;10804,4796;10,4796;10,10;10804,10;10804,0;10,0;0,0;0,10;0,4796;0,4806;10,4806;10804,4806;10814,4806;10814,4796;10814,10;10814,0" o:connectangles="0,0,0,0,0,0,0,0,0,0,0,0,0,0,0,0,0,0,0"/>
                </v:shape>
                <v:shape id="Text Box 205" o:spid="_x0000_s1029" type="#_x0000_t202" style="position:absolute;left:211;top:226;width:79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103CF403" w14:textId="77777777" w:rsidR="00C55B9A" w:rsidRDefault="00C55B9A">
                        <w:pPr>
                          <w:spacing w:line="201" w:lineRule="exact"/>
                          <w:rPr>
                            <w:b/>
                            <w:sz w:val="18"/>
                          </w:rPr>
                        </w:pPr>
                        <w:r>
                          <w:rPr>
                            <w:b/>
                            <w:sz w:val="18"/>
                          </w:rPr>
                          <w:t>ILMO</w:t>
                        </w:r>
                        <w:r>
                          <w:rPr>
                            <w:b/>
                            <w:spacing w:val="-3"/>
                            <w:sz w:val="18"/>
                          </w:rPr>
                          <w:t xml:space="preserve"> </w:t>
                        </w:r>
                        <w:r>
                          <w:rPr>
                            <w:b/>
                            <w:sz w:val="18"/>
                          </w:rPr>
                          <w:t>Sr.</w:t>
                        </w:r>
                      </w:p>
                    </w:txbxContent>
                  </v:textbox>
                </v:shape>
                <v:shape id="Text Box 204" o:spid="_x0000_s1030" type="#_x0000_t202" style="position:absolute;left:72;top:848;width:1826;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2D4AFCD5" w14:textId="77777777" w:rsidR="00C55B9A" w:rsidRDefault="00C55B9A">
                        <w:pPr>
                          <w:spacing w:line="186" w:lineRule="exact"/>
                          <w:rPr>
                            <w:sz w:val="17"/>
                          </w:rPr>
                        </w:pPr>
                        <w:r>
                          <w:rPr>
                            <w:sz w:val="17"/>
                          </w:rPr>
                          <w:t>EU,</w:t>
                        </w:r>
                        <w:r>
                          <w:rPr>
                            <w:spacing w:val="-3"/>
                            <w:sz w:val="17"/>
                          </w:rPr>
                          <w:t xml:space="preserve"> </w:t>
                        </w:r>
                        <w:r>
                          <w:rPr>
                            <w:sz w:val="17"/>
                          </w:rPr>
                          <w:t>(Nome</w:t>
                        </w:r>
                        <w:r>
                          <w:rPr>
                            <w:spacing w:val="-5"/>
                            <w:sz w:val="17"/>
                          </w:rPr>
                          <w:t xml:space="preserve"> </w:t>
                        </w:r>
                        <w:r>
                          <w:rPr>
                            <w:sz w:val="17"/>
                          </w:rPr>
                          <w:t>do</w:t>
                        </w:r>
                        <w:r>
                          <w:rPr>
                            <w:spacing w:val="-5"/>
                            <w:sz w:val="17"/>
                          </w:rPr>
                          <w:t xml:space="preserve"> </w:t>
                        </w:r>
                        <w:r>
                          <w:rPr>
                            <w:sz w:val="17"/>
                          </w:rPr>
                          <w:t>requerente)</w:t>
                        </w:r>
                      </w:p>
                    </w:txbxContent>
                  </v:textbox>
                </v:shape>
                <v:shape id="Text Box 203" o:spid="_x0000_s1031" type="#_x0000_t202" style="position:absolute;left:5728;top:1040;width:446;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0F9F61BA" w14:textId="77777777" w:rsidR="00C55B9A" w:rsidRDefault="00C55B9A">
                        <w:pPr>
                          <w:spacing w:line="186" w:lineRule="exact"/>
                          <w:rPr>
                            <w:sz w:val="17"/>
                          </w:rPr>
                        </w:pPr>
                        <w:r>
                          <w:rPr>
                            <w:sz w:val="17"/>
                          </w:rPr>
                          <w:t>,</w:t>
                        </w:r>
                        <w:r>
                          <w:rPr>
                            <w:spacing w:val="-4"/>
                            <w:sz w:val="17"/>
                          </w:rPr>
                          <w:t xml:space="preserve"> </w:t>
                        </w:r>
                        <w:r>
                          <w:rPr>
                            <w:sz w:val="17"/>
                          </w:rPr>
                          <w:t>CPF.</w:t>
                        </w:r>
                      </w:p>
                    </w:txbxContent>
                  </v:textbox>
                </v:shape>
                <v:shape id="Text Box 202" o:spid="_x0000_s1032" type="#_x0000_t202" style="position:absolute;left:72;top:1229;width:231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4BDFB3B9" w14:textId="77777777" w:rsidR="00C55B9A" w:rsidRDefault="00C55B9A">
                        <w:pPr>
                          <w:spacing w:line="201" w:lineRule="exact"/>
                          <w:rPr>
                            <w:sz w:val="18"/>
                          </w:rPr>
                        </w:pPr>
                        <w:r>
                          <w:rPr>
                            <w:sz w:val="17"/>
                          </w:rPr>
                          <w:t>RESIDENTE.</w:t>
                        </w:r>
                        <w:r>
                          <w:rPr>
                            <w:spacing w:val="-6"/>
                            <w:sz w:val="17"/>
                          </w:rPr>
                          <w:t xml:space="preserve"> </w:t>
                        </w:r>
                        <w:r>
                          <w:rPr>
                            <w:sz w:val="17"/>
                          </w:rPr>
                          <w:t>(Rua/Avenida/Nº</w:t>
                        </w:r>
                        <w:r>
                          <w:rPr>
                            <w:sz w:val="18"/>
                          </w:rPr>
                          <w:t>):</w:t>
                        </w:r>
                      </w:p>
                      <w:p w14:paraId="5FFE8F41" w14:textId="77777777" w:rsidR="00C55B9A" w:rsidRDefault="00C55B9A">
                        <w:pPr>
                          <w:spacing w:before="4"/>
                          <w:rPr>
                            <w:sz w:val="18"/>
                          </w:rPr>
                        </w:pPr>
                      </w:p>
                      <w:p w14:paraId="43CAA2A7" w14:textId="77777777" w:rsidR="00C55B9A" w:rsidRDefault="00C55B9A">
                        <w:pPr>
                          <w:rPr>
                            <w:sz w:val="18"/>
                          </w:rPr>
                        </w:pPr>
                        <w:r>
                          <w:rPr>
                            <w:sz w:val="18"/>
                          </w:rPr>
                          <w:t>Bairro:</w:t>
                        </w:r>
                      </w:p>
                    </w:txbxContent>
                  </v:textbox>
                </v:shape>
                <v:shape id="Text Box 201" o:spid="_x0000_s1033" type="#_x0000_t202" style="position:absolute;left:4710;top:1660;width:41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4B7680A3" w14:textId="77777777" w:rsidR="00C55B9A" w:rsidRDefault="00C55B9A">
                        <w:pPr>
                          <w:spacing w:line="186" w:lineRule="exact"/>
                          <w:rPr>
                            <w:sz w:val="17"/>
                          </w:rPr>
                        </w:pPr>
                        <w:r>
                          <w:rPr>
                            <w:sz w:val="17"/>
                          </w:rPr>
                          <w:t>CEP.:</w:t>
                        </w:r>
                      </w:p>
                    </w:txbxContent>
                  </v:textbox>
                </v:shape>
                <v:shape id="Text Box 200" o:spid="_x0000_s1034" type="#_x0000_t202" style="position:absolute;left:72;top:2053;width:6421;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3BD3BF96" w14:textId="77777777" w:rsidR="00C55B9A" w:rsidRDefault="00C55B9A">
                        <w:pPr>
                          <w:spacing w:line="186" w:lineRule="exact"/>
                          <w:rPr>
                            <w:sz w:val="17"/>
                          </w:rPr>
                        </w:pPr>
                        <w:r>
                          <w:rPr>
                            <w:sz w:val="17"/>
                          </w:rPr>
                          <w:t>PROPRIETÁRIO</w:t>
                        </w:r>
                        <w:r>
                          <w:rPr>
                            <w:spacing w:val="-6"/>
                            <w:sz w:val="17"/>
                          </w:rPr>
                          <w:t xml:space="preserve"> </w:t>
                        </w:r>
                        <w:r>
                          <w:rPr>
                            <w:sz w:val="17"/>
                          </w:rPr>
                          <w:t>/</w:t>
                        </w:r>
                        <w:r>
                          <w:rPr>
                            <w:spacing w:val="-4"/>
                            <w:sz w:val="17"/>
                          </w:rPr>
                          <w:t xml:space="preserve"> </w:t>
                        </w:r>
                        <w:r>
                          <w:rPr>
                            <w:sz w:val="17"/>
                          </w:rPr>
                          <w:t>REPRESENTANTE</w:t>
                        </w:r>
                        <w:r>
                          <w:rPr>
                            <w:spacing w:val="-2"/>
                            <w:sz w:val="17"/>
                          </w:rPr>
                          <w:t xml:space="preserve"> </w:t>
                        </w:r>
                        <w:r>
                          <w:rPr>
                            <w:sz w:val="17"/>
                          </w:rPr>
                          <w:t>LEGAL</w:t>
                        </w:r>
                        <w:r>
                          <w:rPr>
                            <w:spacing w:val="-2"/>
                            <w:sz w:val="17"/>
                          </w:rPr>
                          <w:t xml:space="preserve"> </w:t>
                        </w:r>
                        <w:r>
                          <w:rPr>
                            <w:sz w:val="17"/>
                          </w:rPr>
                          <w:t>DO</w:t>
                        </w:r>
                        <w:r>
                          <w:rPr>
                            <w:spacing w:val="-2"/>
                            <w:sz w:val="17"/>
                          </w:rPr>
                          <w:t xml:space="preserve"> </w:t>
                        </w:r>
                        <w:r>
                          <w:rPr>
                            <w:sz w:val="17"/>
                          </w:rPr>
                          <w:t>ESTABELECIMENTO</w:t>
                        </w:r>
                        <w:r>
                          <w:rPr>
                            <w:spacing w:val="-5"/>
                            <w:sz w:val="17"/>
                          </w:rPr>
                          <w:t xml:space="preserve"> </w:t>
                        </w:r>
                        <w:r>
                          <w:rPr>
                            <w:sz w:val="17"/>
                          </w:rPr>
                          <w:t>(Razão</w:t>
                        </w:r>
                        <w:r>
                          <w:rPr>
                            <w:spacing w:val="-7"/>
                            <w:sz w:val="17"/>
                          </w:rPr>
                          <w:t xml:space="preserve"> </w:t>
                        </w:r>
                        <w:r>
                          <w:rPr>
                            <w:sz w:val="17"/>
                          </w:rPr>
                          <w:t>Social):</w:t>
                        </w:r>
                      </w:p>
                    </w:txbxContent>
                  </v:textbox>
                </v:shape>
                <v:shape id="Text Box 199" o:spid="_x0000_s1035" type="#_x0000_t202" style="position:absolute;left:72;top:2439;width:90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048B3F78" w14:textId="77777777" w:rsidR="00C55B9A" w:rsidRDefault="00C55B9A">
                        <w:pPr>
                          <w:spacing w:line="201" w:lineRule="exact"/>
                          <w:rPr>
                            <w:sz w:val="18"/>
                          </w:rPr>
                        </w:pPr>
                        <w:r>
                          <w:rPr>
                            <w:sz w:val="17"/>
                          </w:rPr>
                          <w:t>CNPJ</w:t>
                        </w:r>
                        <w:r>
                          <w:rPr>
                            <w:spacing w:val="-4"/>
                            <w:sz w:val="17"/>
                          </w:rPr>
                          <w:t xml:space="preserve"> </w:t>
                        </w:r>
                        <w:r>
                          <w:rPr>
                            <w:sz w:val="17"/>
                          </w:rPr>
                          <w:t>/</w:t>
                        </w:r>
                        <w:r>
                          <w:rPr>
                            <w:spacing w:val="1"/>
                            <w:sz w:val="17"/>
                          </w:rPr>
                          <w:t xml:space="preserve"> </w:t>
                        </w:r>
                        <w:r>
                          <w:rPr>
                            <w:sz w:val="17"/>
                          </w:rPr>
                          <w:t>CPF</w:t>
                        </w:r>
                        <w:r>
                          <w:rPr>
                            <w:sz w:val="18"/>
                          </w:rPr>
                          <w:t>:</w:t>
                        </w:r>
                      </w:p>
                    </w:txbxContent>
                  </v:textbox>
                </v:shape>
                <v:shape id="Text Box 198" o:spid="_x0000_s1036" type="#_x0000_t202" style="position:absolute;left:4557;top:2439;width:104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60C7A813" w14:textId="77777777" w:rsidR="00C55B9A" w:rsidRDefault="00C55B9A">
                        <w:pPr>
                          <w:spacing w:line="201" w:lineRule="exact"/>
                          <w:rPr>
                            <w:sz w:val="18"/>
                          </w:rPr>
                        </w:pPr>
                        <w:r>
                          <w:rPr>
                            <w:sz w:val="17"/>
                          </w:rPr>
                          <w:t>Insc.Est.</w:t>
                        </w:r>
                        <w:r>
                          <w:rPr>
                            <w:spacing w:val="-3"/>
                            <w:sz w:val="17"/>
                          </w:rPr>
                          <w:t xml:space="preserve"> </w:t>
                        </w:r>
                        <w:r>
                          <w:rPr>
                            <w:sz w:val="17"/>
                          </w:rPr>
                          <w:t>/</w:t>
                        </w:r>
                        <w:r>
                          <w:rPr>
                            <w:spacing w:val="-7"/>
                            <w:sz w:val="17"/>
                          </w:rPr>
                          <w:t xml:space="preserve"> </w:t>
                        </w:r>
                        <w:r>
                          <w:rPr>
                            <w:sz w:val="17"/>
                          </w:rPr>
                          <w:t>IPR</w:t>
                        </w:r>
                        <w:r>
                          <w:rPr>
                            <w:sz w:val="18"/>
                          </w:rPr>
                          <w:t>:</w:t>
                        </w:r>
                      </w:p>
                    </w:txbxContent>
                  </v:textbox>
                </v:shape>
                <v:shape id="Text Box 197" o:spid="_x0000_s1037" type="#_x0000_t202" style="position:absolute;left:72;top:2850;width:224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02D13D25" w14:textId="77777777" w:rsidR="00C55B9A" w:rsidRDefault="00C55B9A">
                        <w:pPr>
                          <w:spacing w:line="186" w:lineRule="exact"/>
                          <w:rPr>
                            <w:sz w:val="17"/>
                          </w:rPr>
                        </w:pPr>
                        <w:r>
                          <w:rPr>
                            <w:sz w:val="17"/>
                          </w:rPr>
                          <w:t>SITUADA</w:t>
                        </w:r>
                        <w:r>
                          <w:rPr>
                            <w:spacing w:val="-4"/>
                            <w:sz w:val="17"/>
                          </w:rPr>
                          <w:t xml:space="preserve"> </w:t>
                        </w:r>
                        <w:r>
                          <w:rPr>
                            <w:sz w:val="17"/>
                          </w:rPr>
                          <w:t>À</w:t>
                        </w:r>
                        <w:r>
                          <w:rPr>
                            <w:spacing w:val="-7"/>
                            <w:sz w:val="17"/>
                          </w:rPr>
                          <w:t xml:space="preserve"> </w:t>
                        </w:r>
                        <w:r>
                          <w:rPr>
                            <w:sz w:val="17"/>
                          </w:rPr>
                          <w:t>(Rua/Avenida/Nº):</w:t>
                        </w:r>
                      </w:p>
                      <w:p w14:paraId="30235F60" w14:textId="77777777" w:rsidR="00C55B9A" w:rsidRDefault="00C55B9A">
                        <w:pPr>
                          <w:spacing w:before="9"/>
                          <w:rPr>
                            <w:sz w:val="16"/>
                          </w:rPr>
                        </w:pPr>
                      </w:p>
                      <w:p w14:paraId="580EC2CA" w14:textId="77777777" w:rsidR="00C55B9A" w:rsidRDefault="00C55B9A">
                        <w:pPr>
                          <w:spacing w:before="1" w:line="195" w:lineRule="exact"/>
                          <w:rPr>
                            <w:sz w:val="17"/>
                          </w:rPr>
                        </w:pPr>
                        <w:r>
                          <w:rPr>
                            <w:sz w:val="17"/>
                          </w:rPr>
                          <w:t>BAIRRO/DISTRITO:</w:t>
                        </w:r>
                      </w:p>
                    </w:txbxContent>
                  </v:textbox>
                </v:shape>
                <v:shape id="Text Box 196" o:spid="_x0000_s1038" type="#_x0000_t202" style="position:absolute;left:4648;top:3240;width:542;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26359C60" w14:textId="77777777" w:rsidR="00C55B9A" w:rsidRDefault="00C55B9A">
                        <w:pPr>
                          <w:spacing w:line="186" w:lineRule="exact"/>
                          <w:rPr>
                            <w:sz w:val="17"/>
                          </w:rPr>
                        </w:pPr>
                        <w:r>
                          <w:rPr>
                            <w:sz w:val="17"/>
                          </w:rPr>
                          <w:t>Cidade:</w:t>
                        </w:r>
                      </w:p>
                    </w:txbxContent>
                  </v:textbox>
                </v:shape>
                <v:shape id="Text Box 195" o:spid="_x0000_s1039" type="#_x0000_t202" style="position:absolute;left:72;top:3628;width:3064;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228207A" w14:textId="77777777" w:rsidR="00C55B9A" w:rsidRDefault="00C55B9A">
                        <w:pPr>
                          <w:spacing w:line="186" w:lineRule="exact"/>
                          <w:rPr>
                            <w:sz w:val="17"/>
                          </w:rPr>
                        </w:pPr>
                        <w:r>
                          <w:rPr>
                            <w:sz w:val="17"/>
                          </w:rPr>
                          <w:t>CLASSIFICADA</w:t>
                        </w:r>
                        <w:r>
                          <w:rPr>
                            <w:spacing w:val="-5"/>
                            <w:sz w:val="17"/>
                          </w:rPr>
                          <w:t xml:space="preserve"> </w:t>
                        </w:r>
                        <w:r>
                          <w:rPr>
                            <w:sz w:val="17"/>
                          </w:rPr>
                          <w:t>COMO:</w:t>
                        </w:r>
                      </w:p>
                      <w:p w14:paraId="0872D2F2" w14:textId="77777777" w:rsidR="00C55B9A" w:rsidRDefault="00C55B9A">
                        <w:pPr>
                          <w:spacing w:before="2" w:line="390" w:lineRule="atLeast"/>
                          <w:ind w:right="12"/>
                          <w:rPr>
                            <w:sz w:val="17"/>
                          </w:rPr>
                        </w:pPr>
                        <w:r>
                          <w:rPr>
                            <w:sz w:val="17"/>
                          </w:rPr>
                          <w:t>QUE</w:t>
                        </w:r>
                        <w:r>
                          <w:rPr>
                            <w:spacing w:val="-6"/>
                            <w:sz w:val="17"/>
                          </w:rPr>
                          <w:t xml:space="preserve"> </w:t>
                        </w:r>
                        <w:r>
                          <w:rPr>
                            <w:sz w:val="17"/>
                          </w:rPr>
                          <w:t>IRÁ</w:t>
                        </w:r>
                        <w:r>
                          <w:rPr>
                            <w:spacing w:val="-5"/>
                            <w:sz w:val="17"/>
                          </w:rPr>
                          <w:t xml:space="preserve"> </w:t>
                        </w:r>
                        <w:r>
                          <w:rPr>
                            <w:sz w:val="17"/>
                          </w:rPr>
                          <w:t>PRODUZIR</w:t>
                        </w:r>
                        <w:r>
                          <w:rPr>
                            <w:spacing w:val="-6"/>
                            <w:sz w:val="17"/>
                          </w:rPr>
                          <w:t xml:space="preserve"> </w:t>
                        </w:r>
                        <w:r>
                          <w:rPr>
                            <w:sz w:val="17"/>
                          </w:rPr>
                          <w:t>O(S)</w:t>
                        </w:r>
                        <w:r>
                          <w:rPr>
                            <w:spacing w:val="-2"/>
                            <w:sz w:val="17"/>
                          </w:rPr>
                          <w:t xml:space="preserve"> </w:t>
                        </w:r>
                        <w:r>
                          <w:rPr>
                            <w:sz w:val="17"/>
                          </w:rPr>
                          <w:t>PRODUTO(S):</w:t>
                        </w:r>
                        <w:r>
                          <w:rPr>
                            <w:spacing w:val="-40"/>
                            <w:sz w:val="17"/>
                          </w:rPr>
                          <w:t xml:space="preserve"> </w:t>
                        </w:r>
                        <w:r>
                          <w:rPr>
                            <w:sz w:val="17"/>
                          </w:rPr>
                          <w:t>COM</w:t>
                        </w:r>
                        <w:r>
                          <w:rPr>
                            <w:spacing w:val="-1"/>
                            <w:sz w:val="17"/>
                          </w:rPr>
                          <w:t xml:space="preserve"> </w:t>
                        </w:r>
                        <w:r>
                          <w:rPr>
                            <w:sz w:val="17"/>
                          </w:rPr>
                          <w:t>A(S)</w:t>
                        </w:r>
                        <w:r>
                          <w:rPr>
                            <w:spacing w:val="-3"/>
                            <w:sz w:val="17"/>
                          </w:rPr>
                          <w:t xml:space="preserve"> </w:t>
                        </w:r>
                        <w:r>
                          <w:rPr>
                            <w:sz w:val="17"/>
                          </w:rPr>
                          <w:t>MARCA(S)</w:t>
                        </w:r>
                        <w:r>
                          <w:rPr>
                            <w:spacing w:val="-3"/>
                            <w:sz w:val="17"/>
                          </w:rPr>
                          <w:t xml:space="preserve"> </w:t>
                        </w:r>
                        <w:r>
                          <w:rPr>
                            <w:sz w:val="17"/>
                          </w:rPr>
                          <w:t>COMERCIAL(IS):</w:t>
                        </w:r>
                      </w:p>
                    </w:txbxContent>
                  </v:textbox>
                </v:shape>
                <w10:anchorlock/>
              </v:group>
            </w:pict>
          </mc:Fallback>
        </mc:AlternateContent>
      </w:r>
    </w:p>
    <w:p w14:paraId="02D8088E" w14:textId="77777777" w:rsidR="00A47F14" w:rsidRPr="0086354D" w:rsidRDefault="00A47F14" w:rsidP="0086354D">
      <w:pPr>
        <w:pStyle w:val="SemEspaamento"/>
        <w:ind w:left="851" w:right="838"/>
        <w:jc w:val="both"/>
        <w:rPr>
          <w:sz w:val="24"/>
          <w:szCs w:val="24"/>
        </w:rPr>
      </w:pPr>
    </w:p>
    <w:p w14:paraId="34CCDB32" w14:textId="77777777" w:rsidR="00A47F14" w:rsidRPr="0086354D" w:rsidRDefault="00AC0BC3" w:rsidP="000034F2">
      <w:pPr>
        <w:pStyle w:val="SemEspaamento"/>
        <w:ind w:right="838"/>
        <w:jc w:val="both"/>
        <w:rPr>
          <w:sz w:val="24"/>
          <w:szCs w:val="24"/>
        </w:rPr>
      </w:pPr>
      <w:r w:rsidRPr="0086354D">
        <w:rPr>
          <w:noProof/>
          <w:sz w:val="24"/>
          <w:szCs w:val="24"/>
          <w:lang w:val="pt-BR" w:eastAsia="pt-BR"/>
        </w:rPr>
        <mc:AlternateContent>
          <mc:Choice Requires="wps">
            <w:drawing>
              <wp:inline distT="0" distB="0" distL="0" distR="0" wp14:anchorId="77F8E367" wp14:editId="783DDDFA">
                <wp:extent cx="6029325" cy="1162050"/>
                <wp:effectExtent l="0" t="0" r="28575" b="19050"/>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620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7DCB71" w14:textId="77777777" w:rsidR="00C55B9A" w:rsidRDefault="00C55B9A">
                            <w:pPr>
                              <w:spacing w:line="203" w:lineRule="exact"/>
                              <w:ind w:left="62"/>
                              <w:rPr>
                                <w:b/>
                                <w:sz w:val="18"/>
                              </w:rPr>
                            </w:pPr>
                            <w:r>
                              <w:rPr>
                                <w:b/>
                                <w:sz w:val="18"/>
                              </w:rPr>
                              <w:t>Venho</w:t>
                            </w:r>
                            <w:r>
                              <w:rPr>
                                <w:b/>
                                <w:spacing w:val="-3"/>
                                <w:sz w:val="18"/>
                              </w:rPr>
                              <w:t xml:space="preserve"> </w:t>
                            </w:r>
                            <w:r>
                              <w:rPr>
                                <w:b/>
                                <w:sz w:val="18"/>
                              </w:rPr>
                              <w:t>requerer</w:t>
                            </w:r>
                            <w:r>
                              <w:rPr>
                                <w:b/>
                                <w:spacing w:val="-3"/>
                                <w:sz w:val="18"/>
                              </w:rPr>
                              <w:t xml:space="preserve"> </w:t>
                            </w:r>
                            <w:r>
                              <w:rPr>
                                <w:b/>
                                <w:sz w:val="18"/>
                              </w:rPr>
                              <w:t>a</w:t>
                            </w:r>
                            <w:r>
                              <w:rPr>
                                <w:b/>
                                <w:spacing w:val="1"/>
                                <w:sz w:val="18"/>
                              </w:rPr>
                              <w:t xml:space="preserve"> </w:t>
                            </w:r>
                            <w:r>
                              <w:rPr>
                                <w:b/>
                                <w:sz w:val="18"/>
                              </w:rPr>
                              <w:t>V.S.ª</w:t>
                            </w:r>
                            <w:r>
                              <w:rPr>
                                <w:b/>
                                <w:spacing w:val="-1"/>
                                <w:sz w:val="18"/>
                              </w:rPr>
                              <w:t xml:space="preserve"> </w:t>
                            </w:r>
                            <w:r>
                              <w:rPr>
                                <w:b/>
                                <w:sz w:val="18"/>
                              </w:rPr>
                              <w:t>o</w:t>
                            </w:r>
                            <w:r>
                              <w:rPr>
                                <w:b/>
                                <w:spacing w:val="-3"/>
                                <w:sz w:val="18"/>
                              </w:rPr>
                              <w:t xml:space="preserve"> </w:t>
                            </w:r>
                            <w:r>
                              <w:rPr>
                                <w:b/>
                                <w:sz w:val="18"/>
                              </w:rPr>
                              <w:t>que</w:t>
                            </w:r>
                            <w:r>
                              <w:rPr>
                                <w:b/>
                                <w:spacing w:val="-3"/>
                                <w:sz w:val="18"/>
                              </w:rPr>
                              <w:t xml:space="preserve"> </w:t>
                            </w:r>
                            <w:r>
                              <w:rPr>
                                <w:b/>
                                <w:sz w:val="18"/>
                              </w:rPr>
                              <w:t>se</w:t>
                            </w:r>
                            <w:r>
                              <w:rPr>
                                <w:b/>
                                <w:spacing w:val="-2"/>
                                <w:sz w:val="18"/>
                              </w:rPr>
                              <w:t xml:space="preserve"> </w:t>
                            </w:r>
                            <w:r>
                              <w:rPr>
                                <w:b/>
                                <w:sz w:val="18"/>
                              </w:rPr>
                              <w:t>segue:</w:t>
                            </w:r>
                          </w:p>
                          <w:p w14:paraId="6CF2A5B5" w14:textId="77777777" w:rsidR="00C55B9A" w:rsidRDefault="00C55B9A" w:rsidP="001320D4">
                            <w:pPr>
                              <w:numPr>
                                <w:ilvl w:val="0"/>
                                <w:numId w:val="1"/>
                              </w:numPr>
                              <w:tabs>
                                <w:tab w:val="left" w:pos="505"/>
                              </w:tabs>
                              <w:spacing w:line="318" w:lineRule="exact"/>
                              <w:rPr>
                                <w:sz w:val="18"/>
                              </w:rPr>
                            </w:pPr>
                            <w:r>
                              <w:rPr>
                                <w:sz w:val="18"/>
                              </w:rPr>
                              <w:t>Laudo</w:t>
                            </w:r>
                            <w:r>
                              <w:rPr>
                                <w:spacing w:val="-3"/>
                                <w:sz w:val="18"/>
                              </w:rPr>
                              <w:t xml:space="preserve"> </w:t>
                            </w:r>
                            <w:r>
                              <w:rPr>
                                <w:sz w:val="18"/>
                              </w:rPr>
                              <w:t>de</w:t>
                            </w:r>
                            <w:r>
                              <w:rPr>
                                <w:spacing w:val="-3"/>
                                <w:sz w:val="18"/>
                              </w:rPr>
                              <w:t xml:space="preserve"> </w:t>
                            </w:r>
                            <w:r>
                              <w:rPr>
                                <w:sz w:val="18"/>
                              </w:rPr>
                              <w:t>Inspeção</w:t>
                            </w:r>
                            <w:r>
                              <w:rPr>
                                <w:spacing w:val="-3"/>
                                <w:sz w:val="18"/>
                              </w:rPr>
                              <w:t xml:space="preserve"> </w:t>
                            </w:r>
                            <w:r>
                              <w:rPr>
                                <w:sz w:val="18"/>
                              </w:rPr>
                              <w:t>do</w:t>
                            </w:r>
                            <w:r>
                              <w:rPr>
                                <w:spacing w:val="-3"/>
                                <w:sz w:val="18"/>
                              </w:rPr>
                              <w:t xml:space="preserve"> </w:t>
                            </w:r>
                            <w:r>
                              <w:rPr>
                                <w:sz w:val="18"/>
                              </w:rPr>
                              <w:t>Terreno</w:t>
                            </w:r>
                            <w:r>
                              <w:rPr>
                                <w:spacing w:val="-3"/>
                                <w:sz w:val="18"/>
                              </w:rPr>
                              <w:t xml:space="preserve"> </w:t>
                            </w:r>
                            <w:r>
                              <w:rPr>
                                <w:sz w:val="18"/>
                              </w:rPr>
                              <w:t>e/o</w:t>
                            </w:r>
                            <w:r>
                              <w:rPr>
                                <w:spacing w:val="-3"/>
                                <w:sz w:val="18"/>
                              </w:rPr>
                              <w:t xml:space="preserve"> </w:t>
                            </w:r>
                            <w:r>
                              <w:rPr>
                                <w:sz w:val="18"/>
                              </w:rPr>
                              <w:t>Estabelecimento</w:t>
                            </w:r>
                          </w:p>
                          <w:p w14:paraId="33CC1408" w14:textId="77777777" w:rsidR="00C55B9A" w:rsidRDefault="00C55B9A" w:rsidP="001320D4">
                            <w:pPr>
                              <w:numPr>
                                <w:ilvl w:val="0"/>
                                <w:numId w:val="1"/>
                              </w:numPr>
                              <w:tabs>
                                <w:tab w:val="left" w:pos="505"/>
                              </w:tabs>
                              <w:rPr>
                                <w:sz w:val="18"/>
                              </w:rPr>
                            </w:pPr>
                            <w:r>
                              <w:rPr>
                                <w:sz w:val="18"/>
                              </w:rPr>
                              <w:t>Aprovação</w:t>
                            </w:r>
                            <w:r>
                              <w:rPr>
                                <w:spacing w:val="-4"/>
                                <w:sz w:val="18"/>
                              </w:rPr>
                              <w:t xml:space="preserve"> </w:t>
                            </w:r>
                            <w:r>
                              <w:rPr>
                                <w:sz w:val="18"/>
                              </w:rPr>
                              <w:t>de</w:t>
                            </w:r>
                            <w:r>
                              <w:rPr>
                                <w:spacing w:val="1"/>
                                <w:sz w:val="18"/>
                              </w:rPr>
                              <w:t xml:space="preserve"> </w:t>
                            </w:r>
                            <w:r>
                              <w:rPr>
                                <w:sz w:val="18"/>
                              </w:rPr>
                              <w:t>Projeto</w:t>
                            </w:r>
                            <w:r>
                              <w:rPr>
                                <w:spacing w:val="-4"/>
                                <w:sz w:val="18"/>
                              </w:rPr>
                              <w:t xml:space="preserve"> </w:t>
                            </w:r>
                            <w:r>
                              <w:rPr>
                                <w:sz w:val="18"/>
                              </w:rPr>
                              <w:t>de</w:t>
                            </w:r>
                            <w:r>
                              <w:rPr>
                                <w:spacing w:val="1"/>
                                <w:sz w:val="18"/>
                              </w:rPr>
                              <w:t xml:space="preserve"> </w:t>
                            </w:r>
                            <w:r>
                              <w:rPr>
                                <w:sz w:val="18"/>
                              </w:rPr>
                              <w:t>Construção</w:t>
                            </w:r>
                          </w:p>
                          <w:p w14:paraId="37293360" w14:textId="77777777" w:rsidR="00C55B9A" w:rsidRDefault="00C55B9A" w:rsidP="001320D4">
                            <w:pPr>
                              <w:numPr>
                                <w:ilvl w:val="0"/>
                                <w:numId w:val="1"/>
                              </w:numPr>
                              <w:tabs>
                                <w:tab w:val="left" w:pos="505"/>
                              </w:tabs>
                              <w:spacing w:before="4" w:line="322" w:lineRule="exact"/>
                              <w:rPr>
                                <w:sz w:val="18"/>
                              </w:rPr>
                            </w:pPr>
                            <w:r>
                              <w:rPr>
                                <w:sz w:val="18"/>
                              </w:rPr>
                              <w:t>Aprovação</w:t>
                            </w:r>
                            <w:r>
                              <w:rPr>
                                <w:spacing w:val="-5"/>
                                <w:sz w:val="18"/>
                              </w:rPr>
                              <w:t xml:space="preserve"> </w:t>
                            </w:r>
                            <w:r>
                              <w:rPr>
                                <w:sz w:val="18"/>
                              </w:rPr>
                              <w:t>de Projeto</w:t>
                            </w:r>
                            <w:r>
                              <w:rPr>
                                <w:spacing w:val="-4"/>
                                <w:sz w:val="18"/>
                              </w:rPr>
                              <w:t xml:space="preserve"> </w:t>
                            </w:r>
                            <w:r>
                              <w:rPr>
                                <w:sz w:val="18"/>
                              </w:rPr>
                              <w:t>de Reforma e</w:t>
                            </w:r>
                            <w:r>
                              <w:rPr>
                                <w:spacing w:val="-4"/>
                                <w:sz w:val="18"/>
                              </w:rPr>
                              <w:t xml:space="preserve"> </w:t>
                            </w:r>
                            <w:r>
                              <w:rPr>
                                <w:sz w:val="18"/>
                              </w:rPr>
                              <w:t>/</w:t>
                            </w:r>
                            <w:r>
                              <w:rPr>
                                <w:spacing w:val="-2"/>
                                <w:sz w:val="18"/>
                              </w:rPr>
                              <w:t xml:space="preserve"> </w:t>
                            </w:r>
                            <w:r>
                              <w:rPr>
                                <w:sz w:val="18"/>
                              </w:rPr>
                              <w:t>ou</w:t>
                            </w:r>
                            <w:r>
                              <w:rPr>
                                <w:spacing w:val="-1"/>
                                <w:sz w:val="18"/>
                              </w:rPr>
                              <w:t xml:space="preserve"> </w:t>
                            </w:r>
                            <w:r>
                              <w:rPr>
                                <w:sz w:val="18"/>
                              </w:rPr>
                              <w:t>Ampliação</w:t>
                            </w:r>
                          </w:p>
                          <w:p w14:paraId="42A4B3C1" w14:textId="77777777" w:rsidR="00C55B9A" w:rsidRDefault="00C55B9A" w:rsidP="001320D4">
                            <w:pPr>
                              <w:numPr>
                                <w:ilvl w:val="0"/>
                                <w:numId w:val="1"/>
                              </w:numPr>
                              <w:tabs>
                                <w:tab w:val="left" w:pos="505"/>
                              </w:tabs>
                              <w:rPr>
                                <w:sz w:val="18"/>
                              </w:rPr>
                            </w:pPr>
                            <w:r>
                              <w:rPr>
                                <w:sz w:val="18"/>
                              </w:rPr>
                              <w:t>Alteração</w:t>
                            </w:r>
                            <w:r>
                              <w:rPr>
                                <w:spacing w:val="-6"/>
                                <w:sz w:val="18"/>
                              </w:rPr>
                              <w:t xml:space="preserve"> </w:t>
                            </w:r>
                            <w:r>
                              <w:rPr>
                                <w:sz w:val="18"/>
                              </w:rPr>
                              <w:t>de</w:t>
                            </w:r>
                            <w:r>
                              <w:rPr>
                                <w:spacing w:val="-5"/>
                                <w:sz w:val="18"/>
                              </w:rPr>
                              <w:t xml:space="preserve"> </w:t>
                            </w:r>
                            <w:r>
                              <w:rPr>
                                <w:sz w:val="18"/>
                              </w:rPr>
                              <w:t>Classificação</w:t>
                            </w:r>
                            <w:r>
                              <w:rPr>
                                <w:spacing w:val="-5"/>
                                <w:sz w:val="18"/>
                              </w:rPr>
                              <w:t xml:space="preserve"> </w:t>
                            </w:r>
                            <w:r>
                              <w:rPr>
                                <w:sz w:val="18"/>
                              </w:rPr>
                              <w:t>do</w:t>
                            </w:r>
                            <w:r>
                              <w:rPr>
                                <w:spacing w:val="-5"/>
                                <w:sz w:val="18"/>
                              </w:rPr>
                              <w:t xml:space="preserve"> </w:t>
                            </w:r>
                            <w:r>
                              <w:rPr>
                                <w:sz w:val="18"/>
                              </w:rPr>
                              <w:t>Estabelecimento</w:t>
                            </w:r>
                          </w:p>
                          <w:p w14:paraId="4390D0B3" w14:textId="77777777" w:rsidR="00C55B9A" w:rsidRDefault="00C55B9A" w:rsidP="001320D4">
                            <w:pPr>
                              <w:numPr>
                                <w:ilvl w:val="0"/>
                                <w:numId w:val="1"/>
                              </w:numPr>
                              <w:tabs>
                                <w:tab w:val="left" w:pos="534"/>
                              </w:tabs>
                              <w:ind w:left="533" w:hanging="241"/>
                              <w:rPr>
                                <w:sz w:val="18"/>
                              </w:rPr>
                            </w:pPr>
                            <w:r>
                              <w:rPr>
                                <w:sz w:val="18"/>
                              </w:rPr>
                              <w:t>Obtenção</w:t>
                            </w:r>
                            <w:r>
                              <w:rPr>
                                <w:spacing w:val="-7"/>
                                <w:sz w:val="18"/>
                              </w:rPr>
                              <w:t xml:space="preserve"> </w:t>
                            </w:r>
                            <w:r>
                              <w:rPr>
                                <w:sz w:val="18"/>
                              </w:rPr>
                              <w:t>de</w:t>
                            </w:r>
                            <w:r>
                              <w:rPr>
                                <w:spacing w:val="-1"/>
                                <w:sz w:val="18"/>
                              </w:rPr>
                              <w:t xml:space="preserve"> </w:t>
                            </w:r>
                            <w:r>
                              <w:rPr>
                                <w:sz w:val="18"/>
                              </w:rPr>
                              <w:t>Registro</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F8E367" id="Text Box 193" o:spid="_x0000_s1040" type="#_x0000_t202" style="width:474.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YIGAIAABQEAAAOAAAAZHJzL2Uyb0RvYy54bWysU1Fv0zAQfkfiP1h+p0mDVrao6TRahpDG&#10;QBr8gIvjJBaOz9huk/LrOTttN8EbIg/WOXf33d13n9e306DZQTqv0FR8ucg5k0Zgo0xX8e/f7t9c&#10;c+YDmAY0Glnxo/T8dvP61Xq0pSywR91IxwjE+HK0Fe9DsGWWedHLAfwCrTTkbNENEOjquqxxMBL6&#10;oLMiz1fZiK6xDoX0nv7uZiffJPy2lSJ8aVsvA9MVp95COl0663hmmzWUnQPbK3FqA/6hiwGUoaIX&#10;qB0EYHun/oIalHDosQ0LgUOGbauETDPQNMv8j2meerAyzULkeHuhyf8/WPF4eLJfHQvTe5xogWkI&#10;bx9Q/PDM4LYH08k753DsJTRUeBkpy0bry1NqpNqXPoLU42dsaMmwD5iAptYNkRWakxE6LeB4IV1O&#10;gQn6ucqLm7fFFWeCfMvlqsiv0loyKM/p1vnwUeLAolFxR1tN8HB48CG2A+U5JFYzeK+0TpvVho2x&#10;xM27eTDUqonOGOZdV2+1YweI2khfmo08L8Mi8g58P8cl16yaQQWSrlZDxa8v2VBGnj6YJpUPoPRs&#10;U4vanIiLXM2shamemGpo7iJiRiJrbI5EpcNZqvS0yOjR/eJsJJlW3P/cg5Oc6U+G1hE1fTbc2ajP&#10;BhhBqRUPnM3mNsza31unup6Q54UbvKOVtSqR+dzFqV+SXuL49Eyitl/eU9TzY978BgAA//8DAFBL&#10;AwQUAAYACAAAACEAtnH61dsAAAAFAQAADwAAAGRycy9kb3ducmV2LnhtbEyPwU7DMBBE70j8g7VI&#10;3KgNIdCkcaoKAScObeAD3HibRI3XUew24e9ZuNDLSKsZzbwt1rPrxRnH0HnScL9QIJBqbztqNHx9&#10;vt0tQYRoyJreE2r4xgDr8vqqMLn1E+3wXMVGcAmF3GhoYxxyKUPdojNh4Qck9g5+dCbyOTbSjmbi&#10;ctfLB6WepDMd8UJrBnxpsT5WJ6fh8D5Mz1k1Tyrdbbcf9JpsUky0vr2ZNysQEef4H4ZffEaHkpn2&#10;/kQ2iF4DPxL/lL3sMUtB7Dm0TBTIspCX9OUPAAAA//8DAFBLAQItABQABgAIAAAAIQC2gziS/gAA&#10;AOEBAAATAAAAAAAAAAAAAAAAAAAAAABbQ29udGVudF9UeXBlc10ueG1sUEsBAi0AFAAGAAgAAAAh&#10;ADj9If/WAAAAlAEAAAsAAAAAAAAAAAAAAAAALwEAAF9yZWxzLy5yZWxzUEsBAi0AFAAGAAgAAAAh&#10;ANPbJggYAgAAFAQAAA4AAAAAAAAAAAAAAAAALgIAAGRycy9lMm9Eb2MueG1sUEsBAi0AFAAGAAgA&#10;AAAhALZx+tXbAAAABQEAAA8AAAAAAAAAAAAAAAAAcgQAAGRycy9kb3ducmV2LnhtbFBLBQYAAAAA&#10;BAAEAPMAAAB6BQAAAAA=&#10;" filled="f" strokeweight=".16936mm">
                <v:textbox inset="0,0,0,0">
                  <w:txbxContent>
                    <w:p w14:paraId="587DCB71" w14:textId="77777777" w:rsidR="00C55B9A" w:rsidRDefault="00C55B9A">
                      <w:pPr>
                        <w:spacing w:line="203" w:lineRule="exact"/>
                        <w:ind w:left="62"/>
                        <w:rPr>
                          <w:b/>
                          <w:sz w:val="18"/>
                        </w:rPr>
                      </w:pPr>
                      <w:r>
                        <w:rPr>
                          <w:b/>
                          <w:sz w:val="18"/>
                        </w:rPr>
                        <w:t>Venho</w:t>
                      </w:r>
                      <w:r>
                        <w:rPr>
                          <w:b/>
                          <w:spacing w:val="-3"/>
                          <w:sz w:val="18"/>
                        </w:rPr>
                        <w:t xml:space="preserve"> </w:t>
                      </w:r>
                      <w:r>
                        <w:rPr>
                          <w:b/>
                          <w:sz w:val="18"/>
                        </w:rPr>
                        <w:t>requerer</w:t>
                      </w:r>
                      <w:r>
                        <w:rPr>
                          <w:b/>
                          <w:spacing w:val="-3"/>
                          <w:sz w:val="18"/>
                        </w:rPr>
                        <w:t xml:space="preserve"> </w:t>
                      </w:r>
                      <w:r>
                        <w:rPr>
                          <w:b/>
                          <w:sz w:val="18"/>
                        </w:rPr>
                        <w:t>a</w:t>
                      </w:r>
                      <w:r>
                        <w:rPr>
                          <w:b/>
                          <w:spacing w:val="1"/>
                          <w:sz w:val="18"/>
                        </w:rPr>
                        <w:t xml:space="preserve"> </w:t>
                      </w:r>
                      <w:r>
                        <w:rPr>
                          <w:b/>
                          <w:sz w:val="18"/>
                        </w:rPr>
                        <w:t>V.S.ª</w:t>
                      </w:r>
                      <w:r>
                        <w:rPr>
                          <w:b/>
                          <w:spacing w:val="-1"/>
                          <w:sz w:val="18"/>
                        </w:rPr>
                        <w:t xml:space="preserve"> </w:t>
                      </w:r>
                      <w:r>
                        <w:rPr>
                          <w:b/>
                          <w:sz w:val="18"/>
                        </w:rPr>
                        <w:t>o</w:t>
                      </w:r>
                      <w:r>
                        <w:rPr>
                          <w:b/>
                          <w:spacing w:val="-3"/>
                          <w:sz w:val="18"/>
                        </w:rPr>
                        <w:t xml:space="preserve"> </w:t>
                      </w:r>
                      <w:r>
                        <w:rPr>
                          <w:b/>
                          <w:sz w:val="18"/>
                        </w:rPr>
                        <w:t>que</w:t>
                      </w:r>
                      <w:r>
                        <w:rPr>
                          <w:b/>
                          <w:spacing w:val="-3"/>
                          <w:sz w:val="18"/>
                        </w:rPr>
                        <w:t xml:space="preserve"> </w:t>
                      </w:r>
                      <w:r>
                        <w:rPr>
                          <w:b/>
                          <w:sz w:val="18"/>
                        </w:rPr>
                        <w:t>se</w:t>
                      </w:r>
                      <w:r>
                        <w:rPr>
                          <w:b/>
                          <w:spacing w:val="-2"/>
                          <w:sz w:val="18"/>
                        </w:rPr>
                        <w:t xml:space="preserve"> </w:t>
                      </w:r>
                      <w:r>
                        <w:rPr>
                          <w:b/>
                          <w:sz w:val="18"/>
                        </w:rPr>
                        <w:t>segue:</w:t>
                      </w:r>
                    </w:p>
                    <w:p w14:paraId="6CF2A5B5" w14:textId="77777777" w:rsidR="00C55B9A" w:rsidRDefault="00C55B9A" w:rsidP="001320D4">
                      <w:pPr>
                        <w:numPr>
                          <w:ilvl w:val="0"/>
                          <w:numId w:val="1"/>
                        </w:numPr>
                        <w:tabs>
                          <w:tab w:val="left" w:pos="505"/>
                        </w:tabs>
                        <w:spacing w:line="318" w:lineRule="exact"/>
                        <w:rPr>
                          <w:sz w:val="18"/>
                        </w:rPr>
                      </w:pPr>
                      <w:r>
                        <w:rPr>
                          <w:sz w:val="18"/>
                        </w:rPr>
                        <w:t>Laudo</w:t>
                      </w:r>
                      <w:r>
                        <w:rPr>
                          <w:spacing w:val="-3"/>
                          <w:sz w:val="18"/>
                        </w:rPr>
                        <w:t xml:space="preserve"> </w:t>
                      </w:r>
                      <w:r>
                        <w:rPr>
                          <w:sz w:val="18"/>
                        </w:rPr>
                        <w:t>de</w:t>
                      </w:r>
                      <w:r>
                        <w:rPr>
                          <w:spacing w:val="-3"/>
                          <w:sz w:val="18"/>
                        </w:rPr>
                        <w:t xml:space="preserve"> </w:t>
                      </w:r>
                      <w:r>
                        <w:rPr>
                          <w:sz w:val="18"/>
                        </w:rPr>
                        <w:t>Inspeção</w:t>
                      </w:r>
                      <w:r>
                        <w:rPr>
                          <w:spacing w:val="-3"/>
                          <w:sz w:val="18"/>
                        </w:rPr>
                        <w:t xml:space="preserve"> </w:t>
                      </w:r>
                      <w:r>
                        <w:rPr>
                          <w:sz w:val="18"/>
                        </w:rPr>
                        <w:t>do</w:t>
                      </w:r>
                      <w:r>
                        <w:rPr>
                          <w:spacing w:val="-3"/>
                          <w:sz w:val="18"/>
                        </w:rPr>
                        <w:t xml:space="preserve"> </w:t>
                      </w:r>
                      <w:r>
                        <w:rPr>
                          <w:sz w:val="18"/>
                        </w:rPr>
                        <w:t>Terreno</w:t>
                      </w:r>
                      <w:r>
                        <w:rPr>
                          <w:spacing w:val="-3"/>
                          <w:sz w:val="18"/>
                        </w:rPr>
                        <w:t xml:space="preserve"> </w:t>
                      </w:r>
                      <w:r>
                        <w:rPr>
                          <w:sz w:val="18"/>
                        </w:rPr>
                        <w:t>e/o</w:t>
                      </w:r>
                      <w:r>
                        <w:rPr>
                          <w:spacing w:val="-3"/>
                          <w:sz w:val="18"/>
                        </w:rPr>
                        <w:t xml:space="preserve"> </w:t>
                      </w:r>
                      <w:r>
                        <w:rPr>
                          <w:sz w:val="18"/>
                        </w:rPr>
                        <w:t>Estabelecimento</w:t>
                      </w:r>
                    </w:p>
                    <w:p w14:paraId="33CC1408" w14:textId="77777777" w:rsidR="00C55B9A" w:rsidRDefault="00C55B9A" w:rsidP="001320D4">
                      <w:pPr>
                        <w:numPr>
                          <w:ilvl w:val="0"/>
                          <w:numId w:val="1"/>
                        </w:numPr>
                        <w:tabs>
                          <w:tab w:val="left" w:pos="505"/>
                        </w:tabs>
                        <w:rPr>
                          <w:sz w:val="18"/>
                        </w:rPr>
                      </w:pPr>
                      <w:r>
                        <w:rPr>
                          <w:sz w:val="18"/>
                        </w:rPr>
                        <w:t>Aprovação</w:t>
                      </w:r>
                      <w:r>
                        <w:rPr>
                          <w:spacing w:val="-4"/>
                          <w:sz w:val="18"/>
                        </w:rPr>
                        <w:t xml:space="preserve"> </w:t>
                      </w:r>
                      <w:r>
                        <w:rPr>
                          <w:sz w:val="18"/>
                        </w:rPr>
                        <w:t>de</w:t>
                      </w:r>
                      <w:r>
                        <w:rPr>
                          <w:spacing w:val="1"/>
                          <w:sz w:val="18"/>
                        </w:rPr>
                        <w:t xml:space="preserve"> </w:t>
                      </w:r>
                      <w:r>
                        <w:rPr>
                          <w:sz w:val="18"/>
                        </w:rPr>
                        <w:t>Projeto</w:t>
                      </w:r>
                      <w:r>
                        <w:rPr>
                          <w:spacing w:val="-4"/>
                          <w:sz w:val="18"/>
                        </w:rPr>
                        <w:t xml:space="preserve"> </w:t>
                      </w:r>
                      <w:r>
                        <w:rPr>
                          <w:sz w:val="18"/>
                        </w:rPr>
                        <w:t>de</w:t>
                      </w:r>
                      <w:r>
                        <w:rPr>
                          <w:spacing w:val="1"/>
                          <w:sz w:val="18"/>
                        </w:rPr>
                        <w:t xml:space="preserve"> </w:t>
                      </w:r>
                      <w:r>
                        <w:rPr>
                          <w:sz w:val="18"/>
                        </w:rPr>
                        <w:t>Construção</w:t>
                      </w:r>
                    </w:p>
                    <w:p w14:paraId="37293360" w14:textId="77777777" w:rsidR="00C55B9A" w:rsidRDefault="00C55B9A" w:rsidP="001320D4">
                      <w:pPr>
                        <w:numPr>
                          <w:ilvl w:val="0"/>
                          <w:numId w:val="1"/>
                        </w:numPr>
                        <w:tabs>
                          <w:tab w:val="left" w:pos="505"/>
                        </w:tabs>
                        <w:spacing w:before="4" w:line="322" w:lineRule="exact"/>
                        <w:rPr>
                          <w:sz w:val="18"/>
                        </w:rPr>
                      </w:pPr>
                      <w:r>
                        <w:rPr>
                          <w:sz w:val="18"/>
                        </w:rPr>
                        <w:t>Aprovação</w:t>
                      </w:r>
                      <w:r>
                        <w:rPr>
                          <w:spacing w:val="-5"/>
                          <w:sz w:val="18"/>
                        </w:rPr>
                        <w:t xml:space="preserve"> </w:t>
                      </w:r>
                      <w:r>
                        <w:rPr>
                          <w:sz w:val="18"/>
                        </w:rPr>
                        <w:t>de Projeto</w:t>
                      </w:r>
                      <w:r>
                        <w:rPr>
                          <w:spacing w:val="-4"/>
                          <w:sz w:val="18"/>
                        </w:rPr>
                        <w:t xml:space="preserve"> </w:t>
                      </w:r>
                      <w:r>
                        <w:rPr>
                          <w:sz w:val="18"/>
                        </w:rPr>
                        <w:t>de Reforma e</w:t>
                      </w:r>
                      <w:r>
                        <w:rPr>
                          <w:spacing w:val="-4"/>
                          <w:sz w:val="18"/>
                        </w:rPr>
                        <w:t xml:space="preserve"> </w:t>
                      </w:r>
                      <w:r>
                        <w:rPr>
                          <w:sz w:val="18"/>
                        </w:rPr>
                        <w:t>/</w:t>
                      </w:r>
                      <w:r>
                        <w:rPr>
                          <w:spacing w:val="-2"/>
                          <w:sz w:val="18"/>
                        </w:rPr>
                        <w:t xml:space="preserve"> </w:t>
                      </w:r>
                      <w:r>
                        <w:rPr>
                          <w:sz w:val="18"/>
                        </w:rPr>
                        <w:t>ou</w:t>
                      </w:r>
                      <w:r>
                        <w:rPr>
                          <w:spacing w:val="-1"/>
                          <w:sz w:val="18"/>
                        </w:rPr>
                        <w:t xml:space="preserve"> </w:t>
                      </w:r>
                      <w:r>
                        <w:rPr>
                          <w:sz w:val="18"/>
                        </w:rPr>
                        <w:t>Ampliação</w:t>
                      </w:r>
                    </w:p>
                    <w:p w14:paraId="42A4B3C1" w14:textId="77777777" w:rsidR="00C55B9A" w:rsidRDefault="00C55B9A" w:rsidP="001320D4">
                      <w:pPr>
                        <w:numPr>
                          <w:ilvl w:val="0"/>
                          <w:numId w:val="1"/>
                        </w:numPr>
                        <w:tabs>
                          <w:tab w:val="left" w:pos="505"/>
                        </w:tabs>
                        <w:rPr>
                          <w:sz w:val="18"/>
                        </w:rPr>
                      </w:pPr>
                      <w:r>
                        <w:rPr>
                          <w:sz w:val="18"/>
                        </w:rPr>
                        <w:t>Alteração</w:t>
                      </w:r>
                      <w:r>
                        <w:rPr>
                          <w:spacing w:val="-6"/>
                          <w:sz w:val="18"/>
                        </w:rPr>
                        <w:t xml:space="preserve"> </w:t>
                      </w:r>
                      <w:r>
                        <w:rPr>
                          <w:sz w:val="18"/>
                        </w:rPr>
                        <w:t>de</w:t>
                      </w:r>
                      <w:r>
                        <w:rPr>
                          <w:spacing w:val="-5"/>
                          <w:sz w:val="18"/>
                        </w:rPr>
                        <w:t xml:space="preserve"> </w:t>
                      </w:r>
                      <w:r>
                        <w:rPr>
                          <w:sz w:val="18"/>
                        </w:rPr>
                        <w:t>Classificação</w:t>
                      </w:r>
                      <w:r>
                        <w:rPr>
                          <w:spacing w:val="-5"/>
                          <w:sz w:val="18"/>
                        </w:rPr>
                        <w:t xml:space="preserve"> </w:t>
                      </w:r>
                      <w:r>
                        <w:rPr>
                          <w:sz w:val="18"/>
                        </w:rPr>
                        <w:t>do</w:t>
                      </w:r>
                      <w:r>
                        <w:rPr>
                          <w:spacing w:val="-5"/>
                          <w:sz w:val="18"/>
                        </w:rPr>
                        <w:t xml:space="preserve"> </w:t>
                      </w:r>
                      <w:r>
                        <w:rPr>
                          <w:sz w:val="18"/>
                        </w:rPr>
                        <w:t>Estabelecimento</w:t>
                      </w:r>
                    </w:p>
                    <w:p w14:paraId="4390D0B3" w14:textId="77777777" w:rsidR="00C55B9A" w:rsidRDefault="00C55B9A" w:rsidP="001320D4">
                      <w:pPr>
                        <w:numPr>
                          <w:ilvl w:val="0"/>
                          <w:numId w:val="1"/>
                        </w:numPr>
                        <w:tabs>
                          <w:tab w:val="left" w:pos="534"/>
                        </w:tabs>
                        <w:ind w:left="533" w:hanging="241"/>
                        <w:rPr>
                          <w:sz w:val="18"/>
                        </w:rPr>
                      </w:pPr>
                      <w:r>
                        <w:rPr>
                          <w:sz w:val="18"/>
                        </w:rPr>
                        <w:t>Obtenção</w:t>
                      </w:r>
                      <w:r>
                        <w:rPr>
                          <w:spacing w:val="-7"/>
                          <w:sz w:val="18"/>
                        </w:rPr>
                        <w:t xml:space="preserve"> </w:t>
                      </w:r>
                      <w:r>
                        <w:rPr>
                          <w:sz w:val="18"/>
                        </w:rPr>
                        <w:t>de</w:t>
                      </w:r>
                      <w:r>
                        <w:rPr>
                          <w:spacing w:val="-1"/>
                          <w:sz w:val="18"/>
                        </w:rPr>
                        <w:t xml:space="preserve"> </w:t>
                      </w:r>
                      <w:r>
                        <w:rPr>
                          <w:sz w:val="18"/>
                        </w:rPr>
                        <w:t>Registro</w:t>
                      </w:r>
                    </w:p>
                  </w:txbxContent>
                </v:textbox>
                <w10:anchorlock/>
              </v:shape>
            </w:pict>
          </mc:Fallback>
        </mc:AlternateContent>
      </w:r>
    </w:p>
    <w:p w14:paraId="3201DC11" w14:textId="77777777" w:rsidR="00A47F14" w:rsidRPr="0086354D" w:rsidRDefault="00A47F14" w:rsidP="0086354D">
      <w:pPr>
        <w:pStyle w:val="SemEspaamento"/>
        <w:ind w:left="851" w:right="838"/>
        <w:jc w:val="both"/>
        <w:rPr>
          <w:sz w:val="24"/>
          <w:szCs w:val="24"/>
        </w:rPr>
      </w:pPr>
    </w:p>
    <w:p w14:paraId="0C644CEC" w14:textId="77777777" w:rsidR="00A47F14" w:rsidRPr="0086354D" w:rsidRDefault="00AC0BC3" w:rsidP="00114F43">
      <w:pPr>
        <w:pStyle w:val="SemEspaamento"/>
        <w:ind w:right="838"/>
        <w:jc w:val="both"/>
        <w:rPr>
          <w:sz w:val="24"/>
          <w:szCs w:val="24"/>
        </w:rPr>
      </w:pPr>
      <w:r w:rsidRPr="0086354D">
        <w:rPr>
          <w:noProof/>
          <w:sz w:val="24"/>
          <w:szCs w:val="24"/>
          <w:lang w:val="pt-BR" w:eastAsia="pt-BR"/>
        </w:rPr>
        <mc:AlternateContent>
          <mc:Choice Requires="wps">
            <w:drawing>
              <wp:inline distT="0" distB="0" distL="0" distR="0" wp14:anchorId="7A4226F5" wp14:editId="5CEB078C">
                <wp:extent cx="6029325" cy="795401"/>
                <wp:effectExtent l="0" t="0" r="28575" b="2413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795401"/>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1A24AFD" w14:textId="77777777" w:rsidR="00C55B9A" w:rsidRDefault="00C55B9A">
                            <w:pPr>
                              <w:pStyle w:val="Corpodetexto"/>
                              <w:spacing w:before="6"/>
                              <w:ind w:left="0" w:firstLine="0"/>
                              <w:jc w:val="left"/>
                              <w:rPr>
                                <w:sz w:val="17"/>
                              </w:rPr>
                            </w:pPr>
                          </w:p>
                          <w:p w14:paraId="4A238681" w14:textId="77777777" w:rsidR="00C55B9A" w:rsidRDefault="00C55B9A" w:rsidP="00114F43">
                            <w:pPr>
                              <w:spacing w:line="207" w:lineRule="exact"/>
                              <w:ind w:left="57" w:right="57"/>
                              <w:jc w:val="both"/>
                              <w:rPr>
                                <w:sz w:val="18"/>
                              </w:rPr>
                            </w:pPr>
                            <w:r>
                              <w:rPr>
                                <w:sz w:val="18"/>
                              </w:rPr>
                              <w:t>Declaro</w:t>
                            </w:r>
                            <w:r>
                              <w:rPr>
                                <w:spacing w:val="-5"/>
                                <w:sz w:val="18"/>
                              </w:rPr>
                              <w:t xml:space="preserve"> </w:t>
                            </w:r>
                            <w:r>
                              <w:rPr>
                                <w:sz w:val="18"/>
                              </w:rPr>
                              <w:t>estar</w:t>
                            </w:r>
                            <w:r>
                              <w:rPr>
                                <w:spacing w:val="-3"/>
                                <w:sz w:val="18"/>
                              </w:rPr>
                              <w:t xml:space="preserve"> </w:t>
                            </w:r>
                            <w:r>
                              <w:rPr>
                                <w:sz w:val="18"/>
                              </w:rPr>
                              <w:t>ciente</w:t>
                            </w:r>
                            <w:r>
                              <w:rPr>
                                <w:spacing w:val="-4"/>
                                <w:sz w:val="18"/>
                              </w:rPr>
                              <w:t xml:space="preserve"> </w:t>
                            </w:r>
                            <w:r>
                              <w:rPr>
                                <w:sz w:val="18"/>
                              </w:rPr>
                              <w:t>das</w:t>
                            </w:r>
                            <w:r>
                              <w:rPr>
                                <w:spacing w:val="-4"/>
                                <w:sz w:val="18"/>
                              </w:rPr>
                              <w:t xml:space="preserve"> </w:t>
                            </w:r>
                            <w:r>
                              <w:rPr>
                                <w:sz w:val="18"/>
                              </w:rPr>
                              <w:t>exigências</w:t>
                            </w:r>
                            <w:r>
                              <w:rPr>
                                <w:spacing w:val="-4"/>
                                <w:sz w:val="18"/>
                              </w:rPr>
                              <w:t xml:space="preserve"> </w:t>
                            </w:r>
                            <w:r>
                              <w:rPr>
                                <w:sz w:val="18"/>
                              </w:rPr>
                              <w:t>e</w:t>
                            </w:r>
                            <w:r>
                              <w:rPr>
                                <w:spacing w:val="-5"/>
                                <w:sz w:val="18"/>
                              </w:rPr>
                              <w:t xml:space="preserve"> </w:t>
                            </w:r>
                            <w:r>
                              <w:rPr>
                                <w:sz w:val="18"/>
                              </w:rPr>
                              <w:t>penalidades</w:t>
                            </w:r>
                            <w:r>
                              <w:rPr>
                                <w:spacing w:val="-4"/>
                                <w:sz w:val="18"/>
                              </w:rPr>
                              <w:t xml:space="preserve"> </w:t>
                            </w:r>
                            <w:r>
                              <w:rPr>
                                <w:sz w:val="18"/>
                              </w:rPr>
                              <w:t>dos</w:t>
                            </w:r>
                            <w:r>
                              <w:rPr>
                                <w:spacing w:val="1"/>
                                <w:sz w:val="18"/>
                              </w:rPr>
                              <w:t xml:space="preserve"> </w:t>
                            </w:r>
                            <w:r>
                              <w:rPr>
                                <w:sz w:val="18"/>
                              </w:rPr>
                              <w:t>parágrafos e</w:t>
                            </w:r>
                            <w:r>
                              <w:rPr>
                                <w:spacing w:val="-4"/>
                                <w:sz w:val="18"/>
                              </w:rPr>
                              <w:t xml:space="preserve"> </w:t>
                            </w:r>
                            <w:r>
                              <w:rPr>
                                <w:sz w:val="18"/>
                              </w:rPr>
                              <w:t>incisos,</w:t>
                            </w:r>
                            <w:r>
                              <w:rPr>
                                <w:spacing w:val="-2"/>
                                <w:sz w:val="18"/>
                              </w:rPr>
                              <w:t xml:space="preserve"> </w:t>
                            </w:r>
                            <w:r>
                              <w:rPr>
                                <w:sz w:val="18"/>
                              </w:rPr>
                              <w:t>da</w:t>
                            </w:r>
                            <w:r>
                              <w:rPr>
                                <w:spacing w:val="-4"/>
                                <w:sz w:val="18"/>
                              </w:rPr>
                              <w:t xml:space="preserve"> </w:t>
                            </w:r>
                            <w:r>
                              <w:rPr>
                                <w:sz w:val="18"/>
                              </w:rPr>
                              <w:t>Lei</w:t>
                            </w:r>
                            <w:r>
                              <w:rPr>
                                <w:spacing w:val="-3"/>
                                <w:sz w:val="18"/>
                              </w:rPr>
                              <w:t xml:space="preserve"> </w:t>
                            </w:r>
                            <w:r>
                              <w:rPr>
                                <w:sz w:val="18"/>
                              </w:rPr>
                              <w:t>Federal</w:t>
                            </w:r>
                            <w:r>
                              <w:rPr>
                                <w:spacing w:val="-2"/>
                                <w:sz w:val="18"/>
                              </w:rPr>
                              <w:t xml:space="preserve"> </w:t>
                            </w:r>
                            <w:r>
                              <w:rPr>
                                <w:sz w:val="18"/>
                              </w:rPr>
                              <w:t>Municipal</w:t>
                            </w:r>
                            <w:r>
                              <w:rPr>
                                <w:spacing w:val="2"/>
                                <w:sz w:val="18"/>
                              </w:rPr>
                              <w:t xml:space="preserve"> </w:t>
                            </w:r>
                            <w:r>
                              <w:rPr>
                                <w:sz w:val="18"/>
                              </w:rPr>
                              <w:t>nº</w:t>
                            </w:r>
                            <w:r>
                              <w:rPr>
                                <w:spacing w:val="-4"/>
                                <w:sz w:val="18"/>
                              </w:rPr>
                              <w:t xml:space="preserve"> </w:t>
                            </w:r>
                            <w:r>
                              <w:rPr>
                                <w:sz w:val="18"/>
                              </w:rPr>
                              <w:t>3817,</w:t>
                            </w:r>
                            <w:r>
                              <w:rPr>
                                <w:spacing w:val="-2"/>
                                <w:sz w:val="18"/>
                              </w:rPr>
                              <w:t xml:space="preserve"> </w:t>
                            </w:r>
                            <w:r>
                              <w:rPr>
                                <w:sz w:val="18"/>
                              </w:rPr>
                              <w:t>de</w:t>
                            </w:r>
                            <w:r>
                              <w:rPr>
                                <w:spacing w:val="-4"/>
                                <w:sz w:val="18"/>
                              </w:rPr>
                              <w:t xml:space="preserve"> </w:t>
                            </w:r>
                            <w:r>
                              <w:rPr>
                                <w:sz w:val="18"/>
                              </w:rPr>
                              <w:t>06/08/04.</w:t>
                            </w:r>
                          </w:p>
                          <w:p w14:paraId="4FEBDE5A" w14:textId="77777777" w:rsidR="00C55B9A" w:rsidRDefault="00C55B9A" w:rsidP="00114F43">
                            <w:pPr>
                              <w:ind w:left="57" w:right="57"/>
                              <w:jc w:val="both"/>
                              <w:rPr>
                                <w:sz w:val="18"/>
                              </w:rPr>
                            </w:pPr>
                            <w:r>
                              <w:rPr>
                                <w:sz w:val="18"/>
                              </w:rPr>
                              <w:t>Assumo o compromisso</w:t>
                            </w:r>
                            <w:r>
                              <w:rPr>
                                <w:spacing w:val="1"/>
                                <w:sz w:val="18"/>
                              </w:rPr>
                              <w:t xml:space="preserve"> </w:t>
                            </w:r>
                            <w:r>
                              <w:rPr>
                                <w:sz w:val="18"/>
                              </w:rPr>
                              <w:t>de</w:t>
                            </w:r>
                            <w:r>
                              <w:rPr>
                                <w:spacing w:val="5"/>
                                <w:sz w:val="18"/>
                              </w:rPr>
                              <w:t xml:space="preserve"> </w:t>
                            </w:r>
                            <w:r>
                              <w:rPr>
                                <w:sz w:val="18"/>
                              </w:rPr>
                              <w:t>acatar</w:t>
                            </w:r>
                            <w:r>
                              <w:rPr>
                                <w:spacing w:val="2"/>
                                <w:sz w:val="18"/>
                              </w:rPr>
                              <w:t xml:space="preserve"> </w:t>
                            </w:r>
                            <w:r>
                              <w:rPr>
                                <w:sz w:val="18"/>
                              </w:rPr>
                              <w:t>todas</w:t>
                            </w:r>
                            <w:r>
                              <w:rPr>
                                <w:spacing w:val="6"/>
                                <w:sz w:val="18"/>
                              </w:rPr>
                              <w:t xml:space="preserve"> </w:t>
                            </w:r>
                            <w:r>
                              <w:rPr>
                                <w:sz w:val="18"/>
                              </w:rPr>
                              <w:t>as</w:t>
                            </w:r>
                            <w:r>
                              <w:rPr>
                                <w:spacing w:val="2"/>
                                <w:sz w:val="18"/>
                              </w:rPr>
                              <w:t xml:space="preserve"> </w:t>
                            </w:r>
                            <w:r>
                              <w:rPr>
                                <w:sz w:val="18"/>
                              </w:rPr>
                              <w:t>exigências</w:t>
                            </w:r>
                            <w:r>
                              <w:rPr>
                                <w:spacing w:val="6"/>
                                <w:sz w:val="18"/>
                              </w:rPr>
                              <w:t xml:space="preserve"> </w:t>
                            </w:r>
                            <w:r>
                              <w:rPr>
                                <w:sz w:val="18"/>
                              </w:rPr>
                              <w:t>constantes</w:t>
                            </w:r>
                            <w:r>
                              <w:rPr>
                                <w:spacing w:val="1"/>
                                <w:sz w:val="18"/>
                              </w:rPr>
                              <w:t xml:space="preserve"> </w:t>
                            </w:r>
                            <w:r>
                              <w:rPr>
                                <w:sz w:val="18"/>
                              </w:rPr>
                              <w:t>das</w:t>
                            </w:r>
                            <w:r>
                              <w:rPr>
                                <w:spacing w:val="7"/>
                                <w:sz w:val="18"/>
                              </w:rPr>
                              <w:t xml:space="preserve"> </w:t>
                            </w:r>
                            <w:r>
                              <w:rPr>
                                <w:sz w:val="18"/>
                              </w:rPr>
                              <w:t>normas</w:t>
                            </w:r>
                            <w:r>
                              <w:rPr>
                                <w:spacing w:val="1"/>
                                <w:sz w:val="18"/>
                              </w:rPr>
                              <w:t xml:space="preserve"> </w:t>
                            </w:r>
                            <w:r>
                              <w:rPr>
                                <w:sz w:val="18"/>
                              </w:rPr>
                              <w:t>e</w:t>
                            </w:r>
                            <w:r>
                              <w:rPr>
                                <w:spacing w:val="1"/>
                                <w:sz w:val="18"/>
                              </w:rPr>
                              <w:t xml:space="preserve"> </w:t>
                            </w:r>
                            <w:r>
                              <w:rPr>
                                <w:sz w:val="18"/>
                              </w:rPr>
                              <w:t>regulamentos</w:t>
                            </w:r>
                            <w:r>
                              <w:rPr>
                                <w:spacing w:val="2"/>
                                <w:sz w:val="18"/>
                              </w:rPr>
                              <w:t xml:space="preserve"> </w:t>
                            </w:r>
                            <w:r>
                              <w:rPr>
                                <w:sz w:val="18"/>
                              </w:rPr>
                              <w:t>da</w:t>
                            </w:r>
                            <w:r>
                              <w:rPr>
                                <w:spacing w:val="1"/>
                                <w:sz w:val="18"/>
                              </w:rPr>
                              <w:t xml:space="preserve"> </w:t>
                            </w:r>
                            <w:r>
                              <w:rPr>
                                <w:sz w:val="18"/>
                              </w:rPr>
                              <w:t>Divisão de</w:t>
                            </w:r>
                            <w:r>
                              <w:rPr>
                                <w:spacing w:val="2"/>
                                <w:sz w:val="18"/>
                              </w:rPr>
                              <w:t xml:space="preserve"> </w:t>
                            </w:r>
                            <w:r>
                              <w:rPr>
                                <w:sz w:val="18"/>
                              </w:rPr>
                              <w:t>Inspeção e</w:t>
                            </w:r>
                            <w:r>
                              <w:rPr>
                                <w:spacing w:val="18"/>
                                <w:sz w:val="18"/>
                              </w:rPr>
                              <w:t xml:space="preserve"> </w:t>
                            </w:r>
                            <w:r>
                              <w:rPr>
                                <w:sz w:val="18"/>
                              </w:rPr>
                              <w:t>Fiscalização de</w:t>
                            </w:r>
                            <w:r>
                              <w:rPr>
                                <w:spacing w:val="6"/>
                                <w:sz w:val="18"/>
                              </w:rPr>
                              <w:t xml:space="preserve"> </w:t>
                            </w:r>
                            <w:r>
                              <w:rPr>
                                <w:sz w:val="18"/>
                              </w:rPr>
                              <w:t>Produtos</w:t>
                            </w:r>
                            <w:r>
                              <w:rPr>
                                <w:spacing w:val="6"/>
                                <w:sz w:val="18"/>
                              </w:rPr>
                              <w:t xml:space="preserve"> </w:t>
                            </w:r>
                            <w:r>
                              <w:rPr>
                                <w:sz w:val="18"/>
                              </w:rPr>
                              <w:t>de</w:t>
                            </w:r>
                            <w:r>
                              <w:rPr>
                                <w:spacing w:val="1"/>
                                <w:sz w:val="18"/>
                              </w:rPr>
                              <w:t xml:space="preserve"> </w:t>
                            </w:r>
                            <w:r>
                              <w:rPr>
                                <w:sz w:val="18"/>
                              </w:rPr>
                              <w:t>Origem</w:t>
                            </w:r>
                            <w:r>
                              <w:rPr>
                                <w:spacing w:val="-1"/>
                                <w:sz w:val="18"/>
                              </w:rPr>
                              <w:t xml:space="preserve"> </w:t>
                            </w:r>
                            <w:r>
                              <w:rPr>
                                <w:sz w:val="18"/>
                              </w:rPr>
                              <w:t>Animal (DIPA)</w:t>
                            </w:r>
                            <w:r>
                              <w:rPr>
                                <w:spacing w:val="7"/>
                                <w:sz w:val="18"/>
                              </w:rPr>
                              <w:t xml:space="preserve"> </w:t>
                            </w:r>
                            <w:r>
                              <w:rPr>
                                <w:sz w:val="18"/>
                              </w:rPr>
                              <w:t>e</w:t>
                            </w:r>
                            <w:r>
                              <w:rPr>
                                <w:spacing w:val="-2"/>
                                <w:sz w:val="18"/>
                              </w:rPr>
                              <w:t xml:space="preserve"> </w:t>
                            </w:r>
                            <w:r>
                              <w:rPr>
                                <w:sz w:val="18"/>
                              </w:rPr>
                              <w:t>do</w:t>
                            </w:r>
                            <w:r>
                              <w:rPr>
                                <w:spacing w:val="-2"/>
                                <w:sz w:val="18"/>
                              </w:rPr>
                              <w:t xml:space="preserve"> </w:t>
                            </w:r>
                            <w:r>
                              <w:rPr>
                                <w:sz w:val="18"/>
                              </w:rPr>
                              <w:t>Serviço</w:t>
                            </w:r>
                            <w:r>
                              <w:rPr>
                                <w:spacing w:val="-8"/>
                                <w:sz w:val="18"/>
                              </w:rPr>
                              <w:t xml:space="preserve"> </w:t>
                            </w:r>
                            <w:r>
                              <w:rPr>
                                <w:sz w:val="18"/>
                              </w:rPr>
                              <w:t>de</w:t>
                            </w:r>
                            <w:r>
                              <w:rPr>
                                <w:spacing w:val="3"/>
                                <w:sz w:val="18"/>
                              </w:rPr>
                              <w:t xml:space="preserve"> </w:t>
                            </w:r>
                            <w:r>
                              <w:rPr>
                                <w:sz w:val="18"/>
                              </w:rPr>
                              <w:t>Inspeção</w:t>
                            </w:r>
                            <w:r>
                              <w:rPr>
                                <w:spacing w:val="-7"/>
                                <w:sz w:val="18"/>
                              </w:rPr>
                              <w:t xml:space="preserve"> </w:t>
                            </w:r>
                            <w:r>
                              <w:rPr>
                                <w:sz w:val="18"/>
                              </w:rPr>
                              <w:t>Municipal e</w:t>
                            </w:r>
                            <w:r>
                              <w:rPr>
                                <w:spacing w:val="-2"/>
                                <w:sz w:val="18"/>
                              </w:rPr>
                              <w:t xml:space="preserve"> </w:t>
                            </w:r>
                            <w:r>
                              <w:rPr>
                                <w:sz w:val="18"/>
                              </w:rPr>
                              <w:t>de</w:t>
                            </w:r>
                            <w:r>
                              <w:rPr>
                                <w:spacing w:val="-7"/>
                                <w:sz w:val="18"/>
                              </w:rPr>
                              <w:t xml:space="preserve"> </w:t>
                            </w:r>
                            <w:r>
                              <w:rPr>
                                <w:sz w:val="18"/>
                              </w:rPr>
                              <w:t>mais</w:t>
                            </w:r>
                            <w:r>
                              <w:rPr>
                                <w:spacing w:val="-2"/>
                                <w:sz w:val="18"/>
                              </w:rPr>
                              <w:t xml:space="preserve"> </w:t>
                            </w:r>
                            <w:r>
                              <w:rPr>
                                <w:sz w:val="18"/>
                              </w:rPr>
                              <w:t>legislações</w:t>
                            </w:r>
                            <w:r>
                              <w:rPr>
                                <w:spacing w:val="-2"/>
                                <w:sz w:val="18"/>
                              </w:rPr>
                              <w:t xml:space="preserve"> </w:t>
                            </w:r>
                            <w:r>
                              <w:rPr>
                                <w:sz w:val="18"/>
                              </w:rPr>
                              <w:t>pertinentes.</w:t>
                            </w:r>
                          </w:p>
                          <w:p w14:paraId="26BDFFAF" w14:textId="77777777" w:rsidR="00C55B9A" w:rsidRDefault="00C55B9A" w:rsidP="00114F43">
                            <w:pPr>
                              <w:spacing w:line="206" w:lineRule="exact"/>
                              <w:ind w:left="57" w:right="57"/>
                              <w:jc w:val="both"/>
                              <w:rPr>
                                <w:sz w:val="18"/>
                              </w:rPr>
                            </w:pPr>
                            <w:r>
                              <w:rPr>
                                <w:sz w:val="18"/>
                              </w:rPr>
                              <w:t>Termos</w:t>
                            </w:r>
                            <w:r>
                              <w:rPr>
                                <w:spacing w:val="1"/>
                                <w:sz w:val="18"/>
                              </w:rPr>
                              <w:t xml:space="preserve"> </w:t>
                            </w:r>
                            <w:r>
                              <w:rPr>
                                <w:sz w:val="18"/>
                              </w:rPr>
                              <w:t>em</w:t>
                            </w:r>
                            <w:r>
                              <w:rPr>
                                <w:spacing w:val="-6"/>
                                <w:sz w:val="18"/>
                              </w:rPr>
                              <w:t xml:space="preserve"> </w:t>
                            </w:r>
                            <w:r>
                              <w:rPr>
                                <w:sz w:val="18"/>
                              </w:rPr>
                              <w:t>que</w:t>
                            </w:r>
                            <w:r>
                              <w:rPr>
                                <w:spacing w:val="-4"/>
                                <w:sz w:val="18"/>
                              </w:rPr>
                              <w:t xml:space="preserve"> </w:t>
                            </w:r>
                            <w:r>
                              <w:rPr>
                                <w:sz w:val="18"/>
                              </w:rPr>
                              <w:t>pede</w:t>
                            </w:r>
                            <w:r>
                              <w:rPr>
                                <w:spacing w:val="-3"/>
                                <w:sz w:val="18"/>
                              </w:rPr>
                              <w:t xml:space="preserve"> </w:t>
                            </w:r>
                            <w:r>
                              <w:rPr>
                                <w:sz w:val="18"/>
                              </w:rPr>
                              <w:t>deferimento.</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226F5" id="Text Box 192" o:spid="_x0000_s1041" type="#_x0000_t202" style="width:474.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ySFwIAABMEAAAOAAAAZHJzL2Uyb0RvYy54bWysU9tu2zAMfR+wfxD0vjhJ10uMOEWXrMOA&#10;7gJ0+wBGlmNhsqhRSuzu60fJSVpsb8P8IFAmeUgeHi1vh86Kg6Zg0FVyNplKoZ3C2rhdJb9/u39z&#10;I0WI4Gqw6HQln3SQt6vXr5a9L/UcW7S1JsEgLpS9r2Qboy+LIqhWdxAm6LVjZ4PUQeQr7YqaoGf0&#10;zhbz6fSq6JFqT6h0CPx3MzrlKuM3jVbxS9MEHYWtJPcW80n53KazWC2h3BH41qhjG/APXXRgHBc9&#10;Q20ggtiT+QuqM4owYBMnCrsCm8YonWfgaWbTP6Z5bMHrPAuTE/yZpvD/YNXnw6P/SiIO73DgBeYh&#10;gn9A9SMIh+sW3E7fEWHfaqi58CxRVvQ+lMfURHUoQwLZ9p+w5iXDPmIGGhrqEis8p2B0XsDTmXQ9&#10;RKH459V0vriYX0qh2He9uHw7HUtAecr2FOIHjZ1IRiWJl5rR4fAQYuoGylNIKubw3libF2ud6FOF&#10;xfU4F1pTJ2cKC7Tbri2JAyRp5C+Pxp6XYQl5A6Ed47JrFE1nIivXmq6SN+dsKBNN712dy0cwdrS5&#10;ReuOvCWqRtLisB2EqZnUi4SZeNxi/cRMEo5K5ZfFRov0S4qeVVrJ8HMPpKWwHx1vI0n6ZNDJ2J4M&#10;cIpTKxmlGM11HKW/92R2LSOP+3Z4xxtrTCbzuYtjv6y8zPHxlSRpv7znqOe3vPoNAAD//wMAUEsD&#10;BBQABgAIAAAAIQDBYrkz2wAAAAUBAAAPAAAAZHJzL2Rvd25yZXYueG1sTI/BTsMwEETvSPyDtUjc&#10;qENDSpPGqSpUOHFoUz7AjbdJRLyOYrdJ/56FC72MtJrRzNt8PdlOXHDwrSMFz7MIBFLlTEu1gq/D&#10;+9MShA+ajO4coYIrelgX93e5zowbaY+XMtSCS8hnWkETQp9J6asGrfYz1yOxd3KD1YHPoZZm0COX&#10;207Oo2ghrW6JFxrd41uD1Xd5tgpOH/34mpbTGCX73e6TtvEmwVipx4dpswIRcAr/YfjFZ3QomOno&#10;zmS86BTwI+FP2Utf0gTEkUPzJAZZ5PKWvvgBAAD//wMAUEsBAi0AFAAGAAgAAAAhALaDOJL+AAAA&#10;4QEAABMAAAAAAAAAAAAAAAAAAAAAAFtDb250ZW50X1R5cGVzXS54bWxQSwECLQAUAAYACAAAACEA&#10;OP0h/9YAAACUAQAACwAAAAAAAAAAAAAAAAAvAQAAX3JlbHMvLnJlbHNQSwECLQAUAAYACAAAACEA&#10;xgMskhcCAAATBAAADgAAAAAAAAAAAAAAAAAuAgAAZHJzL2Uyb0RvYy54bWxQSwECLQAUAAYACAAA&#10;ACEAwWK5M9sAAAAFAQAADwAAAAAAAAAAAAAAAABxBAAAZHJzL2Rvd25yZXYueG1sUEsFBgAAAAAE&#10;AAQA8wAAAHkFAAAAAA==&#10;" filled="f" strokeweight=".16936mm">
                <v:textbox inset="0,0,0,0">
                  <w:txbxContent>
                    <w:p w14:paraId="01A24AFD" w14:textId="77777777" w:rsidR="00C55B9A" w:rsidRDefault="00C55B9A">
                      <w:pPr>
                        <w:pStyle w:val="Corpodetexto"/>
                        <w:spacing w:before="6"/>
                        <w:ind w:left="0" w:firstLine="0"/>
                        <w:jc w:val="left"/>
                        <w:rPr>
                          <w:sz w:val="17"/>
                        </w:rPr>
                      </w:pPr>
                    </w:p>
                    <w:p w14:paraId="4A238681" w14:textId="77777777" w:rsidR="00C55B9A" w:rsidRDefault="00C55B9A" w:rsidP="00114F43">
                      <w:pPr>
                        <w:spacing w:line="207" w:lineRule="exact"/>
                        <w:ind w:left="57" w:right="57"/>
                        <w:jc w:val="both"/>
                        <w:rPr>
                          <w:sz w:val="18"/>
                        </w:rPr>
                      </w:pPr>
                      <w:r>
                        <w:rPr>
                          <w:sz w:val="18"/>
                        </w:rPr>
                        <w:t>Declaro</w:t>
                      </w:r>
                      <w:r>
                        <w:rPr>
                          <w:spacing w:val="-5"/>
                          <w:sz w:val="18"/>
                        </w:rPr>
                        <w:t xml:space="preserve"> </w:t>
                      </w:r>
                      <w:r>
                        <w:rPr>
                          <w:sz w:val="18"/>
                        </w:rPr>
                        <w:t>estar</w:t>
                      </w:r>
                      <w:r>
                        <w:rPr>
                          <w:spacing w:val="-3"/>
                          <w:sz w:val="18"/>
                        </w:rPr>
                        <w:t xml:space="preserve"> </w:t>
                      </w:r>
                      <w:r>
                        <w:rPr>
                          <w:sz w:val="18"/>
                        </w:rPr>
                        <w:t>ciente</w:t>
                      </w:r>
                      <w:r>
                        <w:rPr>
                          <w:spacing w:val="-4"/>
                          <w:sz w:val="18"/>
                        </w:rPr>
                        <w:t xml:space="preserve"> </w:t>
                      </w:r>
                      <w:r>
                        <w:rPr>
                          <w:sz w:val="18"/>
                        </w:rPr>
                        <w:t>das</w:t>
                      </w:r>
                      <w:r>
                        <w:rPr>
                          <w:spacing w:val="-4"/>
                          <w:sz w:val="18"/>
                        </w:rPr>
                        <w:t xml:space="preserve"> </w:t>
                      </w:r>
                      <w:r>
                        <w:rPr>
                          <w:sz w:val="18"/>
                        </w:rPr>
                        <w:t>exigências</w:t>
                      </w:r>
                      <w:r>
                        <w:rPr>
                          <w:spacing w:val="-4"/>
                          <w:sz w:val="18"/>
                        </w:rPr>
                        <w:t xml:space="preserve"> </w:t>
                      </w:r>
                      <w:r>
                        <w:rPr>
                          <w:sz w:val="18"/>
                        </w:rPr>
                        <w:t>e</w:t>
                      </w:r>
                      <w:r>
                        <w:rPr>
                          <w:spacing w:val="-5"/>
                          <w:sz w:val="18"/>
                        </w:rPr>
                        <w:t xml:space="preserve"> </w:t>
                      </w:r>
                      <w:r>
                        <w:rPr>
                          <w:sz w:val="18"/>
                        </w:rPr>
                        <w:t>penalidades</w:t>
                      </w:r>
                      <w:r>
                        <w:rPr>
                          <w:spacing w:val="-4"/>
                          <w:sz w:val="18"/>
                        </w:rPr>
                        <w:t xml:space="preserve"> </w:t>
                      </w:r>
                      <w:r>
                        <w:rPr>
                          <w:sz w:val="18"/>
                        </w:rPr>
                        <w:t>dos</w:t>
                      </w:r>
                      <w:r>
                        <w:rPr>
                          <w:spacing w:val="1"/>
                          <w:sz w:val="18"/>
                        </w:rPr>
                        <w:t xml:space="preserve"> </w:t>
                      </w:r>
                      <w:r>
                        <w:rPr>
                          <w:sz w:val="18"/>
                        </w:rPr>
                        <w:t>parágrafos e</w:t>
                      </w:r>
                      <w:r>
                        <w:rPr>
                          <w:spacing w:val="-4"/>
                          <w:sz w:val="18"/>
                        </w:rPr>
                        <w:t xml:space="preserve"> </w:t>
                      </w:r>
                      <w:r>
                        <w:rPr>
                          <w:sz w:val="18"/>
                        </w:rPr>
                        <w:t>incisos,</w:t>
                      </w:r>
                      <w:r>
                        <w:rPr>
                          <w:spacing w:val="-2"/>
                          <w:sz w:val="18"/>
                        </w:rPr>
                        <w:t xml:space="preserve"> </w:t>
                      </w:r>
                      <w:r>
                        <w:rPr>
                          <w:sz w:val="18"/>
                        </w:rPr>
                        <w:t>da</w:t>
                      </w:r>
                      <w:r>
                        <w:rPr>
                          <w:spacing w:val="-4"/>
                          <w:sz w:val="18"/>
                        </w:rPr>
                        <w:t xml:space="preserve"> </w:t>
                      </w:r>
                      <w:r>
                        <w:rPr>
                          <w:sz w:val="18"/>
                        </w:rPr>
                        <w:t>Lei</w:t>
                      </w:r>
                      <w:r>
                        <w:rPr>
                          <w:spacing w:val="-3"/>
                          <w:sz w:val="18"/>
                        </w:rPr>
                        <w:t xml:space="preserve"> </w:t>
                      </w:r>
                      <w:r>
                        <w:rPr>
                          <w:sz w:val="18"/>
                        </w:rPr>
                        <w:t>Federal</w:t>
                      </w:r>
                      <w:r>
                        <w:rPr>
                          <w:spacing w:val="-2"/>
                          <w:sz w:val="18"/>
                        </w:rPr>
                        <w:t xml:space="preserve"> </w:t>
                      </w:r>
                      <w:r>
                        <w:rPr>
                          <w:sz w:val="18"/>
                        </w:rPr>
                        <w:t>Municipal</w:t>
                      </w:r>
                      <w:r>
                        <w:rPr>
                          <w:spacing w:val="2"/>
                          <w:sz w:val="18"/>
                        </w:rPr>
                        <w:t xml:space="preserve"> </w:t>
                      </w:r>
                      <w:r>
                        <w:rPr>
                          <w:sz w:val="18"/>
                        </w:rPr>
                        <w:t>nº</w:t>
                      </w:r>
                      <w:r>
                        <w:rPr>
                          <w:spacing w:val="-4"/>
                          <w:sz w:val="18"/>
                        </w:rPr>
                        <w:t xml:space="preserve"> </w:t>
                      </w:r>
                      <w:r>
                        <w:rPr>
                          <w:sz w:val="18"/>
                        </w:rPr>
                        <w:t>3817,</w:t>
                      </w:r>
                      <w:r>
                        <w:rPr>
                          <w:spacing w:val="-2"/>
                          <w:sz w:val="18"/>
                        </w:rPr>
                        <w:t xml:space="preserve"> </w:t>
                      </w:r>
                      <w:r>
                        <w:rPr>
                          <w:sz w:val="18"/>
                        </w:rPr>
                        <w:t>de</w:t>
                      </w:r>
                      <w:r>
                        <w:rPr>
                          <w:spacing w:val="-4"/>
                          <w:sz w:val="18"/>
                        </w:rPr>
                        <w:t xml:space="preserve"> </w:t>
                      </w:r>
                      <w:r>
                        <w:rPr>
                          <w:sz w:val="18"/>
                        </w:rPr>
                        <w:t>06/08/04.</w:t>
                      </w:r>
                    </w:p>
                    <w:p w14:paraId="4FEBDE5A" w14:textId="77777777" w:rsidR="00C55B9A" w:rsidRDefault="00C55B9A" w:rsidP="00114F43">
                      <w:pPr>
                        <w:ind w:left="57" w:right="57"/>
                        <w:jc w:val="both"/>
                        <w:rPr>
                          <w:sz w:val="18"/>
                        </w:rPr>
                      </w:pPr>
                      <w:r>
                        <w:rPr>
                          <w:sz w:val="18"/>
                        </w:rPr>
                        <w:t>Assumo o compromisso</w:t>
                      </w:r>
                      <w:r>
                        <w:rPr>
                          <w:spacing w:val="1"/>
                          <w:sz w:val="18"/>
                        </w:rPr>
                        <w:t xml:space="preserve"> </w:t>
                      </w:r>
                      <w:r>
                        <w:rPr>
                          <w:sz w:val="18"/>
                        </w:rPr>
                        <w:t>de</w:t>
                      </w:r>
                      <w:r>
                        <w:rPr>
                          <w:spacing w:val="5"/>
                          <w:sz w:val="18"/>
                        </w:rPr>
                        <w:t xml:space="preserve"> </w:t>
                      </w:r>
                      <w:r>
                        <w:rPr>
                          <w:sz w:val="18"/>
                        </w:rPr>
                        <w:t>acatar</w:t>
                      </w:r>
                      <w:r>
                        <w:rPr>
                          <w:spacing w:val="2"/>
                          <w:sz w:val="18"/>
                        </w:rPr>
                        <w:t xml:space="preserve"> </w:t>
                      </w:r>
                      <w:r>
                        <w:rPr>
                          <w:sz w:val="18"/>
                        </w:rPr>
                        <w:t>todas</w:t>
                      </w:r>
                      <w:r>
                        <w:rPr>
                          <w:spacing w:val="6"/>
                          <w:sz w:val="18"/>
                        </w:rPr>
                        <w:t xml:space="preserve"> </w:t>
                      </w:r>
                      <w:r>
                        <w:rPr>
                          <w:sz w:val="18"/>
                        </w:rPr>
                        <w:t>as</w:t>
                      </w:r>
                      <w:r>
                        <w:rPr>
                          <w:spacing w:val="2"/>
                          <w:sz w:val="18"/>
                        </w:rPr>
                        <w:t xml:space="preserve"> </w:t>
                      </w:r>
                      <w:r>
                        <w:rPr>
                          <w:sz w:val="18"/>
                        </w:rPr>
                        <w:t>exigências</w:t>
                      </w:r>
                      <w:r>
                        <w:rPr>
                          <w:spacing w:val="6"/>
                          <w:sz w:val="18"/>
                        </w:rPr>
                        <w:t xml:space="preserve"> </w:t>
                      </w:r>
                      <w:r>
                        <w:rPr>
                          <w:sz w:val="18"/>
                        </w:rPr>
                        <w:t>constantes</w:t>
                      </w:r>
                      <w:r>
                        <w:rPr>
                          <w:spacing w:val="1"/>
                          <w:sz w:val="18"/>
                        </w:rPr>
                        <w:t xml:space="preserve"> </w:t>
                      </w:r>
                      <w:r>
                        <w:rPr>
                          <w:sz w:val="18"/>
                        </w:rPr>
                        <w:t>das</w:t>
                      </w:r>
                      <w:r>
                        <w:rPr>
                          <w:spacing w:val="7"/>
                          <w:sz w:val="18"/>
                        </w:rPr>
                        <w:t xml:space="preserve"> </w:t>
                      </w:r>
                      <w:r>
                        <w:rPr>
                          <w:sz w:val="18"/>
                        </w:rPr>
                        <w:t>normas</w:t>
                      </w:r>
                      <w:r>
                        <w:rPr>
                          <w:spacing w:val="1"/>
                          <w:sz w:val="18"/>
                        </w:rPr>
                        <w:t xml:space="preserve"> </w:t>
                      </w:r>
                      <w:r>
                        <w:rPr>
                          <w:sz w:val="18"/>
                        </w:rPr>
                        <w:t>e</w:t>
                      </w:r>
                      <w:r>
                        <w:rPr>
                          <w:spacing w:val="1"/>
                          <w:sz w:val="18"/>
                        </w:rPr>
                        <w:t xml:space="preserve"> </w:t>
                      </w:r>
                      <w:r>
                        <w:rPr>
                          <w:sz w:val="18"/>
                        </w:rPr>
                        <w:t>regulamentos</w:t>
                      </w:r>
                      <w:r>
                        <w:rPr>
                          <w:spacing w:val="2"/>
                          <w:sz w:val="18"/>
                        </w:rPr>
                        <w:t xml:space="preserve"> </w:t>
                      </w:r>
                      <w:r>
                        <w:rPr>
                          <w:sz w:val="18"/>
                        </w:rPr>
                        <w:t>da</w:t>
                      </w:r>
                      <w:r>
                        <w:rPr>
                          <w:spacing w:val="1"/>
                          <w:sz w:val="18"/>
                        </w:rPr>
                        <w:t xml:space="preserve"> </w:t>
                      </w:r>
                      <w:r>
                        <w:rPr>
                          <w:sz w:val="18"/>
                        </w:rPr>
                        <w:t>Divisão de</w:t>
                      </w:r>
                      <w:r>
                        <w:rPr>
                          <w:spacing w:val="2"/>
                          <w:sz w:val="18"/>
                        </w:rPr>
                        <w:t xml:space="preserve"> </w:t>
                      </w:r>
                      <w:r>
                        <w:rPr>
                          <w:sz w:val="18"/>
                        </w:rPr>
                        <w:t>Inspeção e</w:t>
                      </w:r>
                      <w:r>
                        <w:rPr>
                          <w:spacing w:val="18"/>
                          <w:sz w:val="18"/>
                        </w:rPr>
                        <w:t xml:space="preserve"> </w:t>
                      </w:r>
                      <w:r>
                        <w:rPr>
                          <w:sz w:val="18"/>
                        </w:rPr>
                        <w:t>Fiscalização de</w:t>
                      </w:r>
                      <w:r>
                        <w:rPr>
                          <w:spacing w:val="6"/>
                          <w:sz w:val="18"/>
                        </w:rPr>
                        <w:t xml:space="preserve"> </w:t>
                      </w:r>
                      <w:r>
                        <w:rPr>
                          <w:sz w:val="18"/>
                        </w:rPr>
                        <w:t>Produtos</w:t>
                      </w:r>
                      <w:r>
                        <w:rPr>
                          <w:spacing w:val="6"/>
                          <w:sz w:val="18"/>
                        </w:rPr>
                        <w:t xml:space="preserve"> </w:t>
                      </w:r>
                      <w:r>
                        <w:rPr>
                          <w:sz w:val="18"/>
                        </w:rPr>
                        <w:t>de</w:t>
                      </w:r>
                      <w:r>
                        <w:rPr>
                          <w:spacing w:val="1"/>
                          <w:sz w:val="18"/>
                        </w:rPr>
                        <w:t xml:space="preserve"> </w:t>
                      </w:r>
                      <w:r>
                        <w:rPr>
                          <w:sz w:val="18"/>
                        </w:rPr>
                        <w:t>Origem</w:t>
                      </w:r>
                      <w:r>
                        <w:rPr>
                          <w:spacing w:val="-1"/>
                          <w:sz w:val="18"/>
                        </w:rPr>
                        <w:t xml:space="preserve"> </w:t>
                      </w:r>
                      <w:r>
                        <w:rPr>
                          <w:sz w:val="18"/>
                        </w:rPr>
                        <w:t>Animal (DIPA)</w:t>
                      </w:r>
                      <w:r>
                        <w:rPr>
                          <w:spacing w:val="7"/>
                          <w:sz w:val="18"/>
                        </w:rPr>
                        <w:t xml:space="preserve"> </w:t>
                      </w:r>
                      <w:r>
                        <w:rPr>
                          <w:sz w:val="18"/>
                        </w:rPr>
                        <w:t>e</w:t>
                      </w:r>
                      <w:r>
                        <w:rPr>
                          <w:spacing w:val="-2"/>
                          <w:sz w:val="18"/>
                        </w:rPr>
                        <w:t xml:space="preserve"> </w:t>
                      </w:r>
                      <w:r>
                        <w:rPr>
                          <w:sz w:val="18"/>
                        </w:rPr>
                        <w:t>do</w:t>
                      </w:r>
                      <w:r>
                        <w:rPr>
                          <w:spacing w:val="-2"/>
                          <w:sz w:val="18"/>
                        </w:rPr>
                        <w:t xml:space="preserve"> </w:t>
                      </w:r>
                      <w:r>
                        <w:rPr>
                          <w:sz w:val="18"/>
                        </w:rPr>
                        <w:t>Serviço</w:t>
                      </w:r>
                      <w:r>
                        <w:rPr>
                          <w:spacing w:val="-8"/>
                          <w:sz w:val="18"/>
                        </w:rPr>
                        <w:t xml:space="preserve"> </w:t>
                      </w:r>
                      <w:r>
                        <w:rPr>
                          <w:sz w:val="18"/>
                        </w:rPr>
                        <w:t>de</w:t>
                      </w:r>
                      <w:r>
                        <w:rPr>
                          <w:spacing w:val="3"/>
                          <w:sz w:val="18"/>
                        </w:rPr>
                        <w:t xml:space="preserve"> </w:t>
                      </w:r>
                      <w:r>
                        <w:rPr>
                          <w:sz w:val="18"/>
                        </w:rPr>
                        <w:t>Inspeção</w:t>
                      </w:r>
                      <w:r>
                        <w:rPr>
                          <w:spacing w:val="-7"/>
                          <w:sz w:val="18"/>
                        </w:rPr>
                        <w:t xml:space="preserve"> </w:t>
                      </w:r>
                      <w:r>
                        <w:rPr>
                          <w:sz w:val="18"/>
                        </w:rPr>
                        <w:t>Municipal e</w:t>
                      </w:r>
                      <w:r>
                        <w:rPr>
                          <w:spacing w:val="-2"/>
                          <w:sz w:val="18"/>
                        </w:rPr>
                        <w:t xml:space="preserve"> </w:t>
                      </w:r>
                      <w:r>
                        <w:rPr>
                          <w:sz w:val="18"/>
                        </w:rPr>
                        <w:t>de</w:t>
                      </w:r>
                      <w:r>
                        <w:rPr>
                          <w:spacing w:val="-7"/>
                          <w:sz w:val="18"/>
                        </w:rPr>
                        <w:t xml:space="preserve"> </w:t>
                      </w:r>
                      <w:r>
                        <w:rPr>
                          <w:sz w:val="18"/>
                        </w:rPr>
                        <w:t>mais</w:t>
                      </w:r>
                      <w:r>
                        <w:rPr>
                          <w:spacing w:val="-2"/>
                          <w:sz w:val="18"/>
                        </w:rPr>
                        <w:t xml:space="preserve"> </w:t>
                      </w:r>
                      <w:r>
                        <w:rPr>
                          <w:sz w:val="18"/>
                        </w:rPr>
                        <w:t>legislações</w:t>
                      </w:r>
                      <w:r>
                        <w:rPr>
                          <w:spacing w:val="-2"/>
                          <w:sz w:val="18"/>
                        </w:rPr>
                        <w:t xml:space="preserve"> </w:t>
                      </w:r>
                      <w:r>
                        <w:rPr>
                          <w:sz w:val="18"/>
                        </w:rPr>
                        <w:t>pertinentes.</w:t>
                      </w:r>
                    </w:p>
                    <w:p w14:paraId="26BDFFAF" w14:textId="77777777" w:rsidR="00C55B9A" w:rsidRDefault="00C55B9A" w:rsidP="00114F43">
                      <w:pPr>
                        <w:spacing w:line="206" w:lineRule="exact"/>
                        <w:ind w:left="57" w:right="57"/>
                        <w:jc w:val="both"/>
                        <w:rPr>
                          <w:sz w:val="18"/>
                        </w:rPr>
                      </w:pPr>
                      <w:r>
                        <w:rPr>
                          <w:sz w:val="18"/>
                        </w:rPr>
                        <w:t>Termos</w:t>
                      </w:r>
                      <w:r>
                        <w:rPr>
                          <w:spacing w:val="1"/>
                          <w:sz w:val="18"/>
                        </w:rPr>
                        <w:t xml:space="preserve"> </w:t>
                      </w:r>
                      <w:r>
                        <w:rPr>
                          <w:sz w:val="18"/>
                        </w:rPr>
                        <w:t>em</w:t>
                      </w:r>
                      <w:r>
                        <w:rPr>
                          <w:spacing w:val="-6"/>
                          <w:sz w:val="18"/>
                        </w:rPr>
                        <w:t xml:space="preserve"> </w:t>
                      </w:r>
                      <w:r>
                        <w:rPr>
                          <w:sz w:val="18"/>
                        </w:rPr>
                        <w:t>que</w:t>
                      </w:r>
                      <w:r>
                        <w:rPr>
                          <w:spacing w:val="-4"/>
                          <w:sz w:val="18"/>
                        </w:rPr>
                        <w:t xml:space="preserve"> </w:t>
                      </w:r>
                      <w:r>
                        <w:rPr>
                          <w:sz w:val="18"/>
                        </w:rPr>
                        <w:t>pede</w:t>
                      </w:r>
                      <w:r>
                        <w:rPr>
                          <w:spacing w:val="-3"/>
                          <w:sz w:val="18"/>
                        </w:rPr>
                        <w:t xml:space="preserve"> </w:t>
                      </w:r>
                      <w:r>
                        <w:rPr>
                          <w:sz w:val="18"/>
                        </w:rPr>
                        <w:t>deferimento.</w:t>
                      </w:r>
                    </w:p>
                  </w:txbxContent>
                </v:textbox>
                <w10:anchorlock/>
              </v:shape>
            </w:pict>
          </mc:Fallback>
        </mc:AlternateContent>
      </w:r>
    </w:p>
    <w:p w14:paraId="7EE7BDEA" w14:textId="77777777" w:rsidR="00A47F14" w:rsidRPr="0086354D" w:rsidRDefault="00A47F14" w:rsidP="0086354D">
      <w:pPr>
        <w:pStyle w:val="SemEspaamento"/>
        <w:ind w:left="851" w:right="838"/>
        <w:jc w:val="both"/>
        <w:rPr>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387"/>
      </w:tblGrid>
      <w:tr w:rsidR="00A47F14" w:rsidRPr="0086354D" w14:paraId="1BBC3B5C" w14:textId="77777777" w:rsidTr="00114F43">
        <w:trPr>
          <w:trHeight w:val="1226"/>
        </w:trPr>
        <w:tc>
          <w:tcPr>
            <w:tcW w:w="4111" w:type="dxa"/>
            <w:tcBorders>
              <w:bottom w:val="double" w:sz="1" w:space="0" w:color="000000"/>
            </w:tcBorders>
          </w:tcPr>
          <w:p w14:paraId="1B6DC574" w14:textId="77777777" w:rsidR="00A47F14" w:rsidRPr="0086354D" w:rsidRDefault="00966B03" w:rsidP="00114F43">
            <w:pPr>
              <w:pStyle w:val="SemEspaamento"/>
              <w:spacing w:before="120"/>
              <w:ind w:left="851" w:right="838"/>
              <w:jc w:val="both"/>
              <w:rPr>
                <w:sz w:val="24"/>
                <w:szCs w:val="24"/>
              </w:rPr>
            </w:pPr>
            <w:r w:rsidRPr="0086354D">
              <w:rPr>
                <w:sz w:val="24"/>
                <w:szCs w:val="24"/>
              </w:rPr>
              <w:t>LOCAL E DATA:</w:t>
            </w:r>
          </w:p>
        </w:tc>
        <w:tc>
          <w:tcPr>
            <w:tcW w:w="5387" w:type="dxa"/>
            <w:tcBorders>
              <w:bottom w:val="double" w:sz="1" w:space="0" w:color="000000"/>
            </w:tcBorders>
          </w:tcPr>
          <w:p w14:paraId="7B048ABD" w14:textId="77777777" w:rsidR="00A47F14" w:rsidRPr="0086354D" w:rsidRDefault="00966B03" w:rsidP="00114F43">
            <w:pPr>
              <w:pStyle w:val="SemEspaamento"/>
              <w:spacing w:before="120" w:after="120"/>
              <w:ind w:left="143" w:right="140"/>
              <w:jc w:val="both"/>
              <w:rPr>
                <w:sz w:val="24"/>
                <w:szCs w:val="24"/>
              </w:rPr>
            </w:pPr>
            <w:r w:rsidRPr="0086354D">
              <w:rPr>
                <w:sz w:val="24"/>
                <w:szCs w:val="24"/>
              </w:rPr>
              <w:t>TELEFONES PARA CONTATO (PROPRIETÁRIO / REPRESENTANTE LEGAL):</w:t>
            </w:r>
          </w:p>
          <w:p w14:paraId="021F906A" w14:textId="77777777" w:rsidR="00A47F14" w:rsidRPr="0086354D" w:rsidRDefault="00966B03" w:rsidP="00114F43">
            <w:pPr>
              <w:pStyle w:val="SemEspaamento"/>
              <w:spacing w:after="120"/>
              <w:ind w:left="143" w:right="140"/>
              <w:jc w:val="both"/>
              <w:rPr>
                <w:sz w:val="24"/>
                <w:szCs w:val="24"/>
              </w:rPr>
            </w:pPr>
            <w:r w:rsidRPr="0086354D">
              <w:rPr>
                <w:sz w:val="24"/>
                <w:szCs w:val="24"/>
              </w:rPr>
              <w:t>RESIDENCIAL: ( )</w:t>
            </w:r>
          </w:p>
          <w:p w14:paraId="0FF3EC48" w14:textId="77777777" w:rsidR="00A47F14" w:rsidRPr="0086354D" w:rsidRDefault="00966B03" w:rsidP="00114F43">
            <w:pPr>
              <w:pStyle w:val="SemEspaamento"/>
              <w:spacing w:after="120"/>
              <w:ind w:left="143" w:right="140"/>
              <w:jc w:val="both"/>
              <w:rPr>
                <w:sz w:val="24"/>
                <w:szCs w:val="24"/>
              </w:rPr>
            </w:pPr>
            <w:r w:rsidRPr="0086354D">
              <w:rPr>
                <w:sz w:val="24"/>
                <w:szCs w:val="24"/>
              </w:rPr>
              <w:t>COMERCIAL: (   )</w:t>
            </w:r>
          </w:p>
        </w:tc>
      </w:tr>
      <w:tr w:rsidR="00A47F14" w:rsidRPr="0086354D" w14:paraId="10B31CDD" w14:textId="77777777" w:rsidTr="00114F43">
        <w:trPr>
          <w:trHeight w:val="1276"/>
        </w:trPr>
        <w:tc>
          <w:tcPr>
            <w:tcW w:w="4111" w:type="dxa"/>
            <w:tcBorders>
              <w:top w:val="double" w:sz="1" w:space="0" w:color="000000"/>
              <w:bottom w:val="double" w:sz="1" w:space="0" w:color="000000"/>
            </w:tcBorders>
          </w:tcPr>
          <w:p w14:paraId="1F3E018E" w14:textId="77777777" w:rsidR="00A47F14" w:rsidRPr="0086354D" w:rsidRDefault="00966B03" w:rsidP="00114F43">
            <w:pPr>
              <w:pStyle w:val="SemEspaamento"/>
              <w:spacing w:before="120"/>
              <w:ind w:left="142" w:right="141"/>
              <w:jc w:val="both"/>
              <w:rPr>
                <w:sz w:val="24"/>
                <w:szCs w:val="24"/>
              </w:rPr>
            </w:pPr>
            <w:r w:rsidRPr="0086354D">
              <w:rPr>
                <w:sz w:val="24"/>
                <w:szCs w:val="24"/>
              </w:rPr>
              <w:t>ASSINATURA DO PROPRIETÁRIO/ REPRESENTANTE LEGAL:</w:t>
            </w:r>
          </w:p>
        </w:tc>
        <w:tc>
          <w:tcPr>
            <w:tcW w:w="5387" w:type="dxa"/>
            <w:tcBorders>
              <w:top w:val="double" w:sz="1" w:space="0" w:color="000000"/>
              <w:bottom w:val="double" w:sz="1" w:space="0" w:color="000000"/>
            </w:tcBorders>
          </w:tcPr>
          <w:p w14:paraId="28CE62DA" w14:textId="77777777" w:rsidR="00A47F14" w:rsidRPr="0086354D" w:rsidRDefault="00966B03" w:rsidP="00114F43">
            <w:pPr>
              <w:pStyle w:val="SemEspaamento"/>
              <w:spacing w:before="120"/>
              <w:ind w:left="143" w:right="838"/>
              <w:jc w:val="both"/>
              <w:rPr>
                <w:sz w:val="24"/>
                <w:szCs w:val="24"/>
              </w:rPr>
            </w:pPr>
            <w:r w:rsidRPr="0086354D">
              <w:rPr>
                <w:sz w:val="24"/>
                <w:szCs w:val="24"/>
              </w:rPr>
              <w:t>CARIMBO DO ESTABELECIMENTO:</w:t>
            </w:r>
          </w:p>
        </w:tc>
      </w:tr>
    </w:tbl>
    <w:p w14:paraId="3AB1C8E5" w14:textId="77777777" w:rsidR="00A47F14" w:rsidRPr="0086354D" w:rsidRDefault="00A47F14" w:rsidP="0086354D">
      <w:pPr>
        <w:pStyle w:val="SemEspaamento"/>
        <w:ind w:left="851" w:right="838"/>
        <w:jc w:val="both"/>
        <w:rPr>
          <w:sz w:val="24"/>
          <w:szCs w:val="24"/>
        </w:rPr>
        <w:sectPr w:rsidR="00A47F14" w:rsidRPr="0086354D" w:rsidSect="005A683D">
          <w:pgSz w:w="11910" w:h="16840"/>
          <w:pgMar w:top="2127" w:right="995" w:bottom="960" w:left="1701" w:header="510" w:footer="692" w:gutter="0"/>
          <w:cols w:space="720"/>
          <w:docGrid w:linePitch="299"/>
        </w:sectPr>
      </w:pPr>
    </w:p>
    <w:p w14:paraId="5174DE58" w14:textId="77777777" w:rsidR="00A47F14" w:rsidRPr="00114F43" w:rsidRDefault="00966B03" w:rsidP="00114F43">
      <w:pPr>
        <w:pStyle w:val="SemEspaamento"/>
        <w:ind w:right="838"/>
        <w:jc w:val="center"/>
        <w:rPr>
          <w:b/>
          <w:bCs/>
          <w:sz w:val="24"/>
          <w:szCs w:val="24"/>
        </w:rPr>
      </w:pPr>
      <w:r w:rsidRPr="00114F43">
        <w:rPr>
          <w:b/>
          <w:bCs/>
          <w:sz w:val="24"/>
          <w:szCs w:val="24"/>
        </w:rPr>
        <w:lastRenderedPageBreak/>
        <w:t>ANEXO IV</w:t>
      </w:r>
    </w:p>
    <w:p w14:paraId="0B82B80E" w14:textId="77777777" w:rsidR="00A47F14" w:rsidRPr="00114F43" w:rsidRDefault="00A47F14" w:rsidP="00114F43">
      <w:pPr>
        <w:pStyle w:val="SemEspaamento"/>
        <w:ind w:right="838"/>
        <w:jc w:val="center"/>
        <w:rPr>
          <w:b/>
          <w:bCs/>
          <w:sz w:val="24"/>
          <w:szCs w:val="24"/>
        </w:rPr>
      </w:pPr>
    </w:p>
    <w:p w14:paraId="30DB9BA5" w14:textId="77777777" w:rsidR="00A47F14" w:rsidRPr="00114F43" w:rsidRDefault="00A47F14" w:rsidP="00114F43">
      <w:pPr>
        <w:pStyle w:val="SemEspaamento"/>
        <w:ind w:right="838"/>
        <w:jc w:val="center"/>
        <w:rPr>
          <w:b/>
          <w:bCs/>
          <w:sz w:val="24"/>
          <w:szCs w:val="24"/>
        </w:rPr>
      </w:pPr>
    </w:p>
    <w:p w14:paraId="73EEE95F" w14:textId="77777777" w:rsidR="00A47F14" w:rsidRPr="00114F43" w:rsidRDefault="00A47F14" w:rsidP="00114F43">
      <w:pPr>
        <w:pStyle w:val="SemEspaamento"/>
        <w:ind w:right="838"/>
        <w:jc w:val="center"/>
        <w:rPr>
          <w:b/>
          <w:bCs/>
          <w:sz w:val="24"/>
          <w:szCs w:val="24"/>
        </w:rPr>
      </w:pPr>
    </w:p>
    <w:p w14:paraId="2F7BD8F3" w14:textId="77777777" w:rsidR="00A47F14" w:rsidRPr="00114F43" w:rsidRDefault="00A47F14" w:rsidP="00114F43">
      <w:pPr>
        <w:pStyle w:val="SemEspaamento"/>
        <w:ind w:right="838"/>
        <w:jc w:val="center"/>
        <w:rPr>
          <w:b/>
          <w:bCs/>
          <w:sz w:val="24"/>
          <w:szCs w:val="24"/>
        </w:rPr>
      </w:pPr>
    </w:p>
    <w:p w14:paraId="3D3EAA6F" w14:textId="77777777" w:rsidR="00A47F14" w:rsidRPr="00114F43" w:rsidRDefault="00A47F14" w:rsidP="00114F43">
      <w:pPr>
        <w:pStyle w:val="SemEspaamento"/>
        <w:ind w:right="838"/>
        <w:jc w:val="center"/>
        <w:rPr>
          <w:b/>
          <w:bCs/>
          <w:sz w:val="24"/>
          <w:szCs w:val="24"/>
        </w:rPr>
      </w:pPr>
    </w:p>
    <w:p w14:paraId="281D3B18" w14:textId="77777777" w:rsidR="00A47F14" w:rsidRPr="00114F43" w:rsidRDefault="00966B03" w:rsidP="00114F43">
      <w:pPr>
        <w:pStyle w:val="SemEspaamento"/>
        <w:ind w:right="838"/>
        <w:jc w:val="center"/>
        <w:rPr>
          <w:b/>
          <w:bCs/>
          <w:sz w:val="24"/>
          <w:szCs w:val="24"/>
        </w:rPr>
      </w:pPr>
      <w:r w:rsidRPr="00114F43">
        <w:rPr>
          <w:b/>
          <w:bCs/>
          <w:sz w:val="24"/>
          <w:szCs w:val="24"/>
        </w:rPr>
        <w:t>TERMO DE COMPROMISSO</w:t>
      </w:r>
    </w:p>
    <w:p w14:paraId="0470C83C" w14:textId="77777777" w:rsidR="00A47F14" w:rsidRPr="0086354D" w:rsidRDefault="00A47F14" w:rsidP="0086354D">
      <w:pPr>
        <w:pStyle w:val="SemEspaamento"/>
        <w:ind w:left="851" w:right="838"/>
        <w:jc w:val="both"/>
        <w:rPr>
          <w:sz w:val="24"/>
          <w:szCs w:val="24"/>
        </w:rPr>
      </w:pPr>
    </w:p>
    <w:p w14:paraId="75BE6855" w14:textId="77777777" w:rsidR="00A47F14" w:rsidRPr="0086354D" w:rsidRDefault="00A47F14" w:rsidP="0086354D">
      <w:pPr>
        <w:pStyle w:val="SemEspaamento"/>
        <w:ind w:left="851" w:right="838"/>
        <w:jc w:val="both"/>
        <w:rPr>
          <w:sz w:val="24"/>
          <w:szCs w:val="24"/>
        </w:rPr>
      </w:pPr>
    </w:p>
    <w:p w14:paraId="24B56A1C" w14:textId="77777777" w:rsidR="00A47F14" w:rsidRPr="0086354D" w:rsidRDefault="00A47F14" w:rsidP="0086354D">
      <w:pPr>
        <w:pStyle w:val="SemEspaamento"/>
        <w:ind w:left="851" w:right="838"/>
        <w:jc w:val="both"/>
        <w:rPr>
          <w:sz w:val="24"/>
          <w:szCs w:val="24"/>
        </w:rPr>
      </w:pPr>
    </w:p>
    <w:p w14:paraId="5EB476EE" w14:textId="77777777" w:rsidR="00A47F14" w:rsidRPr="0086354D" w:rsidRDefault="00A47F14" w:rsidP="0086354D">
      <w:pPr>
        <w:pStyle w:val="SemEspaamento"/>
        <w:ind w:left="851" w:right="838"/>
        <w:jc w:val="both"/>
        <w:rPr>
          <w:sz w:val="24"/>
          <w:szCs w:val="24"/>
        </w:rPr>
      </w:pPr>
    </w:p>
    <w:p w14:paraId="4C438298" w14:textId="51E94386" w:rsidR="00A47F14" w:rsidRPr="0086354D" w:rsidRDefault="00966B03" w:rsidP="00114F43">
      <w:pPr>
        <w:pStyle w:val="SemEspaamento"/>
        <w:spacing w:line="480" w:lineRule="auto"/>
        <w:jc w:val="both"/>
        <w:rPr>
          <w:sz w:val="24"/>
          <w:szCs w:val="24"/>
        </w:rPr>
      </w:pPr>
      <w:r w:rsidRPr="0086354D">
        <w:rPr>
          <w:sz w:val="24"/>
          <w:szCs w:val="24"/>
        </w:rPr>
        <w:t>Eu,</w:t>
      </w:r>
      <w:r w:rsidRPr="0086354D">
        <w:rPr>
          <w:sz w:val="24"/>
          <w:szCs w:val="24"/>
        </w:rPr>
        <w:tab/>
      </w:r>
      <w:r w:rsidR="00114F43">
        <w:rPr>
          <w:sz w:val="24"/>
          <w:szCs w:val="24"/>
        </w:rPr>
        <w:t xml:space="preserve">                         </w:t>
      </w:r>
      <w:r w:rsidRPr="0086354D">
        <w:rPr>
          <w:sz w:val="24"/>
          <w:szCs w:val="24"/>
        </w:rPr>
        <w:t>responsável legal pelo estabelecimento:</w:t>
      </w:r>
    </w:p>
    <w:p w14:paraId="54F5DDE7" w14:textId="77777777" w:rsidR="00A47F14" w:rsidRPr="0086354D" w:rsidRDefault="00966B03" w:rsidP="00114F43">
      <w:pPr>
        <w:pStyle w:val="SemEspaamento"/>
        <w:spacing w:line="480" w:lineRule="auto"/>
        <w:jc w:val="both"/>
        <w:rPr>
          <w:sz w:val="24"/>
          <w:szCs w:val="24"/>
        </w:rPr>
      </w:pPr>
      <w:r w:rsidRPr="0086354D">
        <w:rPr>
          <w:sz w:val="24"/>
          <w:szCs w:val="24"/>
        </w:rPr>
        <w:t>inscrito no CNPJ nº.:</w:t>
      </w:r>
      <w:r w:rsidRPr="0086354D">
        <w:rPr>
          <w:sz w:val="24"/>
          <w:szCs w:val="24"/>
        </w:rPr>
        <w:tab/>
        <w:t>comprometo-me a acatar todas as normas vigentes determinados pelo Serviço de Inspeção Municipal – SIM, bem como todas as outras a serem baixadas por este órgão e outros, destinados à manutenção de padrões de qualidade e identidade dos produtos processados, elaborados e comercializados.</w:t>
      </w:r>
    </w:p>
    <w:p w14:paraId="774EDB34" w14:textId="77777777" w:rsidR="00A47F14" w:rsidRPr="0086354D" w:rsidRDefault="00A47F14" w:rsidP="0086354D">
      <w:pPr>
        <w:pStyle w:val="SemEspaamento"/>
        <w:ind w:left="851" w:right="838"/>
        <w:jc w:val="both"/>
        <w:rPr>
          <w:sz w:val="24"/>
          <w:szCs w:val="24"/>
        </w:rPr>
      </w:pPr>
    </w:p>
    <w:p w14:paraId="44FD72C8" w14:textId="5FFFE4B3" w:rsidR="00A47F14" w:rsidRPr="0086354D" w:rsidRDefault="00114F43" w:rsidP="00114F43">
      <w:pPr>
        <w:pStyle w:val="SemEspaamento"/>
        <w:jc w:val="center"/>
        <w:rPr>
          <w:sz w:val="24"/>
          <w:szCs w:val="24"/>
        </w:rPr>
      </w:pPr>
      <w:r>
        <w:rPr>
          <w:sz w:val="24"/>
          <w:szCs w:val="24"/>
        </w:rPr>
        <w:t>Cidade/UF</w:t>
      </w:r>
      <w:r w:rsidR="00966B03" w:rsidRPr="0086354D">
        <w:rPr>
          <w:sz w:val="24"/>
          <w:szCs w:val="24"/>
        </w:rPr>
        <w:t>,</w:t>
      </w:r>
      <w:r w:rsidR="00966B03" w:rsidRPr="0086354D">
        <w:rPr>
          <w:sz w:val="24"/>
          <w:szCs w:val="24"/>
        </w:rPr>
        <w:tab/>
        <w:t>de</w:t>
      </w:r>
      <w:r w:rsidR="00966B03" w:rsidRPr="0086354D">
        <w:rPr>
          <w:sz w:val="24"/>
          <w:szCs w:val="24"/>
        </w:rPr>
        <w:tab/>
        <w:t>de</w:t>
      </w:r>
      <w:r w:rsidR="00966B03" w:rsidRPr="0086354D">
        <w:rPr>
          <w:sz w:val="24"/>
          <w:szCs w:val="24"/>
        </w:rPr>
        <w:tab/>
        <w:t>20</w:t>
      </w:r>
      <w:r>
        <w:rPr>
          <w:sz w:val="24"/>
          <w:szCs w:val="24"/>
        </w:rPr>
        <w:t>....</w:t>
      </w:r>
    </w:p>
    <w:p w14:paraId="4A294915" w14:textId="77777777" w:rsidR="00A47F14" w:rsidRPr="0086354D" w:rsidRDefault="00A47F14" w:rsidP="0086354D">
      <w:pPr>
        <w:pStyle w:val="SemEspaamento"/>
        <w:ind w:left="851" w:right="838"/>
        <w:jc w:val="both"/>
        <w:rPr>
          <w:sz w:val="24"/>
          <w:szCs w:val="24"/>
        </w:rPr>
      </w:pPr>
    </w:p>
    <w:p w14:paraId="2CE59015" w14:textId="77777777" w:rsidR="00A47F14" w:rsidRPr="0086354D" w:rsidRDefault="00A47F14" w:rsidP="0086354D">
      <w:pPr>
        <w:pStyle w:val="SemEspaamento"/>
        <w:ind w:left="851" w:right="838"/>
        <w:jc w:val="both"/>
        <w:rPr>
          <w:sz w:val="24"/>
          <w:szCs w:val="24"/>
        </w:rPr>
      </w:pPr>
    </w:p>
    <w:p w14:paraId="7DD54D37" w14:textId="77777777" w:rsidR="00A47F14" w:rsidRPr="0086354D" w:rsidRDefault="00A47F14" w:rsidP="0086354D">
      <w:pPr>
        <w:pStyle w:val="SemEspaamento"/>
        <w:ind w:left="851" w:right="838"/>
        <w:jc w:val="both"/>
        <w:rPr>
          <w:sz w:val="24"/>
          <w:szCs w:val="24"/>
        </w:rPr>
      </w:pPr>
    </w:p>
    <w:p w14:paraId="7B004424" w14:textId="77777777" w:rsidR="00A47F14" w:rsidRPr="0086354D" w:rsidRDefault="00A47F14" w:rsidP="0086354D">
      <w:pPr>
        <w:pStyle w:val="SemEspaamento"/>
        <w:ind w:left="851" w:right="838"/>
        <w:jc w:val="both"/>
        <w:rPr>
          <w:sz w:val="24"/>
          <w:szCs w:val="24"/>
        </w:rPr>
      </w:pPr>
    </w:p>
    <w:p w14:paraId="5443215F" w14:textId="77777777" w:rsidR="00A47F14" w:rsidRPr="0086354D" w:rsidRDefault="00A47F14" w:rsidP="0086354D">
      <w:pPr>
        <w:pStyle w:val="SemEspaamento"/>
        <w:ind w:left="851" w:right="838"/>
        <w:jc w:val="both"/>
        <w:rPr>
          <w:sz w:val="24"/>
          <w:szCs w:val="24"/>
        </w:rPr>
      </w:pPr>
    </w:p>
    <w:p w14:paraId="227A53DE" w14:textId="77777777" w:rsidR="00A47F14" w:rsidRPr="0086354D" w:rsidRDefault="00966B03" w:rsidP="00114F43">
      <w:pPr>
        <w:pStyle w:val="SemEspaamento"/>
        <w:jc w:val="center"/>
        <w:rPr>
          <w:sz w:val="24"/>
          <w:szCs w:val="24"/>
        </w:rPr>
      </w:pPr>
      <w:r w:rsidRPr="0086354D">
        <w:rPr>
          <w:sz w:val="24"/>
          <w:szCs w:val="24"/>
        </w:rPr>
        <w:t>Assinatura do Proprietário ou Representante Legal</w:t>
      </w:r>
    </w:p>
    <w:p w14:paraId="49F02C29" w14:textId="77777777" w:rsidR="00A47F14" w:rsidRPr="0086354D" w:rsidRDefault="00A47F14" w:rsidP="0086354D">
      <w:pPr>
        <w:pStyle w:val="SemEspaamento"/>
        <w:ind w:left="851" w:right="838"/>
        <w:jc w:val="both"/>
        <w:rPr>
          <w:sz w:val="24"/>
          <w:szCs w:val="24"/>
        </w:rPr>
        <w:sectPr w:rsidR="00A47F14" w:rsidRPr="0086354D" w:rsidSect="005A683D">
          <w:pgSz w:w="11910" w:h="16840"/>
          <w:pgMar w:top="2269" w:right="711" w:bottom="960" w:left="1701" w:header="510" w:footer="692" w:gutter="0"/>
          <w:cols w:space="720"/>
          <w:docGrid w:linePitch="299"/>
        </w:sect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A47F14" w:rsidRPr="0086354D" w14:paraId="0F35FA2E" w14:textId="77777777" w:rsidTr="00193C42">
        <w:trPr>
          <w:trHeight w:val="801"/>
        </w:trPr>
        <w:tc>
          <w:tcPr>
            <w:tcW w:w="9498" w:type="dxa"/>
          </w:tcPr>
          <w:p w14:paraId="771395F9" w14:textId="77777777" w:rsidR="00A47F14" w:rsidRPr="0086354D" w:rsidRDefault="00A47F14" w:rsidP="00C4554F">
            <w:pPr>
              <w:pStyle w:val="SemEspaamento"/>
              <w:ind w:left="114" w:right="838"/>
              <w:jc w:val="both"/>
              <w:rPr>
                <w:sz w:val="24"/>
                <w:szCs w:val="24"/>
              </w:rPr>
            </w:pPr>
          </w:p>
          <w:p w14:paraId="456D5A82" w14:textId="77777777" w:rsidR="00A47F14" w:rsidRPr="0086354D" w:rsidRDefault="00966B03" w:rsidP="00C4554F">
            <w:pPr>
              <w:pStyle w:val="SemEspaamento"/>
              <w:ind w:left="114" w:right="133"/>
              <w:jc w:val="center"/>
              <w:rPr>
                <w:sz w:val="24"/>
                <w:szCs w:val="24"/>
              </w:rPr>
            </w:pPr>
            <w:r w:rsidRPr="0086354D">
              <w:rPr>
                <w:sz w:val="24"/>
                <w:szCs w:val="24"/>
              </w:rPr>
              <w:t>LAUDO DE INSPEÇÃO PRÉVIA DE TERRENO</w:t>
            </w:r>
          </w:p>
        </w:tc>
      </w:tr>
      <w:tr w:rsidR="00A47F14" w:rsidRPr="0086354D" w14:paraId="2DD78107" w14:textId="77777777" w:rsidTr="00193C42">
        <w:trPr>
          <w:trHeight w:val="277"/>
        </w:trPr>
        <w:tc>
          <w:tcPr>
            <w:tcW w:w="9498" w:type="dxa"/>
          </w:tcPr>
          <w:p w14:paraId="24CB7F18" w14:textId="77777777" w:rsidR="00A47F14" w:rsidRPr="0086354D" w:rsidRDefault="00966B03" w:rsidP="00C4554F">
            <w:pPr>
              <w:pStyle w:val="SemEspaamento"/>
              <w:ind w:left="114" w:right="838"/>
              <w:jc w:val="both"/>
              <w:rPr>
                <w:sz w:val="24"/>
                <w:szCs w:val="24"/>
              </w:rPr>
            </w:pPr>
            <w:r w:rsidRPr="0086354D">
              <w:rPr>
                <w:sz w:val="24"/>
                <w:szCs w:val="24"/>
              </w:rPr>
              <w:t>ITENS</w:t>
            </w:r>
          </w:p>
        </w:tc>
      </w:tr>
      <w:tr w:rsidR="00A47F14" w:rsidRPr="0086354D" w14:paraId="4FDFEAD3" w14:textId="77777777" w:rsidTr="00193C42">
        <w:trPr>
          <w:trHeight w:val="9083"/>
        </w:trPr>
        <w:tc>
          <w:tcPr>
            <w:tcW w:w="9498" w:type="dxa"/>
          </w:tcPr>
          <w:p w14:paraId="3F7DC40F" w14:textId="77777777" w:rsidR="00A47F14" w:rsidRPr="0086354D" w:rsidRDefault="00966B03" w:rsidP="00C4554F">
            <w:pPr>
              <w:pStyle w:val="SemEspaamento"/>
              <w:spacing w:before="120"/>
              <w:ind w:left="114" w:right="274"/>
              <w:jc w:val="both"/>
              <w:rPr>
                <w:sz w:val="24"/>
                <w:szCs w:val="24"/>
              </w:rPr>
            </w:pPr>
            <w:r w:rsidRPr="0086354D">
              <w:rPr>
                <w:sz w:val="24"/>
                <w:szCs w:val="24"/>
              </w:rPr>
              <w:t>1- Nome da firma ou pessoa física, proprietária do terreno; 2- Localização do terreno (rural ou urbana);</w:t>
            </w:r>
          </w:p>
          <w:p w14:paraId="56D7371C" w14:textId="77777777" w:rsidR="00A47F14" w:rsidRPr="0086354D" w:rsidRDefault="00966B03" w:rsidP="00C4554F">
            <w:pPr>
              <w:pStyle w:val="SemEspaamento"/>
              <w:spacing w:before="120"/>
              <w:ind w:left="114" w:right="274"/>
              <w:jc w:val="both"/>
              <w:rPr>
                <w:sz w:val="24"/>
                <w:szCs w:val="24"/>
              </w:rPr>
            </w:pPr>
            <w:r w:rsidRPr="0086354D">
              <w:rPr>
                <w:sz w:val="24"/>
                <w:szCs w:val="24"/>
              </w:rPr>
              <w:t>Área total disponível;</w:t>
            </w:r>
          </w:p>
          <w:p w14:paraId="216C2534" w14:textId="77777777" w:rsidR="00C4554F" w:rsidRDefault="00C4554F" w:rsidP="00C4554F">
            <w:pPr>
              <w:pStyle w:val="SemEspaamento"/>
              <w:spacing w:before="120"/>
              <w:ind w:left="114" w:right="274"/>
              <w:jc w:val="both"/>
              <w:rPr>
                <w:sz w:val="24"/>
                <w:szCs w:val="24"/>
              </w:rPr>
            </w:pPr>
          </w:p>
          <w:p w14:paraId="13BB6E58" w14:textId="2C35A79E" w:rsidR="00A47F14" w:rsidRPr="0086354D" w:rsidRDefault="00966B03" w:rsidP="00C4554F">
            <w:pPr>
              <w:pStyle w:val="SemEspaamento"/>
              <w:ind w:left="114" w:right="274"/>
              <w:jc w:val="both"/>
              <w:rPr>
                <w:sz w:val="24"/>
                <w:szCs w:val="24"/>
              </w:rPr>
            </w:pPr>
            <w:r w:rsidRPr="0086354D">
              <w:rPr>
                <w:sz w:val="24"/>
                <w:szCs w:val="24"/>
              </w:rPr>
              <w:t>Área a ser utilizada na construção;</w:t>
            </w:r>
          </w:p>
          <w:p w14:paraId="1884D208" w14:textId="77777777" w:rsidR="00A47F14" w:rsidRPr="0086354D" w:rsidRDefault="00A47F14" w:rsidP="00C4554F">
            <w:pPr>
              <w:pStyle w:val="SemEspaamento"/>
              <w:spacing w:before="120"/>
              <w:ind w:left="114" w:right="274"/>
              <w:jc w:val="both"/>
              <w:rPr>
                <w:sz w:val="24"/>
                <w:szCs w:val="24"/>
              </w:rPr>
            </w:pPr>
          </w:p>
          <w:p w14:paraId="3A7A28E4" w14:textId="77777777" w:rsidR="00A47F14" w:rsidRPr="0086354D" w:rsidRDefault="00966B03" w:rsidP="00C4554F">
            <w:pPr>
              <w:pStyle w:val="SemEspaamento"/>
              <w:spacing w:before="120"/>
              <w:ind w:left="114" w:right="274"/>
              <w:jc w:val="both"/>
              <w:rPr>
                <w:sz w:val="24"/>
                <w:szCs w:val="24"/>
              </w:rPr>
            </w:pPr>
            <w:r w:rsidRPr="0086354D">
              <w:rPr>
                <w:sz w:val="24"/>
                <w:szCs w:val="24"/>
              </w:rPr>
              <w:t>Perfil do terreno, assinalado os acidentes e sua natureza;</w:t>
            </w:r>
          </w:p>
          <w:p w14:paraId="7B7F7E34" w14:textId="77777777" w:rsidR="00A47F14" w:rsidRPr="0086354D" w:rsidRDefault="00A47F14" w:rsidP="00C4554F">
            <w:pPr>
              <w:pStyle w:val="SemEspaamento"/>
              <w:spacing w:before="120"/>
              <w:ind w:left="114" w:right="274"/>
              <w:jc w:val="both"/>
              <w:rPr>
                <w:sz w:val="24"/>
                <w:szCs w:val="24"/>
              </w:rPr>
            </w:pPr>
          </w:p>
          <w:p w14:paraId="651986C0" w14:textId="77777777" w:rsidR="00A47F14" w:rsidRPr="0086354D" w:rsidRDefault="00966B03" w:rsidP="00C4554F">
            <w:pPr>
              <w:pStyle w:val="SemEspaamento"/>
              <w:spacing w:before="120"/>
              <w:ind w:left="114" w:right="274"/>
              <w:jc w:val="both"/>
              <w:rPr>
                <w:sz w:val="24"/>
                <w:szCs w:val="24"/>
              </w:rPr>
            </w:pPr>
            <w:r w:rsidRPr="0086354D">
              <w:rPr>
                <w:sz w:val="24"/>
                <w:szCs w:val="24"/>
              </w:rPr>
              <w:t>Detalhes sobre facilidades de escoamento das águas pluviais; 7- Existência de prédios limítrofes, especificando sua natureza;</w:t>
            </w:r>
          </w:p>
          <w:p w14:paraId="1F536951" w14:textId="77777777" w:rsidR="00A47F14" w:rsidRPr="0086354D" w:rsidRDefault="00966B03" w:rsidP="00C4554F">
            <w:pPr>
              <w:pStyle w:val="SemEspaamento"/>
              <w:spacing w:before="120"/>
              <w:ind w:left="114" w:right="274"/>
              <w:jc w:val="both"/>
              <w:rPr>
                <w:sz w:val="24"/>
                <w:szCs w:val="24"/>
              </w:rPr>
            </w:pPr>
            <w:r w:rsidRPr="0086354D">
              <w:rPr>
                <w:sz w:val="24"/>
                <w:szCs w:val="24"/>
              </w:rPr>
              <w:t>Localização urbana, suburbana ou rural e distância dos pontos de embarque;</w:t>
            </w:r>
          </w:p>
          <w:p w14:paraId="5DFBFBAD" w14:textId="77777777" w:rsidR="00A47F14" w:rsidRPr="0086354D" w:rsidRDefault="00A47F14" w:rsidP="00C4554F">
            <w:pPr>
              <w:pStyle w:val="SemEspaamento"/>
              <w:spacing w:before="120"/>
              <w:ind w:left="114" w:right="274"/>
              <w:jc w:val="both"/>
              <w:rPr>
                <w:sz w:val="24"/>
                <w:szCs w:val="24"/>
              </w:rPr>
            </w:pPr>
          </w:p>
          <w:p w14:paraId="26F2FEFB" w14:textId="77777777" w:rsidR="00A47F14" w:rsidRPr="0086354D" w:rsidRDefault="00966B03" w:rsidP="00C4554F">
            <w:pPr>
              <w:pStyle w:val="SemEspaamento"/>
              <w:spacing w:before="120"/>
              <w:ind w:left="114" w:right="274"/>
              <w:jc w:val="both"/>
              <w:rPr>
                <w:sz w:val="24"/>
                <w:szCs w:val="24"/>
              </w:rPr>
            </w:pPr>
            <w:r w:rsidRPr="0086354D">
              <w:rPr>
                <w:sz w:val="24"/>
                <w:szCs w:val="24"/>
              </w:rPr>
              <w:t>Existência nas proximidades, de estabelecimentos que produzam mau cheiro, indicando natureza e distância do local;</w:t>
            </w:r>
          </w:p>
          <w:p w14:paraId="532CA292" w14:textId="77777777" w:rsidR="00A47F14" w:rsidRPr="0086354D" w:rsidRDefault="00A47F14" w:rsidP="00C4554F">
            <w:pPr>
              <w:pStyle w:val="SemEspaamento"/>
              <w:spacing w:before="120"/>
              <w:ind w:left="114" w:right="274"/>
              <w:jc w:val="both"/>
              <w:rPr>
                <w:sz w:val="24"/>
                <w:szCs w:val="24"/>
              </w:rPr>
            </w:pPr>
          </w:p>
          <w:p w14:paraId="7265AE80" w14:textId="77777777" w:rsidR="00A47F14" w:rsidRPr="0086354D" w:rsidRDefault="00966B03" w:rsidP="00C4554F">
            <w:pPr>
              <w:pStyle w:val="SemEspaamento"/>
              <w:spacing w:before="120"/>
              <w:ind w:left="114" w:right="274"/>
              <w:jc w:val="both"/>
              <w:rPr>
                <w:sz w:val="24"/>
                <w:szCs w:val="24"/>
              </w:rPr>
            </w:pPr>
            <w:r w:rsidRPr="0086354D">
              <w:rPr>
                <w:sz w:val="24"/>
                <w:szCs w:val="24"/>
              </w:rPr>
              <w:t>Distância entre o futuro estabelecimento e rios perenes para escoamento das águas residuais;</w:t>
            </w:r>
          </w:p>
          <w:p w14:paraId="41E4612E" w14:textId="77777777" w:rsidR="00A47F14" w:rsidRPr="0086354D" w:rsidRDefault="00A47F14" w:rsidP="00C4554F">
            <w:pPr>
              <w:pStyle w:val="SemEspaamento"/>
              <w:spacing w:before="120"/>
              <w:ind w:left="114" w:right="274"/>
              <w:jc w:val="both"/>
              <w:rPr>
                <w:sz w:val="24"/>
                <w:szCs w:val="24"/>
              </w:rPr>
            </w:pPr>
          </w:p>
          <w:p w14:paraId="71710523" w14:textId="77777777" w:rsidR="00A47F14" w:rsidRPr="0086354D" w:rsidRDefault="00966B03" w:rsidP="00C4554F">
            <w:pPr>
              <w:pStyle w:val="SemEspaamento"/>
              <w:spacing w:before="120"/>
              <w:ind w:left="114" w:right="274"/>
              <w:jc w:val="both"/>
              <w:rPr>
                <w:sz w:val="24"/>
                <w:szCs w:val="24"/>
              </w:rPr>
            </w:pPr>
            <w:r w:rsidRPr="0086354D">
              <w:rPr>
                <w:sz w:val="24"/>
                <w:szCs w:val="24"/>
              </w:rPr>
              <w:t>Existência de fonte produtora de água para abastecimento (nascente, rio, poços, rede da cidade) especificando abundância provável e detalhes sobre possibilidade de poluição:</w:t>
            </w:r>
          </w:p>
          <w:p w14:paraId="17DF1158" w14:textId="77777777" w:rsidR="00A47F14" w:rsidRPr="0086354D" w:rsidRDefault="00A47F14" w:rsidP="00C4554F">
            <w:pPr>
              <w:pStyle w:val="SemEspaamento"/>
              <w:spacing w:before="120"/>
              <w:ind w:left="114" w:right="274"/>
              <w:jc w:val="both"/>
              <w:rPr>
                <w:sz w:val="24"/>
                <w:szCs w:val="24"/>
              </w:rPr>
            </w:pPr>
          </w:p>
          <w:p w14:paraId="63A919BC" w14:textId="77777777" w:rsidR="00A47F14" w:rsidRPr="0086354D" w:rsidRDefault="00966B03" w:rsidP="00C4554F">
            <w:pPr>
              <w:pStyle w:val="SemEspaamento"/>
              <w:spacing w:before="120"/>
              <w:ind w:left="114" w:right="274"/>
              <w:jc w:val="both"/>
              <w:rPr>
                <w:sz w:val="24"/>
                <w:szCs w:val="24"/>
              </w:rPr>
            </w:pPr>
            <w:r w:rsidRPr="0086354D">
              <w:rPr>
                <w:sz w:val="24"/>
                <w:szCs w:val="24"/>
              </w:rPr>
              <w:t>Meios de transporte que dão acesso ao local; Região, distância e meios de acesso da matéria prima;</w:t>
            </w:r>
          </w:p>
          <w:p w14:paraId="694D270C" w14:textId="77777777" w:rsidR="00A47F14" w:rsidRPr="0086354D" w:rsidRDefault="00966B03" w:rsidP="00C4554F">
            <w:pPr>
              <w:pStyle w:val="SemEspaamento"/>
              <w:spacing w:before="120"/>
              <w:ind w:left="114" w:right="274"/>
              <w:jc w:val="both"/>
              <w:rPr>
                <w:sz w:val="24"/>
                <w:szCs w:val="24"/>
              </w:rPr>
            </w:pPr>
            <w:r w:rsidRPr="0086354D">
              <w:rPr>
                <w:sz w:val="24"/>
                <w:szCs w:val="24"/>
              </w:rPr>
              <w:t>Outros detalhes de importância que forem observados; 14 - Conclusões</w:t>
            </w:r>
          </w:p>
        </w:tc>
      </w:tr>
      <w:tr w:rsidR="00A47F14" w:rsidRPr="0086354D" w14:paraId="45F95688" w14:textId="77777777" w:rsidTr="00193C42">
        <w:trPr>
          <w:trHeight w:val="983"/>
        </w:trPr>
        <w:tc>
          <w:tcPr>
            <w:tcW w:w="9498" w:type="dxa"/>
          </w:tcPr>
          <w:p w14:paraId="5C4076F8" w14:textId="77777777" w:rsidR="00A47F14" w:rsidRPr="0086354D" w:rsidRDefault="00966B03" w:rsidP="00C4554F">
            <w:pPr>
              <w:pStyle w:val="SemEspaamento"/>
              <w:ind w:left="114" w:right="838"/>
              <w:jc w:val="both"/>
              <w:rPr>
                <w:sz w:val="24"/>
                <w:szCs w:val="24"/>
              </w:rPr>
            </w:pPr>
            <w:r w:rsidRPr="0086354D">
              <w:rPr>
                <w:sz w:val="24"/>
                <w:szCs w:val="24"/>
              </w:rPr>
              <w:t>Data:</w:t>
            </w:r>
          </w:p>
          <w:p w14:paraId="3020EB86" w14:textId="77777777" w:rsidR="00A47F14" w:rsidRPr="0086354D" w:rsidRDefault="00A47F14" w:rsidP="00C4554F">
            <w:pPr>
              <w:pStyle w:val="SemEspaamento"/>
              <w:ind w:left="114" w:right="838"/>
              <w:jc w:val="both"/>
              <w:rPr>
                <w:sz w:val="24"/>
                <w:szCs w:val="24"/>
              </w:rPr>
            </w:pPr>
          </w:p>
          <w:p w14:paraId="79F84EF0" w14:textId="77777777" w:rsidR="00A47F14" w:rsidRPr="0086354D" w:rsidRDefault="00966B03" w:rsidP="00C4554F">
            <w:pPr>
              <w:pStyle w:val="SemEspaamento"/>
              <w:ind w:left="114" w:right="838"/>
              <w:jc w:val="both"/>
              <w:rPr>
                <w:sz w:val="24"/>
                <w:szCs w:val="24"/>
              </w:rPr>
            </w:pPr>
            <w:r w:rsidRPr="0086354D">
              <w:rPr>
                <w:sz w:val="24"/>
                <w:szCs w:val="24"/>
              </w:rPr>
              <w:t>Assinatura:</w:t>
            </w:r>
          </w:p>
        </w:tc>
      </w:tr>
    </w:tbl>
    <w:p w14:paraId="010340B8" w14:textId="77777777" w:rsidR="00C4554F" w:rsidRDefault="00C4554F" w:rsidP="00C4554F">
      <w:pPr>
        <w:pStyle w:val="SemEspaamento"/>
        <w:ind w:left="114" w:right="838"/>
        <w:jc w:val="both"/>
        <w:rPr>
          <w:sz w:val="24"/>
          <w:szCs w:val="24"/>
        </w:rPr>
      </w:pPr>
    </w:p>
    <w:p w14:paraId="62598713" w14:textId="77777777" w:rsidR="00C4554F" w:rsidRDefault="00C4554F" w:rsidP="00C4554F">
      <w:pPr>
        <w:pStyle w:val="SemEspaamento"/>
        <w:ind w:left="114" w:right="838"/>
        <w:jc w:val="both"/>
        <w:rPr>
          <w:sz w:val="24"/>
          <w:szCs w:val="24"/>
        </w:rPr>
      </w:pPr>
    </w:p>
    <w:p w14:paraId="535DB8B9" w14:textId="77777777" w:rsidR="00C4554F" w:rsidRDefault="00C4554F" w:rsidP="00C4554F">
      <w:pPr>
        <w:pStyle w:val="SemEspaamento"/>
        <w:ind w:left="114" w:right="838"/>
        <w:jc w:val="both"/>
        <w:rPr>
          <w:sz w:val="24"/>
          <w:szCs w:val="24"/>
        </w:rPr>
      </w:pPr>
    </w:p>
    <w:p w14:paraId="6C113CC5" w14:textId="77777777" w:rsidR="00C4554F" w:rsidRDefault="00C4554F" w:rsidP="00C4554F">
      <w:pPr>
        <w:pStyle w:val="SemEspaamento"/>
        <w:ind w:left="114" w:right="838"/>
        <w:jc w:val="both"/>
        <w:rPr>
          <w:sz w:val="24"/>
          <w:szCs w:val="24"/>
        </w:rPr>
      </w:pPr>
    </w:p>
    <w:p w14:paraId="1EE15351" w14:textId="77777777" w:rsidR="00C4554F" w:rsidRDefault="00C4554F" w:rsidP="00C4554F">
      <w:pPr>
        <w:pStyle w:val="SemEspaamento"/>
        <w:ind w:left="114" w:right="838"/>
        <w:jc w:val="both"/>
        <w:rPr>
          <w:sz w:val="24"/>
          <w:szCs w:val="24"/>
        </w:rPr>
      </w:pPr>
    </w:p>
    <w:p w14:paraId="2CCDAEB1" w14:textId="77777777" w:rsidR="00C4554F" w:rsidRDefault="00C4554F" w:rsidP="00C4554F">
      <w:pPr>
        <w:pStyle w:val="SemEspaamento"/>
        <w:ind w:left="114" w:right="838"/>
        <w:jc w:val="both"/>
        <w:rPr>
          <w:sz w:val="24"/>
          <w:szCs w:val="24"/>
        </w:rPr>
      </w:pPr>
    </w:p>
    <w:p w14:paraId="24E22ACF" w14:textId="77777777" w:rsidR="00C4554F" w:rsidRDefault="00C4554F" w:rsidP="00C4554F">
      <w:pPr>
        <w:pStyle w:val="SemEspaamento"/>
        <w:ind w:left="114" w:right="838"/>
        <w:jc w:val="both"/>
        <w:rPr>
          <w:sz w:val="24"/>
          <w:szCs w:val="24"/>
        </w:rPr>
      </w:pPr>
    </w:p>
    <w:p w14:paraId="410C558C" w14:textId="77777777" w:rsidR="00C4554F" w:rsidRDefault="00C4554F" w:rsidP="00C4554F">
      <w:pPr>
        <w:pStyle w:val="SemEspaamento"/>
        <w:ind w:left="114" w:right="838"/>
        <w:jc w:val="both"/>
        <w:rPr>
          <w:sz w:val="24"/>
          <w:szCs w:val="24"/>
        </w:rPr>
      </w:pPr>
    </w:p>
    <w:p w14:paraId="0979774D" w14:textId="212C3133" w:rsidR="00A47F14" w:rsidRPr="003207EC" w:rsidRDefault="00966B03" w:rsidP="00C4554F">
      <w:pPr>
        <w:pStyle w:val="SemEspaamento"/>
        <w:jc w:val="center"/>
        <w:rPr>
          <w:b/>
          <w:bCs/>
          <w:sz w:val="24"/>
          <w:szCs w:val="24"/>
        </w:rPr>
      </w:pPr>
      <w:r w:rsidRPr="003207EC">
        <w:rPr>
          <w:b/>
          <w:bCs/>
          <w:sz w:val="24"/>
          <w:szCs w:val="24"/>
        </w:rPr>
        <w:lastRenderedPageBreak/>
        <w:t>ANEXO V</w:t>
      </w:r>
    </w:p>
    <w:p w14:paraId="6D2AF160" w14:textId="77777777" w:rsidR="00A47F14" w:rsidRDefault="00A47F14" w:rsidP="0086354D">
      <w:pPr>
        <w:pStyle w:val="SemEspaamento"/>
        <w:ind w:left="851" w:right="838"/>
        <w:jc w:val="both"/>
        <w:rPr>
          <w:sz w:val="24"/>
          <w:szCs w:val="24"/>
        </w:rPr>
      </w:pPr>
    </w:p>
    <w:tbl>
      <w:tblPr>
        <w:tblStyle w:val="TableNormal"/>
        <w:tblpPr w:leftFromText="141" w:rightFromText="141" w:vertAnchor="text" w:horzAnchor="margin" w:tblpY="18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3"/>
      </w:tblGrid>
      <w:tr w:rsidR="00193C42" w:rsidRPr="0086354D" w14:paraId="2B745F6D" w14:textId="77777777" w:rsidTr="00193C42">
        <w:trPr>
          <w:trHeight w:val="1103"/>
        </w:trPr>
        <w:tc>
          <w:tcPr>
            <w:tcW w:w="9493" w:type="dxa"/>
          </w:tcPr>
          <w:p w14:paraId="6385089C" w14:textId="77777777" w:rsidR="00193C42" w:rsidRPr="0086354D" w:rsidRDefault="00193C42" w:rsidP="00193C42">
            <w:pPr>
              <w:pStyle w:val="SemEspaamento"/>
              <w:ind w:left="851" w:right="838"/>
              <w:jc w:val="both"/>
              <w:rPr>
                <w:sz w:val="24"/>
                <w:szCs w:val="24"/>
              </w:rPr>
            </w:pPr>
          </w:p>
          <w:p w14:paraId="01A82A88" w14:textId="77777777" w:rsidR="00193C42" w:rsidRPr="0086354D" w:rsidRDefault="00193C42" w:rsidP="00193C42">
            <w:pPr>
              <w:pStyle w:val="SemEspaamento"/>
              <w:ind w:left="284" w:right="140"/>
              <w:jc w:val="center"/>
              <w:rPr>
                <w:sz w:val="24"/>
                <w:szCs w:val="24"/>
              </w:rPr>
            </w:pPr>
            <w:r w:rsidRPr="0086354D">
              <w:rPr>
                <w:sz w:val="24"/>
                <w:szCs w:val="24"/>
              </w:rPr>
              <w:t>MEMORIAL DESCRITIVO ECONÔMICO – SANITÁRIO ESTABELECIMENTO DE LEITE E DERIVADOS</w:t>
            </w:r>
          </w:p>
        </w:tc>
      </w:tr>
      <w:tr w:rsidR="00193C42" w:rsidRPr="0086354D" w14:paraId="304AD15C" w14:textId="77777777" w:rsidTr="00193C42">
        <w:trPr>
          <w:trHeight w:val="278"/>
        </w:trPr>
        <w:tc>
          <w:tcPr>
            <w:tcW w:w="9493" w:type="dxa"/>
          </w:tcPr>
          <w:p w14:paraId="2A7D9F08" w14:textId="4E6B0338" w:rsidR="00193C42" w:rsidRPr="0086354D" w:rsidRDefault="00193C42" w:rsidP="00193C42">
            <w:pPr>
              <w:pStyle w:val="SemEspaamento"/>
              <w:ind w:left="851" w:right="838"/>
              <w:jc w:val="both"/>
              <w:rPr>
                <w:sz w:val="24"/>
                <w:szCs w:val="24"/>
              </w:rPr>
            </w:pPr>
            <w:r w:rsidRPr="0086354D">
              <w:rPr>
                <w:sz w:val="24"/>
                <w:szCs w:val="24"/>
              </w:rPr>
              <w:t>ITENS</w:t>
            </w:r>
            <w:r w:rsidRPr="0086354D">
              <w:rPr>
                <w:sz w:val="24"/>
                <w:szCs w:val="24"/>
              </w:rPr>
              <w:tab/>
            </w:r>
            <w:r>
              <w:rPr>
                <w:sz w:val="24"/>
                <w:szCs w:val="24"/>
              </w:rPr>
              <w:t xml:space="preserve">                                  </w:t>
            </w:r>
            <w:r w:rsidRPr="0086354D">
              <w:rPr>
                <w:sz w:val="24"/>
                <w:szCs w:val="24"/>
              </w:rPr>
              <w:t>DESCRIÇÃO</w:t>
            </w:r>
          </w:p>
        </w:tc>
      </w:tr>
      <w:tr w:rsidR="00193C42" w:rsidRPr="0086354D" w14:paraId="1BBBEECE" w14:textId="77777777" w:rsidTr="005A683D">
        <w:trPr>
          <w:trHeight w:val="8659"/>
        </w:trPr>
        <w:tc>
          <w:tcPr>
            <w:tcW w:w="9493" w:type="dxa"/>
          </w:tcPr>
          <w:p w14:paraId="414E7147" w14:textId="77777777" w:rsidR="00193C42" w:rsidRPr="0086354D" w:rsidRDefault="00193C42" w:rsidP="009921C9">
            <w:pPr>
              <w:pStyle w:val="SemEspaamento"/>
              <w:spacing w:after="120"/>
              <w:ind w:left="2268" w:right="282"/>
              <w:jc w:val="both"/>
              <w:rPr>
                <w:sz w:val="24"/>
                <w:szCs w:val="24"/>
              </w:rPr>
            </w:pPr>
            <w:r w:rsidRPr="0086354D">
              <w:rPr>
                <w:sz w:val="24"/>
                <w:szCs w:val="24"/>
              </w:rPr>
              <w:t>RAZÃO SOCIAL;</w:t>
            </w:r>
          </w:p>
          <w:p w14:paraId="6F463EBA" w14:textId="77777777" w:rsidR="00193C42" w:rsidRPr="0086354D" w:rsidRDefault="00193C42" w:rsidP="009921C9">
            <w:pPr>
              <w:pStyle w:val="SemEspaamento"/>
              <w:spacing w:after="120"/>
              <w:ind w:left="2268" w:right="282"/>
              <w:jc w:val="both"/>
              <w:rPr>
                <w:sz w:val="24"/>
                <w:szCs w:val="24"/>
              </w:rPr>
            </w:pPr>
            <w:r w:rsidRPr="0086354D">
              <w:rPr>
                <w:sz w:val="24"/>
                <w:szCs w:val="24"/>
              </w:rPr>
              <w:t>LOCALIZAÇÃO (RURAL OU URBANA);</w:t>
            </w:r>
          </w:p>
          <w:p w14:paraId="01BA6057" w14:textId="77777777" w:rsidR="00193C42" w:rsidRPr="0086354D" w:rsidRDefault="00193C42" w:rsidP="009921C9">
            <w:pPr>
              <w:pStyle w:val="SemEspaamento"/>
              <w:spacing w:after="120"/>
              <w:ind w:left="284" w:right="282"/>
              <w:jc w:val="both"/>
              <w:rPr>
                <w:sz w:val="24"/>
                <w:szCs w:val="24"/>
              </w:rPr>
            </w:pPr>
            <w:r w:rsidRPr="0086354D">
              <w:rPr>
                <w:sz w:val="24"/>
                <w:szCs w:val="24"/>
              </w:rPr>
              <w:t>CLASSIFICAÇÃO DO ESTABELECIMENTO;</w:t>
            </w:r>
          </w:p>
          <w:p w14:paraId="5C19E45E" w14:textId="77777777" w:rsidR="00193C42" w:rsidRPr="0086354D" w:rsidRDefault="00193C42" w:rsidP="009921C9">
            <w:pPr>
              <w:pStyle w:val="SemEspaamento"/>
              <w:spacing w:after="120"/>
              <w:ind w:left="284" w:right="282"/>
              <w:jc w:val="both"/>
              <w:rPr>
                <w:sz w:val="24"/>
                <w:szCs w:val="24"/>
              </w:rPr>
            </w:pPr>
            <w:r w:rsidRPr="0086354D">
              <w:rPr>
                <w:sz w:val="24"/>
                <w:szCs w:val="24"/>
              </w:rPr>
              <w:t>CAPACIDADE MÁXIMA DE RECEPÇÃO DIÁRIA;</w:t>
            </w:r>
          </w:p>
          <w:p w14:paraId="7F53D91A" w14:textId="77777777" w:rsidR="00193C42" w:rsidRPr="0086354D" w:rsidRDefault="00193C42" w:rsidP="009921C9">
            <w:pPr>
              <w:pStyle w:val="SemEspaamento"/>
              <w:spacing w:after="120"/>
              <w:ind w:left="284" w:right="282"/>
              <w:jc w:val="both"/>
              <w:rPr>
                <w:sz w:val="24"/>
                <w:szCs w:val="24"/>
              </w:rPr>
            </w:pPr>
            <w:r w:rsidRPr="0086354D">
              <w:rPr>
                <w:sz w:val="24"/>
                <w:szCs w:val="24"/>
              </w:rPr>
              <w:t>PROCEDÊNCIA DA MATÉRIA PRIMA;</w:t>
            </w:r>
          </w:p>
          <w:p w14:paraId="38516FA3" w14:textId="77777777" w:rsidR="00193C42" w:rsidRPr="0086354D" w:rsidRDefault="00193C42" w:rsidP="009921C9">
            <w:pPr>
              <w:pStyle w:val="SemEspaamento"/>
              <w:spacing w:after="120"/>
              <w:ind w:left="284" w:right="282"/>
              <w:jc w:val="both"/>
              <w:rPr>
                <w:sz w:val="24"/>
                <w:szCs w:val="24"/>
              </w:rPr>
            </w:pPr>
            <w:r w:rsidRPr="0086354D">
              <w:rPr>
                <w:sz w:val="24"/>
                <w:szCs w:val="24"/>
              </w:rPr>
              <w:t>MEIOS DE TRANSPORTE DA MATÉRIA PRIMA;</w:t>
            </w:r>
          </w:p>
          <w:p w14:paraId="27858294" w14:textId="77777777" w:rsidR="00193C42" w:rsidRPr="0086354D" w:rsidRDefault="00193C42" w:rsidP="009921C9">
            <w:pPr>
              <w:pStyle w:val="SemEspaamento"/>
              <w:spacing w:after="120"/>
              <w:ind w:left="284" w:right="282"/>
              <w:jc w:val="both"/>
              <w:rPr>
                <w:sz w:val="24"/>
                <w:szCs w:val="24"/>
              </w:rPr>
            </w:pPr>
            <w:r w:rsidRPr="0086354D">
              <w:rPr>
                <w:sz w:val="24"/>
                <w:szCs w:val="24"/>
              </w:rPr>
              <w:t>CONTROLE DA MATÉRIA PRIMA;</w:t>
            </w:r>
          </w:p>
          <w:p w14:paraId="3FAF14C0" w14:textId="77777777" w:rsidR="00193C42" w:rsidRPr="0086354D" w:rsidRDefault="00193C42" w:rsidP="009921C9">
            <w:pPr>
              <w:pStyle w:val="SemEspaamento"/>
              <w:spacing w:after="120"/>
              <w:ind w:left="284" w:right="282"/>
              <w:jc w:val="both"/>
              <w:rPr>
                <w:sz w:val="24"/>
                <w:szCs w:val="24"/>
              </w:rPr>
            </w:pPr>
            <w:r w:rsidRPr="0086354D">
              <w:rPr>
                <w:sz w:val="24"/>
                <w:szCs w:val="24"/>
              </w:rPr>
              <w:t>PRODUTOS QUE PRETENDE FABRICAR;</w:t>
            </w:r>
          </w:p>
          <w:p w14:paraId="53BB192D" w14:textId="77777777" w:rsidR="00193C42" w:rsidRPr="0086354D" w:rsidRDefault="00193C42" w:rsidP="009921C9">
            <w:pPr>
              <w:pStyle w:val="SemEspaamento"/>
              <w:spacing w:after="120"/>
              <w:ind w:left="284" w:right="282"/>
              <w:jc w:val="both"/>
              <w:rPr>
                <w:sz w:val="24"/>
                <w:szCs w:val="24"/>
              </w:rPr>
            </w:pPr>
            <w:r w:rsidRPr="0086354D">
              <w:rPr>
                <w:sz w:val="24"/>
                <w:szCs w:val="24"/>
              </w:rPr>
              <w:t>CONTROLE DOS PRODUTOS ACABADOS;</w:t>
            </w:r>
          </w:p>
          <w:p w14:paraId="6009BD03" w14:textId="77777777" w:rsidR="00193C42" w:rsidRPr="0086354D" w:rsidRDefault="00193C42" w:rsidP="009921C9">
            <w:pPr>
              <w:pStyle w:val="SemEspaamento"/>
              <w:spacing w:after="120"/>
              <w:ind w:left="284" w:right="282"/>
              <w:jc w:val="both"/>
              <w:rPr>
                <w:sz w:val="24"/>
                <w:szCs w:val="24"/>
              </w:rPr>
            </w:pPr>
            <w:r w:rsidRPr="0086354D">
              <w:rPr>
                <w:sz w:val="24"/>
                <w:szCs w:val="24"/>
              </w:rPr>
              <w:t>MEIO DE TRANSPORTE DO PRODUTO ACABADO;</w:t>
            </w:r>
          </w:p>
          <w:p w14:paraId="07BCEC1F" w14:textId="77777777" w:rsidR="00193C42" w:rsidRPr="0086354D" w:rsidRDefault="00193C42" w:rsidP="009921C9">
            <w:pPr>
              <w:pStyle w:val="SemEspaamento"/>
              <w:ind w:left="284" w:right="282"/>
              <w:jc w:val="both"/>
              <w:rPr>
                <w:sz w:val="24"/>
                <w:szCs w:val="24"/>
              </w:rPr>
            </w:pPr>
            <w:r w:rsidRPr="0086354D">
              <w:rPr>
                <w:sz w:val="24"/>
                <w:szCs w:val="24"/>
              </w:rPr>
              <w:t>ÁGUA DE ABASTECIMENTO:</w:t>
            </w:r>
          </w:p>
          <w:p w14:paraId="75BB1F60" w14:textId="77777777" w:rsidR="00193C42" w:rsidRPr="0086354D" w:rsidRDefault="00193C42" w:rsidP="009921C9">
            <w:pPr>
              <w:pStyle w:val="SemEspaamento"/>
              <w:ind w:left="284" w:right="282"/>
              <w:jc w:val="both"/>
              <w:rPr>
                <w:sz w:val="24"/>
                <w:szCs w:val="24"/>
              </w:rPr>
            </w:pPr>
            <w:r w:rsidRPr="0086354D">
              <w:rPr>
                <w:sz w:val="24"/>
                <w:szCs w:val="24"/>
              </w:rPr>
              <w:t>Procedência;</w:t>
            </w:r>
          </w:p>
          <w:p w14:paraId="26AF95F8" w14:textId="77777777" w:rsidR="00193C42" w:rsidRPr="0086354D" w:rsidRDefault="00193C42" w:rsidP="009921C9">
            <w:pPr>
              <w:pStyle w:val="SemEspaamento"/>
              <w:ind w:left="284" w:right="282"/>
              <w:jc w:val="both"/>
              <w:rPr>
                <w:sz w:val="24"/>
                <w:szCs w:val="24"/>
              </w:rPr>
            </w:pPr>
            <w:r w:rsidRPr="0086354D">
              <w:rPr>
                <w:sz w:val="24"/>
                <w:szCs w:val="24"/>
              </w:rPr>
              <w:t>Vazão e Captação;</w:t>
            </w:r>
          </w:p>
          <w:p w14:paraId="39191ABE" w14:textId="77777777" w:rsidR="00193C42" w:rsidRPr="0086354D" w:rsidRDefault="00193C42" w:rsidP="009921C9">
            <w:pPr>
              <w:pStyle w:val="SemEspaamento"/>
              <w:ind w:left="284" w:right="282"/>
              <w:jc w:val="both"/>
              <w:rPr>
                <w:sz w:val="24"/>
                <w:szCs w:val="24"/>
              </w:rPr>
            </w:pPr>
            <w:r w:rsidRPr="0086354D">
              <w:rPr>
                <w:sz w:val="24"/>
                <w:szCs w:val="24"/>
              </w:rPr>
              <w:t>Depósitos e Suas capacidades;</w:t>
            </w:r>
          </w:p>
          <w:p w14:paraId="1323C816" w14:textId="77777777" w:rsidR="00193C42" w:rsidRPr="0086354D" w:rsidRDefault="00193C42" w:rsidP="009921C9">
            <w:pPr>
              <w:pStyle w:val="SemEspaamento"/>
              <w:ind w:left="284" w:right="282"/>
              <w:jc w:val="both"/>
              <w:rPr>
                <w:sz w:val="24"/>
                <w:szCs w:val="24"/>
              </w:rPr>
            </w:pPr>
            <w:r w:rsidRPr="0086354D">
              <w:rPr>
                <w:sz w:val="24"/>
                <w:szCs w:val="24"/>
              </w:rPr>
              <w:t>Sistema de Tratamento;</w:t>
            </w:r>
          </w:p>
          <w:p w14:paraId="5EBFBE65" w14:textId="77777777" w:rsidR="00193C42" w:rsidRPr="0086354D" w:rsidRDefault="00193C42" w:rsidP="009921C9">
            <w:pPr>
              <w:pStyle w:val="SemEspaamento"/>
              <w:ind w:left="284" w:right="282"/>
              <w:jc w:val="both"/>
              <w:rPr>
                <w:sz w:val="24"/>
                <w:szCs w:val="24"/>
              </w:rPr>
            </w:pPr>
            <w:r w:rsidRPr="0086354D">
              <w:rPr>
                <w:sz w:val="24"/>
                <w:szCs w:val="24"/>
              </w:rPr>
              <w:t>Distribuição.</w:t>
            </w:r>
          </w:p>
          <w:p w14:paraId="7CF810B0" w14:textId="77777777" w:rsidR="00193C42" w:rsidRPr="0086354D" w:rsidRDefault="00193C42" w:rsidP="009921C9">
            <w:pPr>
              <w:pStyle w:val="SemEspaamento"/>
              <w:spacing w:after="120"/>
              <w:ind w:left="284" w:right="282"/>
              <w:jc w:val="both"/>
              <w:rPr>
                <w:sz w:val="24"/>
                <w:szCs w:val="24"/>
              </w:rPr>
            </w:pPr>
            <w:r w:rsidRPr="0086354D">
              <w:rPr>
                <w:sz w:val="24"/>
                <w:szCs w:val="24"/>
              </w:rPr>
              <w:t>Destino dado às águas servidas, esgoto, meios de tratamento, antes de serem lançadas ao ambiente e tratamento de afluentes;</w:t>
            </w:r>
          </w:p>
          <w:p w14:paraId="03E11F12" w14:textId="77777777" w:rsidR="00193C42" w:rsidRPr="0086354D" w:rsidRDefault="00193C42" w:rsidP="009921C9">
            <w:pPr>
              <w:pStyle w:val="SemEspaamento"/>
              <w:spacing w:after="120"/>
              <w:ind w:left="284" w:right="282"/>
              <w:jc w:val="both"/>
              <w:rPr>
                <w:sz w:val="24"/>
                <w:szCs w:val="24"/>
              </w:rPr>
            </w:pPr>
            <w:r w:rsidRPr="0086354D">
              <w:rPr>
                <w:sz w:val="24"/>
                <w:szCs w:val="24"/>
              </w:rPr>
              <w:t>PRODUÇÃO DE FRIO;</w:t>
            </w:r>
          </w:p>
          <w:p w14:paraId="17D8825D" w14:textId="77777777" w:rsidR="00193C42" w:rsidRPr="0086354D" w:rsidRDefault="00193C42" w:rsidP="009921C9">
            <w:pPr>
              <w:pStyle w:val="SemEspaamento"/>
              <w:spacing w:after="120"/>
              <w:ind w:left="284" w:right="282"/>
              <w:jc w:val="both"/>
              <w:rPr>
                <w:sz w:val="24"/>
                <w:szCs w:val="24"/>
              </w:rPr>
            </w:pPr>
            <w:r w:rsidRPr="0086354D">
              <w:rPr>
                <w:sz w:val="24"/>
                <w:szCs w:val="24"/>
              </w:rPr>
              <w:t>INDICAR O SISTEMA DE PROTEÇÃO USADO CONTRA INSETOS E ROEDORES;</w:t>
            </w:r>
          </w:p>
          <w:p w14:paraId="77B75BF5" w14:textId="77777777" w:rsidR="00193C42" w:rsidRPr="0086354D" w:rsidRDefault="00193C42" w:rsidP="009921C9">
            <w:pPr>
              <w:pStyle w:val="SemEspaamento"/>
              <w:spacing w:after="120"/>
              <w:ind w:left="284" w:right="282"/>
              <w:jc w:val="both"/>
              <w:rPr>
                <w:sz w:val="24"/>
                <w:szCs w:val="24"/>
              </w:rPr>
            </w:pPr>
            <w:r w:rsidRPr="0086354D">
              <w:rPr>
                <w:sz w:val="24"/>
                <w:szCs w:val="24"/>
              </w:rPr>
              <w:t>DETALHAR DIMENÇÃO, LOCALIZAÇÃO, CAPACIDADE E DEMAIS INFORMAÇÕES DO VESTIÁRIO, BANHEIRO E REFEITÓRIO;</w:t>
            </w:r>
          </w:p>
          <w:p w14:paraId="1C65D42E" w14:textId="77777777" w:rsidR="00193C42" w:rsidRPr="0086354D" w:rsidRDefault="00193C42" w:rsidP="009921C9">
            <w:pPr>
              <w:pStyle w:val="SemEspaamento"/>
              <w:ind w:left="284" w:right="282"/>
              <w:jc w:val="both"/>
              <w:rPr>
                <w:sz w:val="24"/>
                <w:szCs w:val="24"/>
              </w:rPr>
            </w:pPr>
            <w:r w:rsidRPr="0086354D">
              <w:rPr>
                <w:sz w:val="24"/>
                <w:szCs w:val="24"/>
              </w:rPr>
              <w:t>PRODUÇÃO DE VAPOR:</w:t>
            </w:r>
          </w:p>
          <w:p w14:paraId="0989AB1A" w14:textId="77777777" w:rsidR="00193C42" w:rsidRPr="0086354D" w:rsidRDefault="00193C42" w:rsidP="009921C9">
            <w:pPr>
              <w:pStyle w:val="SemEspaamento"/>
              <w:ind w:left="284" w:right="282"/>
              <w:jc w:val="both"/>
              <w:rPr>
                <w:sz w:val="24"/>
                <w:szCs w:val="24"/>
              </w:rPr>
            </w:pPr>
            <w:r w:rsidRPr="0086354D">
              <w:rPr>
                <w:sz w:val="24"/>
                <w:szCs w:val="24"/>
              </w:rPr>
              <w:t>Tipo de Caldeira;</w:t>
            </w:r>
          </w:p>
          <w:p w14:paraId="0175B561" w14:textId="77777777" w:rsidR="00193C42" w:rsidRPr="0086354D" w:rsidRDefault="00193C42" w:rsidP="009921C9">
            <w:pPr>
              <w:pStyle w:val="SemEspaamento"/>
              <w:ind w:left="284" w:right="282"/>
              <w:jc w:val="both"/>
              <w:rPr>
                <w:sz w:val="24"/>
                <w:szCs w:val="24"/>
              </w:rPr>
            </w:pPr>
            <w:r w:rsidRPr="0086354D">
              <w:rPr>
                <w:sz w:val="24"/>
                <w:szCs w:val="24"/>
              </w:rPr>
              <w:t>Capacidade.</w:t>
            </w:r>
          </w:p>
        </w:tc>
      </w:tr>
    </w:tbl>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103"/>
      </w:tblGrid>
      <w:tr w:rsidR="00A47F14" w:rsidRPr="0086354D" w14:paraId="559AF343" w14:textId="77777777" w:rsidTr="00193C42">
        <w:trPr>
          <w:trHeight w:val="551"/>
        </w:trPr>
        <w:tc>
          <w:tcPr>
            <w:tcW w:w="9498" w:type="dxa"/>
            <w:gridSpan w:val="2"/>
          </w:tcPr>
          <w:p w14:paraId="33657088" w14:textId="77777777" w:rsidR="00A47F14" w:rsidRPr="0086354D" w:rsidRDefault="00966B03" w:rsidP="0086354D">
            <w:pPr>
              <w:pStyle w:val="SemEspaamento"/>
              <w:ind w:left="851" w:right="838"/>
              <w:jc w:val="both"/>
              <w:rPr>
                <w:sz w:val="24"/>
                <w:szCs w:val="24"/>
              </w:rPr>
            </w:pPr>
            <w:r w:rsidRPr="0086354D">
              <w:rPr>
                <w:sz w:val="24"/>
                <w:szCs w:val="24"/>
              </w:rPr>
              <w:t>LOCAL E DATA:</w:t>
            </w:r>
          </w:p>
        </w:tc>
      </w:tr>
      <w:tr w:rsidR="00A47F14" w:rsidRPr="0086354D" w14:paraId="0D0EBA9E" w14:textId="77777777" w:rsidTr="00193C42">
        <w:trPr>
          <w:trHeight w:val="1382"/>
        </w:trPr>
        <w:tc>
          <w:tcPr>
            <w:tcW w:w="4395" w:type="dxa"/>
          </w:tcPr>
          <w:p w14:paraId="429406A4" w14:textId="77777777" w:rsidR="00A47F14" w:rsidRPr="0086354D" w:rsidRDefault="00966B03" w:rsidP="00193C42">
            <w:pPr>
              <w:pStyle w:val="SemEspaamento"/>
              <w:ind w:left="142" w:right="284"/>
              <w:jc w:val="both"/>
              <w:rPr>
                <w:sz w:val="24"/>
                <w:szCs w:val="24"/>
              </w:rPr>
            </w:pPr>
            <w:r w:rsidRPr="0086354D">
              <w:rPr>
                <w:sz w:val="24"/>
                <w:szCs w:val="24"/>
              </w:rPr>
              <w:t>ASSINATURA DO RESPONSÁVEL:</w:t>
            </w:r>
          </w:p>
        </w:tc>
        <w:tc>
          <w:tcPr>
            <w:tcW w:w="5103" w:type="dxa"/>
          </w:tcPr>
          <w:p w14:paraId="43CF9187" w14:textId="77777777" w:rsidR="00A47F14" w:rsidRPr="0086354D" w:rsidRDefault="00966B03" w:rsidP="00193C42">
            <w:pPr>
              <w:pStyle w:val="SemEspaamento"/>
              <w:ind w:left="142" w:right="284"/>
              <w:jc w:val="both"/>
              <w:rPr>
                <w:sz w:val="24"/>
                <w:szCs w:val="24"/>
              </w:rPr>
            </w:pPr>
            <w:r w:rsidRPr="0086354D">
              <w:rPr>
                <w:sz w:val="24"/>
                <w:szCs w:val="24"/>
              </w:rPr>
              <w:t>RESPONSÁVEL TÉCNICO DA INDÚSTRIA:</w:t>
            </w:r>
          </w:p>
        </w:tc>
      </w:tr>
    </w:tbl>
    <w:p w14:paraId="0919F952" w14:textId="77777777" w:rsidR="00A47F14" w:rsidRPr="0086354D" w:rsidRDefault="00A47F14" w:rsidP="0086354D">
      <w:pPr>
        <w:pStyle w:val="SemEspaamento"/>
        <w:ind w:left="851" w:right="838"/>
        <w:jc w:val="both"/>
        <w:rPr>
          <w:sz w:val="24"/>
          <w:szCs w:val="24"/>
        </w:rPr>
        <w:sectPr w:rsidR="00A47F14" w:rsidRPr="0086354D" w:rsidSect="00C510A7">
          <w:pgSz w:w="11910" w:h="16840"/>
          <w:pgMar w:top="2269" w:right="853" w:bottom="960" w:left="1701" w:header="510" w:footer="692" w:gutter="0"/>
          <w:cols w:space="720"/>
          <w:docGrid w:linePitch="299"/>
        </w:sectPr>
      </w:pPr>
    </w:p>
    <w:p w14:paraId="447E81ED" w14:textId="4B0CE5AB" w:rsidR="00A47F14" w:rsidRPr="00692042" w:rsidRDefault="00966B03" w:rsidP="00193C42">
      <w:pPr>
        <w:pStyle w:val="SemEspaamento"/>
        <w:ind w:left="851" w:right="838"/>
        <w:jc w:val="center"/>
        <w:rPr>
          <w:b/>
          <w:bCs/>
          <w:sz w:val="24"/>
          <w:szCs w:val="24"/>
        </w:rPr>
      </w:pPr>
      <w:r w:rsidRPr="00692042">
        <w:rPr>
          <w:b/>
          <w:bCs/>
          <w:sz w:val="24"/>
          <w:szCs w:val="24"/>
        </w:rPr>
        <w:lastRenderedPageBreak/>
        <w:t>ANEXO VI</w:t>
      </w:r>
    </w:p>
    <w:p w14:paraId="6F183F74" w14:textId="77777777" w:rsidR="00692042" w:rsidRPr="0086354D" w:rsidRDefault="00692042" w:rsidP="00193C42">
      <w:pPr>
        <w:pStyle w:val="SemEspaamento"/>
        <w:ind w:left="851" w:right="838"/>
        <w:jc w:val="center"/>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A47F14" w:rsidRPr="0086354D" w14:paraId="0544114F" w14:textId="77777777" w:rsidTr="00193C42">
        <w:trPr>
          <w:trHeight w:val="825"/>
        </w:trPr>
        <w:tc>
          <w:tcPr>
            <w:tcW w:w="9356" w:type="dxa"/>
          </w:tcPr>
          <w:p w14:paraId="444B3159" w14:textId="77777777" w:rsidR="00A47F14" w:rsidRPr="0086354D" w:rsidRDefault="00A47F14" w:rsidP="0086354D">
            <w:pPr>
              <w:pStyle w:val="SemEspaamento"/>
              <w:ind w:left="851" w:right="838"/>
              <w:jc w:val="both"/>
              <w:rPr>
                <w:sz w:val="24"/>
                <w:szCs w:val="24"/>
              </w:rPr>
            </w:pPr>
          </w:p>
          <w:p w14:paraId="13B0EB6B" w14:textId="77777777" w:rsidR="00A47F14" w:rsidRPr="0086354D" w:rsidRDefault="00966B03" w:rsidP="0086354D">
            <w:pPr>
              <w:pStyle w:val="SemEspaamento"/>
              <w:ind w:left="851" w:right="838"/>
              <w:jc w:val="both"/>
              <w:rPr>
                <w:sz w:val="24"/>
                <w:szCs w:val="24"/>
              </w:rPr>
            </w:pPr>
            <w:r w:rsidRPr="0086354D">
              <w:rPr>
                <w:sz w:val="24"/>
                <w:szCs w:val="24"/>
              </w:rPr>
              <w:t>MEMORIAL DESCRITIVO DA CONSTRUÇÃO</w:t>
            </w:r>
          </w:p>
        </w:tc>
      </w:tr>
      <w:tr w:rsidR="00A47F14" w:rsidRPr="0086354D" w14:paraId="2C0A4D68" w14:textId="77777777" w:rsidTr="00193C42">
        <w:trPr>
          <w:trHeight w:val="277"/>
        </w:trPr>
        <w:tc>
          <w:tcPr>
            <w:tcW w:w="9356" w:type="dxa"/>
          </w:tcPr>
          <w:p w14:paraId="1F58C856" w14:textId="77777777" w:rsidR="00A47F14" w:rsidRPr="0086354D" w:rsidRDefault="00966B03" w:rsidP="0086354D">
            <w:pPr>
              <w:pStyle w:val="SemEspaamento"/>
              <w:ind w:left="851" w:right="838"/>
              <w:jc w:val="both"/>
              <w:rPr>
                <w:sz w:val="24"/>
                <w:szCs w:val="24"/>
              </w:rPr>
            </w:pPr>
            <w:r w:rsidRPr="0086354D">
              <w:rPr>
                <w:sz w:val="24"/>
                <w:szCs w:val="24"/>
              </w:rPr>
              <w:t>ITENS</w:t>
            </w:r>
            <w:r w:rsidRPr="0086354D">
              <w:rPr>
                <w:sz w:val="24"/>
                <w:szCs w:val="24"/>
              </w:rPr>
              <w:tab/>
              <w:t>DESCRIÇÃO</w:t>
            </w:r>
          </w:p>
        </w:tc>
      </w:tr>
      <w:tr w:rsidR="00A47F14" w:rsidRPr="0086354D" w14:paraId="266A3474" w14:textId="77777777" w:rsidTr="008166C5">
        <w:trPr>
          <w:trHeight w:val="6602"/>
        </w:trPr>
        <w:tc>
          <w:tcPr>
            <w:tcW w:w="9356" w:type="dxa"/>
            <w:tcBorders>
              <w:bottom w:val="double" w:sz="1" w:space="0" w:color="000000"/>
            </w:tcBorders>
          </w:tcPr>
          <w:p w14:paraId="2248512B" w14:textId="77777777" w:rsidR="00A47F14" w:rsidRPr="0086354D" w:rsidRDefault="00966B03" w:rsidP="00193C42">
            <w:pPr>
              <w:pStyle w:val="SemEspaamento"/>
              <w:ind w:left="426" w:right="274"/>
              <w:jc w:val="both"/>
              <w:rPr>
                <w:sz w:val="24"/>
                <w:szCs w:val="24"/>
              </w:rPr>
            </w:pPr>
            <w:r w:rsidRPr="0086354D">
              <w:rPr>
                <w:sz w:val="24"/>
                <w:szCs w:val="24"/>
              </w:rPr>
              <w:t>RAZÃO SOCIAL;</w:t>
            </w:r>
          </w:p>
          <w:p w14:paraId="4B5EB5EA" w14:textId="77777777" w:rsidR="00A47F14" w:rsidRPr="0086354D" w:rsidRDefault="00966B03" w:rsidP="00193C42">
            <w:pPr>
              <w:pStyle w:val="SemEspaamento"/>
              <w:ind w:left="426" w:right="274"/>
              <w:jc w:val="both"/>
              <w:rPr>
                <w:sz w:val="24"/>
                <w:szCs w:val="24"/>
              </w:rPr>
            </w:pPr>
            <w:r w:rsidRPr="0086354D">
              <w:rPr>
                <w:sz w:val="24"/>
                <w:szCs w:val="24"/>
              </w:rPr>
              <w:t>LOCALIZAÇÃO (URBANA OU RURAL);</w:t>
            </w:r>
          </w:p>
          <w:p w14:paraId="0B759CF1" w14:textId="77777777" w:rsidR="00A47F14" w:rsidRPr="0086354D" w:rsidRDefault="00966B03" w:rsidP="00193C42">
            <w:pPr>
              <w:pStyle w:val="SemEspaamento"/>
              <w:ind w:left="426" w:right="274"/>
              <w:jc w:val="both"/>
              <w:rPr>
                <w:sz w:val="24"/>
                <w:szCs w:val="24"/>
              </w:rPr>
            </w:pPr>
            <w:r w:rsidRPr="0086354D">
              <w:rPr>
                <w:sz w:val="24"/>
                <w:szCs w:val="24"/>
              </w:rPr>
              <w:t>CLASIFICAÇÃO DO ESTABELECIMENTO;</w:t>
            </w:r>
          </w:p>
          <w:p w14:paraId="3A126F3E" w14:textId="77777777" w:rsidR="00A47F14" w:rsidRPr="0086354D" w:rsidRDefault="00966B03" w:rsidP="00193C42">
            <w:pPr>
              <w:pStyle w:val="SemEspaamento"/>
              <w:ind w:left="426" w:right="274"/>
              <w:jc w:val="both"/>
              <w:rPr>
                <w:sz w:val="24"/>
                <w:szCs w:val="24"/>
              </w:rPr>
            </w:pPr>
            <w:r w:rsidRPr="0086354D">
              <w:rPr>
                <w:sz w:val="24"/>
                <w:szCs w:val="24"/>
              </w:rPr>
              <w:t>RESPONSÁVEL PELO PROJETO;</w:t>
            </w:r>
          </w:p>
          <w:p w14:paraId="70425F02" w14:textId="77777777" w:rsidR="00A47F14" w:rsidRPr="0086354D" w:rsidRDefault="00966B03" w:rsidP="00193C42">
            <w:pPr>
              <w:pStyle w:val="SemEspaamento"/>
              <w:ind w:left="426" w:right="274"/>
              <w:jc w:val="both"/>
              <w:rPr>
                <w:sz w:val="24"/>
                <w:szCs w:val="24"/>
              </w:rPr>
            </w:pPr>
            <w:r w:rsidRPr="0086354D">
              <w:rPr>
                <w:sz w:val="24"/>
                <w:szCs w:val="24"/>
              </w:rPr>
              <w:t>ÁREA DO TERRENO;</w:t>
            </w:r>
          </w:p>
          <w:p w14:paraId="3D43C67D" w14:textId="77777777" w:rsidR="00A47F14" w:rsidRPr="0086354D" w:rsidRDefault="00966B03" w:rsidP="00193C42">
            <w:pPr>
              <w:pStyle w:val="SemEspaamento"/>
              <w:ind w:left="426" w:right="274"/>
              <w:jc w:val="both"/>
              <w:rPr>
                <w:sz w:val="24"/>
                <w:szCs w:val="24"/>
              </w:rPr>
            </w:pPr>
            <w:r w:rsidRPr="0086354D">
              <w:rPr>
                <w:sz w:val="24"/>
                <w:szCs w:val="24"/>
              </w:rPr>
              <w:t>ÁREA A SER CONSTRUÍDA;</w:t>
            </w:r>
          </w:p>
          <w:p w14:paraId="6C227F80" w14:textId="77777777" w:rsidR="00A47F14" w:rsidRPr="0086354D" w:rsidRDefault="00966B03" w:rsidP="00193C42">
            <w:pPr>
              <w:pStyle w:val="SemEspaamento"/>
              <w:ind w:left="426" w:right="274"/>
              <w:jc w:val="both"/>
              <w:rPr>
                <w:sz w:val="24"/>
                <w:szCs w:val="24"/>
              </w:rPr>
            </w:pPr>
            <w:r w:rsidRPr="0086354D">
              <w:rPr>
                <w:sz w:val="24"/>
                <w:szCs w:val="24"/>
              </w:rPr>
              <w:t>ÁREA ÚTIL;</w:t>
            </w:r>
          </w:p>
          <w:p w14:paraId="02824664" w14:textId="77777777" w:rsidR="00A47F14" w:rsidRPr="0086354D" w:rsidRDefault="00966B03" w:rsidP="00193C42">
            <w:pPr>
              <w:pStyle w:val="SemEspaamento"/>
              <w:ind w:left="426" w:right="274"/>
              <w:jc w:val="both"/>
              <w:rPr>
                <w:sz w:val="24"/>
                <w:szCs w:val="24"/>
              </w:rPr>
            </w:pPr>
            <w:r w:rsidRPr="0086354D">
              <w:rPr>
                <w:sz w:val="24"/>
                <w:szCs w:val="24"/>
              </w:rPr>
              <w:t>RECUO DE ALINHAMENTO DE RUA;</w:t>
            </w:r>
          </w:p>
          <w:p w14:paraId="5AD32B97" w14:textId="77777777" w:rsidR="00A47F14" w:rsidRPr="0086354D" w:rsidRDefault="00966B03" w:rsidP="00193C42">
            <w:pPr>
              <w:pStyle w:val="SemEspaamento"/>
              <w:ind w:left="426" w:right="274"/>
              <w:jc w:val="both"/>
              <w:rPr>
                <w:sz w:val="24"/>
                <w:szCs w:val="24"/>
              </w:rPr>
            </w:pPr>
            <w:r w:rsidRPr="0086354D">
              <w:rPr>
                <w:sz w:val="24"/>
                <w:szCs w:val="24"/>
              </w:rPr>
              <w:t>DURAÇÃO DA OBRA;</w:t>
            </w:r>
          </w:p>
          <w:p w14:paraId="723C21B6" w14:textId="77777777" w:rsidR="00A47F14" w:rsidRPr="0086354D" w:rsidRDefault="00966B03" w:rsidP="00193C42">
            <w:pPr>
              <w:pStyle w:val="SemEspaamento"/>
              <w:ind w:left="426" w:right="274"/>
              <w:jc w:val="both"/>
              <w:rPr>
                <w:sz w:val="24"/>
                <w:szCs w:val="24"/>
              </w:rPr>
            </w:pPr>
            <w:r w:rsidRPr="0086354D">
              <w:rPr>
                <w:sz w:val="24"/>
                <w:szCs w:val="24"/>
              </w:rPr>
              <w:t>FUNDAÇÃO;</w:t>
            </w:r>
          </w:p>
          <w:p w14:paraId="07E63C81" w14:textId="77777777" w:rsidR="00A47F14" w:rsidRPr="0086354D" w:rsidRDefault="00966B03" w:rsidP="00193C42">
            <w:pPr>
              <w:pStyle w:val="SemEspaamento"/>
              <w:ind w:left="426" w:right="274"/>
              <w:jc w:val="both"/>
              <w:rPr>
                <w:sz w:val="24"/>
                <w:szCs w:val="24"/>
              </w:rPr>
            </w:pPr>
            <w:r w:rsidRPr="0086354D">
              <w:rPr>
                <w:sz w:val="24"/>
                <w:szCs w:val="24"/>
              </w:rPr>
              <w:t>ALVENARIA;</w:t>
            </w:r>
          </w:p>
          <w:p w14:paraId="26ABDE3B" w14:textId="77777777" w:rsidR="00A47F14" w:rsidRPr="0086354D" w:rsidRDefault="00966B03" w:rsidP="00193C42">
            <w:pPr>
              <w:pStyle w:val="SemEspaamento"/>
              <w:ind w:left="426" w:right="274"/>
              <w:jc w:val="both"/>
              <w:rPr>
                <w:sz w:val="24"/>
                <w:szCs w:val="24"/>
              </w:rPr>
            </w:pPr>
            <w:r w:rsidRPr="0086354D">
              <w:rPr>
                <w:sz w:val="24"/>
                <w:szCs w:val="24"/>
              </w:rPr>
              <w:t>COBERTURAS E FORRO;</w:t>
            </w:r>
          </w:p>
          <w:p w14:paraId="2A794E35" w14:textId="77777777" w:rsidR="00A47F14" w:rsidRPr="0086354D" w:rsidRDefault="00966B03" w:rsidP="00193C42">
            <w:pPr>
              <w:pStyle w:val="SemEspaamento"/>
              <w:ind w:left="426" w:right="274"/>
              <w:jc w:val="both"/>
              <w:rPr>
                <w:sz w:val="24"/>
                <w:szCs w:val="24"/>
              </w:rPr>
            </w:pPr>
            <w:r w:rsidRPr="0086354D">
              <w:rPr>
                <w:sz w:val="24"/>
                <w:szCs w:val="24"/>
              </w:rPr>
              <w:t>IMPERMEABILIZAÇÃO;</w:t>
            </w:r>
          </w:p>
          <w:p w14:paraId="0ABA19C1" w14:textId="77777777" w:rsidR="00A47F14" w:rsidRPr="0086354D" w:rsidRDefault="00966B03" w:rsidP="00193C42">
            <w:pPr>
              <w:pStyle w:val="SemEspaamento"/>
              <w:ind w:left="426" w:right="274"/>
              <w:jc w:val="both"/>
              <w:rPr>
                <w:sz w:val="24"/>
                <w:szCs w:val="24"/>
              </w:rPr>
            </w:pPr>
            <w:r w:rsidRPr="0086354D">
              <w:rPr>
                <w:sz w:val="24"/>
                <w:szCs w:val="24"/>
              </w:rPr>
              <w:t>ESQUADRIAS;</w:t>
            </w:r>
          </w:p>
          <w:p w14:paraId="207AB411" w14:textId="77777777" w:rsidR="00A47F14" w:rsidRPr="0086354D" w:rsidRDefault="00966B03" w:rsidP="00193C42">
            <w:pPr>
              <w:pStyle w:val="SemEspaamento"/>
              <w:ind w:left="426" w:right="274"/>
              <w:jc w:val="both"/>
              <w:rPr>
                <w:sz w:val="24"/>
                <w:szCs w:val="24"/>
              </w:rPr>
            </w:pPr>
            <w:r w:rsidRPr="0086354D">
              <w:rPr>
                <w:sz w:val="24"/>
                <w:szCs w:val="24"/>
              </w:rPr>
              <w:t>REVESTIMENTO;</w:t>
            </w:r>
          </w:p>
          <w:p w14:paraId="1E5AB76F" w14:textId="77777777" w:rsidR="00A47F14" w:rsidRPr="0086354D" w:rsidRDefault="00966B03" w:rsidP="00193C42">
            <w:pPr>
              <w:pStyle w:val="SemEspaamento"/>
              <w:ind w:left="426" w:right="274"/>
              <w:jc w:val="both"/>
              <w:rPr>
                <w:sz w:val="24"/>
                <w:szCs w:val="24"/>
              </w:rPr>
            </w:pPr>
            <w:r w:rsidRPr="0086354D">
              <w:rPr>
                <w:sz w:val="24"/>
                <w:szCs w:val="24"/>
              </w:rPr>
              <w:t>INSTALAÇÕES HIDRÁULICAS – SANITÁRIAS;</w:t>
            </w:r>
          </w:p>
          <w:p w14:paraId="193BED33" w14:textId="77777777" w:rsidR="00A47F14" w:rsidRPr="0086354D" w:rsidRDefault="00966B03" w:rsidP="00193C42">
            <w:pPr>
              <w:pStyle w:val="SemEspaamento"/>
              <w:ind w:left="426" w:right="274"/>
              <w:jc w:val="both"/>
              <w:rPr>
                <w:sz w:val="24"/>
                <w:szCs w:val="24"/>
              </w:rPr>
            </w:pPr>
            <w:r w:rsidRPr="0086354D">
              <w:rPr>
                <w:sz w:val="24"/>
                <w:szCs w:val="24"/>
              </w:rPr>
              <w:t>PISOS;</w:t>
            </w:r>
          </w:p>
          <w:p w14:paraId="2B078922" w14:textId="77777777" w:rsidR="00A47F14" w:rsidRPr="0086354D" w:rsidRDefault="00966B03" w:rsidP="00193C42">
            <w:pPr>
              <w:pStyle w:val="SemEspaamento"/>
              <w:ind w:left="426" w:right="274"/>
              <w:jc w:val="both"/>
              <w:rPr>
                <w:sz w:val="24"/>
                <w:szCs w:val="24"/>
              </w:rPr>
            </w:pPr>
            <w:r w:rsidRPr="0086354D">
              <w:rPr>
                <w:sz w:val="24"/>
                <w:szCs w:val="24"/>
              </w:rPr>
              <w:t>PINTURA;</w:t>
            </w:r>
          </w:p>
          <w:p w14:paraId="5B249B64" w14:textId="77777777" w:rsidR="00A47F14" w:rsidRPr="0086354D" w:rsidRDefault="00966B03" w:rsidP="00193C42">
            <w:pPr>
              <w:pStyle w:val="SemEspaamento"/>
              <w:ind w:left="426" w:right="274"/>
              <w:jc w:val="both"/>
              <w:rPr>
                <w:sz w:val="24"/>
                <w:szCs w:val="24"/>
              </w:rPr>
            </w:pPr>
            <w:r w:rsidRPr="0086354D">
              <w:rPr>
                <w:sz w:val="24"/>
                <w:szCs w:val="24"/>
              </w:rPr>
              <w:t>DETALHAR DELIMITAÇÃO DA ÁREA INDUSTRIAL E SUA PAVIMENTAÇÃO.</w:t>
            </w:r>
          </w:p>
        </w:tc>
      </w:tr>
      <w:tr w:rsidR="00A47F14" w:rsidRPr="0086354D" w14:paraId="4ECDDC55" w14:textId="77777777" w:rsidTr="00193C42">
        <w:trPr>
          <w:trHeight w:val="580"/>
        </w:trPr>
        <w:tc>
          <w:tcPr>
            <w:tcW w:w="9356" w:type="dxa"/>
            <w:tcBorders>
              <w:top w:val="double" w:sz="1" w:space="0" w:color="000000"/>
            </w:tcBorders>
          </w:tcPr>
          <w:p w14:paraId="536B19E9" w14:textId="77777777" w:rsidR="00A47F14" w:rsidRPr="0086354D" w:rsidRDefault="00966B03" w:rsidP="0086354D">
            <w:pPr>
              <w:pStyle w:val="SemEspaamento"/>
              <w:ind w:left="851" w:right="838"/>
              <w:jc w:val="both"/>
              <w:rPr>
                <w:sz w:val="24"/>
                <w:szCs w:val="24"/>
              </w:rPr>
            </w:pPr>
            <w:r w:rsidRPr="0086354D">
              <w:rPr>
                <w:sz w:val="24"/>
                <w:szCs w:val="24"/>
              </w:rPr>
              <w:t>LOCAL E DATA:</w:t>
            </w:r>
          </w:p>
        </w:tc>
      </w:tr>
    </w:tbl>
    <w:p w14:paraId="4A8A76CE" w14:textId="77777777" w:rsidR="00A47F14" w:rsidRPr="0086354D" w:rsidRDefault="00A47F14" w:rsidP="0086354D">
      <w:pPr>
        <w:pStyle w:val="SemEspaamento"/>
        <w:ind w:left="851" w:right="838"/>
        <w:jc w:val="both"/>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103"/>
      </w:tblGrid>
      <w:tr w:rsidR="00A47F14" w:rsidRPr="0086354D" w14:paraId="0B1B4B40" w14:textId="77777777" w:rsidTr="00692042">
        <w:trPr>
          <w:trHeight w:val="1281"/>
        </w:trPr>
        <w:tc>
          <w:tcPr>
            <w:tcW w:w="4253" w:type="dxa"/>
          </w:tcPr>
          <w:p w14:paraId="3CFC9314" w14:textId="77777777" w:rsidR="00A47F14" w:rsidRPr="0086354D" w:rsidRDefault="00966B03" w:rsidP="00692042">
            <w:pPr>
              <w:pStyle w:val="SemEspaamento"/>
              <w:ind w:left="284" w:right="144"/>
              <w:jc w:val="both"/>
              <w:rPr>
                <w:sz w:val="24"/>
                <w:szCs w:val="24"/>
              </w:rPr>
            </w:pPr>
            <w:r w:rsidRPr="0086354D">
              <w:rPr>
                <w:sz w:val="24"/>
                <w:szCs w:val="24"/>
              </w:rPr>
              <w:t>ASSINATURA DO RESPONSÁVEL:</w:t>
            </w:r>
          </w:p>
        </w:tc>
        <w:tc>
          <w:tcPr>
            <w:tcW w:w="5103" w:type="dxa"/>
          </w:tcPr>
          <w:p w14:paraId="40A342BA" w14:textId="77777777" w:rsidR="00A47F14" w:rsidRPr="0086354D" w:rsidRDefault="00966B03" w:rsidP="00692042">
            <w:pPr>
              <w:pStyle w:val="SemEspaamento"/>
              <w:ind w:left="284" w:right="144"/>
              <w:jc w:val="both"/>
              <w:rPr>
                <w:sz w:val="24"/>
                <w:szCs w:val="24"/>
              </w:rPr>
            </w:pPr>
            <w:r w:rsidRPr="0086354D">
              <w:rPr>
                <w:sz w:val="24"/>
                <w:szCs w:val="24"/>
              </w:rPr>
              <w:t>PROFISSIONAL</w:t>
            </w:r>
            <w:r w:rsidRPr="0086354D">
              <w:rPr>
                <w:sz w:val="24"/>
                <w:szCs w:val="24"/>
              </w:rPr>
              <w:tab/>
              <w:t>HABILITADO</w:t>
            </w:r>
          </w:p>
          <w:p w14:paraId="5243B8F4" w14:textId="77777777" w:rsidR="00A47F14" w:rsidRPr="0086354D" w:rsidRDefault="00966B03" w:rsidP="00692042">
            <w:pPr>
              <w:pStyle w:val="SemEspaamento"/>
              <w:ind w:left="284" w:right="144"/>
              <w:jc w:val="both"/>
              <w:rPr>
                <w:sz w:val="24"/>
                <w:szCs w:val="24"/>
              </w:rPr>
            </w:pPr>
            <w:r w:rsidRPr="0086354D">
              <w:rPr>
                <w:sz w:val="24"/>
                <w:szCs w:val="24"/>
              </w:rPr>
              <w:t>RESPONSÁVEL (carimbo e assinatura e nº CREA.)</w:t>
            </w:r>
          </w:p>
        </w:tc>
      </w:tr>
    </w:tbl>
    <w:p w14:paraId="31228B3A" w14:textId="77777777" w:rsidR="00A47F14" w:rsidRPr="0086354D" w:rsidRDefault="00A47F14" w:rsidP="0086354D">
      <w:pPr>
        <w:pStyle w:val="SemEspaamento"/>
        <w:ind w:left="851" w:right="838"/>
        <w:jc w:val="both"/>
        <w:rPr>
          <w:sz w:val="24"/>
          <w:szCs w:val="24"/>
        </w:rPr>
      </w:pPr>
    </w:p>
    <w:p w14:paraId="1543F3A9" w14:textId="77777777" w:rsidR="00A47F14" w:rsidRPr="0086354D" w:rsidRDefault="00A47F14" w:rsidP="0086354D">
      <w:pPr>
        <w:pStyle w:val="SemEspaamento"/>
        <w:ind w:left="851" w:right="838"/>
        <w:jc w:val="both"/>
        <w:rPr>
          <w:sz w:val="24"/>
          <w:szCs w:val="24"/>
        </w:rPr>
      </w:pPr>
    </w:p>
    <w:p w14:paraId="6AE747B9" w14:textId="77777777" w:rsidR="00A47F14" w:rsidRPr="0086354D" w:rsidRDefault="00A47F14" w:rsidP="0086354D">
      <w:pPr>
        <w:pStyle w:val="SemEspaamento"/>
        <w:ind w:left="851" w:right="838"/>
        <w:jc w:val="both"/>
        <w:rPr>
          <w:sz w:val="24"/>
          <w:szCs w:val="24"/>
        </w:rPr>
      </w:pPr>
    </w:p>
    <w:p w14:paraId="45B7804A" w14:textId="77777777" w:rsidR="00A47F14" w:rsidRPr="0086354D" w:rsidRDefault="00A47F14" w:rsidP="0086354D">
      <w:pPr>
        <w:pStyle w:val="SemEspaamento"/>
        <w:ind w:left="851" w:right="838"/>
        <w:jc w:val="both"/>
        <w:rPr>
          <w:sz w:val="24"/>
          <w:szCs w:val="24"/>
        </w:rPr>
      </w:pPr>
    </w:p>
    <w:p w14:paraId="2BC168EE" w14:textId="77777777" w:rsidR="00A47F14" w:rsidRPr="0086354D" w:rsidRDefault="00A47F14" w:rsidP="0086354D">
      <w:pPr>
        <w:pStyle w:val="SemEspaamento"/>
        <w:ind w:left="851" w:right="838"/>
        <w:jc w:val="both"/>
        <w:rPr>
          <w:sz w:val="24"/>
          <w:szCs w:val="24"/>
        </w:rPr>
      </w:pPr>
    </w:p>
    <w:p w14:paraId="35E34854" w14:textId="00EA9EC0" w:rsidR="00A47F14" w:rsidRDefault="00A47F14" w:rsidP="0086354D">
      <w:pPr>
        <w:pStyle w:val="SemEspaamento"/>
        <w:ind w:left="851" w:right="838"/>
        <w:jc w:val="both"/>
        <w:rPr>
          <w:sz w:val="24"/>
          <w:szCs w:val="24"/>
        </w:rPr>
      </w:pPr>
    </w:p>
    <w:p w14:paraId="43D8E452" w14:textId="72BBFCF2" w:rsidR="00692042" w:rsidRDefault="00692042" w:rsidP="0086354D">
      <w:pPr>
        <w:pStyle w:val="SemEspaamento"/>
        <w:ind w:left="851" w:right="838"/>
        <w:jc w:val="both"/>
        <w:rPr>
          <w:sz w:val="24"/>
          <w:szCs w:val="24"/>
        </w:rPr>
      </w:pPr>
    </w:p>
    <w:p w14:paraId="30E3CF71" w14:textId="2E9A01E3" w:rsidR="00692042" w:rsidRDefault="00692042" w:rsidP="0086354D">
      <w:pPr>
        <w:pStyle w:val="SemEspaamento"/>
        <w:ind w:left="851" w:right="838"/>
        <w:jc w:val="both"/>
        <w:rPr>
          <w:sz w:val="24"/>
          <w:szCs w:val="24"/>
        </w:rPr>
      </w:pPr>
    </w:p>
    <w:p w14:paraId="65472127" w14:textId="74CFBE24" w:rsidR="00692042" w:rsidRDefault="00692042" w:rsidP="0086354D">
      <w:pPr>
        <w:pStyle w:val="SemEspaamento"/>
        <w:ind w:left="851" w:right="838"/>
        <w:jc w:val="both"/>
        <w:rPr>
          <w:sz w:val="24"/>
          <w:szCs w:val="24"/>
        </w:rPr>
      </w:pPr>
    </w:p>
    <w:p w14:paraId="60BE5746" w14:textId="0126FD5D" w:rsidR="00692042" w:rsidRDefault="00692042" w:rsidP="0086354D">
      <w:pPr>
        <w:pStyle w:val="SemEspaamento"/>
        <w:ind w:left="851" w:right="838"/>
        <w:jc w:val="both"/>
        <w:rPr>
          <w:sz w:val="24"/>
          <w:szCs w:val="24"/>
        </w:rPr>
      </w:pPr>
    </w:p>
    <w:p w14:paraId="4FD27F99" w14:textId="405775B5" w:rsidR="00692042" w:rsidRDefault="00692042" w:rsidP="0086354D">
      <w:pPr>
        <w:pStyle w:val="SemEspaamento"/>
        <w:ind w:left="851" w:right="838"/>
        <w:jc w:val="both"/>
        <w:rPr>
          <w:sz w:val="24"/>
          <w:szCs w:val="24"/>
        </w:rPr>
      </w:pPr>
    </w:p>
    <w:p w14:paraId="0E7F6221" w14:textId="48D3B85F" w:rsidR="00A47F14" w:rsidRPr="00692042" w:rsidRDefault="00966B03" w:rsidP="00692042">
      <w:pPr>
        <w:pStyle w:val="SemEspaamento"/>
        <w:jc w:val="center"/>
        <w:rPr>
          <w:b/>
          <w:bCs/>
          <w:sz w:val="24"/>
          <w:szCs w:val="24"/>
        </w:rPr>
      </w:pPr>
      <w:r w:rsidRPr="00692042">
        <w:rPr>
          <w:b/>
          <w:bCs/>
          <w:sz w:val="24"/>
          <w:szCs w:val="24"/>
        </w:rPr>
        <w:lastRenderedPageBreak/>
        <w:t>ANEXO VII</w:t>
      </w:r>
    </w:p>
    <w:p w14:paraId="7B6EE24E" w14:textId="77777777" w:rsidR="00692042" w:rsidRPr="0086354D" w:rsidRDefault="00692042" w:rsidP="00692042">
      <w:pPr>
        <w:pStyle w:val="SemEspaamento"/>
        <w:jc w:val="both"/>
        <w:rPr>
          <w:sz w:val="24"/>
          <w:szCs w:val="24"/>
        </w:rPr>
      </w:pPr>
    </w:p>
    <w:p w14:paraId="47E4465B" w14:textId="77777777" w:rsidR="00A47F14" w:rsidRPr="0086354D" w:rsidRDefault="00966B03" w:rsidP="00D37E16">
      <w:pPr>
        <w:pStyle w:val="SemEspaamento"/>
        <w:spacing w:after="120"/>
        <w:jc w:val="both"/>
        <w:rPr>
          <w:sz w:val="24"/>
          <w:szCs w:val="24"/>
        </w:rPr>
      </w:pPr>
      <w:r w:rsidRPr="0086354D">
        <w:rPr>
          <w:sz w:val="24"/>
          <w:szCs w:val="24"/>
        </w:rPr>
        <w:t>NORMAS GERAIS PARA RO' TULO – SIM</w:t>
      </w:r>
    </w:p>
    <w:p w14:paraId="18FC4A40" w14:textId="77777777" w:rsidR="00A47F14" w:rsidRPr="0086354D" w:rsidRDefault="00966B03" w:rsidP="00D37E16">
      <w:pPr>
        <w:pStyle w:val="SemEspaamento"/>
        <w:spacing w:after="120"/>
        <w:jc w:val="both"/>
        <w:rPr>
          <w:sz w:val="24"/>
          <w:szCs w:val="24"/>
        </w:rPr>
      </w:pPr>
      <w:r w:rsidRPr="0086354D">
        <w:rPr>
          <w:sz w:val="24"/>
          <w:szCs w:val="24"/>
        </w:rPr>
        <w:t>Estes dados de informação, citadas nestas Normas, serão exigidas no rótulo do produto, para que se processe a aprovação do registro do rótulo, sendo indeferido o pedido caso não apresente ou determine as informações aqui constante.</w:t>
      </w:r>
    </w:p>
    <w:p w14:paraId="5B6265CC" w14:textId="77777777" w:rsidR="00A47F14" w:rsidRPr="0086354D" w:rsidRDefault="00966B03" w:rsidP="00D37E16">
      <w:pPr>
        <w:pStyle w:val="SemEspaamento"/>
        <w:spacing w:after="120"/>
        <w:jc w:val="both"/>
        <w:rPr>
          <w:sz w:val="24"/>
          <w:szCs w:val="24"/>
        </w:rPr>
      </w:pPr>
      <w:r w:rsidRPr="0086354D">
        <w:rPr>
          <w:sz w:val="24"/>
          <w:szCs w:val="24"/>
        </w:rPr>
        <w:t>DENOMINAÇÃO DO PRODUTO;</w:t>
      </w:r>
    </w:p>
    <w:p w14:paraId="2CF5F914" w14:textId="77777777" w:rsidR="00A47F14" w:rsidRPr="0086354D" w:rsidRDefault="00966B03" w:rsidP="00D37E16">
      <w:pPr>
        <w:pStyle w:val="SemEspaamento"/>
        <w:spacing w:after="120"/>
        <w:jc w:val="both"/>
        <w:rPr>
          <w:sz w:val="24"/>
          <w:szCs w:val="24"/>
        </w:rPr>
      </w:pPr>
      <w:r w:rsidRPr="0086354D">
        <w:rPr>
          <w:sz w:val="24"/>
          <w:szCs w:val="24"/>
        </w:rPr>
        <w:t>INGREDIENTES EM ORDEM DECRESCENTE;</w:t>
      </w:r>
    </w:p>
    <w:p w14:paraId="74E4ABA9" w14:textId="77777777" w:rsidR="00A47F14" w:rsidRPr="0086354D" w:rsidRDefault="00966B03" w:rsidP="00D37E16">
      <w:pPr>
        <w:pStyle w:val="SemEspaamento"/>
        <w:spacing w:after="120"/>
        <w:jc w:val="both"/>
        <w:rPr>
          <w:sz w:val="24"/>
          <w:szCs w:val="24"/>
        </w:rPr>
      </w:pPr>
      <w:r w:rsidRPr="0086354D">
        <w:rPr>
          <w:sz w:val="24"/>
          <w:szCs w:val="24"/>
        </w:rPr>
        <w:t>RAZÃO SOCIAL;</w:t>
      </w:r>
    </w:p>
    <w:p w14:paraId="579E2428" w14:textId="77777777" w:rsidR="00A47F14" w:rsidRPr="0086354D" w:rsidRDefault="00966B03" w:rsidP="00D37E16">
      <w:pPr>
        <w:pStyle w:val="SemEspaamento"/>
        <w:spacing w:after="120"/>
        <w:jc w:val="both"/>
        <w:rPr>
          <w:sz w:val="24"/>
          <w:szCs w:val="24"/>
        </w:rPr>
      </w:pPr>
      <w:r w:rsidRPr="0086354D">
        <w:rPr>
          <w:sz w:val="24"/>
          <w:szCs w:val="24"/>
        </w:rPr>
        <w:t>CLASSIFICAÇÃO DO ESTABELECIMENTO;</w:t>
      </w:r>
    </w:p>
    <w:p w14:paraId="2406F297" w14:textId="77777777" w:rsidR="00A47F14" w:rsidRPr="0086354D" w:rsidRDefault="00966B03" w:rsidP="00D37E16">
      <w:pPr>
        <w:pStyle w:val="SemEspaamento"/>
        <w:spacing w:after="120"/>
        <w:jc w:val="both"/>
        <w:rPr>
          <w:sz w:val="24"/>
          <w:szCs w:val="24"/>
        </w:rPr>
      </w:pPr>
      <w:r w:rsidRPr="0086354D">
        <w:rPr>
          <w:sz w:val="24"/>
          <w:szCs w:val="24"/>
        </w:rPr>
        <w:t>ENDEREÇO COMPLETO;</w:t>
      </w:r>
    </w:p>
    <w:p w14:paraId="3319B447" w14:textId="77777777" w:rsidR="00A47F14" w:rsidRPr="0086354D" w:rsidRDefault="00966B03" w:rsidP="00D37E16">
      <w:pPr>
        <w:pStyle w:val="SemEspaamento"/>
        <w:spacing w:after="120"/>
        <w:jc w:val="both"/>
        <w:rPr>
          <w:sz w:val="24"/>
          <w:szCs w:val="24"/>
        </w:rPr>
      </w:pPr>
      <w:r w:rsidRPr="0086354D">
        <w:rPr>
          <w:sz w:val="24"/>
          <w:szCs w:val="24"/>
        </w:rPr>
        <w:t>CNPJ OU CPF E INSCRIÇÃO ESTADUAL OU PRODUTOR RURAL;</w:t>
      </w:r>
    </w:p>
    <w:p w14:paraId="52009009" w14:textId="77777777" w:rsidR="00A47F14" w:rsidRPr="0086354D" w:rsidRDefault="00966B03" w:rsidP="00D37E16">
      <w:pPr>
        <w:pStyle w:val="SemEspaamento"/>
        <w:spacing w:after="120"/>
        <w:jc w:val="both"/>
        <w:rPr>
          <w:sz w:val="24"/>
          <w:szCs w:val="24"/>
        </w:rPr>
      </w:pPr>
      <w:r w:rsidRPr="0086354D">
        <w:rPr>
          <w:sz w:val="24"/>
          <w:szCs w:val="24"/>
        </w:rPr>
        <w:t>INDÚSTRIA BRASILEIRA;</w:t>
      </w:r>
    </w:p>
    <w:p w14:paraId="479DDA11" w14:textId="77777777" w:rsidR="00A47F14" w:rsidRPr="0086354D" w:rsidRDefault="00966B03" w:rsidP="00D37E16">
      <w:pPr>
        <w:pStyle w:val="SemEspaamento"/>
        <w:spacing w:after="120"/>
        <w:jc w:val="both"/>
        <w:rPr>
          <w:sz w:val="24"/>
          <w:szCs w:val="24"/>
        </w:rPr>
      </w:pPr>
      <w:r w:rsidRPr="0086354D">
        <w:rPr>
          <w:sz w:val="24"/>
          <w:szCs w:val="24"/>
        </w:rPr>
        <w:t>SERVIÇO DE ATENDIMENTO AO CONSUMIDOR;</w:t>
      </w:r>
    </w:p>
    <w:p w14:paraId="25A58C5E" w14:textId="77777777" w:rsidR="00A47F14" w:rsidRPr="0086354D" w:rsidRDefault="00966B03" w:rsidP="00D37E16">
      <w:pPr>
        <w:pStyle w:val="SemEspaamento"/>
        <w:spacing w:after="120"/>
        <w:jc w:val="both"/>
        <w:rPr>
          <w:sz w:val="24"/>
          <w:szCs w:val="24"/>
        </w:rPr>
      </w:pPr>
      <w:r w:rsidRPr="0086354D">
        <w:rPr>
          <w:sz w:val="24"/>
          <w:szCs w:val="24"/>
        </w:rPr>
        <w:t>DATA DE FABRICAÇÃO E VALIDADE (DIA/MÊS/ANO);</w:t>
      </w:r>
    </w:p>
    <w:p w14:paraId="2985775E" w14:textId="77777777" w:rsidR="00A47F14" w:rsidRPr="0086354D" w:rsidRDefault="00966B03" w:rsidP="00692042">
      <w:pPr>
        <w:pStyle w:val="SemEspaamento"/>
        <w:jc w:val="both"/>
        <w:rPr>
          <w:sz w:val="24"/>
          <w:szCs w:val="24"/>
        </w:rPr>
      </w:pPr>
      <w:r w:rsidRPr="0086354D">
        <w:rPr>
          <w:sz w:val="24"/>
          <w:szCs w:val="24"/>
        </w:rPr>
        <w:t>QUANTIDADE NOMINAL: -</w:t>
      </w:r>
      <w:r w:rsidRPr="0086354D">
        <w:rPr>
          <w:sz w:val="24"/>
          <w:szCs w:val="24"/>
        </w:rPr>
        <w:tab/>
        <w:t>CONTEÚDO LÍQUIDO (MASSA E VOLUME)</w:t>
      </w:r>
    </w:p>
    <w:p w14:paraId="004116E9" w14:textId="77777777" w:rsidR="00A47F14" w:rsidRPr="0086354D" w:rsidRDefault="00966B03" w:rsidP="00692042">
      <w:pPr>
        <w:pStyle w:val="SemEspaamento"/>
        <w:jc w:val="both"/>
        <w:rPr>
          <w:sz w:val="24"/>
          <w:szCs w:val="24"/>
        </w:rPr>
      </w:pPr>
      <w:r w:rsidRPr="0086354D">
        <w:rPr>
          <w:sz w:val="24"/>
          <w:szCs w:val="24"/>
        </w:rPr>
        <w:t>CONTÉM... (NÚMERO DE UNIDADES)</w:t>
      </w:r>
    </w:p>
    <w:p w14:paraId="5C18A03D" w14:textId="77777777" w:rsidR="00A47F14" w:rsidRPr="0086354D" w:rsidRDefault="00966B03" w:rsidP="00692042">
      <w:pPr>
        <w:pStyle w:val="SemEspaamento"/>
        <w:jc w:val="both"/>
        <w:rPr>
          <w:sz w:val="24"/>
          <w:szCs w:val="24"/>
        </w:rPr>
      </w:pPr>
      <w:r w:rsidRPr="0086354D">
        <w:rPr>
          <w:sz w:val="24"/>
          <w:szCs w:val="24"/>
        </w:rPr>
        <w:t>PESO LÍQUIDO DRENADO (DUAS FASES: LÍQUIDA E SÓLIDA)</w:t>
      </w:r>
    </w:p>
    <w:p w14:paraId="37C83BD3" w14:textId="77777777" w:rsidR="00A47F14" w:rsidRPr="0086354D" w:rsidRDefault="00966B03" w:rsidP="00D37E16">
      <w:pPr>
        <w:pStyle w:val="SemEspaamento"/>
        <w:spacing w:after="120"/>
        <w:jc w:val="both"/>
        <w:rPr>
          <w:sz w:val="24"/>
          <w:szCs w:val="24"/>
        </w:rPr>
      </w:pPr>
      <w:r w:rsidRPr="0086354D">
        <w:rPr>
          <w:sz w:val="24"/>
          <w:szCs w:val="24"/>
        </w:rPr>
        <w:t>VENDA POR PESO (PESADO NO ATO DA COMPRA)</w:t>
      </w:r>
    </w:p>
    <w:p w14:paraId="35BAA287" w14:textId="77777777" w:rsidR="00A47F14" w:rsidRPr="0086354D" w:rsidRDefault="00966B03" w:rsidP="00692042">
      <w:pPr>
        <w:pStyle w:val="SemEspaamento"/>
        <w:jc w:val="both"/>
        <w:rPr>
          <w:sz w:val="24"/>
          <w:szCs w:val="24"/>
        </w:rPr>
      </w:pPr>
      <w:r w:rsidRPr="0086354D">
        <w:rPr>
          <w:sz w:val="24"/>
          <w:szCs w:val="24"/>
        </w:rPr>
        <w:t>TAMANHO DO SELO:</w:t>
      </w:r>
    </w:p>
    <w:p w14:paraId="53F9ED4F" w14:textId="77777777" w:rsidR="00A47F14" w:rsidRPr="0086354D" w:rsidRDefault="00966B03" w:rsidP="00692042">
      <w:pPr>
        <w:pStyle w:val="SemEspaamento"/>
        <w:jc w:val="both"/>
        <w:rPr>
          <w:sz w:val="24"/>
          <w:szCs w:val="24"/>
        </w:rPr>
      </w:pPr>
      <w:r w:rsidRPr="0086354D">
        <w:rPr>
          <w:sz w:val="24"/>
          <w:szCs w:val="24"/>
        </w:rPr>
        <w:t>a – PRODUTOS ATÉ 2,0 Kg – DIÂMETRO DO CIRCULO COM 2 CENTÍMETROS.</w:t>
      </w:r>
    </w:p>
    <w:p w14:paraId="3611C87D" w14:textId="77777777" w:rsidR="00A47F14" w:rsidRPr="0086354D" w:rsidRDefault="00966B03" w:rsidP="00692042">
      <w:pPr>
        <w:pStyle w:val="SemEspaamento"/>
        <w:jc w:val="both"/>
        <w:rPr>
          <w:sz w:val="24"/>
          <w:szCs w:val="24"/>
        </w:rPr>
      </w:pPr>
      <w:r w:rsidRPr="0086354D">
        <w:rPr>
          <w:sz w:val="24"/>
          <w:szCs w:val="24"/>
        </w:rPr>
        <w:t>b – PRODUTOS ACIMA DE 2,0 Kg – DIÂMETRO DO CÍRCULO COM 3 CENTÍMETROS.</w:t>
      </w:r>
    </w:p>
    <w:p w14:paraId="6345469D" w14:textId="77777777" w:rsidR="00A47F14" w:rsidRPr="0086354D" w:rsidRDefault="00966B03" w:rsidP="00D37E16">
      <w:pPr>
        <w:pStyle w:val="SemEspaamento"/>
        <w:spacing w:after="120"/>
        <w:jc w:val="both"/>
        <w:rPr>
          <w:sz w:val="24"/>
          <w:szCs w:val="24"/>
        </w:rPr>
      </w:pPr>
      <w:r w:rsidRPr="0086354D">
        <w:rPr>
          <w:sz w:val="24"/>
          <w:szCs w:val="24"/>
        </w:rPr>
        <w:t>AS DENOMINAÇÕES NO SELO INSPECIONADO E BARBACENA TERÃO SUA FONTE : Times New Roman E TAMANHO DAS LETRAS FONTES 6 E 9 PARA OS RESPECTIVOS TAMANHOS DE SELO, E A DENOMINAÇÃO SIM TAMANHO DA LETRA, FONTE 10 E 14, RESPECTIVAMENTE;</w:t>
      </w:r>
    </w:p>
    <w:p w14:paraId="308B9875" w14:textId="77777777" w:rsidR="00A47F14" w:rsidRPr="0086354D" w:rsidRDefault="00966B03" w:rsidP="00692042">
      <w:pPr>
        <w:pStyle w:val="SemEspaamento"/>
        <w:jc w:val="both"/>
        <w:rPr>
          <w:sz w:val="24"/>
          <w:szCs w:val="24"/>
        </w:rPr>
      </w:pPr>
      <w:r w:rsidRPr="0086354D">
        <w:rPr>
          <w:sz w:val="24"/>
          <w:szCs w:val="24"/>
        </w:rPr>
        <w:t>CONDIÇÕES DE CONSERVAÇÃO – MANTENHA RESFRIADO DE ..... A ......ºC OU MANTER EM LOCAL SECO E AREJADO, PARA PRODUTOS ISENTOS DE REFRIGARAÇÃO;</w:t>
      </w:r>
    </w:p>
    <w:p w14:paraId="0C0EF8D1" w14:textId="2082E67E" w:rsidR="00A47F14" w:rsidRPr="0086354D" w:rsidRDefault="00966B03" w:rsidP="00D37E16">
      <w:pPr>
        <w:pStyle w:val="SemEspaamento"/>
        <w:spacing w:after="120"/>
        <w:jc w:val="both"/>
        <w:rPr>
          <w:sz w:val="24"/>
          <w:szCs w:val="24"/>
        </w:rPr>
      </w:pPr>
      <w:r w:rsidRPr="0086354D">
        <w:rPr>
          <w:sz w:val="24"/>
          <w:szCs w:val="24"/>
        </w:rPr>
        <w:t>CONTER: Registrado no SIM sob O nº. xxx-III E Rótulo Registrado no SIM sob o nº. 000/xxx-III 14- CONSTAR TABELA NUTRICIONAL E NÃO CONTEM GLÚTEM (Para os produtos isentos deste</w:t>
      </w:r>
      <w:r w:rsidR="00692042">
        <w:rPr>
          <w:sz w:val="24"/>
          <w:szCs w:val="24"/>
        </w:rPr>
        <w:t xml:space="preserve"> </w:t>
      </w:r>
      <w:r w:rsidRPr="0086354D">
        <w:rPr>
          <w:sz w:val="24"/>
          <w:szCs w:val="24"/>
        </w:rPr>
        <w:t>aditivo), CONFORME DETERMINAÇÃO DA ANVISA.</w:t>
      </w:r>
    </w:p>
    <w:p w14:paraId="115A36F4" w14:textId="51195898" w:rsidR="00A47F14" w:rsidRPr="0086354D" w:rsidRDefault="00966B03" w:rsidP="0086354D">
      <w:pPr>
        <w:pStyle w:val="SemEspaamento"/>
        <w:ind w:left="851" w:right="838"/>
        <w:jc w:val="both"/>
        <w:rPr>
          <w:sz w:val="24"/>
          <w:szCs w:val="24"/>
        </w:rPr>
      </w:pPr>
      <w:r w:rsidRPr="0086354D">
        <w:rPr>
          <w:sz w:val="24"/>
          <w:szCs w:val="24"/>
        </w:rPr>
        <w:t>Obs.: Modelo dos Selos:</w:t>
      </w:r>
    </w:p>
    <w:p w14:paraId="5045A49F" w14:textId="166E95DA" w:rsidR="00A47F14" w:rsidRPr="0086354D" w:rsidRDefault="00AC0BC3" w:rsidP="00D37E16">
      <w:pPr>
        <w:pStyle w:val="SemEspaamento"/>
        <w:numPr>
          <w:ilvl w:val="3"/>
          <w:numId w:val="141"/>
        </w:numPr>
        <w:ind w:right="838" w:hanging="2821"/>
        <w:jc w:val="both"/>
        <w:rPr>
          <w:sz w:val="24"/>
          <w:szCs w:val="24"/>
        </w:rPr>
      </w:pPr>
      <w:r w:rsidRPr="0086354D">
        <w:rPr>
          <w:noProof/>
          <w:sz w:val="24"/>
          <w:szCs w:val="24"/>
          <w:lang w:val="pt-BR" w:eastAsia="pt-BR"/>
        </w:rPr>
        <mc:AlternateContent>
          <mc:Choice Requires="wpg">
            <w:drawing>
              <wp:anchor distT="0" distB="0" distL="114300" distR="114300" simplePos="0" relativeHeight="15733760" behindDoc="0" locked="0" layoutInCell="1" allowOverlap="1" wp14:anchorId="436E3CD6" wp14:editId="21A3E1C0">
                <wp:simplePos x="0" y="0"/>
                <wp:positionH relativeFrom="page">
                  <wp:posOffset>403860</wp:posOffset>
                </wp:positionH>
                <wp:positionV relativeFrom="paragraph">
                  <wp:posOffset>-30480</wp:posOffset>
                </wp:positionV>
                <wp:extent cx="50165" cy="10096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100965"/>
                          <a:chOff x="635" y="-48"/>
                          <a:chExt cx="79" cy="159"/>
                        </a:xfrm>
                      </wpg:grpSpPr>
                      <wps:wsp>
                        <wps:cNvPr id="181" name="Line 182"/>
                        <wps:cNvCnPr>
                          <a:cxnSpLocks noChangeShapeType="1"/>
                        </wps:cNvCnPr>
                        <wps:spPr bwMode="auto">
                          <a:xfrm>
                            <a:off x="646" y="32"/>
                            <a:ext cx="0" cy="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AutoShape 181"/>
                        <wps:cNvSpPr>
                          <a:spLocks/>
                        </wps:cNvSpPr>
                        <wps:spPr bwMode="auto">
                          <a:xfrm>
                            <a:off x="714" y="-41"/>
                            <a:ext cx="2" cy="144"/>
                          </a:xfrm>
                          <a:custGeom>
                            <a:avLst/>
                            <a:gdLst>
                              <a:gd name="T0" fmla="+- 0 -40 -40"/>
                              <a:gd name="T1" fmla="*/ -40 h 144"/>
                              <a:gd name="T2" fmla="+- 0 -40 -40"/>
                              <a:gd name="T3" fmla="*/ -40 h 144"/>
                              <a:gd name="T4" fmla="+- 0 104 -40"/>
                              <a:gd name="T5" fmla="*/ 104 h 144"/>
                              <a:gd name="T6" fmla="+- 0 104 -40"/>
                              <a:gd name="T7" fmla="*/ 104 h 144"/>
                            </a:gdLst>
                            <a:ahLst/>
                            <a:cxnLst>
                              <a:cxn ang="0">
                                <a:pos x="0" y="T1"/>
                              </a:cxn>
                              <a:cxn ang="0">
                                <a:pos x="0" y="T3"/>
                              </a:cxn>
                              <a:cxn ang="0">
                                <a:pos x="0" y="T5"/>
                              </a:cxn>
                              <a:cxn ang="0">
                                <a:pos x="0" y="T7"/>
                              </a:cxn>
                            </a:cxnLst>
                            <a:rect l="0" t="0" r="r" b="b"/>
                            <a:pathLst>
                              <a:path h="144">
                                <a:moveTo>
                                  <a:pt x="0" y="0"/>
                                </a:moveTo>
                                <a:lnTo>
                                  <a:pt x="0" y="0"/>
                                </a:lnTo>
                                <a:moveTo>
                                  <a:pt x="0" y="144"/>
                                </a:moveTo>
                                <a:lnTo>
                                  <a:pt x="0" y="144"/>
                                </a:lnTo>
                              </a:path>
                            </a:pathLst>
                          </a:custGeom>
                          <a:noFill/>
                          <a:ln w="93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141078" id="Group 180" o:spid="_x0000_s1026" style="position:absolute;margin-left:31.8pt;margin-top:-2.4pt;width:3.95pt;height:7.95pt;z-index:15733760;mso-position-horizontal-relative:page" coordorigin="635,-48" coordsize="7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l/ngMAABgKAAAOAAAAZHJzL2Uyb0RvYy54bWzEVm1v4zYM/j5g/0HQxw2t7bw2Rt3D0N4V&#10;A7qtwGU/QLHlF8yWNEmJ0/v1Iyk7cXvb5XADtgINKJOiyOchKd2+O3YtO0jrGq0ynlzHnEmV66JR&#10;VcZ/3364uuHMeaEK0WolM/4iHX939/13t71J5UzXui2kZeBEubQ3Ga+9N2kUubyWnXDX2kgFylLb&#10;TnhY2ioqrOjBe9dGszheRb22hbE6l87B14eg5Hfkvyxl7n8rSyc9azMOsXn6tfS7w9/o7laklRWm&#10;bvIhDPENUXSiUXDoydWD8ILtbfOZq67JrXa69Ne57iJdlk0uKQfIJonfZPNo9d5QLlXaV+YEE0D7&#10;Bqdvdpv/eni05qN5tiF6EJ90/ocDXKLeVOlUj+sqGLNd/4sugE+x95oSP5a2QxeQEjsSvi8nfOXR&#10;sxw+LuNkteQsB00SxxuQCf68Bo5w02oOWlBeLW5Gzfth63oz7FtuUBWJNBxIQQ5BIelQRe4MlPt3&#10;QH2shZGEv0Mgni1rCgj9JuFMiQ6yf2qUZMnNDEPCs8HoXgUo86MaoGRK39dCVZLcbV8MbEwoiVdb&#10;cOGAh4vQrhYrQmlOx4p0RBfKG5Glryd8RGqs849SdwyFjLcQMhEmDk/OByhHE+RP6Q9N2xIvrWJ9&#10;xjfL2ZI2ON02BSrRzNlqd99adhDYWPQ38PLKDD0/CFcHO1KhmUihslVBUi1F8X6QvWjaIEMCraIa&#10;DKgEfHe6eHm2GPTA9H9G+Wyk/CcoeCISeCcWBxLHFnLT/qGKCJqvpnedLIYmIPdnfiEE6pzFYkB6&#10;bLl8HxhGXEdWYRIVwC9+qoqhWrdQIWXXwnz78YrF7GpB/4GPsxEUdzD6ISKTmiXhxKkniOWyp/lo&#10;9CVPkOzEUxIv8NC3McFYOMWEJn8bE3TFZU/r0QhieuUJCu6EmKhDa4gUunhAESQGTYwzDUE12p3H&#10;3Da0M5mj8ou284E9MLpoSwMSIvsa2/XUb9gzhG7hFnx7/1nO4P7bBaCN8Jgx5QUiq2FAAee47vRB&#10;bjVp/DlhIgjOOGtb9c9Wo+5sbSa+huq66O1sF/zBBoyb7oJTApj3pBs+H2bzVeDv1ZT6P4cZszo8&#10;SuARBUKt7SfOeniQZNz9uRdWctb+rOAi2wAA+IKhxWK5nsHCTjW7qUaoHFxl3HOoWhTvfXj17I1t&#10;qhpOSohfpXGglQ3dBDijwoidTli6YuH5QUgPTyV830zXZH9+0N39BQAA//8DAFBLAwQUAAYACAAA&#10;ACEAhsUTsd4AAAAHAQAADwAAAGRycy9kb3ducmV2LnhtbEyPQUvDQBCF74L/YRnBW7tZa6PEbEop&#10;6qkItoJ422anSWh2NmS3SfrvHU/2OLyP977JV5NrxYB9aDxpUPMEBFLpbUOVhq/92+wZRIiGrGk9&#10;oYYLBlgVtze5yawf6ROHXawEl1DIjIY6xi6TMpQ1OhPmvkPi7Oh7ZyKffSVtb0Yud618SJJUOtMQ&#10;L9Smw02N5Wl3dhreRzOuF+p12J6Om8vPfvnxvVWo9f3dtH4BEXGK/zD86bM6FOx08GeyQbQa0kXK&#10;pIbZI3/A+ZNagjgwpxTIIpfX/sUvAAAA//8DAFBLAQItABQABgAIAAAAIQC2gziS/gAAAOEBAAAT&#10;AAAAAAAAAAAAAAAAAAAAAABbQ29udGVudF9UeXBlc10ueG1sUEsBAi0AFAAGAAgAAAAhADj9If/W&#10;AAAAlAEAAAsAAAAAAAAAAAAAAAAALwEAAF9yZWxzLy5yZWxzUEsBAi0AFAAGAAgAAAAhADQMCX+e&#10;AwAAGAoAAA4AAAAAAAAAAAAAAAAALgIAAGRycy9lMm9Eb2MueG1sUEsBAi0AFAAGAAgAAAAhAIbF&#10;E7HeAAAABwEAAA8AAAAAAAAAAAAAAAAA+AUAAGRycy9kb3ducmV2LnhtbFBLBQYAAAAABAAEAPMA&#10;AAADBwAAAAA=&#10;">
                <v:line id="Line 182" o:spid="_x0000_s1027" style="position:absolute;visibility:visible;mso-wrap-style:square" from="646,32" to="6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shape id="AutoShape 181" o:spid="_x0000_s1028" style="position:absolute;left:714;top:-41;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n8FwgAAANwAAAAPAAAAZHJzL2Rvd25yZXYueG1sRE9Na8JA&#10;EL0X/A/LCL3VjaEESV1FpYEe7CEq9DpmxySYnQ272yT9926h0Ns83uest5PpxEDOt5YVLBcJCOLK&#10;6pZrBZdz8bIC4QOyxs4yKfghD9vN7GmNubYjlzScQi1iCPscFTQh9LmUvmrIoF/YnjhyN+sMhghd&#10;LbXDMYabTqZJkkmDLceGBns6NFTdT99GwfHch6/3y/W1vH220vl9lhRDptTzfNq9gQg0hX/xn/tD&#10;x/mrFH6fiRfIzQMAAP//AwBQSwECLQAUAAYACAAAACEA2+H2y+4AAACFAQAAEwAAAAAAAAAAAAAA&#10;AAAAAAAAW0NvbnRlbnRfVHlwZXNdLnhtbFBLAQItABQABgAIAAAAIQBa9CxbvwAAABUBAAALAAAA&#10;AAAAAAAAAAAAAB8BAABfcmVscy8ucmVsc1BLAQItABQABgAIAAAAIQBJZn8FwgAAANwAAAAPAAAA&#10;AAAAAAAAAAAAAAcCAABkcnMvZG93bnJldi54bWxQSwUGAAAAAAMAAwC3AAAA9gIAAAAA&#10;" path="m,l,m,144r,e" filled="f" strokeweight=".26mm">
                  <v:path arrowok="t" o:connecttype="custom" o:connectlocs="0,-40;0,-40;0,104;0,104" o:connectangles="0,0,0,0"/>
                </v:shape>
                <w10:wrap anchorx="page"/>
              </v:group>
            </w:pict>
          </mc:Fallback>
        </mc:AlternateContent>
      </w:r>
      <w:r w:rsidR="00D37E16">
        <w:rPr>
          <w:sz w:val="24"/>
          <w:szCs w:val="24"/>
        </w:rPr>
        <w:t xml:space="preserve">                              </w:t>
      </w:r>
      <w:r w:rsidR="00966B03" w:rsidRPr="0086354D">
        <w:rPr>
          <w:sz w:val="24"/>
          <w:szCs w:val="24"/>
        </w:rPr>
        <w:t>b-</w:t>
      </w:r>
    </w:p>
    <w:p w14:paraId="1AC94367" w14:textId="1A246FFF" w:rsidR="00A47F14" w:rsidRPr="0086354D" w:rsidRDefault="00D37E16" w:rsidP="0086354D">
      <w:pPr>
        <w:pStyle w:val="SemEspaamento"/>
        <w:ind w:left="851" w:right="838"/>
        <w:jc w:val="both"/>
        <w:rPr>
          <w:sz w:val="24"/>
          <w:szCs w:val="24"/>
        </w:rPr>
      </w:pPr>
      <w:r w:rsidRPr="0086354D">
        <w:rPr>
          <w:noProof/>
          <w:sz w:val="24"/>
          <w:szCs w:val="24"/>
          <w:lang w:val="pt-BR" w:eastAsia="pt-BR"/>
        </w:rPr>
        <mc:AlternateContent>
          <mc:Choice Requires="wpg">
            <w:drawing>
              <wp:anchor distT="0" distB="0" distL="114300" distR="114300" simplePos="0" relativeHeight="15733248" behindDoc="0" locked="0" layoutInCell="1" allowOverlap="1" wp14:anchorId="4548D8CC" wp14:editId="4C190DD5">
                <wp:simplePos x="0" y="0"/>
                <wp:positionH relativeFrom="page">
                  <wp:posOffset>4443730</wp:posOffset>
                </wp:positionH>
                <wp:positionV relativeFrom="paragraph">
                  <wp:posOffset>158115</wp:posOffset>
                </wp:positionV>
                <wp:extent cx="1136015" cy="1136015"/>
                <wp:effectExtent l="19050" t="0" r="6985" b="698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015" cy="1136015"/>
                          <a:chOff x="5603" y="-18"/>
                          <a:chExt cx="1789" cy="1789"/>
                        </a:xfrm>
                      </wpg:grpSpPr>
                      <wps:wsp>
                        <wps:cNvPr id="184" name="Freeform 186"/>
                        <wps:cNvSpPr>
                          <a:spLocks/>
                        </wps:cNvSpPr>
                        <wps:spPr bwMode="auto">
                          <a:xfrm>
                            <a:off x="5645" y="25"/>
                            <a:ext cx="1704" cy="1704"/>
                          </a:xfrm>
                          <a:custGeom>
                            <a:avLst/>
                            <a:gdLst>
                              <a:gd name="T0" fmla="+- 0 5648 5645"/>
                              <a:gd name="T1" fmla="*/ T0 w 1704"/>
                              <a:gd name="T2" fmla="+- 0 803 25"/>
                              <a:gd name="T3" fmla="*/ 803 h 1704"/>
                              <a:gd name="T4" fmla="+- 0 5672 5645"/>
                              <a:gd name="T5" fmla="*/ T4 w 1704"/>
                              <a:gd name="T6" fmla="+- 0 662 25"/>
                              <a:gd name="T7" fmla="*/ 662 h 1704"/>
                              <a:gd name="T8" fmla="+- 0 5719 5645"/>
                              <a:gd name="T9" fmla="*/ T8 w 1704"/>
                              <a:gd name="T10" fmla="+- 0 529 25"/>
                              <a:gd name="T11" fmla="*/ 529 h 1704"/>
                              <a:gd name="T12" fmla="+- 0 5786 5645"/>
                              <a:gd name="T13" fmla="*/ T12 w 1704"/>
                              <a:gd name="T14" fmla="+- 0 408 25"/>
                              <a:gd name="T15" fmla="*/ 408 h 1704"/>
                              <a:gd name="T16" fmla="+- 0 5871 5645"/>
                              <a:gd name="T17" fmla="*/ T16 w 1704"/>
                              <a:gd name="T18" fmla="+- 0 299 25"/>
                              <a:gd name="T19" fmla="*/ 299 h 1704"/>
                              <a:gd name="T20" fmla="+- 0 5972 5645"/>
                              <a:gd name="T21" fmla="*/ T20 w 1704"/>
                              <a:gd name="T22" fmla="+- 0 206 25"/>
                              <a:gd name="T23" fmla="*/ 206 h 1704"/>
                              <a:gd name="T24" fmla="+- 0 6087 5645"/>
                              <a:gd name="T25" fmla="*/ T24 w 1704"/>
                              <a:gd name="T26" fmla="+- 0 130 25"/>
                              <a:gd name="T27" fmla="*/ 130 h 1704"/>
                              <a:gd name="T28" fmla="+- 0 6214 5645"/>
                              <a:gd name="T29" fmla="*/ T28 w 1704"/>
                              <a:gd name="T30" fmla="+- 0 73 25"/>
                              <a:gd name="T31" fmla="*/ 73 h 1704"/>
                              <a:gd name="T32" fmla="+- 0 6352 5645"/>
                              <a:gd name="T33" fmla="*/ T32 w 1704"/>
                              <a:gd name="T34" fmla="+- 0 37 25"/>
                              <a:gd name="T35" fmla="*/ 37 h 1704"/>
                              <a:gd name="T36" fmla="+- 0 6497 5645"/>
                              <a:gd name="T37" fmla="*/ T36 w 1704"/>
                              <a:gd name="T38" fmla="+- 0 25 25"/>
                              <a:gd name="T39" fmla="*/ 25 h 1704"/>
                              <a:gd name="T40" fmla="+- 0 6642 5645"/>
                              <a:gd name="T41" fmla="*/ T40 w 1704"/>
                              <a:gd name="T42" fmla="+- 0 37 25"/>
                              <a:gd name="T43" fmla="*/ 37 h 1704"/>
                              <a:gd name="T44" fmla="+- 0 6780 5645"/>
                              <a:gd name="T45" fmla="*/ T44 w 1704"/>
                              <a:gd name="T46" fmla="+- 0 73 25"/>
                              <a:gd name="T47" fmla="*/ 73 h 1704"/>
                              <a:gd name="T48" fmla="+- 0 6907 5645"/>
                              <a:gd name="T49" fmla="*/ T48 w 1704"/>
                              <a:gd name="T50" fmla="+- 0 130 25"/>
                              <a:gd name="T51" fmla="*/ 130 h 1704"/>
                              <a:gd name="T52" fmla="+- 0 7022 5645"/>
                              <a:gd name="T53" fmla="*/ T52 w 1704"/>
                              <a:gd name="T54" fmla="+- 0 206 25"/>
                              <a:gd name="T55" fmla="*/ 206 h 1704"/>
                              <a:gd name="T56" fmla="+- 0 7123 5645"/>
                              <a:gd name="T57" fmla="*/ T56 w 1704"/>
                              <a:gd name="T58" fmla="+- 0 299 25"/>
                              <a:gd name="T59" fmla="*/ 299 h 1704"/>
                              <a:gd name="T60" fmla="+- 0 7208 5645"/>
                              <a:gd name="T61" fmla="*/ T60 w 1704"/>
                              <a:gd name="T62" fmla="+- 0 408 25"/>
                              <a:gd name="T63" fmla="*/ 408 h 1704"/>
                              <a:gd name="T64" fmla="+- 0 7275 5645"/>
                              <a:gd name="T65" fmla="*/ T64 w 1704"/>
                              <a:gd name="T66" fmla="+- 0 529 25"/>
                              <a:gd name="T67" fmla="*/ 529 h 1704"/>
                              <a:gd name="T68" fmla="+- 0 7322 5645"/>
                              <a:gd name="T69" fmla="*/ T68 w 1704"/>
                              <a:gd name="T70" fmla="+- 0 662 25"/>
                              <a:gd name="T71" fmla="*/ 662 h 1704"/>
                              <a:gd name="T72" fmla="+- 0 7346 5645"/>
                              <a:gd name="T73" fmla="*/ T72 w 1704"/>
                              <a:gd name="T74" fmla="+- 0 803 25"/>
                              <a:gd name="T75" fmla="*/ 803 h 1704"/>
                              <a:gd name="T76" fmla="+- 0 7346 5645"/>
                              <a:gd name="T77" fmla="*/ T76 w 1704"/>
                              <a:gd name="T78" fmla="+- 0 951 25"/>
                              <a:gd name="T79" fmla="*/ 951 h 1704"/>
                              <a:gd name="T80" fmla="+- 0 7322 5645"/>
                              <a:gd name="T81" fmla="*/ T80 w 1704"/>
                              <a:gd name="T82" fmla="+- 0 1092 25"/>
                              <a:gd name="T83" fmla="*/ 1092 h 1704"/>
                              <a:gd name="T84" fmla="+- 0 7275 5645"/>
                              <a:gd name="T85" fmla="*/ T84 w 1704"/>
                              <a:gd name="T86" fmla="+- 0 1225 25"/>
                              <a:gd name="T87" fmla="*/ 1225 h 1704"/>
                              <a:gd name="T88" fmla="+- 0 7208 5645"/>
                              <a:gd name="T89" fmla="*/ T88 w 1704"/>
                              <a:gd name="T90" fmla="+- 0 1346 25"/>
                              <a:gd name="T91" fmla="*/ 1346 h 1704"/>
                              <a:gd name="T92" fmla="+- 0 7123 5645"/>
                              <a:gd name="T93" fmla="*/ T92 w 1704"/>
                              <a:gd name="T94" fmla="+- 0 1455 25"/>
                              <a:gd name="T95" fmla="*/ 1455 h 1704"/>
                              <a:gd name="T96" fmla="+- 0 7022 5645"/>
                              <a:gd name="T97" fmla="*/ T96 w 1704"/>
                              <a:gd name="T98" fmla="+- 0 1548 25"/>
                              <a:gd name="T99" fmla="*/ 1548 h 1704"/>
                              <a:gd name="T100" fmla="+- 0 6907 5645"/>
                              <a:gd name="T101" fmla="*/ T100 w 1704"/>
                              <a:gd name="T102" fmla="+- 0 1624 25"/>
                              <a:gd name="T103" fmla="*/ 1624 h 1704"/>
                              <a:gd name="T104" fmla="+- 0 6780 5645"/>
                              <a:gd name="T105" fmla="*/ T104 w 1704"/>
                              <a:gd name="T106" fmla="+- 0 1681 25"/>
                              <a:gd name="T107" fmla="*/ 1681 h 1704"/>
                              <a:gd name="T108" fmla="+- 0 6642 5645"/>
                              <a:gd name="T109" fmla="*/ T108 w 1704"/>
                              <a:gd name="T110" fmla="+- 0 1717 25"/>
                              <a:gd name="T111" fmla="*/ 1717 h 1704"/>
                              <a:gd name="T112" fmla="+- 0 6497 5645"/>
                              <a:gd name="T113" fmla="*/ T112 w 1704"/>
                              <a:gd name="T114" fmla="+- 0 1729 25"/>
                              <a:gd name="T115" fmla="*/ 1729 h 1704"/>
                              <a:gd name="T116" fmla="+- 0 6352 5645"/>
                              <a:gd name="T117" fmla="*/ T116 w 1704"/>
                              <a:gd name="T118" fmla="+- 0 1717 25"/>
                              <a:gd name="T119" fmla="*/ 1717 h 1704"/>
                              <a:gd name="T120" fmla="+- 0 6214 5645"/>
                              <a:gd name="T121" fmla="*/ T120 w 1704"/>
                              <a:gd name="T122" fmla="+- 0 1681 25"/>
                              <a:gd name="T123" fmla="*/ 1681 h 1704"/>
                              <a:gd name="T124" fmla="+- 0 6087 5645"/>
                              <a:gd name="T125" fmla="*/ T124 w 1704"/>
                              <a:gd name="T126" fmla="+- 0 1624 25"/>
                              <a:gd name="T127" fmla="*/ 1624 h 1704"/>
                              <a:gd name="T128" fmla="+- 0 5972 5645"/>
                              <a:gd name="T129" fmla="*/ T128 w 1704"/>
                              <a:gd name="T130" fmla="+- 0 1548 25"/>
                              <a:gd name="T131" fmla="*/ 1548 h 1704"/>
                              <a:gd name="T132" fmla="+- 0 5871 5645"/>
                              <a:gd name="T133" fmla="*/ T132 w 1704"/>
                              <a:gd name="T134" fmla="+- 0 1455 25"/>
                              <a:gd name="T135" fmla="*/ 1455 h 1704"/>
                              <a:gd name="T136" fmla="+- 0 5786 5645"/>
                              <a:gd name="T137" fmla="*/ T136 w 1704"/>
                              <a:gd name="T138" fmla="+- 0 1346 25"/>
                              <a:gd name="T139" fmla="*/ 1346 h 1704"/>
                              <a:gd name="T140" fmla="+- 0 5719 5645"/>
                              <a:gd name="T141" fmla="*/ T140 w 1704"/>
                              <a:gd name="T142" fmla="+- 0 1225 25"/>
                              <a:gd name="T143" fmla="*/ 1225 h 1704"/>
                              <a:gd name="T144" fmla="+- 0 5672 5645"/>
                              <a:gd name="T145" fmla="*/ T144 w 1704"/>
                              <a:gd name="T146" fmla="+- 0 1092 25"/>
                              <a:gd name="T147" fmla="*/ 1092 h 1704"/>
                              <a:gd name="T148" fmla="+- 0 5648 5645"/>
                              <a:gd name="T149" fmla="*/ T148 w 1704"/>
                              <a:gd name="T150" fmla="+- 0 951 25"/>
                              <a:gd name="T151" fmla="*/ 951 h 1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4" h="1704">
                                <a:moveTo>
                                  <a:pt x="0" y="852"/>
                                </a:moveTo>
                                <a:lnTo>
                                  <a:pt x="3" y="778"/>
                                </a:lnTo>
                                <a:lnTo>
                                  <a:pt x="12" y="707"/>
                                </a:lnTo>
                                <a:lnTo>
                                  <a:pt x="27" y="637"/>
                                </a:lnTo>
                                <a:lnTo>
                                  <a:pt x="48" y="569"/>
                                </a:lnTo>
                                <a:lnTo>
                                  <a:pt x="74" y="504"/>
                                </a:lnTo>
                                <a:lnTo>
                                  <a:pt x="105" y="442"/>
                                </a:lnTo>
                                <a:lnTo>
                                  <a:pt x="141" y="383"/>
                                </a:lnTo>
                                <a:lnTo>
                                  <a:pt x="181" y="327"/>
                                </a:lnTo>
                                <a:lnTo>
                                  <a:pt x="226" y="274"/>
                                </a:lnTo>
                                <a:lnTo>
                                  <a:pt x="274" y="226"/>
                                </a:lnTo>
                                <a:lnTo>
                                  <a:pt x="327" y="181"/>
                                </a:lnTo>
                                <a:lnTo>
                                  <a:pt x="383" y="141"/>
                                </a:lnTo>
                                <a:lnTo>
                                  <a:pt x="442" y="105"/>
                                </a:lnTo>
                                <a:lnTo>
                                  <a:pt x="504" y="74"/>
                                </a:lnTo>
                                <a:lnTo>
                                  <a:pt x="569" y="48"/>
                                </a:lnTo>
                                <a:lnTo>
                                  <a:pt x="637" y="27"/>
                                </a:lnTo>
                                <a:lnTo>
                                  <a:pt x="707" y="12"/>
                                </a:lnTo>
                                <a:lnTo>
                                  <a:pt x="778" y="3"/>
                                </a:lnTo>
                                <a:lnTo>
                                  <a:pt x="852" y="0"/>
                                </a:lnTo>
                                <a:lnTo>
                                  <a:pt x="926" y="3"/>
                                </a:lnTo>
                                <a:lnTo>
                                  <a:pt x="997" y="12"/>
                                </a:lnTo>
                                <a:lnTo>
                                  <a:pt x="1067" y="27"/>
                                </a:lnTo>
                                <a:lnTo>
                                  <a:pt x="1135" y="48"/>
                                </a:lnTo>
                                <a:lnTo>
                                  <a:pt x="1200" y="74"/>
                                </a:lnTo>
                                <a:lnTo>
                                  <a:pt x="1262" y="105"/>
                                </a:lnTo>
                                <a:lnTo>
                                  <a:pt x="1321" y="141"/>
                                </a:lnTo>
                                <a:lnTo>
                                  <a:pt x="1377" y="181"/>
                                </a:lnTo>
                                <a:lnTo>
                                  <a:pt x="1430" y="226"/>
                                </a:lnTo>
                                <a:lnTo>
                                  <a:pt x="1478" y="274"/>
                                </a:lnTo>
                                <a:lnTo>
                                  <a:pt x="1523" y="327"/>
                                </a:lnTo>
                                <a:lnTo>
                                  <a:pt x="1563" y="383"/>
                                </a:lnTo>
                                <a:lnTo>
                                  <a:pt x="1599" y="442"/>
                                </a:lnTo>
                                <a:lnTo>
                                  <a:pt x="1630" y="504"/>
                                </a:lnTo>
                                <a:lnTo>
                                  <a:pt x="1656" y="569"/>
                                </a:lnTo>
                                <a:lnTo>
                                  <a:pt x="1677" y="637"/>
                                </a:lnTo>
                                <a:lnTo>
                                  <a:pt x="1692" y="707"/>
                                </a:lnTo>
                                <a:lnTo>
                                  <a:pt x="1701" y="778"/>
                                </a:lnTo>
                                <a:lnTo>
                                  <a:pt x="1704" y="852"/>
                                </a:lnTo>
                                <a:lnTo>
                                  <a:pt x="1701" y="926"/>
                                </a:lnTo>
                                <a:lnTo>
                                  <a:pt x="1692" y="997"/>
                                </a:lnTo>
                                <a:lnTo>
                                  <a:pt x="1677" y="1067"/>
                                </a:lnTo>
                                <a:lnTo>
                                  <a:pt x="1656" y="1135"/>
                                </a:lnTo>
                                <a:lnTo>
                                  <a:pt x="1630" y="1200"/>
                                </a:lnTo>
                                <a:lnTo>
                                  <a:pt x="1599" y="1262"/>
                                </a:lnTo>
                                <a:lnTo>
                                  <a:pt x="1563" y="1321"/>
                                </a:lnTo>
                                <a:lnTo>
                                  <a:pt x="1523" y="1377"/>
                                </a:lnTo>
                                <a:lnTo>
                                  <a:pt x="1478" y="1430"/>
                                </a:lnTo>
                                <a:lnTo>
                                  <a:pt x="1430" y="1478"/>
                                </a:lnTo>
                                <a:lnTo>
                                  <a:pt x="1377" y="1523"/>
                                </a:lnTo>
                                <a:lnTo>
                                  <a:pt x="1321" y="1563"/>
                                </a:lnTo>
                                <a:lnTo>
                                  <a:pt x="1262" y="1599"/>
                                </a:lnTo>
                                <a:lnTo>
                                  <a:pt x="1200" y="1630"/>
                                </a:lnTo>
                                <a:lnTo>
                                  <a:pt x="1135" y="1656"/>
                                </a:lnTo>
                                <a:lnTo>
                                  <a:pt x="1067" y="1677"/>
                                </a:lnTo>
                                <a:lnTo>
                                  <a:pt x="997" y="1692"/>
                                </a:lnTo>
                                <a:lnTo>
                                  <a:pt x="926" y="1701"/>
                                </a:lnTo>
                                <a:lnTo>
                                  <a:pt x="852" y="1704"/>
                                </a:lnTo>
                                <a:lnTo>
                                  <a:pt x="778" y="1701"/>
                                </a:lnTo>
                                <a:lnTo>
                                  <a:pt x="707" y="1692"/>
                                </a:lnTo>
                                <a:lnTo>
                                  <a:pt x="637" y="1677"/>
                                </a:lnTo>
                                <a:lnTo>
                                  <a:pt x="569" y="1656"/>
                                </a:lnTo>
                                <a:lnTo>
                                  <a:pt x="504" y="1630"/>
                                </a:lnTo>
                                <a:lnTo>
                                  <a:pt x="442" y="1599"/>
                                </a:lnTo>
                                <a:lnTo>
                                  <a:pt x="383" y="1563"/>
                                </a:lnTo>
                                <a:lnTo>
                                  <a:pt x="327" y="1523"/>
                                </a:lnTo>
                                <a:lnTo>
                                  <a:pt x="274" y="1478"/>
                                </a:lnTo>
                                <a:lnTo>
                                  <a:pt x="226" y="1430"/>
                                </a:lnTo>
                                <a:lnTo>
                                  <a:pt x="181" y="1377"/>
                                </a:lnTo>
                                <a:lnTo>
                                  <a:pt x="141" y="1321"/>
                                </a:lnTo>
                                <a:lnTo>
                                  <a:pt x="105" y="1262"/>
                                </a:lnTo>
                                <a:lnTo>
                                  <a:pt x="74" y="1200"/>
                                </a:lnTo>
                                <a:lnTo>
                                  <a:pt x="48" y="1135"/>
                                </a:lnTo>
                                <a:lnTo>
                                  <a:pt x="27" y="1067"/>
                                </a:lnTo>
                                <a:lnTo>
                                  <a:pt x="12" y="997"/>
                                </a:lnTo>
                                <a:lnTo>
                                  <a:pt x="3" y="926"/>
                                </a:lnTo>
                                <a:lnTo>
                                  <a:pt x="0" y="852"/>
                                </a:lnTo>
                                <a:close/>
                              </a:path>
                            </a:pathLst>
                          </a:custGeom>
                          <a:noFill/>
                          <a:ln w="539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85"/>
                        <wps:cNvCnPr>
                          <a:cxnSpLocks noChangeShapeType="1"/>
                        </wps:cNvCnPr>
                        <wps:spPr bwMode="auto">
                          <a:xfrm>
                            <a:off x="5819" y="301"/>
                            <a:ext cx="1228" cy="2"/>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Text Box 184"/>
                        <wps:cNvSpPr txBox="1">
                          <a:spLocks noChangeArrowheads="1"/>
                        </wps:cNvSpPr>
                        <wps:spPr bwMode="auto">
                          <a:xfrm>
                            <a:off x="5602" y="-18"/>
                            <a:ext cx="1789" cy="1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55E9" w14:textId="77777777" w:rsidR="00C55B9A" w:rsidRDefault="00C55B9A">
                              <w:pPr>
                                <w:spacing w:before="5"/>
                                <w:rPr>
                                  <w:sz w:val="34"/>
                                </w:rPr>
                              </w:pPr>
                            </w:p>
                            <w:p w14:paraId="6224881C" w14:textId="77777777" w:rsidR="00C55B9A" w:rsidRDefault="00C55B9A">
                              <w:pPr>
                                <w:tabs>
                                  <w:tab w:val="left" w:pos="395"/>
                                  <w:tab w:val="left" w:pos="1788"/>
                                </w:tabs>
                                <w:ind w:left="395" w:hanging="368"/>
                                <w:rPr>
                                  <w:b/>
                                  <w:sz w:val="36"/>
                                </w:rPr>
                              </w:pPr>
                              <w:r>
                                <w:rPr>
                                  <w:b/>
                                  <w:sz w:val="36"/>
                                  <w:u w:val="thick"/>
                                </w:rPr>
                                <w:t xml:space="preserve"> </w:t>
                              </w:r>
                              <w:r>
                                <w:rPr>
                                  <w:b/>
                                  <w:sz w:val="36"/>
                                  <w:u w:val="thick"/>
                                </w:rPr>
                                <w:tab/>
                                <w:t>S</w:t>
                              </w:r>
                              <w:r>
                                <w:rPr>
                                  <w:b/>
                                  <w:spacing w:val="30"/>
                                  <w:sz w:val="36"/>
                                  <w:u w:val="thick"/>
                                </w:rPr>
                                <w:t xml:space="preserve"> </w:t>
                              </w:r>
                              <w:r>
                                <w:rPr>
                                  <w:b/>
                                  <w:sz w:val="36"/>
                                  <w:u w:val="thick"/>
                                </w:rPr>
                                <w:t>I</w:t>
                              </w:r>
                              <w:r>
                                <w:rPr>
                                  <w:b/>
                                  <w:sz w:val="36"/>
                                  <w:u w:val="thick"/>
                                </w:rPr>
                                <w:tab/>
                              </w:r>
                              <w:r>
                                <w:rPr>
                                  <w:b/>
                                  <w:sz w:val="36"/>
                                </w:rPr>
                                <w:t xml:space="preserve"> M</w:t>
                              </w:r>
                            </w:p>
                            <w:p w14:paraId="2E868A6A" w14:textId="77777777" w:rsidR="00C55B9A" w:rsidRDefault="00C55B9A">
                              <w:pPr>
                                <w:spacing w:line="318" w:lineRule="exact"/>
                                <w:ind w:left="476"/>
                                <w:rPr>
                                  <w:b/>
                                  <w:sz w:val="28"/>
                                </w:rPr>
                              </w:pPr>
                              <w:r>
                                <w:rPr>
                                  <w:b/>
                                  <w:sz w:val="28"/>
                                </w:rPr>
                                <w:t>000-III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48D8CC" id="Group 183" o:spid="_x0000_s1042" style="position:absolute;left:0;text-align:left;margin-left:349.9pt;margin-top:12.45pt;width:89.45pt;height:89.45pt;z-index:15733248;mso-position-horizontal-relative:page;mso-position-vertical-relative:text" coordorigin="5603,-18" coordsize="178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9ofIAsAAIg0AAAOAAAAZHJzL2Uyb0RvYy54bWzMW92O27gVvi/QdxB82SIZUf8yMllsk01Q&#10;IG0XiPYBNLb8g9qWK3niSZ++36FImfTwUNptsWguxnL0kTo83/ml6Hc/vBwPwbem6/ft6XEh3oaL&#10;oDmt2vX+tH1c/FJ9elMsgv5Sn9b1oT01j4vvTb/44f0f//Duel42UbtrD+umCzDJqV9ez4+L3eVy&#10;Xj489Ktdc6z7t+25OeHmpu2O9QVfu+3DuquvmP14eIjCMHu4tt363LWrpu/xvx+Hm4v3cv7Nplld&#10;/rHZ9M0lODwuINtF/u3k3yf6+/D+Xb3cdvV5t18pMerfIMWx3p/w0HGqj/WlDp67/aupjvtV1/bt&#10;5vJ21R4f2s1mv2rkGrAaEd6t5nPXPp/lWrbL6/Y8qgmqvdPTb5529fdvn7vz1/PP3SA9Lr+0q3/2&#10;0MvD9bxdmvfp+3YAB0/Xv7Vr8Fk/X1q58JdNd6QpsKTgRer3+6jf5uUSrPCfQsRZKNJFsMI9/UUy&#10;sNqBJhqXZmG8CHD7jSgGcla7n/TwvCjVWLoiEevl8Fwpq5KNuIcx9Td99f+dvr7u6nMjaehJHz93&#10;wX4N+YtkEZzqI5TwqWsaMtFAFBmJRc8HUGu1N1Vq3CFYD81PKjPNEigNSonSQSejQvMQQkht0pWp&#10;kXq5eu4vn5tWslJ/+9JfpKa3a1xJrtdK+gp+sTkeYPZ/fhOEAR5W0B/1qO0IExr2p4egCoNrINQz&#10;YfUjKNIgOVcRxoGW+YYBwcPzMBEhds6ZsDBLqjxySgXFjJNVCSNVpkFSqiyLHFLlGgOpCOGWCuHM&#10;lCoXpVMq2OlNqoKRStwpPiodYglT7SkgbrmErfg0LzKnYMJUfiUiTjRb+0lYuEQzdU8QRjRb+2mR&#10;C7doJgOVyDjRbAqi0qk1kwCCuEWL7hgoGSOLTBKqiDV+m4QozBxai0wGCMKIZjOQhUXu1BrcyzC1&#10;iPOAyCZBxKFLNJMBgjCi2QxkkUjcopkkVBHnBrFNQu4MGSYBQLgFi239Z3HqjhmxSUEVc04Q2xTE&#10;uUNlsal+IBjBbO1nSekmMzYJqGLOBWKbgCh1CWYqHwi3YImt+yxL3BpLTP1XCecAiU2AU2OJqXxW&#10;Y4mt+ywvZGZ6lZQoMd4ibcKZf2IT4LSxxFQ+a2OJrfusDN1UJqb+K6RUd75MbQLcfpma2uf9MrW1&#10;n4eRm8zUZKCCjzCi2RS4o1lq6p+PZumd/kUUO0NGanJQpZwDpDYJ7hyQmgzwOSCzGcgjJDJX+ZOZ&#10;JFQZ5wKZTYI7c2YmA3zmzGwG8ihP3aKZJFQZ5wSZTQIVE6+Ls8xkgK83MpuBPGZsLTNJqDLODXKb&#10;BKZCMxngS7TcZiCPE3cplJskVMj8bjfIbRLcJW1uMsDXtLnNAC+aSUKVc26Q2ySUqXAQmpsMEMSd&#10;CQqbAZbQwiShQlR2a62wSRBh6aq5C5MCiWGEszlgHaEwaagKzhHQpZlVvIicGbQwSZAYRjibBTaA&#10;UPN6S1UF5wqlTYQg833tpqVJg8S4hSttHnIu8JYmExXIctNa2kSIJHXVHqVJg8Qwwtk8sAmrNJmo&#10;Ss4dSpsIkSLrOjRn0iAxbuFEaBPBZnoRmlxUGMcoT4Q2GSJDuf5aQEE7IKOhSBAnoc0GWySJ0CQE&#10;EnKOIUKbEZEVrpAiQpMQCeIktClh60v4vrFmSMh5h7hrmkUuXGW5sNpmCWIkvGuc2dIc21WWhHzr&#10;LGxWRO7Ms4L2wW4sE4iT0OaE7WqEMFmpBN9BY2vNin+cDk1OfDq8a6PZhlDYfbRgG2lEW1tCxg6t&#10;Xtpnh5HNCdtNC7jjjRXsj7Cect9QM74cmZz4fDmyOUm5rQgRmaxAQtZT7vpqJhyK2Ixevnh4113z&#10;+zh2ey3Y/hppSytb7ssx2URYPbYnnWB32ZrPswlmslJhHBex7zptJhmL2OTEk43FXb+dcvuHwm64&#10;MY6T8K7lZmoZYXXdnmJG3DXeacZsiYEHrWzaD8Y4VkKbFaYUFFb77akFxV0Hzu9X2y04xnES3jXh&#10;7jpaWF24XUjjPcS4r17v9Fb76uWk9tpxFdT0RiyU70rObU/vOip4Hjb1q1ht3ANFG/MMGOomcD4L&#10;DHskMLLg8E7APzWlNgmX2ytYzAQc3iPh+h2MH05Bn+AI1nOEoQgs4fNWSuGQ4Ahjc2an2CTh85ZK&#10;G3ISPm+p5LUEh7fNEUa91alg+rPgaqkwxDlw2uYhYbBFMwuuloptkzlw2g6h2bGVMQuuWMX2wiy4&#10;Wmo+b6nUypMwaMPnzJ6rpaI1ngOnlpdmR7c6C66Wiv5xFlwtFR3dHDg1aiQMeqxZcLXUct5SZS9D&#10;01MTMmd+2VoMA+YtV1b6csDc4DRGJ1TMs0SiOnh4wsxF6wiF5njeE3SMEijvZomkoxRVW7MG6DhF&#10;xc+8AXrRqEVmDdCxikqDeQOUXVOmnjdAWTZlTmPAkF9UZuxwQuP+bEa3CHA244nG1MtzfaGEqi+D&#10;K968y7feO3VBd47tt6ZqJeZyO31QYEN8eO7t/uFk4gZfyrGPNuD0Xf15lrNRiwh7ytH1+mBU6gOW&#10;IWf4YFS+AJZiZ9QHo21Hgo2v9bVM+lPJRq09cAnqQN90sqAELh6DmJ5Hf6r5VLCLR8vW9/XngIuo&#10;/8F8EeT0PZfuSxzwPhw9j3ACz/fiaMuQcDBfH470IXHQjw9H+iXcxDKILYKBPN9sxD3BJpRHliSF&#10;83NGdkkw7Z+aAf05MEFWTih5lgm+pe/qzwFVKr78c5W004a5YPG+ZWKbaNY6sWeirNOvNmwEYK8N&#10;z51gQUT0doXkm2AVPeeQs6fMRMSqFpiyO0TJQUQyfK9uEsXalGeIlHYvsJgpVxMpvS4i4JTvpsjy&#10;BJwMBplazGR0yejFHWacilYiU3qcin4iox1pzDgVTRHkBwono7PMBpjxFu616etPFdr0jOQLXgq1&#10;jOQOfqC2HnIIP1IpUrqEH6m4kU7hRWq6pVv4kcqCpF/4kcoopWN4kdrOpWf4kXpFNMSLHL2RfMOP&#10;1A5OzuFFjjGD1OVHqigkyD28SB3XBPmHF6kjpXQQH3IMvWR8XqCK5NJBfECdGPQxPTY36DwzOeOY&#10;t6Zk1HlwctU6r04qUufpSW7GxD9FN0VTCkQyvPr0OJYmU0apax0UyH4718XTtOuoamyGN6p8R4nP&#10;txjdr03GDFW3TUYhVc5OxjVd301GyiE9TIXegbupSD6k7NeJYXVo+2ZQE/UX8iDx2GhQf2IcnT21&#10;n/aHA8BUWlH7kcYl9hnoe98e9mu6K79026cPhy74VtNRc/lPMWHBzl1/+Vj3uwEnbxGsXuKs92kt&#10;r3ZNvf5JXV/q/WG4lu4rT2UPp4aHY8ZP7fo7ThB37XCyHSfxcbFru38vgitOtT8u+n89112zCA5/&#10;PeEYdIl9WijlIr8kKd5VL4LOvPNk3qlPK0z1uLgssHtJlx8uw9H553O33+7wJCH1cGp/xDHwzZ5O&#10;GOMkdr8cpFJfcBL7dzuSjXJzOJL9ZX9qcBxbFv8kEY5jfzgNh9yxW6kOuQen9sMO+7KNPOFdfT/j&#10;LPfgPtYQ+tLPOqddiKEAi1G7SCrHg9oRvd+hg9o6uOvz8mQPdEo7oIvHxQFyS53qE9ugXUPISl5Z&#10;oyhDbF//X1mjtoLfk3iUqQPxFan8L+0LyJedqWLyK/F3ecENbbTqVP5oAz92XXsl14ObWEZAQwcD&#10;nmcEGb3mB9PjLxhGI+B/v3AjWdkB7YvMtgPLMNxx4vLy9DL8bGHUyq8MHWPYGEMGLoZwgYv/YaiQ&#10;v+XAz11kVFY/zaHf05jfZWi5/YDo/X8AAAD//wMAUEsDBBQABgAIAAAAIQBpn2Aq4gAAAAoBAAAP&#10;AAAAZHJzL2Rvd25yZXYueG1sTI/BTsMwEETvSPyDtUjcqJMW2iTEqaoKOFVItEiI2zbeJlHjdRS7&#10;Sfr3mBMcd3Y08yZfT6YVA/WusawgnkUgiEurG64UfB5eHxIQziNrbC2Tgis5WBe3Nzlm2o78QcPe&#10;VyKEsMtQQe19l0npypoMupntiMPvZHuDPpx9JXWPYwg3rZxH0VIabDg01NjRtqbyvL8YBW8jjptF&#10;/DLszqft9fvw9P61i0mp+7tp8wzC0+T/zPCLH9ChCExHe2HtRKtgmaYB3SuYP6YggiFZJSsQxyBE&#10;iwRkkcv/E4ofAAAA//8DAFBLAQItABQABgAIAAAAIQC2gziS/gAAAOEBAAATAAAAAAAAAAAAAAAA&#10;AAAAAABbQ29udGVudF9UeXBlc10ueG1sUEsBAi0AFAAGAAgAAAAhADj9If/WAAAAlAEAAAsAAAAA&#10;AAAAAAAAAAAALwEAAF9yZWxzLy5yZWxzUEsBAi0AFAAGAAgAAAAhAMnj2h8gCwAAiDQAAA4AAAAA&#10;AAAAAAAAAAAALgIAAGRycy9lMm9Eb2MueG1sUEsBAi0AFAAGAAgAAAAhAGmfYCriAAAACgEAAA8A&#10;AAAAAAAAAAAAAAAAeg0AAGRycy9kb3ducmV2LnhtbFBLBQYAAAAABAAEAPMAAACJDgAAAAA=&#10;">
                <v:shape id="Freeform 186" o:spid="_x0000_s1043" style="position:absolute;left:5645;top:25;width:1704;height:1704;visibility:visible;mso-wrap-style:square;v-text-anchor:top" coordsize="1704,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QNwgAAANwAAAAPAAAAZHJzL2Rvd25yZXYueG1sRE/JasMw&#10;EL0H8g9iCr0lctPWGMdKyEIg7S1LocfBGi/EGjmW4rh/XxUKuc3jrZMtB9OInjpXW1bwMo1AEOdW&#10;11wqOJ92kwSE88gaG8uk4IccLBfjUYaptnc+UH/0pQgh7FJUUHnfplK6vCKDbmpb4sAVtjPoA+xK&#10;qTu8h3DTyFkUxdJgzaGhwpY2FeWX480oKChZ2yuf9h9f/fp1+/keJ98yVur5aVjNQXga/EP8797r&#10;MD95g79nwgVy8QsAAP//AwBQSwECLQAUAAYACAAAACEA2+H2y+4AAACFAQAAEwAAAAAAAAAAAAAA&#10;AAAAAAAAW0NvbnRlbnRfVHlwZXNdLnhtbFBLAQItABQABgAIAAAAIQBa9CxbvwAAABUBAAALAAAA&#10;AAAAAAAAAAAAAB8BAABfcmVscy8ucmVsc1BLAQItABQABgAIAAAAIQAnMNQNwgAAANwAAAAPAAAA&#10;AAAAAAAAAAAAAAcCAABkcnMvZG93bnJldi54bWxQSwUGAAAAAAMAAwC3AAAA9gIAAAAA&#10;" path="m,852l3,778r9,-71l27,637,48,569,74,504r31,-62l141,383r40,-56l226,274r48,-48l327,181r56,-40l442,105,504,74,569,48,637,27,707,12,778,3,852,r74,3l997,12r70,15l1135,48r65,26l1262,105r59,36l1377,181r53,45l1478,274r45,53l1563,383r36,59l1630,504r26,65l1677,637r15,70l1701,778r3,74l1701,926r-9,71l1677,1067r-21,68l1630,1200r-31,62l1563,1321r-40,56l1478,1430r-48,48l1377,1523r-56,40l1262,1599r-62,31l1135,1656r-68,21l997,1692r-71,9l852,1704r-74,-3l707,1692r-70,-15l569,1656r-65,-26l442,1599r-59,-36l327,1523r-53,-45l226,1430r-45,-53l141,1321r-36,-59l74,1200,48,1135,27,1067,12,997,3,926,,852xe" filled="f" strokeweight="4.25pt">
                  <v:path arrowok="t" o:connecttype="custom" o:connectlocs="3,803;27,662;74,529;141,408;226,299;327,206;442,130;569,73;707,37;852,25;997,37;1135,73;1262,130;1377,206;1478,299;1563,408;1630,529;1677,662;1701,803;1701,951;1677,1092;1630,1225;1563,1346;1478,1455;1377,1548;1262,1624;1135,1681;997,1717;852,1729;707,1717;569,1681;442,1624;327,1548;226,1455;141,1346;74,1225;27,1092;3,951" o:connectangles="0,0,0,0,0,0,0,0,0,0,0,0,0,0,0,0,0,0,0,0,0,0,0,0,0,0,0,0,0,0,0,0,0,0,0,0,0,0"/>
                </v:shape>
                <v:line id="Line 185" o:spid="_x0000_s1044" style="position:absolute;visibility:visible;mso-wrap-style:square" from="5819,301" to="70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2nwgAAANwAAAAPAAAAZHJzL2Rvd25yZXYueG1sRE9Na8JA&#10;EL0X/A/LCN7qxkqLRFcRwVp6M4rgbciOSUx2Nu5uNP33bqHQ2zze5yxWvWnEnZyvLCuYjBMQxLnV&#10;FRcKjoft6wyED8gaG8uk4Ic8rJaDlwWm2j54T/csFCKGsE9RQRlCm0rp85IM+rFtiSN3sc5giNAV&#10;Ujt8xHDTyLck+ZAGK44NJba0KSmvs84oOHUZn6/11jXYfe52l9Ot9tNvpUbDfj0HEagP/+I/95eO&#10;82fv8PtMvEAunwAAAP//AwBQSwECLQAUAAYACAAAACEA2+H2y+4AAACFAQAAEwAAAAAAAAAAAAAA&#10;AAAAAAAAW0NvbnRlbnRfVHlwZXNdLnhtbFBLAQItABQABgAIAAAAIQBa9CxbvwAAABUBAAALAAAA&#10;AAAAAAAAAAAAAB8BAABfcmVscy8ucmVsc1BLAQItABQABgAIAAAAIQDsBU2nwgAAANwAAAAPAAAA&#10;AAAAAAAAAAAAAAcCAABkcnMvZG93bnJldi54bWxQSwUGAAAAAAMAAwC3AAAA9gIAAAAA&#10;" strokeweight="1.5pt"/>
                <v:shape id="Text Box 184" o:spid="_x0000_s1045" type="#_x0000_t202" style="position:absolute;left:5602;top:-18;width:1789;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0F9855E9" w14:textId="77777777" w:rsidR="00C55B9A" w:rsidRDefault="00C55B9A">
                        <w:pPr>
                          <w:spacing w:before="5"/>
                          <w:rPr>
                            <w:sz w:val="34"/>
                          </w:rPr>
                        </w:pPr>
                      </w:p>
                      <w:p w14:paraId="6224881C" w14:textId="77777777" w:rsidR="00C55B9A" w:rsidRDefault="00C55B9A">
                        <w:pPr>
                          <w:tabs>
                            <w:tab w:val="left" w:pos="395"/>
                            <w:tab w:val="left" w:pos="1788"/>
                          </w:tabs>
                          <w:ind w:left="395" w:hanging="368"/>
                          <w:rPr>
                            <w:b/>
                            <w:sz w:val="36"/>
                          </w:rPr>
                        </w:pPr>
                        <w:r>
                          <w:rPr>
                            <w:b/>
                            <w:sz w:val="36"/>
                            <w:u w:val="thick"/>
                          </w:rPr>
                          <w:t xml:space="preserve"> </w:t>
                        </w:r>
                        <w:r>
                          <w:rPr>
                            <w:b/>
                            <w:sz w:val="36"/>
                            <w:u w:val="thick"/>
                          </w:rPr>
                          <w:tab/>
                          <w:t>S</w:t>
                        </w:r>
                        <w:r>
                          <w:rPr>
                            <w:b/>
                            <w:spacing w:val="30"/>
                            <w:sz w:val="36"/>
                            <w:u w:val="thick"/>
                          </w:rPr>
                          <w:t xml:space="preserve"> </w:t>
                        </w:r>
                        <w:r>
                          <w:rPr>
                            <w:b/>
                            <w:sz w:val="36"/>
                            <w:u w:val="thick"/>
                          </w:rPr>
                          <w:t>I</w:t>
                        </w:r>
                        <w:r>
                          <w:rPr>
                            <w:b/>
                            <w:sz w:val="36"/>
                            <w:u w:val="thick"/>
                          </w:rPr>
                          <w:tab/>
                        </w:r>
                        <w:r>
                          <w:rPr>
                            <w:b/>
                            <w:sz w:val="36"/>
                          </w:rPr>
                          <w:t xml:space="preserve"> M</w:t>
                        </w:r>
                      </w:p>
                      <w:p w14:paraId="2E868A6A" w14:textId="77777777" w:rsidR="00C55B9A" w:rsidRDefault="00C55B9A">
                        <w:pPr>
                          <w:spacing w:line="318" w:lineRule="exact"/>
                          <w:ind w:left="476"/>
                          <w:rPr>
                            <w:b/>
                            <w:sz w:val="28"/>
                          </w:rPr>
                        </w:pPr>
                        <w:r>
                          <w:rPr>
                            <w:b/>
                            <w:sz w:val="28"/>
                          </w:rPr>
                          <w:t>000-III</w:t>
                        </w:r>
                      </w:p>
                    </w:txbxContent>
                  </v:textbox>
                </v:shape>
                <w10:wrap anchorx="page"/>
              </v:group>
            </w:pict>
          </mc:Fallback>
        </mc:AlternateContent>
      </w:r>
    </w:p>
    <w:p w14:paraId="72C69F87" w14:textId="5587DD4D" w:rsidR="00D37E16" w:rsidRDefault="00D37E16" w:rsidP="0086354D">
      <w:pPr>
        <w:pStyle w:val="SemEspaamento"/>
        <w:ind w:left="851" w:right="838"/>
        <w:jc w:val="both"/>
        <w:rPr>
          <w:sz w:val="24"/>
          <w:szCs w:val="24"/>
        </w:rPr>
      </w:pPr>
      <w:r w:rsidRPr="0086354D">
        <w:rPr>
          <w:noProof/>
          <w:sz w:val="24"/>
          <w:szCs w:val="24"/>
          <w:lang w:val="pt-BR" w:eastAsia="pt-BR"/>
        </w:rPr>
        <mc:AlternateContent>
          <mc:Choice Requires="wpg">
            <w:drawing>
              <wp:anchor distT="0" distB="0" distL="114300" distR="114300" simplePos="0" relativeHeight="483098112" behindDoc="1" locked="0" layoutInCell="1" allowOverlap="1" wp14:anchorId="1CB3971D" wp14:editId="61D0DA1D">
                <wp:simplePos x="0" y="0"/>
                <wp:positionH relativeFrom="page">
                  <wp:posOffset>1612900</wp:posOffset>
                </wp:positionH>
                <wp:positionV relativeFrom="paragraph">
                  <wp:posOffset>88265</wp:posOffset>
                </wp:positionV>
                <wp:extent cx="779145" cy="779145"/>
                <wp:effectExtent l="0" t="0" r="1905" b="190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145" cy="779145"/>
                          <a:chOff x="1220" y="349"/>
                          <a:chExt cx="1227" cy="1227"/>
                        </a:xfrm>
                      </wpg:grpSpPr>
                      <wps:wsp>
                        <wps:cNvPr id="188" name="Freeform 190"/>
                        <wps:cNvSpPr>
                          <a:spLocks/>
                        </wps:cNvSpPr>
                        <wps:spPr bwMode="auto">
                          <a:xfrm>
                            <a:off x="1265" y="394"/>
                            <a:ext cx="1137" cy="1137"/>
                          </a:xfrm>
                          <a:custGeom>
                            <a:avLst/>
                            <a:gdLst>
                              <a:gd name="T0" fmla="+- 0 1265 1265"/>
                              <a:gd name="T1" fmla="*/ T0 w 1137"/>
                              <a:gd name="T2" fmla="+- 0 963 394"/>
                              <a:gd name="T3" fmla="*/ 963 h 1137"/>
                              <a:gd name="T4" fmla="+- 0 1270 1265"/>
                              <a:gd name="T5" fmla="*/ T4 w 1137"/>
                              <a:gd name="T6" fmla="+- 0 885 394"/>
                              <a:gd name="T7" fmla="*/ 885 h 1137"/>
                              <a:gd name="T8" fmla="+- 0 1285 1265"/>
                              <a:gd name="T9" fmla="*/ T8 w 1137"/>
                              <a:gd name="T10" fmla="+- 0 811 394"/>
                              <a:gd name="T11" fmla="*/ 811 h 1137"/>
                              <a:gd name="T12" fmla="+- 0 1310 1265"/>
                              <a:gd name="T13" fmla="*/ T12 w 1137"/>
                              <a:gd name="T14" fmla="+- 0 741 394"/>
                              <a:gd name="T15" fmla="*/ 741 h 1137"/>
                              <a:gd name="T16" fmla="+- 0 1343 1265"/>
                              <a:gd name="T17" fmla="*/ T16 w 1137"/>
                              <a:gd name="T18" fmla="+- 0 676 394"/>
                              <a:gd name="T19" fmla="*/ 676 h 1137"/>
                              <a:gd name="T20" fmla="+- 0 1383 1265"/>
                              <a:gd name="T21" fmla="*/ T20 w 1137"/>
                              <a:gd name="T22" fmla="+- 0 615 394"/>
                              <a:gd name="T23" fmla="*/ 615 h 1137"/>
                              <a:gd name="T24" fmla="+- 0 1432 1265"/>
                              <a:gd name="T25" fmla="*/ T24 w 1137"/>
                              <a:gd name="T26" fmla="+- 0 561 394"/>
                              <a:gd name="T27" fmla="*/ 561 h 1137"/>
                              <a:gd name="T28" fmla="+- 0 1486 1265"/>
                              <a:gd name="T29" fmla="*/ T28 w 1137"/>
                              <a:gd name="T30" fmla="+- 0 512 394"/>
                              <a:gd name="T31" fmla="*/ 512 h 1137"/>
                              <a:gd name="T32" fmla="+- 0 1547 1265"/>
                              <a:gd name="T33" fmla="*/ T32 w 1137"/>
                              <a:gd name="T34" fmla="+- 0 472 394"/>
                              <a:gd name="T35" fmla="*/ 472 h 1137"/>
                              <a:gd name="T36" fmla="+- 0 1612 1265"/>
                              <a:gd name="T37" fmla="*/ T36 w 1137"/>
                              <a:gd name="T38" fmla="+- 0 439 394"/>
                              <a:gd name="T39" fmla="*/ 439 h 1137"/>
                              <a:gd name="T40" fmla="+- 0 1682 1265"/>
                              <a:gd name="T41" fmla="*/ T40 w 1137"/>
                              <a:gd name="T42" fmla="+- 0 414 394"/>
                              <a:gd name="T43" fmla="*/ 414 h 1137"/>
                              <a:gd name="T44" fmla="+- 0 1756 1265"/>
                              <a:gd name="T45" fmla="*/ T44 w 1137"/>
                              <a:gd name="T46" fmla="+- 0 399 394"/>
                              <a:gd name="T47" fmla="*/ 399 h 1137"/>
                              <a:gd name="T48" fmla="+- 0 1834 1265"/>
                              <a:gd name="T49" fmla="*/ T48 w 1137"/>
                              <a:gd name="T50" fmla="+- 0 394 394"/>
                              <a:gd name="T51" fmla="*/ 394 h 1137"/>
                              <a:gd name="T52" fmla="+- 0 1911 1265"/>
                              <a:gd name="T53" fmla="*/ T52 w 1137"/>
                              <a:gd name="T54" fmla="+- 0 399 394"/>
                              <a:gd name="T55" fmla="*/ 399 h 1137"/>
                              <a:gd name="T56" fmla="+- 0 1985 1265"/>
                              <a:gd name="T57" fmla="*/ T56 w 1137"/>
                              <a:gd name="T58" fmla="+- 0 414 394"/>
                              <a:gd name="T59" fmla="*/ 414 h 1137"/>
                              <a:gd name="T60" fmla="+- 0 2055 1265"/>
                              <a:gd name="T61" fmla="*/ T60 w 1137"/>
                              <a:gd name="T62" fmla="+- 0 439 394"/>
                              <a:gd name="T63" fmla="*/ 439 h 1137"/>
                              <a:gd name="T64" fmla="+- 0 2120 1265"/>
                              <a:gd name="T65" fmla="*/ T64 w 1137"/>
                              <a:gd name="T66" fmla="+- 0 472 394"/>
                              <a:gd name="T67" fmla="*/ 472 h 1137"/>
                              <a:gd name="T68" fmla="+- 0 2181 1265"/>
                              <a:gd name="T69" fmla="*/ T68 w 1137"/>
                              <a:gd name="T70" fmla="+- 0 512 394"/>
                              <a:gd name="T71" fmla="*/ 512 h 1137"/>
                              <a:gd name="T72" fmla="+- 0 2235 1265"/>
                              <a:gd name="T73" fmla="*/ T72 w 1137"/>
                              <a:gd name="T74" fmla="+- 0 561 394"/>
                              <a:gd name="T75" fmla="*/ 561 h 1137"/>
                              <a:gd name="T76" fmla="+- 0 2284 1265"/>
                              <a:gd name="T77" fmla="*/ T76 w 1137"/>
                              <a:gd name="T78" fmla="+- 0 615 394"/>
                              <a:gd name="T79" fmla="*/ 615 h 1137"/>
                              <a:gd name="T80" fmla="+- 0 2324 1265"/>
                              <a:gd name="T81" fmla="*/ T80 w 1137"/>
                              <a:gd name="T82" fmla="+- 0 676 394"/>
                              <a:gd name="T83" fmla="*/ 676 h 1137"/>
                              <a:gd name="T84" fmla="+- 0 2357 1265"/>
                              <a:gd name="T85" fmla="*/ T84 w 1137"/>
                              <a:gd name="T86" fmla="+- 0 741 394"/>
                              <a:gd name="T87" fmla="*/ 741 h 1137"/>
                              <a:gd name="T88" fmla="+- 0 2382 1265"/>
                              <a:gd name="T89" fmla="*/ T88 w 1137"/>
                              <a:gd name="T90" fmla="+- 0 811 394"/>
                              <a:gd name="T91" fmla="*/ 811 h 1137"/>
                              <a:gd name="T92" fmla="+- 0 2397 1265"/>
                              <a:gd name="T93" fmla="*/ T92 w 1137"/>
                              <a:gd name="T94" fmla="+- 0 885 394"/>
                              <a:gd name="T95" fmla="*/ 885 h 1137"/>
                              <a:gd name="T96" fmla="+- 0 2402 1265"/>
                              <a:gd name="T97" fmla="*/ T96 w 1137"/>
                              <a:gd name="T98" fmla="+- 0 963 394"/>
                              <a:gd name="T99" fmla="*/ 963 h 1137"/>
                              <a:gd name="T100" fmla="+- 0 2397 1265"/>
                              <a:gd name="T101" fmla="*/ T100 w 1137"/>
                              <a:gd name="T102" fmla="+- 0 1040 394"/>
                              <a:gd name="T103" fmla="*/ 1040 h 1137"/>
                              <a:gd name="T104" fmla="+- 0 2382 1265"/>
                              <a:gd name="T105" fmla="*/ T104 w 1137"/>
                              <a:gd name="T106" fmla="+- 0 1114 394"/>
                              <a:gd name="T107" fmla="*/ 1114 h 1137"/>
                              <a:gd name="T108" fmla="+- 0 2357 1265"/>
                              <a:gd name="T109" fmla="*/ T108 w 1137"/>
                              <a:gd name="T110" fmla="+- 0 1184 394"/>
                              <a:gd name="T111" fmla="*/ 1184 h 1137"/>
                              <a:gd name="T112" fmla="+- 0 2324 1265"/>
                              <a:gd name="T113" fmla="*/ T112 w 1137"/>
                              <a:gd name="T114" fmla="+- 0 1250 394"/>
                              <a:gd name="T115" fmla="*/ 1250 h 1137"/>
                              <a:gd name="T116" fmla="+- 0 2284 1265"/>
                              <a:gd name="T117" fmla="*/ T116 w 1137"/>
                              <a:gd name="T118" fmla="+- 0 1310 394"/>
                              <a:gd name="T119" fmla="*/ 1310 h 1137"/>
                              <a:gd name="T120" fmla="+- 0 2235 1265"/>
                              <a:gd name="T121" fmla="*/ T120 w 1137"/>
                              <a:gd name="T122" fmla="+- 0 1365 394"/>
                              <a:gd name="T123" fmla="*/ 1365 h 1137"/>
                              <a:gd name="T124" fmla="+- 0 2181 1265"/>
                              <a:gd name="T125" fmla="*/ T124 w 1137"/>
                              <a:gd name="T126" fmla="+- 0 1413 394"/>
                              <a:gd name="T127" fmla="*/ 1413 h 1137"/>
                              <a:gd name="T128" fmla="+- 0 2120 1265"/>
                              <a:gd name="T129" fmla="*/ T128 w 1137"/>
                              <a:gd name="T130" fmla="+- 0 1453 394"/>
                              <a:gd name="T131" fmla="*/ 1453 h 1137"/>
                              <a:gd name="T132" fmla="+- 0 2055 1265"/>
                              <a:gd name="T133" fmla="*/ T132 w 1137"/>
                              <a:gd name="T134" fmla="+- 0 1486 394"/>
                              <a:gd name="T135" fmla="*/ 1486 h 1137"/>
                              <a:gd name="T136" fmla="+- 0 1985 1265"/>
                              <a:gd name="T137" fmla="*/ T136 w 1137"/>
                              <a:gd name="T138" fmla="+- 0 1511 394"/>
                              <a:gd name="T139" fmla="*/ 1511 h 1137"/>
                              <a:gd name="T140" fmla="+- 0 1911 1265"/>
                              <a:gd name="T141" fmla="*/ T140 w 1137"/>
                              <a:gd name="T142" fmla="+- 0 1526 394"/>
                              <a:gd name="T143" fmla="*/ 1526 h 1137"/>
                              <a:gd name="T144" fmla="+- 0 1834 1265"/>
                              <a:gd name="T145" fmla="*/ T144 w 1137"/>
                              <a:gd name="T146" fmla="+- 0 1531 394"/>
                              <a:gd name="T147" fmla="*/ 1531 h 1137"/>
                              <a:gd name="T148" fmla="+- 0 1756 1265"/>
                              <a:gd name="T149" fmla="*/ T148 w 1137"/>
                              <a:gd name="T150" fmla="+- 0 1526 394"/>
                              <a:gd name="T151" fmla="*/ 1526 h 1137"/>
                              <a:gd name="T152" fmla="+- 0 1682 1265"/>
                              <a:gd name="T153" fmla="*/ T152 w 1137"/>
                              <a:gd name="T154" fmla="+- 0 1511 394"/>
                              <a:gd name="T155" fmla="*/ 1511 h 1137"/>
                              <a:gd name="T156" fmla="+- 0 1612 1265"/>
                              <a:gd name="T157" fmla="*/ T156 w 1137"/>
                              <a:gd name="T158" fmla="+- 0 1486 394"/>
                              <a:gd name="T159" fmla="*/ 1486 h 1137"/>
                              <a:gd name="T160" fmla="+- 0 1547 1265"/>
                              <a:gd name="T161" fmla="*/ T160 w 1137"/>
                              <a:gd name="T162" fmla="+- 0 1453 394"/>
                              <a:gd name="T163" fmla="*/ 1453 h 1137"/>
                              <a:gd name="T164" fmla="+- 0 1486 1265"/>
                              <a:gd name="T165" fmla="*/ T164 w 1137"/>
                              <a:gd name="T166" fmla="+- 0 1413 394"/>
                              <a:gd name="T167" fmla="*/ 1413 h 1137"/>
                              <a:gd name="T168" fmla="+- 0 1432 1265"/>
                              <a:gd name="T169" fmla="*/ T168 w 1137"/>
                              <a:gd name="T170" fmla="+- 0 1365 394"/>
                              <a:gd name="T171" fmla="*/ 1365 h 1137"/>
                              <a:gd name="T172" fmla="+- 0 1383 1265"/>
                              <a:gd name="T173" fmla="*/ T172 w 1137"/>
                              <a:gd name="T174" fmla="+- 0 1310 394"/>
                              <a:gd name="T175" fmla="*/ 1310 h 1137"/>
                              <a:gd name="T176" fmla="+- 0 1343 1265"/>
                              <a:gd name="T177" fmla="*/ T176 w 1137"/>
                              <a:gd name="T178" fmla="+- 0 1250 394"/>
                              <a:gd name="T179" fmla="*/ 1250 h 1137"/>
                              <a:gd name="T180" fmla="+- 0 1310 1265"/>
                              <a:gd name="T181" fmla="*/ T180 w 1137"/>
                              <a:gd name="T182" fmla="+- 0 1184 394"/>
                              <a:gd name="T183" fmla="*/ 1184 h 1137"/>
                              <a:gd name="T184" fmla="+- 0 1285 1265"/>
                              <a:gd name="T185" fmla="*/ T184 w 1137"/>
                              <a:gd name="T186" fmla="+- 0 1114 394"/>
                              <a:gd name="T187" fmla="*/ 1114 h 1137"/>
                              <a:gd name="T188" fmla="+- 0 1270 1265"/>
                              <a:gd name="T189" fmla="*/ T188 w 1137"/>
                              <a:gd name="T190" fmla="+- 0 1040 394"/>
                              <a:gd name="T191" fmla="*/ 1040 h 1137"/>
                              <a:gd name="T192" fmla="+- 0 1265 1265"/>
                              <a:gd name="T193" fmla="*/ T192 w 1137"/>
                              <a:gd name="T194" fmla="+- 0 963 394"/>
                              <a:gd name="T195" fmla="*/ 963 h 1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137" h="1137">
                                <a:moveTo>
                                  <a:pt x="0" y="569"/>
                                </a:moveTo>
                                <a:lnTo>
                                  <a:pt x="5" y="491"/>
                                </a:lnTo>
                                <a:lnTo>
                                  <a:pt x="20" y="417"/>
                                </a:lnTo>
                                <a:lnTo>
                                  <a:pt x="45" y="347"/>
                                </a:lnTo>
                                <a:lnTo>
                                  <a:pt x="78" y="282"/>
                                </a:lnTo>
                                <a:lnTo>
                                  <a:pt x="118" y="221"/>
                                </a:lnTo>
                                <a:lnTo>
                                  <a:pt x="167" y="167"/>
                                </a:lnTo>
                                <a:lnTo>
                                  <a:pt x="221" y="118"/>
                                </a:lnTo>
                                <a:lnTo>
                                  <a:pt x="282" y="78"/>
                                </a:lnTo>
                                <a:lnTo>
                                  <a:pt x="347" y="45"/>
                                </a:lnTo>
                                <a:lnTo>
                                  <a:pt x="417" y="20"/>
                                </a:lnTo>
                                <a:lnTo>
                                  <a:pt x="491" y="5"/>
                                </a:lnTo>
                                <a:lnTo>
                                  <a:pt x="569" y="0"/>
                                </a:lnTo>
                                <a:lnTo>
                                  <a:pt x="646" y="5"/>
                                </a:lnTo>
                                <a:lnTo>
                                  <a:pt x="720" y="20"/>
                                </a:lnTo>
                                <a:lnTo>
                                  <a:pt x="790" y="45"/>
                                </a:lnTo>
                                <a:lnTo>
                                  <a:pt x="855" y="78"/>
                                </a:lnTo>
                                <a:lnTo>
                                  <a:pt x="916" y="118"/>
                                </a:lnTo>
                                <a:lnTo>
                                  <a:pt x="970" y="167"/>
                                </a:lnTo>
                                <a:lnTo>
                                  <a:pt x="1019" y="221"/>
                                </a:lnTo>
                                <a:lnTo>
                                  <a:pt x="1059" y="282"/>
                                </a:lnTo>
                                <a:lnTo>
                                  <a:pt x="1092" y="347"/>
                                </a:lnTo>
                                <a:lnTo>
                                  <a:pt x="1117" y="417"/>
                                </a:lnTo>
                                <a:lnTo>
                                  <a:pt x="1132" y="491"/>
                                </a:lnTo>
                                <a:lnTo>
                                  <a:pt x="1137" y="569"/>
                                </a:lnTo>
                                <a:lnTo>
                                  <a:pt x="1132" y="646"/>
                                </a:lnTo>
                                <a:lnTo>
                                  <a:pt x="1117" y="720"/>
                                </a:lnTo>
                                <a:lnTo>
                                  <a:pt x="1092" y="790"/>
                                </a:lnTo>
                                <a:lnTo>
                                  <a:pt x="1059" y="856"/>
                                </a:lnTo>
                                <a:lnTo>
                                  <a:pt x="1019" y="916"/>
                                </a:lnTo>
                                <a:lnTo>
                                  <a:pt x="970" y="971"/>
                                </a:lnTo>
                                <a:lnTo>
                                  <a:pt x="916" y="1019"/>
                                </a:lnTo>
                                <a:lnTo>
                                  <a:pt x="855" y="1059"/>
                                </a:lnTo>
                                <a:lnTo>
                                  <a:pt x="790" y="1092"/>
                                </a:lnTo>
                                <a:lnTo>
                                  <a:pt x="720" y="1117"/>
                                </a:lnTo>
                                <a:lnTo>
                                  <a:pt x="646" y="1132"/>
                                </a:lnTo>
                                <a:lnTo>
                                  <a:pt x="569" y="1137"/>
                                </a:lnTo>
                                <a:lnTo>
                                  <a:pt x="491" y="1132"/>
                                </a:lnTo>
                                <a:lnTo>
                                  <a:pt x="417" y="1117"/>
                                </a:lnTo>
                                <a:lnTo>
                                  <a:pt x="347" y="1092"/>
                                </a:lnTo>
                                <a:lnTo>
                                  <a:pt x="282" y="1059"/>
                                </a:lnTo>
                                <a:lnTo>
                                  <a:pt x="221" y="1019"/>
                                </a:lnTo>
                                <a:lnTo>
                                  <a:pt x="167" y="971"/>
                                </a:lnTo>
                                <a:lnTo>
                                  <a:pt x="118" y="916"/>
                                </a:lnTo>
                                <a:lnTo>
                                  <a:pt x="78" y="856"/>
                                </a:lnTo>
                                <a:lnTo>
                                  <a:pt x="45" y="790"/>
                                </a:lnTo>
                                <a:lnTo>
                                  <a:pt x="20" y="720"/>
                                </a:lnTo>
                                <a:lnTo>
                                  <a:pt x="5" y="646"/>
                                </a:lnTo>
                                <a:lnTo>
                                  <a:pt x="0" y="569"/>
                                </a:lnTo>
                                <a:close/>
                              </a:path>
                            </a:pathLst>
                          </a:custGeom>
                          <a:noFill/>
                          <a:ln w="571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Line 189"/>
                        <wps:cNvCnPr>
                          <a:cxnSpLocks noChangeShapeType="1"/>
                        </wps:cNvCnPr>
                        <wps:spPr bwMode="auto">
                          <a:xfrm>
                            <a:off x="1457" y="613"/>
                            <a:ext cx="867" cy="2"/>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Text Box 188"/>
                        <wps:cNvSpPr txBox="1">
                          <a:spLocks noChangeArrowheads="1"/>
                        </wps:cNvSpPr>
                        <wps:spPr bwMode="auto">
                          <a:xfrm>
                            <a:off x="1220" y="349"/>
                            <a:ext cx="1227"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58D9" w14:textId="77777777" w:rsidR="00C55B9A" w:rsidRDefault="00C55B9A">
                              <w:pPr>
                                <w:spacing w:before="4"/>
                                <w:rPr>
                                  <w:sz w:val="27"/>
                                </w:rPr>
                              </w:pPr>
                            </w:p>
                            <w:p w14:paraId="209E5ACB" w14:textId="77777777" w:rsidR="00C55B9A" w:rsidRDefault="00C55B9A">
                              <w:pPr>
                                <w:tabs>
                                  <w:tab w:val="left" w:pos="316"/>
                                  <w:tab w:val="left" w:pos="1194"/>
                                </w:tabs>
                                <w:spacing w:before="1"/>
                                <w:ind w:left="316" w:right="31" w:hanging="277"/>
                                <w:rPr>
                                  <w:b/>
                                  <w:sz w:val="28"/>
                                </w:rPr>
                              </w:pPr>
                              <w:r>
                                <w:rPr>
                                  <w:b/>
                                  <w:w w:val="99"/>
                                  <w:sz w:val="28"/>
                                  <w:u w:val="single"/>
                                </w:rPr>
                                <w:t xml:space="preserve"> </w:t>
                              </w:r>
                              <w:r>
                                <w:rPr>
                                  <w:b/>
                                  <w:sz w:val="28"/>
                                  <w:u w:val="single"/>
                                </w:rPr>
                                <w:tab/>
                              </w:r>
                              <w:r>
                                <w:rPr>
                                  <w:b/>
                                  <w:w w:val="95"/>
                                  <w:sz w:val="28"/>
                                  <w:u w:val="single"/>
                                </w:rPr>
                                <w:t>S</w:t>
                              </w:r>
                              <w:r>
                                <w:rPr>
                                  <w:b/>
                                  <w:spacing w:val="-18"/>
                                  <w:w w:val="95"/>
                                  <w:sz w:val="28"/>
                                  <w:u w:val="single"/>
                                </w:rPr>
                                <w:t xml:space="preserve"> </w:t>
                              </w:r>
                              <w:r>
                                <w:rPr>
                                  <w:b/>
                                  <w:w w:val="95"/>
                                  <w:sz w:val="28"/>
                                  <w:u w:val="single"/>
                                </w:rPr>
                                <w:t>I</w:t>
                              </w:r>
                              <w:r>
                                <w:rPr>
                                  <w:b/>
                                  <w:sz w:val="28"/>
                                  <w:u w:val="single"/>
                                </w:rPr>
                                <w:tab/>
                              </w:r>
                              <w:r>
                                <w:rPr>
                                  <w:b/>
                                  <w:sz w:val="28"/>
                                </w:rPr>
                                <w:t xml:space="preserve"> 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B3971D" id="Group 187" o:spid="_x0000_s1046" style="position:absolute;left:0;text-align:left;margin-left:127pt;margin-top:6.95pt;width:61.35pt;height:61.35pt;z-index:-20218368;mso-position-horizontal-relative:page;mso-position-vertical-relative:text" coordorigin="1220,349" coordsize="1227,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9gzwsAAD85AAAOAAAAZHJzL2Uyb0RvYy54bWzMW22P28gN/l6g/0HwxxaXNfUuI5vDNbkE&#10;BdL2gNP9AK0tv6Bey5W82U1/fUmOxjtUhvLctTg0H1ZyRI04fEgOH0rz9vuXx2P0pe2HQ3e6X8Cb&#10;5SJqT+tuczjt7he/1B+/KxfRcGlOm+bYndr7xdd2WHz/7o9/ePt8XrVxt++Om7aPcJDTsHo+3y/2&#10;l8t5dXc3rPftYzO86c7tCS9uu/6xueDPfne36ZtnHP3xeBcvl/ndc9dvzn23bocB//eDubh4x+Nv&#10;t+368o/tdmgv0fF+gbpd+G/Pfx/o7927t81q1zfn/WE9qtH8Bi0em8MJH3od6kNzaaKn/vDNUI+H&#10;dd8N3fbyZt093nXb7WHd8hxwNrCczOZT3z2deS671fPufDUTmnZip9887PrvXz7155/PP/VGezz9&#10;3K3/OaBd7p7Pu5V7nX7vjHD08Py3boN4Nk+Xjif+su0faQicUvTC9v16tW/7conW+J9FUUGaLaI1&#10;XhrP2f7rPYJEd0EcI0h4NUkrA816/+N4M14rzK18Rgo2K/NU1nTUjJBHVxperTX8d9b6ed+cWwZh&#10;IGv81EeHDWpaomOfmkc0wce+bclBI6jYn+j5KGhtOrgGda6Q2IB2v2lKiHO0GRmlSo1RrD0BEmsS&#10;OnNN0qzWT8PlU9sxKM2Xz8OFTb3b4BlDvRnVr9Hi28cjev2fv4uWET2N/4yhcRUDK/anu6heRs8R&#10;P30c1I4VWyEeq8qT6Kr07jpSYoVwJBLZe4dKrdSoVmF0m6qFpjHak1qpolZuhXisssx8aqEpryOR&#10;iF8thF1YCwUZoIkhKitGapWKWiBNXwL49ALX8iTjVwyk7SEBv8HANX8NsaabtH+R+nVzzU8yim4S&#10;AEjSxGs1cDGoIdd0kyDkRe61m4sByfh1o4zjIpqUft1iF4Y6ViNAwpCD19diFwSSUXSTIECaxF67&#10;xS4MdayFQSxhyHIvppRmr4FAMopuEgRIy9yvmwtDHWuxkEgYMnRMX+pwQSAZv26JBAGytPDqlrgw&#10;1Ghcf1ZLJAxp4dfNBYFkFN0kCJDjLHwZhFL7FYY60WIhkTCkSeW1mwsCyfh1SyUIkJd+3VIXhjrV&#10;YiGVMKSQ+nRLXRBIRtFNggBF5vc3KjBe7ZZqsZBKGJLKa7fUBYFkFN0kCFAmqRdTrGpc3bRYyCQM&#10;GAc+u2UuCCTj1y2TIECFK4jP3zIXhjrTYiGTMCh2y1wQdLtlEgSolNU0c2GoEXh/nGYSBsXfMhcE&#10;3d9yCUK8zPwrfe7CUOdaLOQSBiVOcxcEPU5zCUIMuBz5MKXC8TUWci0WcgmDkt9yFwQ9v+UShBhK&#10;v7/lLgx1rsVCIWFQ1oXCBUFfFwoJQhwnfkwLF4YaU7nf3woJg7KeFi4I+npaSBDiuPTnkMKFocay&#10;RtFNwqDUIYULgl6HlBKEOMESw+dvpQtDXWqxUEoYlPqtdEHQ67dSgoCQFn7dXBhqNK7fbqWEQal7&#10;SxcEve4lkmjij4lHnCjraenCUJdaLCC/dIdT+ELlgqDzhUqCECeV326VC0NdabGA3FTo5udYlQuC&#10;TrIqCUKcLv11SOXCUFdaLFQSBoWWVi4IOi+FpURBNRwsXSBqvE9xOVhKKGCJFZWn+IWlCwVL+Zd8&#10;vCTAUP0Oli4eqKIWFbCUiAD4azlYuoiwlKaixEQNW1i6sKCKWnDAhE0DYIz7rCj4NEspKk4YtZr1&#10;sBFizU1sH3RODRIXiDM/0ODCwlKaihIWddGACbPWqTVIXLiN4LWiCwtLKSpO+LW65oIk2FTS+DM0&#10;tv+suU1rKMGOlU9FQbKBpDQVJSxqyYJI2Ccz0CrRxrXRChoVU/B2wkBwbSApTUUJi1rxQezigu0d&#10;NVwmhBsbs34VEzeLsZSi4oR0qwUzSNYNKu3GNtHEithi8AGduLBwI0JTcQKLxje4r/paOKPvaL44&#10;od+QKT28xIWFpRQVpxRco2voLNY47IsqCYcJC4cs9ltR8HCW0lScwKKxXe71O1ZUuThMyDhkibcz&#10;BYKOs5SmogwXtVkAkpGj72hATzi5akXByuesOOXlWq8FpymAVpk5drmsoEk6mi8Kcj7ni1N6rrWq&#10;QPJzUAk6TBg6x6ovogVHn4voCUtXO33YZrPG4XBReTpMiLqaFwVVn8uLE7LOs/GRJ5BsHVS6DhO+&#10;zuuGz4qCsc+tLhPOrvaZQZJ27A9q4TKh7bz6+lQUxH1ujZ5Qd9Da9CC5O6jkHSbsXa10BH+fq3Qm&#10;DH7mLYdbJNegcngoJmlMqxcFjZ+rFydEnmfj9UXJ5EGl8jDh8mrVLdj8XNU94fNYwfh7NFC6q35N&#10;1b5SL04ovcpdBKmf4y4TWo9VnL/9BpLX4ztjTcUJs1cZoOD2cwxwwu4JY29XBCS9B5Xfw4TgKyQa&#10;BMOXLBrf119fPzd7+0Z6/XIaX0njWdTQdyNL/qLg3A30TUCNiRtfftfJ+H4bpej9tSKMPkHC9mX4&#10;vDDWZCSMhNC8Op+XJpbH4lmYOAY5i/OXDDj3+dGJ/ZA4kpYQZYiJsHjYTIkVkDgW8yGjU4XO4mFT&#10;pVdVLB42VapcSRwLzhBl6IUOi4dNlSo6EsdCLGR0qq5YPGyqVOmweNhUqeogcSwWQpQZP/SoceEO&#10;Eh+niotoiDitjKQMLmhB4uNUcXEJEacVg0bHRB8kPqKKSTdIfJwqJsAQccpqpAxmoyDxcarYAgwR&#10;584eDU8dubAbxtlSfyzshnG+uAyF3XDNTtg7CnoCdYR4DhA4aZuhIDBFcbeEn4BdjiCVbJbCsiTs&#10;BpunADsAQU+wmQqQjwfdYHMVlsSBN1ikkauGPcEiHZiwmA+yWZHHBT3B5ixAVhV0g81aEJi2mLmw&#10;SoGJi3kE3xCYuriqNzcETppek5kbAidt8xe+vA+zEtWf/ITAFMbVIN8QmMS4NjM3iEmbWmIsmnr8&#10;xHX6cWu/iPDj1geaRrM6Nxeqtexp9IwfL3J/az+e0JXH7ktbdyxzef18M0O6Zxzm9frx5MoZE6TX&#10;Cdmr9njm0caPOlNMOWY4e9kejdi40CfXyLGX7dGIESlCq8TIPOZGQ45h5DBvzcoRS8bx4Oq79nH2&#10;OE5izH807tx4pBeNh2rOidEsSQwnPSdGNuPZ8qeliLxVyh5H0xExwNHmByM8SWp+rJy6cTfHKkZQ&#10;8TCnf0HM5vY0S+pJodgNo1VgVLuFQUXtBxzuFqa4kBuLxLecZEkdKRzxptctiXmh4C0vxoV9dIAb&#10;UYHBaka8FWUmqvHRr2FrncQejbNcRySk58C76khgzwraWRPc84KjHUvsLc4LjsgQ5HOCFurqupLY&#10;ydqjmfTVdQjyuQGtK+K70XlB69r4hnI+E9lQYXPOPdpGHgM0J2gDmSGfEySf4UAgJ5oVHL3xpo42&#10;b92ctc2DN+1Iscc63kKGopkEb0FtM/8t1xkXkluuOC5Lt1x7zIe3QsXkuVuRZ9LXt4G8PnZDa3Ck&#10;dZ33QFwXeKoLnI/+T93Hw/GIwrRo0LKfFYBvMej30B0PG7rKP/rdw/tjH31paI8M/xtdRYid++Hy&#10;oRn2Ro4vkVizwk0qpw2f7dtm8+N4fmkOR3POixZvJzEbHswOjYdu8xU3P/Sd2ZKDW4jwZN/1/15E&#10;z7gd534x/Oup6dtFdPzrCXdw4MYRejN24R9pxiHVu1ce3CvNaY1D3S8uC2wo0en7i9nz83TuD7s9&#10;PgnYDqfuB9y/sj3Q3gjcRDKsjFbjD9xE8rvtJsHVxewm+Xw4tRGViqjSuJPk/cnszsEG0rg7Jzp1&#10;7/fYKmt5c0r99YzbUEyVI24J32KCFuXQypFGMpR2i0lJMUf7dWz6sPt8yB1oe0lEJ/eLI6rNJrVb&#10;TRB1K0JO8o0zVhm2sP6vfNH6wO8IOxVHBvaaDP6X7gWh57pxxJE2EUWXF7xgXXbcTnT1gB/6vnum&#10;wMMgES5g9h+Fu8A3W6+sC8xsvHrFeHQDYiPBbiD8wp8lLi8PL2a/FVe2NJtfmTiuSQNPTMLAE5Ms&#10;8OR/mCh4Exru0uOcPO4opG2A7m9OLK/7Ht/9BwAA//8DAFBLAwQUAAYACAAAACEAeEA2M+EAAAAK&#10;AQAADwAAAGRycy9kb3ducmV2LnhtbEyPwU7DMBBE70j8g7VI3KiThqYQ4lRVBZwqJFokxG0bb5Oo&#10;8TqK3ST9e9wTHHdmNPsmX02mFQP1rrGsIJ5FIIhLqxuuFHzt3x6eQDiPrLG1TAou5GBV3N7kmGk7&#10;8icNO1+JUMIuQwW1910mpStrMuhmtiMO3tH2Bn04+0rqHsdQblo5j6JUGmw4fKixo01N5Wl3Ngre&#10;RxzXSfw6bE/HzeVnv/j43sak1P3dtH4B4Wnyf2G44gd0KALTwZ5ZO9EqmC8ewxYfjOQZRAgky3QJ&#10;4nAV0hRkkcv/E4pfAAAA//8DAFBLAQItABQABgAIAAAAIQC2gziS/gAAAOEBAAATAAAAAAAAAAAA&#10;AAAAAAAAAABbQ29udGVudF9UeXBlc10ueG1sUEsBAi0AFAAGAAgAAAAhADj9If/WAAAAlAEAAAsA&#10;AAAAAAAAAAAAAAAALwEAAF9yZWxzLy5yZWxzUEsBAi0AFAAGAAgAAAAhAL1Df2DPCwAAPzkAAA4A&#10;AAAAAAAAAAAAAAAALgIAAGRycy9lMm9Eb2MueG1sUEsBAi0AFAAGAAgAAAAhAHhANjPhAAAACgEA&#10;AA8AAAAAAAAAAAAAAAAAKQ4AAGRycy9kb3ducmV2LnhtbFBLBQYAAAAABAAEAPMAAAA3DwAAAAA=&#10;">
                <v:shape id="Freeform 190" o:spid="_x0000_s1047" style="position:absolute;left:1265;top:394;width:1137;height:1137;visibility:visible;mso-wrap-style:square;v-text-anchor:top" coordsize="1137,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xQAAANwAAAAPAAAAZHJzL2Rvd25yZXYueG1sRI9Ba8JA&#10;EIXvBf/DMkJvdaMHSVNXqUKh4KFoRXscs+MmNDsbs6vGf+8cCr3N8N68981s0ftGXamLdWAD41EG&#10;irgMtmZnYPf98ZKDignZYhOYDNwpwmI+eJphYcONN3TdJqckhGOBBqqU2kLrWFbkMY5CSyzaKXQe&#10;k6yd07bDm4T7Rk+ybKo91iwNFba0qqj83V68gSNd7u7gl5OvV83r/Ozyff8TjXke9u9voBL16d/8&#10;d/1pBT8XWnlGJtDzBwAAAP//AwBQSwECLQAUAAYACAAAACEA2+H2y+4AAACFAQAAEwAAAAAAAAAA&#10;AAAAAAAAAAAAW0NvbnRlbnRfVHlwZXNdLnhtbFBLAQItABQABgAIAAAAIQBa9CxbvwAAABUBAAAL&#10;AAAAAAAAAAAAAAAAAB8BAABfcmVscy8ucmVsc1BLAQItABQABgAIAAAAIQBf3+/RxQAAANwAAAAP&#10;AAAAAAAAAAAAAAAAAAcCAABkcnMvZG93bnJldi54bWxQSwUGAAAAAAMAAwC3AAAA+QIAAAAA&#10;" path="m,569l5,491,20,417,45,347,78,282r40,-61l167,167r54,-49l282,78,347,45,417,20,491,5,569,r77,5l720,20r70,25l855,78r61,40l970,167r49,54l1059,282r33,65l1117,417r15,74l1137,569r-5,77l1117,720r-25,70l1059,856r-40,60l970,971r-54,48l855,1059r-65,33l720,1117r-74,15l569,1137r-78,-5l417,1117r-70,-25l282,1059r-61,-40l167,971,118,916,78,856,45,790,20,720,5,646,,569xe" filled="f" strokeweight="4.5pt">
                  <v:path arrowok="t" o:connecttype="custom" o:connectlocs="0,963;5,885;20,811;45,741;78,676;118,615;167,561;221,512;282,472;347,439;417,414;491,399;569,394;646,399;720,414;790,439;855,472;916,512;970,561;1019,615;1059,676;1092,741;1117,811;1132,885;1137,963;1132,1040;1117,1114;1092,1184;1059,1250;1019,1310;970,1365;916,1413;855,1453;790,1486;720,1511;646,1526;569,1531;491,1526;417,1511;347,1486;282,1453;221,1413;167,1365;118,1310;78,1250;45,1184;20,1114;5,1040;0,963" o:connectangles="0,0,0,0,0,0,0,0,0,0,0,0,0,0,0,0,0,0,0,0,0,0,0,0,0,0,0,0,0,0,0,0,0,0,0,0,0,0,0,0,0,0,0,0,0,0,0,0,0"/>
                </v:shape>
                <v:line id="Line 189" o:spid="_x0000_s1048" style="position:absolute;visibility:visible;mso-wrap-style:square" from="1457,613" to="2324,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shape id="Text Box 188" o:spid="_x0000_s1049" type="#_x0000_t202" style="position:absolute;left:1220;top:349;width:122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333558D9" w14:textId="77777777" w:rsidR="00C55B9A" w:rsidRDefault="00C55B9A">
                        <w:pPr>
                          <w:spacing w:before="4"/>
                          <w:rPr>
                            <w:sz w:val="27"/>
                          </w:rPr>
                        </w:pPr>
                      </w:p>
                      <w:p w14:paraId="209E5ACB" w14:textId="77777777" w:rsidR="00C55B9A" w:rsidRDefault="00C55B9A">
                        <w:pPr>
                          <w:tabs>
                            <w:tab w:val="left" w:pos="316"/>
                            <w:tab w:val="left" w:pos="1194"/>
                          </w:tabs>
                          <w:spacing w:before="1"/>
                          <w:ind w:left="316" w:right="31" w:hanging="277"/>
                          <w:rPr>
                            <w:b/>
                            <w:sz w:val="28"/>
                          </w:rPr>
                        </w:pPr>
                        <w:r>
                          <w:rPr>
                            <w:b/>
                            <w:w w:val="99"/>
                            <w:sz w:val="28"/>
                            <w:u w:val="single"/>
                          </w:rPr>
                          <w:t xml:space="preserve"> </w:t>
                        </w:r>
                        <w:r>
                          <w:rPr>
                            <w:b/>
                            <w:sz w:val="28"/>
                            <w:u w:val="single"/>
                          </w:rPr>
                          <w:tab/>
                        </w:r>
                        <w:r>
                          <w:rPr>
                            <w:b/>
                            <w:w w:val="95"/>
                            <w:sz w:val="28"/>
                            <w:u w:val="single"/>
                          </w:rPr>
                          <w:t>S</w:t>
                        </w:r>
                        <w:r>
                          <w:rPr>
                            <w:b/>
                            <w:spacing w:val="-18"/>
                            <w:w w:val="95"/>
                            <w:sz w:val="28"/>
                            <w:u w:val="single"/>
                          </w:rPr>
                          <w:t xml:space="preserve"> </w:t>
                        </w:r>
                        <w:r>
                          <w:rPr>
                            <w:b/>
                            <w:w w:val="95"/>
                            <w:sz w:val="28"/>
                            <w:u w:val="single"/>
                          </w:rPr>
                          <w:t>I</w:t>
                        </w:r>
                        <w:r>
                          <w:rPr>
                            <w:b/>
                            <w:sz w:val="28"/>
                            <w:u w:val="single"/>
                          </w:rPr>
                          <w:tab/>
                        </w:r>
                        <w:r>
                          <w:rPr>
                            <w:b/>
                            <w:sz w:val="28"/>
                          </w:rPr>
                          <w:t xml:space="preserve"> M</w:t>
                        </w:r>
                      </w:p>
                    </w:txbxContent>
                  </v:textbox>
                </v:shape>
                <w10:wrap anchorx="page"/>
              </v:group>
            </w:pict>
          </mc:Fallback>
        </mc:AlternateContent>
      </w:r>
    </w:p>
    <w:p w14:paraId="4557DE9E" w14:textId="015C85DB" w:rsidR="00D37E16" w:rsidRDefault="00D37E16" w:rsidP="0086354D">
      <w:pPr>
        <w:pStyle w:val="SemEspaamento"/>
        <w:ind w:left="851" w:right="838"/>
        <w:jc w:val="both"/>
        <w:rPr>
          <w:sz w:val="24"/>
          <w:szCs w:val="24"/>
        </w:rPr>
      </w:pPr>
    </w:p>
    <w:p w14:paraId="58C39240" w14:textId="36F26F9A" w:rsidR="00D37E16" w:rsidRDefault="00D37E16" w:rsidP="0086354D">
      <w:pPr>
        <w:pStyle w:val="SemEspaamento"/>
        <w:ind w:left="851" w:right="838"/>
        <w:jc w:val="both"/>
        <w:rPr>
          <w:sz w:val="24"/>
          <w:szCs w:val="24"/>
        </w:rPr>
      </w:pPr>
    </w:p>
    <w:p w14:paraId="4AC2029A" w14:textId="77777777" w:rsidR="00D37E16" w:rsidRDefault="00D37E16" w:rsidP="0086354D">
      <w:pPr>
        <w:pStyle w:val="SemEspaamento"/>
        <w:ind w:left="851" w:right="838"/>
        <w:jc w:val="both"/>
        <w:rPr>
          <w:sz w:val="24"/>
          <w:szCs w:val="24"/>
        </w:rPr>
      </w:pPr>
    </w:p>
    <w:p w14:paraId="3A3064CD" w14:textId="77777777" w:rsidR="00D37E16" w:rsidRDefault="00D37E16" w:rsidP="0086354D">
      <w:pPr>
        <w:pStyle w:val="SemEspaamento"/>
        <w:ind w:left="851" w:right="838"/>
        <w:jc w:val="both"/>
        <w:rPr>
          <w:sz w:val="24"/>
          <w:szCs w:val="24"/>
        </w:rPr>
      </w:pPr>
    </w:p>
    <w:p w14:paraId="7745FE6A" w14:textId="77777777" w:rsidR="00D37E16" w:rsidRDefault="00D37E16" w:rsidP="0086354D">
      <w:pPr>
        <w:pStyle w:val="SemEspaamento"/>
        <w:ind w:left="851" w:right="838"/>
        <w:jc w:val="both"/>
        <w:rPr>
          <w:sz w:val="24"/>
          <w:szCs w:val="24"/>
        </w:rPr>
      </w:pPr>
    </w:p>
    <w:p w14:paraId="73644FDD" w14:textId="77777777" w:rsidR="005E7CAA" w:rsidRDefault="005E7CAA" w:rsidP="007C3D14">
      <w:pPr>
        <w:pStyle w:val="SemEspaamento"/>
        <w:spacing w:after="120"/>
        <w:ind w:left="851" w:right="838"/>
        <w:jc w:val="center"/>
        <w:rPr>
          <w:b/>
          <w:bCs/>
          <w:sz w:val="24"/>
          <w:szCs w:val="24"/>
        </w:rPr>
      </w:pPr>
    </w:p>
    <w:p w14:paraId="362B7F84" w14:textId="03FBF14A" w:rsidR="00A47F14" w:rsidRPr="007C3D14" w:rsidRDefault="00966B03" w:rsidP="007C3D14">
      <w:pPr>
        <w:pStyle w:val="SemEspaamento"/>
        <w:spacing w:after="120"/>
        <w:ind w:left="851" w:right="838"/>
        <w:jc w:val="center"/>
        <w:rPr>
          <w:b/>
          <w:bCs/>
          <w:sz w:val="24"/>
          <w:szCs w:val="24"/>
        </w:rPr>
      </w:pPr>
      <w:r w:rsidRPr="007C3D14">
        <w:rPr>
          <w:b/>
          <w:bCs/>
          <w:sz w:val="24"/>
          <w:szCs w:val="24"/>
        </w:rPr>
        <w:lastRenderedPageBreak/>
        <w:t>ANEXO IX</w:t>
      </w:r>
    </w:p>
    <w:tbl>
      <w:tblPr>
        <w:tblStyle w:val="TableNormal"/>
        <w:tblW w:w="942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26"/>
      </w:tblGrid>
      <w:tr w:rsidR="00A47F14" w:rsidRPr="0086354D" w14:paraId="075C0449" w14:textId="77777777" w:rsidTr="003207EC">
        <w:trPr>
          <w:trHeight w:val="940"/>
        </w:trPr>
        <w:tc>
          <w:tcPr>
            <w:tcW w:w="9426" w:type="dxa"/>
          </w:tcPr>
          <w:p w14:paraId="3071587A" w14:textId="77777777" w:rsidR="00A47F14" w:rsidRPr="0086354D" w:rsidRDefault="00966B03" w:rsidP="003207EC">
            <w:pPr>
              <w:pStyle w:val="SemEspaamento"/>
              <w:spacing w:before="120" w:after="120"/>
              <w:ind w:left="284" w:right="838"/>
              <w:jc w:val="both"/>
              <w:rPr>
                <w:sz w:val="24"/>
                <w:szCs w:val="24"/>
              </w:rPr>
            </w:pPr>
            <w:r w:rsidRPr="0086354D">
              <w:rPr>
                <w:sz w:val="24"/>
                <w:szCs w:val="24"/>
              </w:rPr>
              <w:t>REGISTRO DE MEMORIAIS DESCRITIVOS DE PROCESSOS DE FABRICAÇÃO, DE COMPOSIÇÃO E DE ROTULAGEM DE LEITE E PRODUTOS LÁCTEOS</w:t>
            </w:r>
          </w:p>
        </w:tc>
      </w:tr>
      <w:tr w:rsidR="00A47F14" w:rsidRPr="0086354D" w14:paraId="5B56622C" w14:textId="77777777" w:rsidTr="007C3D14">
        <w:trPr>
          <w:trHeight w:val="1286"/>
        </w:trPr>
        <w:tc>
          <w:tcPr>
            <w:tcW w:w="9426" w:type="dxa"/>
          </w:tcPr>
          <w:p w14:paraId="701D0E54" w14:textId="77777777" w:rsidR="00A47F14" w:rsidRPr="0086354D" w:rsidRDefault="00966B03" w:rsidP="007C3D14">
            <w:pPr>
              <w:pStyle w:val="SemEspaamento"/>
              <w:ind w:left="142" w:right="207"/>
              <w:jc w:val="both"/>
              <w:rPr>
                <w:sz w:val="24"/>
                <w:szCs w:val="24"/>
              </w:rPr>
            </w:pPr>
            <w:r w:rsidRPr="0086354D">
              <w:rPr>
                <w:sz w:val="24"/>
                <w:szCs w:val="24"/>
              </w:rPr>
              <w:t>SR. SECRETÁRIO DA AGRICULTURA, PECUÁRIA E ABASTECIMENTO</w:t>
            </w:r>
          </w:p>
          <w:p w14:paraId="25BB93FE" w14:textId="77777777" w:rsidR="00A47F14" w:rsidRPr="0086354D" w:rsidRDefault="00A47F14" w:rsidP="007C3D14">
            <w:pPr>
              <w:pStyle w:val="SemEspaamento"/>
              <w:ind w:left="142" w:right="207"/>
              <w:jc w:val="both"/>
              <w:rPr>
                <w:sz w:val="24"/>
                <w:szCs w:val="24"/>
              </w:rPr>
            </w:pPr>
          </w:p>
          <w:p w14:paraId="28294B45" w14:textId="77777777" w:rsidR="00A47F14" w:rsidRPr="0086354D" w:rsidRDefault="00966B03" w:rsidP="007C3D14">
            <w:pPr>
              <w:pStyle w:val="SemEspaamento"/>
              <w:ind w:left="142" w:right="207"/>
              <w:jc w:val="both"/>
              <w:rPr>
                <w:sz w:val="24"/>
                <w:szCs w:val="24"/>
              </w:rPr>
            </w:pPr>
            <w:r w:rsidRPr="0086354D">
              <w:rPr>
                <w:sz w:val="24"/>
                <w:szCs w:val="24"/>
              </w:rPr>
              <w:t>A FIRMA ABAIXO QUALIFICADA, ATRAVES DO SEU REPRESENTANTE LEGAL E DO SEU RESPONSÁVEL TÉCNICO, REQUER QUE SEJA PROVIDENCIADO NESTE DEPARTAMENTO O ATENDIMENTO DA SOLICITAÇÃO ESPECIFICADA NESTE DOCUMENTO, COMPROMENTENDO-SE A CUMPRIR A LEGISLAÇÃO EM VIGOR QUE TRATA DO ASSUNTO, ATESTANDO A VERACIDADE DE TODAS AS INFORMAÇÕES PRESTADAS E A COMPATIBILIDADE ENTRE AS INSTALAÇÕES E EQUIPAMENTO</w:t>
            </w:r>
          </w:p>
          <w:p w14:paraId="5339614B" w14:textId="77777777" w:rsidR="00A47F14" w:rsidRPr="0086354D" w:rsidRDefault="00966B03" w:rsidP="007C3D14">
            <w:pPr>
              <w:pStyle w:val="SemEspaamento"/>
              <w:ind w:left="142" w:right="207"/>
              <w:jc w:val="both"/>
              <w:rPr>
                <w:sz w:val="24"/>
                <w:szCs w:val="24"/>
              </w:rPr>
            </w:pPr>
            <w:r w:rsidRPr="0086354D">
              <w:rPr>
                <w:sz w:val="24"/>
                <w:szCs w:val="24"/>
              </w:rPr>
              <w:t>DO SEU ESTABELECIMENTO INDUSTRIAL ABAIXO, DISCRIMINADO E A PROPOSTA AQUI APRESENTADA.</w:t>
            </w:r>
          </w:p>
        </w:tc>
      </w:tr>
    </w:tbl>
    <w:p w14:paraId="1C01095A" w14:textId="77777777" w:rsidR="00A47F14" w:rsidRPr="0086354D" w:rsidRDefault="00966B03" w:rsidP="007C3D14">
      <w:pPr>
        <w:pStyle w:val="SemEspaamento"/>
        <w:spacing w:before="120" w:after="120"/>
        <w:ind w:left="851" w:right="838"/>
        <w:jc w:val="both"/>
        <w:rPr>
          <w:sz w:val="24"/>
          <w:szCs w:val="24"/>
        </w:rPr>
      </w:pPr>
      <w:r w:rsidRPr="0086354D">
        <w:rPr>
          <w:sz w:val="24"/>
          <w:szCs w:val="24"/>
        </w:rPr>
        <w:t>IDENTIFICAÇÃO DO ESTABELECIMENTO</w:t>
      </w:r>
    </w:p>
    <w:tbl>
      <w:tblPr>
        <w:tblStyle w:val="TableNormal"/>
        <w:tblW w:w="943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9"/>
        <w:gridCol w:w="3260"/>
        <w:gridCol w:w="3051"/>
      </w:tblGrid>
      <w:tr w:rsidR="00A47F14" w:rsidRPr="0086354D" w14:paraId="2C7ADAC1" w14:textId="77777777" w:rsidTr="003207EC">
        <w:trPr>
          <w:trHeight w:val="734"/>
        </w:trPr>
        <w:tc>
          <w:tcPr>
            <w:tcW w:w="3119" w:type="dxa"/>
          </w:tcPr>
          <w:p w14:paraId="6ED09397" w14:textId="77777777" w:rsidR="00A47F14" w:rsidRPr="0086354D" w:rsidRDefault="00966B03" w:rsidP="007C3D14">
            <w:pPr>
              <w:pStyle w:val="SemEspaamento"/>
              <w:ind w:left="142" w:right="60"/>
              <w:jc w:val="both"/>
              <w:rPr>
                <w:sz w:val="24"/>
                <w:szCs w:val="24"/>
              </w:rPr>
            </w:pPr>
            <w:r w:rsidRPr="003207EC">
              <w:t>SIM DO ESTABELECIMENTO</w:t>
            </w:r>
          </w:p>
        </w:tc>
        <w:tc>
          <w:tcPr>
            <w:tcW w:w="3260" w:type="dxa"/>
          </w:tcPr>
          <w:p w14:paraId="52BAF626" w14:textId="77777777" w:rsidR="00A47F14" w:rsidRPr="0086354D" w:rsidRDefault="00966B03" w:rsidP="007C3D14">
            <w:pPr>
              <w:pStyle w:val="SemEspaamento"/>
              <w:ind w:left="142" w:right="60"/>
              <w:jc w:val="both"/>
              <w:rPr>
                <w:sz w:val="24"/>
                <w:szCs w:val="24"/>
              </w:rPr>
            </w:pPr>
            <w:r w:rsidRPr="003207EC">
              <w:t>Nº SEQUENCIAL DO RÓTULO</w:t>
            </w:r>
          </w:p>
        </w:tc>
        <w:tc>
          <w:tcPr>
            <w:tcW w:w="3051" w:type="dxa"/>
            <w:tcBorders>
              <w:right w:val="single" w:sz="4" w:space="0" w:color="000000"/>
            </w:tcBorders>
          </w:tcPr>
          <w:p w14:paraId="6981F807" w14:textId="77777777" w:rsidR="00A47F14" w:rsidRPr="003207EC" w:rsidRDefault="00966B03" w:rsidP="007C3D14">
            <w:pPr>
              <w:pStyle w:val="SemEspaamento"/>
              <w:ind w:left="142" w:right="60"/>
              <w:jc w:val="both"/>
            </w:pPr>
            <w:r w:rsidRPr="003207EC">
              <w:t>DATA DE ENTRADA NO SIM</w:t>
            </w:r>
          </w:p>
          <w:p w14:paraId="3A1517C9" w14:textId="77777777" w:rsidR="00A47F14" w:rsidRPr="0086354D" w:rsidRDefault="00A47F14" w:rsidP="007C3D14">
            <w:pPr>
              <w:pStyle w:val="SemEspaamento"/>
              <w:ind w:left="142" w:right="60"/>
              <w:jc w:val="both"/>
              <w:rPr>
                <w:sz w:val="24"/>
                <w:szCs w:val="24"/>
              </w:rPr>
            </w:pPr>
          </w:p>
          <w:p w14:paraId="563E3B6E" w14:textId="77777777" w:rsidR="00A47F14" w:rsidRPr="0086354D" w:rsidRDefault="00966B03" w:rsidP="007C3D14">
            <w:pPr>
              <w:pStyle w:val="SemEspaamento"/>
              <w:ind w:left="142" w:right="60"/>
              <w:jc w:val="both"/>
              <w:rPr>
                <w:sz w:val="24"/>
                <w:szCs w:val="24"/>
              </w:rPr>
            </w:pPr>
            <w:r w:rsidRPr="0086354D">
              <w:rPr>
                <w:sz w:val="24"/>
                <w:szCs w:val="24"/>
              </w:rPr>
              <w:t></w:t>
            </w:r>
            <w:r w:rsidRPr="0086354D">
              <w:rPr>
                <w:sz w:val="24"/>
                <w:szCs w:val="24"/>
              </w:rPr>
              <w:t></w:t>
            </w:r>
            <w:r w:rsidRPr="0086354D">
              <w:rPr>
                <w:sz w:val="24"/>
                <w:szCs w:val="24"/>
              </w:rPr>
              <w:t></w:t>
            </w:r>
            <w:r w:rsidRPr="0086354D">
              <w:rPr>
                <w:sz w:val="24"/>
                <w:szCs w:val="24"/>
              </w:rPr>
              <w:t></w:t>
            </w:r>
            <w:r w:rsidRPr="0086354D">
              <w:rPr>
                <w:sz w:val="24"/>
                <w:szCs w:val="24"/>
              </w:rPr>
              <w:t></w:t>
            </w:r>
            <w:r w:rsidRPr="0086354D">
              <w:rPr>
                <w:sz w:val="24"/>
                <w:szCs w:val="24"/>
              </w:rPr>
              <w:t></w:t>
            </w:r>
            <w:r w:rsidRPr="0086354D">
              <w:rPr>
                <w:sz w:val="24"/>
                <w:szCs w:val="24"/>
              </w:rPr>
              <w:t></w:t>
            </w:r>
            <w:r w:rsidRPr="0086354D">
              <w:rPr>
                <w:sz w:val="24"/>
                <w:szCs w:val="24"/>
              </w:rPr>
              <w:t></w:t>
            </w:r>
          </w:p>
        </w:tc>
      </w:tr>
    </w:tbl>
    <w:p w14:paraId="0026F842" w14:textId="77777777" w:rsidR="00A47F14" w:rsidRPr="0086354D" w:rsidRDefault="00A47F14" w:rsidP="0086354D">
      <w:pPr>
        <w:pStyle w:val="SemEspaamento"/>
        <w:ind w:left="851" w:right="838"/>
        <w:jc w:val="both"/>
        <w:rPr>
          <w:sz w:val="24"/>
          <w:szCs w:val="24"/>
        </w:rPr>
      </w:pPr>
    </w:p>
    <w:tbl>
      <w:tblPr>
        <w:tblStyle w:val="TableNormal"/>
        <w:tblW w:w="94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39"/>
        <w:gridCol w:w="428"/>
        <w:gridCol w:w="1725"/>
        <w:gridCol w:w="1320"/>
        <w:gridCol w:w="1701"/>
        <w:gridCol w:w="1918"/>
      </w:tblGrid>
      <w:tr w:rsidR="00A47F14" w:rsidRPr="0086354D" w14:paraId="35A20704" w14:textId="77777777" w:rsidTr="007C3D14">
        <w:trPr>
          <w:trHeight w:val="575"/>
        </w:trPr>
        <w:tc>
          <w:tcPr>
            <w:tcW w:w="9431" w:type="dxa"/>
            <w:gridSpan w:val="6"/>
          </w:tcPr>
          <w:p w14:paraId="720E9CCB" w14:textId="77777777" w:rsidR="00A47F14" w:rsidRPr="0086354D" w:rsidRDefault="00966B03" w:rsidP="003207EC">
            <w:pPr>
              <w:pStyle w:val="SemEspaamento"/>
              <w:ind w:left="142" w:right="838"/>
              <w:jc w:val="both"/>
              <w:rPr>
                <w:sz w:val="24"/>
                <w:szCs w:val="24"/>
              </w:rPr>
            </w:pPr>
            <w:r w:rsidRPr="0086354D">
              <w:rPr>
                <w:sz w:val="24"/>
                <w:szCs w:val="24"/>
              </w:rPr>
              <w:t>RAZÃO SOCIAL</w:t>
            </w:r>
          </w:p>
        </w:tc>
      </w:tr>
      <w:tr w:rsidR="00A47F14" w:rsidRPr="0086354D" w14:paraId="03B6F6D4" w14:textId="77777777" w:rsidTr="003207EC">
        <w:trPr>
          <w:trHeight w:val="825"/>
        </w:trPr>
        <w:tc>
          <w:tcPr>
            <w:tcW w:w="2339" w:type="dxa"/>
          </w:tcPr>
          <w:p w14:paraId="23F402A4" w14:textId="77777777" w:rsidR="00A47F14" w:rsidRPr="003207EC" w:rsidRDefault="00966B03" w:rsidP="007C3D14">
            <w:pPr>
              <w:pStyle w:val="SemEspaamento"/>
              <w:ind w:left="142" w:right="198"/>
              <w:jc w:val="both"/>
            </w:pPr>
            <w:r w:rsidRPr="003207EC">
              <w:t>CNPJ/CPF</w:t>
            </w:r>
          </w:p>
        </w:tc>
        <w:tc>
          <w:tcPr>
            <w:tcW w:w="3473" w:type="dxa"/>
            <w:gridSpan w:val="3"/>
            <w:tcBorders>
              <w:right w:val="single" w:sz="4" w:space="0" w:color="000000"/>
            </w:tcBorders>
          </w:tcPr>
          <w:p w14:paraId="63160D6A" w14:textId="77777777" w:rsidR="00A47F14" w:rsidRPr="003207EC" w:rsidRDefault="00966B03" w:rsidP="007C3D14">
            <w:pPr>
              <w:pStyle w:val="SemEspaamento"/>
              <w:ind w:left="142" w:right="198"/>
              <w:jc w:val="both"/>
            </w:pPr>
            <w:r w:rsidRPr="003207EC">
              <w:t>INSC. ESTADUAL/ PRODUTOR</w:t>
            </w:r>
          </w:p>
        </w:tc>
        <w:tc>
          <w:tcPr>
            <w:tcW w:w="3619" w:type="dxa"/>
            <w:gridSpan w:val="2"/>
            <w:tcBorders>
              <w:left w:val="single" w:sz="4" w:space="0" w:color="000000"/>
            </w:tcBorders>
          </w:tcPr>
          <w:p w14:paraId="600D926B" w14:textId="77777777" w:rsidR="00A47F14" w:rsidRPr="003207EC" w:rsidRDefault="00966B03" w:rsidP="007C3D14">
            <w:pPr>
              <w:pStyle w:val="SemEspaamento"/>
              <w:ind w:left="142" w:right="198"/>
              <w:jc w:val="both"/>
            </w:pPr>
            <w:r w:rsidRPr="003207EC">
              <w:t>CLASSIFICAÇÃO DO ESTABELECIMENTO</w:t>
            </w:r>
          </w:p>
        </w:tc>
      </w:tr>
      <w:tr w:rsidR="00A47F14" w:rsidRPr="0086354D" w14:paraId="1E229D04" w14:textId="77777777" w:rsidTr="003207EC">
        <w:trPr>
          <w:trHeight w:val="688"/>
        </w:trPr>
        <w:tc>
          <w:tcPr>
            <w:tcW w:w="9431" w:type="dxa"/>
            <w:gridSpan w:val="6"/>
          </w:tcPr>
          <w:p w14:paraId="1D27E255" w14:textId="77777777" w:rsidR="00A47F14" w:rsidRPr="0086354D" w:rsidRDefault="00966B03" w:rsidP="007C3D14">
            <w:pPr>
              <w:pStyle w:val="SemEspaamento"/>
              <w:ind w:left="142" w:right="208"/>
              <w:jc w:val="both"/>
              <w:rPr>
                <w:sz w:val="24"/>
                <w:szCs w:val="24"/>
              </w:rPr>
            </w:pPr>
            <w:r w:rsidRPr="0086354D">
              <w:rPr>
                <w:sz w:val="24"/>
                <w:szCs w:val="24"/>
              </w:rPr>
              <w:t>ENDEREÇO</w:t>
            </w:r>
          </w:p>
        </w:tc>
      </w:tr>
      <w:tr w:rsidR="00A47F14" w:rsidRPr="0086354D" w14:paraId="3E36CDB9" w14:textId="77777777" w:rsidTr="003207EC">
        <w:trPr>
          <w:trHeight w:val="685"/>
        </w:trPr>
        <w:tc>
          <w:tcPr>
            <w:tcW w:w="2767" w:type="dxa"/>
            <w:gridSpan w:val="2"/>
          </w:tcPr>
          <w:p w14:paraId="30EE5688" w14:textId="77777777" w:rsidR="00A47F14" w:rsidRPr="0086354D" w:rsidRDefault="00966B03" w:rsidP="007C3D14">
            <w:pPr>
              <w:pStyle w:val="SemEspaamento"/>
              <w:ind w:left="142" w:right="208"/>
              <w:jc w:val="both"/>
              <w:rPr>
                <w:sz w:val="24"/>
                <w:szCs w:val="24"/>
              </w:rPr>
            </w:pPr>
            <w:r w:rsidRPr="0086354D">
              <w:rPr>
                <w:sz w:val="24"/>
                <w:szCs w:val="24"/>
              </w:rPr>
              <w:t>BAIRRO</w:t>
            </w:r>
          </w:p>
        </w:tc>
        <w:tc>
          <w:tcPr>
            <w:tcW w:w="1725" w:type="dxa"/>
          </w:tcPr>
          <w:p w14:paraId="427A5C19" w14:textId="77777777" w:rsidR="00A47F14" w:rsidRPr="0086354D" w:rsidRDefault="00966B03" w:rsidP="007C3D14">
            <w:pPr>
              <w:pStyle w:val="SemEspaamento"/>
              <w:ind w:left="142" w:right="208"/>
              <w:jc w:val="both"/>
              <w:rPr>
                <w:sz w:val="24"/>
                <w:szCs w:val="24"/>
              </w:rPr>
            </w:pPr>
            <w:r w:rsidRPr="0086354D">
              <w:rPr>
                <w:sz w:val="24"/>
                <w:szCs w:val="24"/>
              </w:rPr>
              <w:t>CEP</w:t>
            </w:r>
          </w:p>
        </w:tc>
        <w:tc>
          <w:tcPr>
            <w:tcW w:w="3021" w:type="dxa"/>
            <w:gridSpan w:val="2"/>
          </w:tcPr>
          <w:p w14:paraId="6B2C09DD" w14:textId="77777777" w:rsidR="00A47F14" w:rsidRPr="0086354D" w:rsidRDefault="00966B03" w:rsidP="007C3D14">
            <w:pPr>
              <w:pStyle w:val="SemEspaamento"/>
              <w:ind w:left="142" w:right="208"/>
              <w:jc w:val="both"/>
              <w:rPr>
                <w:sz w:val="24"/>
                <w:szCs w:val="24"/>
              </w:rPr>
            </w:pPr>
            <w:r w:rsidRPr="0086354D">
              <w:rPr>
                <w:sz w:val="24"/>
                <w:szCs w:val="24"/>
              </w:rPr>
              <w:t>DISTRITO</w:t>
            </w:r>
          </w:p>
        </w:tc>
        <w:tc>
          <w:tcPr>
            <w:tcW w:w="1918" w:type="dxa"/>
          </w:tcPr>
          <w:p w14:paraId="4A126198" w14:textId="77777777" w:rsidR="00A47F14" w:rsidRPr="0086354D" w:rsidRDefault="00966B03" w:rsidP="007C3D14">
            <w:pPr>
              <w:pStyle w:val="SemEspaamento"/>
              <w:ind w:left="142" w:right="208"/>
              <w:jc w:val="both"/>
              <w:rPr>
                <w:sz w:val="24"/>
                <w:szCs w:val="24"/>
              </w:rPr>
            </w:pPr>
            <w:r w:rsidRPr="0086354D">
              <w:rPr>
                <w:sz w:val="24"/>
                <w:szCs w:val="24"/>
              </w:rPr>
              <w:t>BARBACENA</w:t>
            </w:r>
          </w:p>
        </w:tc>
      </w:tr>
      <w:tr w:rsidR="00A47F14" w:rsidRPr="0086354D" w14:paraId="561BFDB0" w14:textId="77777777" w:rsidTr="003207EC">
        <w:trPr>
          <w:trHeight w:val="695"/>
        </w:trPr>
        <w:tc>
          <w:tcPr>
            <w:tcW w:w="4492" w:type="dxa"/>
            <w:gridSpan w:val="3"/>
          </w:tcPr>
          <w:p w14:paraId="577F1350" w14:textId="77777777" w:rsidR="00A47F14" w:rsidRPr="0086354D" w:rsidRDefault="00966B03" w:rsidP="007C3D14">
            <w:pPr>
              <w:pStyle w:val="SemEspaamento"/>
              <w:ind w:left="142" w:right="207"/>
              <w:jc w:val="both"/>
              <w:rPr>
                <w:sz w:val="24"/>
                <w:szCs w:val="24"/>
              </w:rPr>
            </w:pPr>
            <w:r w:rsidRPr="0086354D">
              <w:rPr>
                <w:sz w:val="24"/>
                <w:szCs w:val="24"/>
              </w:rPr>
              <w:t>TELEFONE(S)</w:t>
            </w:r>
          </w:p>
        </w:tc>
        <w:tc>
          <w:tcPr>
            <w:tcW w:w="4939" w:type="dxa"/>
            <w:gridSpan w:val="3"/>
          </w:tcPr>
          <w:p w14:paraId="4114CD7D" w14:textId="77777777" w:rsidR="00A47F14" w:rsidRPr="0086354D" w:rsidRDefault="00A47F14" w:rsidP="0086354D">
            <w:pPr>
              <w:pStyle w:val="SemEspaamento"/>
              <w:ind w:left="851" w:right="838"/>
              <w:jc w:val="both"/>
              <w:rPr>
                <w:sz w:val="24"/>
                <w:szCs w:val="24"/>
              </w:rPr>
            </w:pPr>
          </w:p>
        </w:tc>
      </w:tr>
      <w:tr w:rsidR="00A47F14" w:rsidRPr="0086354D" w14:paraId="55BA460A" w14:textId="77777777" w:rsidTr="007C3D14">
        <w:trPr>
          <w:trHeight w:val="551"/>
        </w:trPr>
        <w:tc>
          <w:tcPr>
            <w:tcW w:w="9431" w:type="dxa"/>
            <w:gridSpan w:val="6"/>
          </w:tcPr>
          <w:p w14:paraId="0AE03B82" w14:textId="77777777" w:rsidR="00A47F14" w:rsidRPr="0086354D" w:rsidRDefault="00966B03" w:rsidP="007C3D14">
            <w:pPr>
              <w:pStyle w:val="SemEspaamento"/>
              <w:ind w:left="142" w:right="207"/>
              <w:jc w:val="both"/>
              <w:rPr>
                <w:sz w:val="24"/>
                <w:szCs w:val="24"/>
              </w:rPr>
            </w:pPr>
            <w:r w:rsidRPr="0086354D">
              <w:rPr>
                <w:sz w:val="24"/>
                <w:szCs w:val="24"/>
              </w:rPr>
              <w:t>SOLICITAÇÃO</w:t>
            </w:r>
          </w:p>
          <w:p w14:paraId="57579349" w14:textId="77777777" w:rsidR="00A47F14" w:rsidRPr="0086354D" w:rsidRDefault="00966B03" w:rsidP="007C3D14">
            <w:pPr>
              <w:pStyle w:val="SemEspaamento"/>
              <w:ind w:left="142" w:right="207"/>
              <w:jc w:val="both"/>
              <w:rPr>
                <w:sz w:val="24"/>
                <w:szCs w:val="24"/>
              </w:rPr>
            </w:pPr>
            <w:r w:rsidRPr="0086354D">
              <w:rPr>
                <w:sz w:val="24"/>
                <w:szCs w:val="24"/>
              </w:rPr>
              <w:t>□ Registro</w:t>
            </w:r>
            <w:r w:rsidRPr="0086354D">
              <w:rPr>
                <w:sz w:val="24"/>
                <w:szCs w:val="24"/>
              </w:rPr>
              <w:tab/>
              <w:t>□ Alteração de processo de fabricação/composição do produto</w:t>
            </w:r>
            <w:r w:rsidRPr="0086354D">
              <w:rPr>
                <w:sz w:val="24"/>
                <w:szCs w:val="24"/>
              </w:rPr>
              <w:tab/>
              <w:t>□ Alteração de croquis do rótulo</w:t>
            </w:r>
          </w:p>
        </w:tc>
      </w:tr>
    </w:tbl>
    <w:p w14:paraId="661DC466" w14:textId="77777777" w:rsidR="00A47F14" w:rsidRPr="0086354D" w:rsidRDefault="00966B03" w:rsidP="007C3D14">
      <w:pPr>
        <w:pStyle w:val="SemEspaamento"/>
        <w:ind w:left="142" w:right="-142"/>
        <w:jc w:val="both"/>
        <w:rPr>
          <w:sz w:val="24"/>
          <w:szCs w:val="24"/>
        </w:rPr>
      </w:pPr>
      <w:r w:rsidRPr="0086354D">
        <w:rPr>
          <w:sz w:val="24"/>
          <w:szCs w:val="24"/>
        </w:rPr>
        <w:t>IDENTIFICAÇÃO DO PRODUTO (DESIGNAÇÃO DE VENDA/MARCA COMERCIAL) DO TIPO DE RÓTULO/EMBALAGEM E DO CONTEÚDO LÍQUIDO:</w:t>
      </w:r>
    </w:p>
    <w:p w14:paraId="1F0463EF" w14:textId="77777777" w:rsidR="00A47F14" w:rsidRPr="0086354D" w:rsidRDefault="00AC0BC3" w:rsidP="007C3D14">
      <w:pPr>
        <w:pStyle w:val="SemEspaamento"/>
        <w:ind w:right="838"/>
        <w:jc w:val="both"/>
        <w:rPr>
          <w:sz w:val="24"/>
          <w:szCs w:val="24"/>
        </w:rPr>
      </w:pPr>
      <w:r w:rsidRPr="0086354D">
        <w:rPr>
          <w:noProof/>
          <w:sz w:val="24"/>
          <w:szCs w:val="24"/>
          <w:lang w:val="pt-BR" w:eastAsia="pt-BR"/>
        </w:rPr>
        <mc:AlternateContent>
          <mc:Choice Requires="wpg">
            <w:drawing>
              <wp:inline distT="0" distB="0" distL="0" distR="0" wp14:anchorId="3AFF1A05" wp14:editId="15926B48">
                <wp:extent cx="5995035" cy="349250"/>
                <wp:effectExtent l="0" t="0" r="5715" b="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349250"/>
                          <a:chOff x="0" y="0"/>
                          <a:chExt cx="9441" cy="860"/>
                        </a:xfrm>
                      </wpg:grpSpPr>
                      <wps:wsp>
                        <wps:cNvPr id="179" name="AutoShape 179"/>
                        <wps:cNvSpPr>
                          <a:spLocks/>
                        </wps:cNvSpPr>
                        <wps:spPr bwMode="auto">
                          <a:xfrm>
                            <a:off x="0" y="0"/>
                            <a:ext cx="9441" cy="860"/>
                          </a:xfrm>
                          <a:custGeom>
                            <a:avLst/>
                            <a:gdLst>
                              <a:gd name="T0" fmla="*/ 9426 w 9441"/>
                              <a:gd name="T1" fmla="*/ 845 h 860"/>
                              <a:gd name="T2" fmla="*/ 14 w 9441"/>
                              <a:gd name="T3" fmla="*/ 845 h 860"/>
                              <a:gd name="T4" fmla="*/ 0 w 9441"/>
                              <a:gd name="T5" fmla="*/ 845 h 860"/>
                              <a:gd name="T6" fmla="*/ 0 w 9441"/>
                              <a:gd name="T7" fmla="*/ 859 h 860"/>
                              <a:gd name="T8" fmla="*/ 14 w 9441"/>
                              <a:gd name="T9" fmla="*/ 859 h 860"/>
                              <a:gd name="T10" fmla="*/ 9426 w 9441"/>
                              <a:gd name="T11" fmla="*/ 859 h 860"/>
                              <a:gd name="T12" fmla="*/ 9426 w 9441"/>
                              <a:gd name="T13" fmla="*/ 845 h 860"/>
                              <a:gd name="T14" fmla="*/ 9426 w 9441"/>
                              <a:gd name="T15" fmla="*/ 0 h 860"/>
                              <a:gd name="T16" fmla="*/ 14 w 9441"/>
                              <a:gd name="T17" fmla="*/ 0 h 860"/>
                              <a:gd name="T18" fmla="*/ 0 w 9441"/>
                              <a:gd name="T19" fmla="*/ 0 h 860"/>
                              <a:gd name="T20" fmla="*/ 0 w 9441"/>
                              <a:gd name="T21" fmla="*/ 14 h 860"/>
                              <a:gd name="T22" fmla="*/ 0 w 9441"/>
                              <a:gd name="T23" fmla="*/ 845 h 860"/>
                              <a:gd name="T24" fmla="*/ 14 w 9441"/>
                              <a:gd name="T25" fmla="*/ 845 h 860"/>
                              <a:gd name="T26" fmla="*/ 14 w 9441"/>
                              <a:gd name="T27" fmla="*/ 14 h 860"/>
                              <a:gd name="T28" fmla="*/ 9426 w 9441"/>
                              <a:gd name="T29" fmla="*/ 14 h 860"/>
                              <a:gd name="T30" fmla="*/ 9426 w 9441"/>
                              <a:gd name="T31" fmla="*/ 0 h 860"/>
                              <a:gd name="T32" fmla="*/ 9441 w 9441"/>
                              <a:gd name="T33" fmla="*/ 845 h 860"/>
                              <a:gd name="T34" fmla="*/ 9426 w 9441"/>
                              <a:gd name="T35" fmla="*/ 845 h 860"/>
                              <a:gd name="T36" fmla="*/ 9426 w 9441"/>
                              <a:gd name="T37" fmla="*/ 859 h 860"/>
                              <a:gd name="T38" fmla="*/ 9441 w 9441"/>
                              <a:gd name="T39" fmla="*/ 859 h 860"/>
                              <a:gd name="T40" fmla="*/ 9441 w 9441"/>
                              <a:gd name="T41" fmla="*/ 845 h 860"/>
                              <a:gd name="T42" fmla="*/ 9441 w 9441"/>
                              <a:gd name="T43" fmla="*/ 0 h 860"/>
                              <a:gd name="T44" fmla="*/ 9426 w 9441"/>
                              <a:gd name="T45" fmla="*/ 0 h 860"/>
                              <a:gd name="T46" fmla="*/ 9426 w 9441"/>
                              <a:gd name="T47" fmla="*/ 14 h 860"/>
                              <a:gd name="T48" fmla="*/ 9426 w 9441"/>
                              <a:gd name="T49" fmla="*/ 845 h 860"/>
                              <a:gd name="T50" fmla="*/ 9441 w 9441"/>
                              <a:gd name="T51" fmla="*/ 845 h 860"/>
                              <a:gd name="T52" fmla="*/ 9441 w 9441"/>
                              <a:gd name="T53" fmla="*/ 14 h 860"/>
                              <a:gd name="T54" fmla="*/ 9441 w 9441"/>
                              <a:gd name="T55" fmla="*/ 0 h 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441" h="860">
                                <a:moveTo>
                                  <a:pt x="9426" y="845"/>
                                </a:moveTo>
                                <a:lnTo>
                                  <a:pt x="14" y="845"/>
                                </a:lnTo>
                                <a:lnTo>
                                  <a:pt x="0" y="845"/>
                                </a:lnTo>
                                <a:lnTo>
                                  <a:pt x="0" y="859"/>
                                </a:lnTo>
                                <a:lnTo>
                                  <a:pt x="14" y="859"/>
                                </a:lnTo>
                                <a:lnTo>
                                  <a:pt x="9426" y="859"/>
                                </a:lnTo>
                                <a:lnTo>
                                  <a:pt x="9426" y="845"/>
                                </a:lnTo>
                                <a:close/>
                                <a:moveTo>
                                  <a:pt x="9426" y="0"/>
                                </a:moveTo>
                                <a:lnTo>
                                  <a:pt x="14" y="0"/>
                                </a:lnTo>
                                <a:lnTo>
                                  <a:pt x="0" y="0"/>
                                </a:lnTo>
                                <a:lnTo>
                                  <a:pt x="0" y="14"/>
                                </a:lnTo>
                                <a:lnTo>
                                  <a:pt x="0" y="845"/>
                                </a:lnTo>
                                <a:lnTo>
                                  <a:pt x="14" y="845"/>
                                </a:lnTo>
                                <a:lnTo>
                                  <a:pt x="14" y="14"/>
                                </a:lnTo>
                                <a:lnTo>
                                  <a:pt x="9426" y="14"/>
                                </a:lnTo>
                                <a:lnTo>
                                  <a:pt x="9426" y="0"/>
                                </a:lnTo>
                                <a:close/>
                                <a:moveTo>
                                  <a:pt x="9441" y="845"/>
                                </a:moveTo>
                                <a:lnTo>
                                  <a:pt x="9426" y="845"/>
                                </a:lnTo>
                                <a:lnTo>
                                  <a:pt x="9426" y="859"/>
                                </a:lnTo>
                                <a:lnTo>
                                  <a:pt x="9441" y="859"/>
                                </a:lnTo>
                                <a:lnTo>
                                  <a:pt x="9441" y="845"/>
                                </a:lnTo>
                                <a:close/>
                                <a:moveTo>
                                  <a:pt x="9441" y="0"/>
                                </a:moveTo>
                                <a:lnTo>
                                  <a:pt x="9426" y="0"/>
                                </a:lnTo>
                                <a:lnTo>
                                  <a:pt x="9426" y="14"/>
                                </a:lnTo>
                                <a:lnTo>
                                  <a:pt x="9426" y="845"/>
                                </a:lnTo>
                                <a:lnTo>
                                  <a:pt x="9441" y="845"/>
                                </a:lnTo>
                                <a:lnTo>
                                  <a:pt x="9441" y="14"/>
                                </a:lnTo>
                                <a:lnTo>
                                  <a:pt x="9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DF0300" id="Group 178" o:spid="_x0000_s1026" style="width:472.05pt;height:27.5pt;mso-position-horizontal-relative:char;mso-position-vertical-relative:line" coordsize="944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FxNgUAAGkXAAAOAAAAZHJzL2Uyb0RvYy54bWykWNtu4zYQfS+w/0DocYHG1i2JjTiLYrcb&#10;FNi2C2z6AbQullBJVEnZTvr1nRmJEmWHNpHmwZLDo+GcM9TMeB4+vdQVO2RSlaLZeP7N0mNZk4i0&#10;bHYb76/nrz/fe0x1vEl5JZps471myvv0+OGnh2O7zgJRiCrNJAMjjVof241XdF27XixUUmQ1Vzei&#10;zRpYzIWseQdf5W6RSn4E63W1CJbL28VRyLSVIsmUgv9+6Re9R7Kf51nS/ZnnKutYtfHAt44+JX1u&#10;8XPx+MDXO8nbokwGN/g7vKh52cCmo6kvvONsL8szU3WZSKFE3t0kol6IPC+TjDgAG395wuZJin1L&#10;XHbr464dZQJpT3R6t9nkj8OTbH+032XvPdx+E8nfCnRZHNvd2lzH77sezLbH30UK8eT7ThDxl1zW&#10;aAIosRfS93XUN3vpWAL/jFereBnGHktgLYxWQTwEICkgSmePJcWvw4OrKPL7p+5v6ZEFX/cbkpOD&#10;Uxh0OEVqEkr9P6F+FLzNSH+FQnyXrEzhkN+tPNbwGtj/AuwJxPCfoBk6AEitpzLFNFYQpkDz98lo&#10;V4Ovk73qnjJBoeCHb6rrD3gKdxTgdPD8GV6GvK7grH9csFUU3LIjXEDlAa9hIPsIu49iVrAhAnDU&#10;R1uBAfIji6XQAFktRQZoaTEE5+e6S7cGyGbozsDcx6u3uUH+GnezcoMDMYKslnxXyWea2/zyTdEv&#10;BdBJd98U/pI1U/zl24r5pvZWyXxTfZslU3xbFH1TfIuhwJTeZigwdQe/3z7qpuxWS06aB6bmVp0C&#10;U3HrexM4aR6YmlsZmqJfOAqBqbvNWGgKf8FYaGpvCWJoSo+5ypIfQif1Q1P9S5456R+a+l+yZkbA&#10;minCeQjsTM0QWK1F8xhYrWGJnbKYLddHjlGIzChYIho5xiAyY2Cz5RiByIyA7dhG8wBYq2M0C4BN&#10;MuhyJmEvHNzYKQCxYwBiMwA2ovE8AtazEVsiAH3YTvcWvNDtRvLSDP0G3DGOPwWW1CS2QmGXh80H&#10;dIDP1G2ACUBhc2IBA18Eh9iaXAUDHwTHTmA4Mgi+cwLDkUAwtXlX3cBaj2jfjSIWc4K7kcRqTXA3&#10;mliQCe5G1B+YQmF1URxrK1qH8ukEH6gGblSxSJJ1N6pYBwnuRjUYqEItc/Edqxlah2rlBNcn140q&#10;ViSy7kYVSw7B3ahiTSG4G1UsGgjvfxFcPe9YFQjuRhUTP8HdqEYDVcjdLrpj9ibrblQxPSMc0q+L&#10;dcy/BHejihmW4DOqvaBDkpQwpTidT0iPwXxiix7xdcs7zK36lh03Xv8bsNh4+HMMF2pxyJ4FQTrM&#10;sdiE0M7QMw68JkjVmNAhnUxAvayvLVnsZXJExVp7bUNfe1t6yyuwiYQzcGSrN0wqoTKSceLfOzFa&#10;1yOFCaAfnnmrYXpRX015XDBAvj9o2oC+moau6awVPOM7NzbArmw5KuGKO6V5SWTsK+ENmAjZZB69&#10;mKCajL6eBA563otS9m8Jbu4MPNPTgZpW4yoxDdR09PWElmsUrut0pr3eUV/1zgPw6s4D7pSIFgny&#10;GiYratTGrIXJzhhLKVGV6deyqjBZKbnbfq4kO3Ac0NLfENEZrKIGsRH4mH53aELZz9H6wdtWpK8w&#10;U5Oin/LCVBpuCiH/9dgRJrwbT/2z5zLzWPVbA5PBlR9hlevoSxTfYSMjzZWtucKbBExtvM6DhhZv&#10;P3f9GHnfynJXwE4+5eFG4FAwL3HwBsNJte69Gr7AcJLuaJ4Ld7OBsfmdUNOE/PE/AAAA//8DAFBL&#10;AwQUAAYACAAAACEAKOC129wAAAAEAQAADwAAAGRycy9kb3ducmV2LnhtbEyPQWvCQBCF7wX/wzIF&#10;b3UTa0pNsxGR2pMUqoXibcyOSTA7G7JrEv99t720l4HHe7z3TbYaTSN66lxtWUE8i0AQF1bXXCr4&#10;PGwfnkE4j6yxsUwKbuRglU/uMky1HfiD+r0vRShhl6KCyvs2ldIVFRl0M9sSB+9sO4M+yK6UusMh&#10;lJtGzqPoSRqsOSxU2NKmouKyvxoFbwMO68f4td9dzpvb8ZC8f+1iUmp6P65fQHga/V8YfvADOuSB&#10;6WSvrJ1oFIRH/O8N3nKxiEGcFCRJBDLP5H/4/BsAAP//AwBQSwECLQAUAAYACAAAACEAtoM4kv4A&#10;AADhAQAAEwAAAAAAAAAAAAAAAAAAAAAAW0NvbnRlbnRfVHlwZXNdLnhtbFBLAQItABQABgAIAAAA&#10;IQA4/SH/1gAAAJQBAAALAAAAAAAAAAAAAAAAAC8BAABfcmVscy8ucmVsc1BLAQItABQABgAIAAAA&#10;IQCYDAFxNgUAAGkXAAAOAAAAAAAAAAAAAAAAAC4CAABkcnMvZTJvRG9jLnhtbFBLAQItABQABgAI&#10;AAAAIQAo4LXb3AAAAAQBAAAPAAAAAAAAAAAAAAAAAJAHAABkcnMvZG93bnJldi54bWxQSwUGAAAA&#10;AAQABADzAAAAmQgAAAAA&#10;">
                <v:shape id="AutoShape 179" o:spid="_x0000_s1027" style="position:absolute;width:9441;height:860;visibility:visible;mso-wrap-style:square;v-text-anchor:top" coordsize="944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icHwwAAANwAAAAPAAAAZHJzL2Rvd25yZXYueG1sRE9NT8JA&#10;EL2T8B82Q+INtoARrSyEkBjtTZAYvU26Y1vozpbuSOu/d01MuM3L+5zlune1ulAbKs8GppMEFHHu&#10;bcWFgcPb0/geVBBki7VnMvBDAdar4WCJqfUd7+iyl0LFEA4pGihFmlTrkJfkMEx8Qxy5L986lAjb&#10;QtsWuxjuaj1LkjvtsOLYUGJD25Ly0/7bGZgf5u+vH0ed3PbSZc+SZecw+zTmZtRvHkEJ9XIV/7tf&#10;bJy/eIC/Z+IFevULAAD//wMAUEsBAi0AFAAGAAgAAAAhANvh9svuAAAAhQEAABMAAAAAAAAAAAAA&#10;AAAAAAAAAFtDb250ZW50X1R5cGVzXS54bWxQSwECLQAUAAYACAAAACEAWvQsW78AAAAVAQAACwAA&#10;AAAAAAAAAAAAAAAfAQAAX3JlbHMvLnJlbHNQSwECLQAUAAYACAAAACEAQI4nB8MAAADcAAAADwAA&#10;AAAAAAAAAAAAAAAHAgAAZHJzL2Rvd25yZXYueG1sUEsFBgAAAAADAAMAtwAAAPcCAAAAAA==&#10;" path="m9426,845l14,845,,845r,14l14,859r9412,l9426,845xm9426,l14,,,,,14,,845r14,l14,14r9412,l9426,xm9441,845r-15,l9426,859r15,l9441,845xm9441,r-15,l9426,14r,831l9441,845r,-831l9441,xe" fillcolor="black" stroked="f">
                  <v:path arrowok="t" o:connecttype="custom" o:connectlocs="9426,845;14,845;0,845;0,859;14,859;9426,859;9426,845;9426,0;14,0;0,0;0,14;0,845;14,845;14,14;9426,14;9426,0;9441,845;9426,845;9426,859;9441,859;9441,845;9441,0;9426,0;9426,14;9426,845;9441,845;9441,14;9441,0" o:connectangles="0,0,0,0,0,0,0,0,0,0,0,0,0,0,0,0,0,0,0,0,0,0,0,0,0,0,0,0"/>
                </v:shape>
                <w10:anchorlock/>
              </v:group>
            </w:pict>
          </mc:Fallback>
        </mc:AlternateContent>
      </w:r>
    </w:p>
    <w:p w14:paraId="067A8A5D" w14:textId="77777777" w:rsidR="00A47F14" w:rsidRPr="0086354D" w:rsidRDefault="00966B03" w:rsidP="0086354D">
      <w:pPr>
        <w:pStyle w:val="SemEspaamento"/>
        <w:ind w:left="851" w:right="838"/>
        <w:jc w:val="both"/>
        <w:rPr>
          <w:sz w:val="24"/>
          <w:szCs w:val="24"/>
        </w:rPr>
      </w:pPr>
      <w:r w:rsidRPr="0086354D">
        <w:rPr>
          <w:sz w:val="24"/>
          <w:szCs w:val="24"/>
        </w:rPr>
        <w:t>COMPOSIÇÃO</w:t>
      </w:r>
    </w:p>
    <w:tbl>
      <w:tblPr>
        <w:tblStyle w:val="TableNormal"/>
        <w:tblW w:w="9432"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5"/>
        <w:gridCol w:w="2267"/>
      </w:tblGrid>
      <w:tr w:rsidR="00A47F14" w:rsidRPr="0086354D" w14:paraId="7A47C4DB" w14:textId="77777777" w:rsidTr="007C3D14">
        <w:trPr>
          <w:trHeight w:val="275"/>
        </w:trPr>
        <w:tc>
          <w:tcPr>
            <w:tcW w:w="7165" w:type="dxa"/>
            <w:tcBorders>
              <w:left w:val="single" w:sz="4" w:space="0" w:color="000000"/>
              <w:bottom w:val="single" w:sz="4" w:space="0" w:color="000000"/>
              <w:right w:val="single" w:sz="4" w:space="0" w:color="000000"/>
            </w:tcBorders>
          </w:tcPr>
          <w:p w14:paraId="261AD0A7" w14:textId="77777777" w:rsidR="00A47F14" w:rsidRPr="0086354D" w:rsidRDefault="00966B03" w:rsidP="007C3D14">
            <w:pPr>
              <w:pStyle w:val="SemEspaamento"/>
              <w:ind w:left="142" w:right="209"/>
              <w:jc w:val="both"/>
              <w:rPr>
                <w:sz w:val="24"/>
                <w:szCs w:val="24"/>
              </w:rPr>
            </w:pPr>
            <w:r w:rsidRPr="0086354D">
              <w:rPr>
                <w:sz w:val="24"/>
                <w:szCs w:val="24"/>
              </w:rPr>
              <w:t>INGREDIENTES / ADITIVOS</w:t>
            </w:r>
          </w:p>
        </w:tc>
        <w:tc>
          <w:tcPr>
            <w:tcW w:w="2267" w:type="dxa"/>
            <w:tcBorders>
              <w:left w:val="single" w:sz="4" w:space="0" w:color="000000"/>
              <w:bottom w:val="single" w:sz="4" w:space="0" w:color="000000"/>
              <w:right w:val="single" w:sz="4" w:space="0" w:color="000000"/>
            </w:tcBorders>
          </w:tcPr>
          <w:p w14:paraId="6DC3595A" w14:textId="77777777" w:rsidR="00A47F14" w:rsidRPr="0086354D" w:rsidRDefault="00966B03" w:rsidP="007C3D14">
            <w:pPr>
              <w:pStyle w:val="SemEspaamento"/>
              <w:ind w:left="142" w:right="209"/>
              <w:jc w:val="both"/>
              <w:rPr>
                <w:sz w:val="24"/>
                <w:szCs w:val="24"/>
              </w:rPr>
            </w:pPr>
            <w:r w:rsidRPr="0086354D">
              <w:rPr>
                <w:sz w:val="24"/>
                <w:szCs w:val="24"/>
              </w:rPr>
              <w:t>PERCENTUAL</w:t>
            </w:r>
          </w:p>
        </w:tc>
      </w:tr>
      <w:tr w:rsidR="00A47F14" w:rsidRPr="0086354D" w14:paraId="02F00F6F" w14:textId="77777777" w:rsidTr="00905359">
        <w:trPr>
          <w:trHeight w:val="1478"/>
        </w:trPr>
        <w:tc>
          <w:tcPr>
            <w:tcW w:w="9432" w:type="dxa"/>
            <w:gridSpan w:val="2"/>
            <w:tcBorders>
              <w:top w:val="single" w:sz="4" w:space="0" w:color="000000"/>
              <w:left w:val="single" w:sz="4" w:space="0" w:color="000000"/>
              <w:bottom w:val="single" w:sz="4" w:space="0" w:color="000000"/>
              <w:right w:val="single" w:sz="4" w:space="0" w:color="000000"/>
            </w:tcBorders>
          </w:tcPr>
          <w:p w14:paraId="2E580CCE" w14:textId="77777777" w:rsidR="00A47F14" w:rsidRPr="0086354D" w:rsidRDefault="00A47F14" w:rsidP="0086354D">
            <w:pPr>
              <w:pStyle w:val="SemEspaamento"/>
              <w:ind w:left="851" w:right="838"/>
              <w:jc w:val="both"/>
              <w:rPr>
                <w:sz w:val="24"/>
                <w:szCs w:val="24"/>
              </w:rPr>
            </w:pPr>
          </w:p>
        </w:tc>
      </w:tr>
    </w:tbl>
    <w:p w14:paraId="4E8CCB92" w14:textId="77777777" w:rsidR="00A47F14" w:rsidRPr="0086354D" w:rsidRDefault="00A47F14" w:rsidP="0086354D">
      <w:pPr>
        <w:pStyle w:val="SemEspaamento"/>
        <w:ind w:left="851" w:right="838"/>
        <w:jc w:val="both"/>
        <w:rPr>
          <w:sz w:val="24"/>
          <w:szCs w:val="24"/>
        </w:rPr>
      </w:pPr>
    </w:p>
    <w:p w14:paraId="0A6A8D5E" w14:textId="77777777" w:rsidR="00A47F14" w:rsidRPr="0086354D" w:rsidRDefault="00A47F14" w:rsidP="0086354D">
      <w:pPr>
        <w:pStyle w:val="SemEspaamento"/>
        <w:ind w:left="851" w:right="838"/>
        <w:jc w:val="both"/>
        <w:rPr>
          <w:sz w:val="24"/>
          <w:szCs w:val="24"/>
        </w:rPr>
      </w:pPr>
    </w:p>
    <w:p w14:paraId="34BDF3CA" w14:textId="77777777" w:rsidR="00A47F14" w:rsidRPr="0086354D" w:rsidRDefault="00966B03" w:rsidP="007C3D14">
      <w:pPr>
        <w:pStyle w:val="SemEspaamento"/>
        <w:ind w:left="142" w:right="142"/>
        <w:jc w:val="both"/>
        <w:rPr>
          <w:sz w:val="24"/>
          <w:szCs w:val="24"/>
        </w:rPr>
      </w:pPr>
      <w:r w:rsidRPr="0086354D">
        <w:rPr>
          <w:sz w:val="24"/>
          <w:szCs w:val="24"/>
        </w:rPr>
        <w:t>PROCESSO DE FABRICAÇÃO / ESTOCAGEM / CONTROLE DE QUALIDADE / TRANSPORTE</w:t>
      </w:r>
    </w:p>
    <w:p w14:paraId="1E6C5001" w14:textId="77777777" w:rsidR="00A47F14" w:rsidRDefault="00A47F14" w:rsidP="0086354D">
      <w:pPr>
        <w:pStyle w:val="SemEspaamento"/>
        <w:ind w:left="851" w:right="838"/>
        <w:jc w:val="both"/>
        <w:rPr>
          <w:sz w:val="24"/>
          <w:szCs w:val="24"/>
        </w:rPr>
      </w:pPr>
    </w:p>
    <w:p w14:paraId="51DED626" w14:textId="77777777" w:rsidR="00A47F14" w:rsidRPr="0086354D" w:rsidRDefault="00AC0BC3" w:rsidP="007C3D14">
      <w:pPr>
        <w:pStyle w:val="SemEspaamento"/>
        <w:ind w:right="838"/>
        <w:jc w:val="both"/>
        <w:rPr>
          <w:sz w:val="24"/>
          <w:szCs w:val="24"/>
        </w:rPr>
      </w:pPr>
      <w:r w:rsidRPr="0086354D">
        <w:rPr>
          <w:noProof/>
          <w:sz w:val="24"/>
          <w:szCs w:val="24"/>
          <w:lang w:val="pt-BR" w:eastAsia="pt-BR"/>
        </w:rPr>
        <mc:AlternateContent>
          <mc:Choice Requires="wpg">
            <w:drawing>
              <wp:inline distT="0" distB="0" distL="0" distR="0" wp14:anchorId="01EE01D8" wp14:editId="12D5CE06">
                <wp:extent cx="5995035" cy="5857875"/>
                <wp:effectExtent l="0" t="0" r="5715" b="9525"/>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5857875"/>
                          <a:chOff x="0" y="0"/>
                          <a:chExt cx="9441" cy="12407"/>
                        </a:xfrm>
                      </wpg:grpSpPr>
                      <wps:wsp>
                        <wps:cNvPr id="177" name="AutoShape 177"/>
                        <wps:cNvSpPr>
                          <a:spLocks/>
                        </wps:cNvSpPr>
                        <wps:spPr bwMode="auto">
                          <a:xfrm>
                            <a:off x="0" y="0"/>
                            <a:ext cx="9441" cy="12407"/>
                          </a:xfrm>
                          <a:custGeom>
                            <a:avLst/>
                            <a:gdLst>
                              <a:gd name="T0" fmla="*/ 9426 w 9441"/>
                              <a:gd name="T1" fmla="*/ 12393 h 12407"/>
                              <a:gd name="T2" fmla="*/ 14 w 9441"/>
                              <a:gd name="T3" fmla="*/ 12393 h 12407"/>
                              <a:gd name="T4" fmla="*/ 0 w 9441"/>
                              <a:gd name="T5" fmla="*/ 12393 h 12407"/>
                              <a:gd name="T6" fmla="*/ 0 w 9441"/>
                              <a:gd name="T7" fmla="*/ 12407 h 12407"/>
                              <a:gd name="T8" fmla="*/ 14 w 9441"/>
                              <a:gd name="T9" fmla="*/ 12407 h 12407"/>
                              <a:gd name="T10" fmla="*/ 9426 w 9441"/>
                              <a:gd name="T11" fmla="*/ 12407 h 12407"/>
                              <a:gd name="T12" fmla="*/ 9426 w 9441"/>
                              <a:gd name="T13" fmla="*/ 12393 h 12407"/>
                              <a:gd name="T14" fmla="*/ 9426 w 9441"/>
                              <a:gd name="T15" fmla="*/ 0 h 12407"/>
                              <a:gd name="T16" fmla="*/ 14 w 9441"/>
                              <a:gd name="T17" fmla="*/ 0 h 12407"/>
                              <a:gd name="T18" fmla="*/ 0 w 9441"/>
                              <a:gd name="T19" fmla="*/ 0 h 12407"/>
                              <a:gd name="T20" fmla="*/ 0 w 9441"/>
                              <a:gd name="T21" fmla="*/ 14 h 12407"/>
                              <a:gd name="T22" fmla="*/ 0 w 9441"/>
                              <a:gd name="T23" fmla="*/ 12393 h 12407"/>
                              <a:gd name="T24" fmla="*/ 14 w 9441"/>
                              <a:gd name="T25" fmla="*/ 12393 h 12407"/>
                              <a:gd name="T26" fmla="*/ 14 w 9441"/>
                              <a:gd name="T27" fmla="*/ 14 h 12407"/>
                              <a:gd name="T28" fmla="*/ 9426 w 9441"/>
                              <a:gd name="T29" fmla="*/ 14 h 12407"/>
                              <a:gd name="T30" fmla="*/ 9426 w 9441"/>
                              <a:gd name="T31" fmla="*/ 0 h 12407"/>
                              <a:gd name="T32" fmla="*/ 9441 w 9441"/>
                              <a:gd name="T33" fmla="*/ 12393 h 12407"/>
                              <a:gd name="T34" fmla="*/ 9426 w 9441"/>
                              <a:gd name="T35" fmla="*/ 12393 h 12407"/>
                              <a:gd name="T36" fmla="*/ 9426 w 9441"/>
                              <a:gd name="T37" fmla="*/ 12407 h 12407"/>
                              <a:gd name="T38" fmla="*/ 9441 w 9441"/>
                              <a:gd name="T39" fmla="*/ 12407 h 12407"/>
                              <a:gd name="T40" fmla="*/ 9441 w 9441"/>
                              <a:gd name="T41" fmla="*/ 12393 h 12407"/>
                              <a:gd name="T42" fmla="*/ 9441 w 9441"/>
                              <a:gd name="T43" fmla="*/ 0 h 12407"/>
                              <a:gd name="T44" fmla="*/ 9426 w 9441"/>
                              <a:gd name="T45" fmla="*/ 0 h 12407"/>
                              <a:gd name="T46" fmla="*/ 9426 w 9441"/>
                              <a:gd name="T47" fmla="*/ 14 h 12407"/>
                              <a:gd name="T48" fmla="*/ 9426 w 9441"/>
                              <a:gd name="T49" fmla="*/ 12393 h 12407"/>
                              <a:gd name="T50" fmla="*/ 9441 w 9441"/>
                              <a:gd name="T51" fmla="*/ 12393 h 12407"/>
                              <a:gd name="T52" fmla="*/ 9441 w 9441"/>
                              <a:gd name="T53" fmla="*/ 14 h 12407"/>
                              <a:gd name="T54" fmla="*/ 9441 w 9441"/>
                              <a:gd name="T55" fmla="*/ 0 h 12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9441" h="12407">
                                <a:moveTo>
                                  <a:pt x="9426" y="12393"/>
                                </a:moveTo>
                                <a:lnTo>
                                  <a:pt x="14" y="12393"/>
                                </a:lnTo>
                                <a:lnTo>
                                  <a:pt x="0" y="12393"/>
                                </a:lnTo>
                                <a:lnTo>
                                  <a:pt x="0" y="12407"/>
                                </a:lnTo>
                                <a:lnTo>
                                  <a:pt x="14" y="12407"/>
                                </a:lnTo>
                                <a:lnTo>
                                  <a:pt x="9426" y="12407"/>
                                </a:lnTo>
                                <a:lnTo>
                                  <a:pt x="9426" y="12393"/>
                                </a:lnTo>
                                <a:close/>
                                <a:moveTo>
                                  <a:pt x="9426" y="0"/>
                                </a:moveTo>
                                <a:lnTo>
                                  <a:pt x="14" y="0"/>
                                </a:lnTo>
                                <a:lnTo>
                                  <a:pt x="0" y="0"/>
                                </a:lnTo>
                                <a:lnTo>
                                  <a:pt x="0" y="14"/>
                                </a:lnTo>
                                <a:lnTo>
                                  <a:pt x="0" y="12393"/>
                                </a:lnTo>
                                <a:lnTo>
                                  <a:pt x="14" y="12393"/>
                                </a:lnTo>
                                <a:lnTo>
                                  <a:pt x="14" y="14"/>
                                </a:lnTo>
                                <a:lnTo>
                                  <a:pt x="9426" y="14"/>
                                </a:lnTo>
                                <a:lnTo>
                                  <a:pt x="9426" y="0"/>
                                </a:lnTo>
                                <a:close/>
                                <a:moveTo>
                                  <a:pt x="9441" y="12393"/>
                                </a:moveTo>
                                <a:lnTo>
                                  <a:pt x="9426" y="12393"/>
                                </a:lnTo>
                                <a:lnTo>
                                  <a:pt x="9426" y="12407"/>
                                </a:lnTo>
                                <a:lnTo>
                                  <a:pt x="9441" y="12407"/>
                                </a:lnTo>
                                <a:lnTo>
                                  <a:pt x="9441" y="12393"/>
                                </a:lnTo>
                                <a:close/>
                                <a:moveTo>
                                  <a:pt x="9441" y="0"/>
                                </a:moveTo>
                                <a:lnTo>
                                  <a:pt x="9426" y="0"/>
                                </a:lnTo>
                                <a:lnTo>
                                  <a:pt x="9426" y="14"/>
                                </a:lnTo>
                                <a:lnTo>
                                  <a:pt x="9426" y="12393"/>
                                </a:lnTo>
                                <a:lnTo>
                                  <a:pt x="9441" y="12393"/>
                                </a:lnTo>
                                <a:lnTo>
                                  <a:pt x="9441" y="14"/>
                                </a:lnTo>
                                <a:lnTo>
                                  <a:pt x="94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B93C35" id="Group 176" o:spid="_x0000_s1026" style="width:472.05pt;height:461.25pt;mso-position-horizontal-relative:char;mso-position-vertical-relative:line" coordsize="9441,1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vIUwUAAOgXAAAOAAAAZHJzL2Uyb0RvYy54bWykWNtu4zYQfS/QfyD0WKCxdYtjI86i2O0G&#10;BbbtApt+AK2LJVQWVVKOk379zlCkPHJAmU3zYEnR0XDOHGpmNPcfXg4Ney6kqkW7DcKbZcCKNhN5&#10;3e63wV9Pn3++C5jqeZvzRrTFNngtVPDh4ccf7k/dpohEJZq8kAyMtGpz6rZB1ffdZrFQWVUcuLoR&#10;XdHCzVLIA+/hUu4XueQnsH5oFtFyebs4CZl3UmSFUvDfT8PN4EHbL8si6/8sS1X0rNkG4Fuvf6X+&#10;3eHv4uGeb/aSd1WdGTf4O7w48LqFRUdTn3jP2VHWb0wd6kwKJcr+JhOHhSjLOis0B2ATLi/YPEpx&#10;7DSX/ea078YwQWgv4vRus9kfz4+y+9Z9lYP3cPpFZH8riMvi1O039D5e7wcw251+FznoyY+90MRf&#10;SnlAE0CJvej4vo7xLV56lsE/0/U6XcZpwDK4l96lq7tVOiiQVSDTm+ey6lfz5DpJwuGxMEqWK3xo&#10;wTfDmtpP4xfqDhtJnWOl/l+svlW8K7QECmPxVbI6h32+WgWs5QcIwC8QAA1i+E/wCx0ApA2povEk&#10;dxCmIOzvi+RcPPgmO6r+sRBaD/78RfXDLs/hTKucG9+f4I0oDw1s+J8WbJ1Et+wEB4i0wVsYhH6E&#10;hVG8jlnFRh1gz4/2IgpMHNZiCpqzlhDg0mEMNpOfa7cE6DIGohJjsM9cPCGpnYEunmsKwl3rshb6&#10;yjDVYc4iFWJOWG8tQirGnEUqyNLJmKoRugIYUj3ctqgYLmVDKobTVESFcJmKJiokLooRlcBpyzv+&#10;EY2/M2IRjf78m+qlQEQVgFVdrz2VYGZzRFQFt7mYyjBjLqZKOEWNqRCY3RyZJPbWIqZazPnnrUZM&#10;1ZizONFjLqfEU0ncrCeSzFlMpqo4LWKhPifH2fzuqUxClXHqnHiqklBV3NY8FUkmijjfkGQqh7PS&#10;JlM5Zkpt6ilH6i1H6ilHSuVwv8XpVA/nfkmdekCHt7c9C69sG5O9tKaPgTPG8TtjqTvQTijsILGp&#10;gfbySXcxYAJQ2PQ4wMAZwbHpKOfBwAjBume9ahk2EIJtrzpvGbYHgtdebmC/gOjQj2JoOIZ+JLHS&#10;a+t+NEPDE4r10JTPEw0NUyjIPnCsyOgMFF0vuKEa+VHFoqqt+1GNDFWoil7OGKpQ9XzgWPXQGahq&#10;XnC7c/2oYs3S1v2oYkHScD+qWG003I8qlhKED18aV9+kxFCFOuATGSwE2rof1cRQhUzuZd1QhUzt&#10;A8c0jc5AGvaCG6qQY73ghirkUAIfAmqSpIQRyOXwQwYMhh87fIZvOt5jbrWn7LQNhq/LCr5z9cc2&#10;3jqI5+JJaFCPWRabFM1Md5lm9TOoaSnYpBQKtQB77LTVIVj+uPMowNqxx8HeuPA1IKHzH6BQng1z&#10;u2zWCFXosJ5jMbgyrqBnTiDRGWAfnvhsYfamPdJA+WAgBMPWsAbskRq6HvExkm85Tw1a4PyyYzSu&#10;uDfiLqnOBRo7UHjnKClXsEf7FGwJ2eOFgOPkA0S0EHu00NGF67tphL6NrAdJG5erBC3QemqP1mP7&#10;Ovvqho397M4aksiFDnZVe7Sr2yBcW93gLsnYQIEimM70cHDMa5gOyUBMiabOP9dNg8lMyf3uYyPZ&#10;M8f5sP4zpCawRreQrcDH7NukB6TDDG8Y+u1E/grzPCmGITMMxeGkEvLfgJ1gwLwN1D9HLouANb+1&#10;MJVchwnWwV5fJOkKWx1J7+zoHd5mYGob9AG0vHj6sR+m2MdO1vsKVgp1E9wKHEiWNY78YDCqNoNX&#10;5gIGo/pMj5PhbDKvptcadR7QP3wHAAD//wMAUEsDBBQABgAIAAAAIQD2J3BV3AAAAAUBAAAPAAAA&#10;ZHJzL2Rvd25yZXYueG1sTI9BS8NAEIXvgv9hGcGb3SS2ojGbUop6KkJbQbxNk2kSmp0N2W2S/ntH&#10;L3oZ3vCG977JlpNt1UC9bxwbiGcRKOLClQ1XBj72r3ePoHxALrF1TAYu5GGZX19lmJZu5C0Nu1Ap&#10;CWGfooE6hC7V2hc1WfQz1xGLd3S9xSBrX+myx1HCbauTKHrQFhuWhho7WtdUnHZna+BtxHF1H78M&#10;m9NxffnaL94/NzEZc3szrZ5BBZrC3zH84As65MJ0cGcuvWoNyCPhd4r3NJ/HoA4ikmQBOs/0f/r8&#10;GwAA//8DAFBLAQItABQABgAIAAAAIQC2gziS/gAAAOEBAAATAAAAAAAAAAAAAAAAAAAAAABbQ29u&#10;dGVudF9UeXBlc10ueG1sUEsBAi0AFAAGAAgAAAAhADj9If/WAAAAlAEAAAsAAAAAAAAAAAAAAAAA&#10;LwEAAF9yZWxzLy5yZWxzUEsBAi0AFAAGAAgAAAAhAECdK8hTBQAA6BcAAA4AAAAAAAAAAAAAAAAA&#10;LgIAAGRycy9lMm9Eb2MueG1sUEsBAi0AFAAGAAgAAAAhAPYncFXcAAAABQEAAA8AAAAAAAAAAAAA&#10;AAAArQcAAGRycy9kb3ducmV2LnhtbFBLBQYAAAAABAAEAPMAAAC2CAAAAAA=&#10;">
                <v:shape id="AutoShape 177" o:spid="_x0000_s1027" style="position:absolute;width:9441;height:12407;visibility:visible;mso-wrap-style:square;v-text-anchor:top" coordsize="9441,1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h+wgAAANwAAAAPAAAAZHJzL2Rvd25yZXYueG1sRE89b8Iw&#10;EN2R+A/WIXUjNh0ApRhURVTt0iHQod0O+0hS4nMUuyH99xipUrd7ep+32Y2uFQP1ofGsYZEpEMTG&#10;24YrDR/Hl/kaRIjIFlvPpOGXAuy208kGc+uvXNJwiJVIIRxy1FDH2OVSBlOTw5D5jjhxZ987jAn2&#10;lbQ9XlO4a+WjUkvpsOHUUGNHRU3mcvhxGorBfHHxeqnMsvz+xPe9iqdSaf0wG5+fQEQa47/4z/1m&#10;0/zVCu7PpAvk9gYAAP//AwBQSwECLQAUAAYACAAAACEA2+H2y+4AAACFAQAAEwAAAAAAAAAAAAAA&#10;AAAAAAAAW0NvbnRlbnRfVHlwZXNdLnhtbFBLAQItABQABgAIAAAAIQBa9CxbvwAAABUBAAALAAAA&#10;AAAAAAAAAAAAAB8BAABfcmVscy8ucmVsc1BLAQItABQABgAIAAAAIQCc8dh+wgAAANwAAAAPAAAA&#10;AAAAAAAAAAAAAAcCAABkcnMvZG93bnJldi54bWxQSwUGAAAAAAMAAwC3AAAA9gIAAAAA&#10;" path="m9426,12393r-9412,l,12393r,14l14,12407r9412,l9426,12393xm9426,l14,,,,,14,,12393r14,l14,14r9412,l9426,xm9441,12393r-15,l9426,12407r15,l9441,12393xm9441,r-15,l9426,14r,12379l9441,12393,9441,14r,-14xe" fillcolor="black" stroked="f">
                  <v:path arrowok="t" o:connecttype="custom" o:connectlocs="9426,12393;14,12393;0,12393;0,12407;14,12407;9426,12407;9426,12393;9426,0;14,0;0,0;0,14;0,12393;14,12393;14,14;9426,14;9426,0;9441,12393;9426,12393;9426,12407;9441,12407;9441,12393;9441,0;9426,0;9426,14;9426,12393;9441,12393;9441,14;9441,0" o:connectangles="0,0,0,0,0,0,0,0,0,0,0,0,0,0,0,0,0,0,0,0,0,0,0,0,0,0,0,0"/>
                </v:shape>
                <w10:anchorlock/>
              </v:group>
            </w:pict>
          </mc:Fallback>
        </mc:AlternateContent>
      </w:r>
    </w:p>
    <w:p w14:paraId="006A03F3" w14:textId="77777777" w:rsidR="007C3D14" w:rsidRDefault="007C3D14" w:rsidP="0086354D">
      <w:pPr>
        <w:pStyle w:val="SemEspaamento"/>
        <w:ind w:left="851" w:right="838"/>
        <w:jc w:val="both"/>
        <w:rPr>
          <w:sz w:val="24"/>
          <w:szCs w:val="24"/>
        </w:rPr>
      </w:pPr>
    </w:p>
    <w:p w14:paraId="197530CB" w14:textId="34D1AFFA" w:rsidR="007C3D14" w:rsidRDefault="007C3D14" w:rsidP="0086354D">
      <w:pPr>
        <w:pStyle w:val="SemEspaamento"/>
        <w:ind w:left="851" w:right="838"/>
        <w:jc w:val="both"/>
        <w:rPr>
          <w:sz w:val="24"/>
          <w:szCs w:val="24"/>
        </w:rPr>
      </w:pPr>
    </w:p>
    <w:p w14:paraId="6B58E528" w14:textId="4C5C197B" w:rsidR="00905359" w:rsidRDefault="00905359" w:rsidP="0086354D">
      <w:pPr>
        <w:pStyle w:val="SemEspaamento"/>
        <w:ind w:left="851" w:right="838"/>
        <w:jc w:val="both"/>
        <w:rPr>
          <w:sz w:val="24"/>
          <w:szCs w:val="24"/>
        </w:rPr>
      </w:pPr>
    </w:p>
    <w:p w14:paraId="044A5788" w14:textId="330CB9B3" w:rsidR="00905359" w:rsidRDefault="00905359" w:rsidP="0086354D">
      <w:pPr>
        <w:pStyle w:val="SemEspaamento"/>
        <w:ind w:left="851" w:right="838"/>
        <w:jc w:val="both"/>
        <w:rPr>
          <w:sz w:val="24"/>
          <w:szCs w:val="24"/>
        </w:rPr>
      </w:pPr>
    </w:p>
    <w:p w14:paraId="0A3CD1D6" w14:textId="5A4AAEFF" w:rsidR="00905359" w:rsidRDefault="00905359" w:rsidP="0086354D">
      <w:pPr>
        <w:pStyle w:val="SemEspaamento"/>
        <w:ind w:left="851" w:right="838"/>
        <w:jc w:val="both"/>
        <w:rPr>
          <w:sz w:val="24"/>
          <w:szCs w:val="24"/>
        </w:rPr>
      </w:pPr>
    </w:p>
    <w:p w14:paraId="6CCA40A6" w14:textId="6FEA7405" w:rsidR="00A47F14" w:rsidRPr="00905359" w:rsidRDefault="00966B03" w:rsidP="007D4DE9">
      <w:pPr>
        <w:pStyle w:val="SemEspaamento"/>
        <w:jc w:val="center"/>
        <w:rPr>
          <w:b/>
          <w:bCs/>
          <w:sz w:val="24"/>
          <w:szCs w:val="24"/>
        </w:rPr>
      </w:pPr>
      <w:r w:rsidRPr="00905359">
        <w:rPr>
          <w:b/>
          <w:bCs/>
          <w:sz w:val="24"/>
          <w:szCs w:val="24"/>
        </w:rPr>
        <w:lastRenderedPageBreak/>
        <w:t>ANEXO: MODELO DO RÓTULO DO PRODUTO, COM INDICAÇÃO DE CORES</w:t>
      </w:r>
    </w:p>
    <w:p w14:paraId="261F2022" w14:textId="77777777" w:rsidR="00A47F14" w:rsidRPr="0086354D" w:rsidRDefault="00A47F14" w:rsidP="0086354D">
      <w:pPr>
        <w:pStyle w:val="SemEspaamento"/>
        <w:ind w:left="851" w:right="838"/>
        <w:jc w:val="both"/>
        <w:rPr>
          <w:sz w:val="24"/>
          <w:szCs w:val="24"/>
        </w:rPr>
      </w:pPr>
    </w:p>
    <w:tbl>
      <w:tblPr>
        <w:tblStyle w:val="TableNormal"/>
        <w:tblpPr w:leftFromText="141" w:rightFromText="141" w:vertAnchor="text" w:horzAnchor="margin" w:tblpY="1032"/>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3"/>
        <w:gridCol w:w="5320"/>
      </w:tblGrid>
      <w:tr w:rsidR="00E64FF4" w:rsidRPr="0086354D" w14:paraId="140CB609" w14:textId="77777777" w:rsidTr="00E64FF4">
        <w:trPr>
          <w:trHeight w:val="278"/>
        </w:trPr>
        <w:tc>
          <w:tcPr>
            <w:tcW w:w="9353" w:type="dxa"/>
            <w:gridSpan w:val="2"/>
          </w:tcPr>
          <w:p w14:paraId="55C224DB" w14:textId="77777777" w:rsidR="00E64FF4" w:rsidRPr="0086354D" w:rsidRDefault="00E64FF4" w:rsidP="00E64FF4">
            <w:pPr>
              <w:pStyle w:val="SemEspaamento"/>
              <w:ind w:left="851" w:right="838"/>
              <w:jc w:val="both"/>
              <w:rPr>
                <w:sz w:val="24"/>
                <w:szCs w:val="24"/>
              </w:rPr>
            </w:pPr>
            <w:r w:rsidRPr="0086354D">
              <w:rPr>
                <w:sz w:val="24"/>
                <w:szCs w:val="24"/>
              </w:rPr>
              <w:t xml:space="preserve">Nº.: </w:t>
            </w:r>
            <w:r w:rsidRPr="0086354D">
              <w:rPr>
                <w:sz w:val="24"/>
                <w:szCs w:val="24"/>
              </w:rPr>
              <w:tab/>
            </w:r>
          </w:p>
        </w:tc>
      </w:tr>
      <w:tr w:rsidR="00E64FF4" w:rsidRPr="0086354D" w14:paraId="09B72FCB" w14:textId="77777777" w:rsidTr="00E64FF4">
        <w:trPr>
          <w:trHeight w:val="1608"/>
        </w:trPr>
        <w:tc>
          <w:tcPr>
            <w:tcW w:w="9353" w:type="dxa"/>
            <w:gridSpan w:val="2"/>
          </w:tcPr>
          <w:p w14:paraId="46B02DE4" w14:textId="77777777" w:rsidR="00E64FF4" w:rsidRPr="0086354D" w:rsidRDefault="00E64FF4" w:rsidP="00E64FF4">
            <w:pPr>
              <w:pStyle w:val="SemEspaamento"/>
              <w:ind w:left="283" w:right="838"/>
              <w:jc w:val="both"/>
              <w:rPr>
                <w:sz w:val="24"/>
                <w:szCs w:val="24"/>
              </w:rPr>
            </w:pPr>
            <w:r w:rsidRPr="0086354D">
              <w:rPr>
                <w:sz w:val="24"/>
                <w:szCs w:val="24"/>
              </w:rPr>
              <w:t>ESTABELECIMENTO</w:t>
            </w:r>
          </w:p>
          <w:p w14:paraId="6FDD6DA0" w14:textId="77777777" w:rsidR="00E64FF4" w:rsidRPr="0086354D" w:rsidRDefault="00E64FF4" w:rsidP="00E64FF4">
            <w:pPr>
              <w:pStyle w:val="SemEspaamento"/>
              <w:ind w:left="283" w:right="838"/>
              <w:jc w:val="both"/>
              <w:rPr>
                <w:sz w:val="24"/>
                <w:szCs w:val="24"/>
              </w:rPr>
            </w:pPr>
            <w:r w:rsidRPr="0086354D">
              <w:rPr>
                <w:sz w:val="24"/>
                <w:szCs w:val="24"/>
              </w:rPr>
              <w:t xml:space="preserve">Nome:  </w:t>
            </w:r>
            <w:r w:rsidRPr="0086354D">
              <w:rPr>
                <w:sz w:val="24"/>
                <w:szCs w:val="24"/>
              </w:rPr>
              <w:tab/>
            </w:r>
          </w:p>
          <w:p w14:paraId="1CC37F40" w14:textId="77777777" w:rsidR="00E64FF4" w:rsidRPr="0086354D" w:rsidRDefault="00E64FF4" w:rsidP="00E64FF4">
            <w:pPr>
              <w:pStyle w:val="SemEspaamento"/>
              <w:ind w:left="283" w:right="838"/>
              <w:jc w:val="both"/>
              <w:rPr>
                <w:sz w:val="24"/>
                <w:szCs w:val="24"/>
              </w:rPr>
            </w:pPr>
            <w:r w:rsidRPr="0086354D">
              <w:rPr>
                <w:sz w:val="24"/>
                <w:szCs w:val="24"/>
              </w:rPr>
              <w:t>Razão Social:</w:t>
            </w:r>
            <w:r w:rsidRPr="0086354D">
              <w:rPr>
                <w:sz w:val="24"/>
                <w:szCs w:val="24"/>
              </w:rPr>
              <w:tab/>
              <w:t xml:space="preserve">CNPJ/ CPF: </w:t>
            </w:r>
            <w:r w:rsidRPr="0086354D">
              <w:rPr>
                <w:sz w:val="24"/>
                <w:szCs w:val="24"/>
              </w:rPr>
              <w:tab/>
            </w:r>
          </w:p>
          <w:p w14:paraId="12F571ED" w14:textId="77777777" w:rsidR="00E64FF4" w:rsidRPr="0086354D" w:rsidRDefault="00E64FF4" w:rsidP="00E64FF4">
            <w:pPr>
              <w:pStyle w:val="SemEspaamento"/>
              <w:ind w:left="283" w:right="838"/>
              <w:jc w:val="both"/>
              <w:rPr>
                <w:sz w:val="24"/>
                <w:szCs w:val="24"/>
              </w:rPr>
            </w:pPr>
            <w:r w:rsidRPr="0086354D">
              <w:rPr>
                <w:sz w:val="24"/>
                <w:szCs w:val="24"/>
              </w:rPr>
              <w:t>Incrição Estadual/Produtor:</w:t>
            </w:r>
            <w:r w:rsidRPr="0086354D">
              <w:rPr>
                <w:sz w:val="24"/>
                <w:szCs w:val="24"/>
              </w:rPr>
              <w:tab/>
              <w:t>Atividade:</w:t>
            </w:r>
            <w:r w:rsidRPr="0086354D">
              <w:rPr>
                <w:sz w:val="24"/>
                <w:szCs w:val="24"/>
              </w:rPr>
              <w:tab/>
            </w:r>
            <w:r w:rsidRPr="0086354D">
              <w:rPr>
                <w:sz w:val="24"/>
                <w:szCs w:val="24"/>
              </w:rPr>
              <w:tab/>
            </w:r>
            <w:r w:rsidRPr="0086354D">
              <w:rPr>
                <w:sz w:val="24"/>
                <w:szCs w:val="24"/>
              </w:rPr>
              <w:tab/>
              <w:t xml:space="preserve">- Endereço (Av./ Rua/ Nº/ Bairro):  </w:t>
            </w:r>
            <w:r w:rsidRPr="0086354D">
              <w:rPr>
                <w:sz w:val="24"/>
                <w:szCs w:val="24"/>
              </w:rPr>
              <w:tab/>
            </w:r>
            <w:r w:rsidRPr="0086354D">
              <w:rPr>
                <w:sz w:val="24"/>
                <w:szCs w:val="24"/>
              </w:rPr>
              <w:tab/>
            </w:r>
          </w:p>
          <w:p w14:paraId="6D2042FF" w14:textId="77777777" w:rsidR="00E64FF4" w:rsidRPr="0086354D" w:rsidRDefault="00E64FF4" w:rsidP="00E64FF4">
            <w:pPr>
              <w:pStyle w:val="SemEspaamento"/>
              <w:ind w:left="283" w:right="838"/>
              <w:jc w:val="both"/>
              <w:rPr>
                <w:sz w:val="24"/>
                <w:szCs w:val="24"/>
              </w:rPr>
            </w:pPr>
            <w:r w:rsidRPr="0086354D">
              <w:rPr>
                <w:sz w:val="24"/>
                <w:szCs w:val="24"/>
              </w:rPr>
              <w:t>Fone:</w:t>
            </w:r>
            <w:r w:rsidRPr="0086354D">
              <w:rPr>
                <w:sz w:val="24"/>
                <w:szCs w:val="24"/>
              </w:rPr>
              <w:tab/>
              <w:t>Cep.:</w:t>
            </w:r>
            <w:r w:rsidRPr="0086354D">
              <w:rPr>
                <w:sz w:val="24"/>
                <w:szCs w:val="24"/>
              </w:rPr>
              <w:tab/>
              <w:t xml:space="preserve">Localidade:  </w:t>
            </w:r>
            <w:r w:rsidRPr="0086354D">
              <w:rPr>
                <w:sz w:val="24"/>
                <w:szCs w:val="24"/>
              </w:rPr>
              <w:tab/>
            </w:r>
          </w:p>
        </w:tc>
      </w:tr>
      <w:tr w:rsidR="00E64FF4" w:rsidRPr="0086354D" w14:paraId="68C2D345" w14:textId="77777777" w:rsidTr="00E64FF4">
        <w:trPr>
          <w:trHeight w:val="1612"/>
        </w:trPr>
        <w:tc>
          <w:tcPr>
            <w:tcW w:w="9353" w:type="dxa"/>
            <w:gridSpan w:val="2"/>
          </w:tcPr>
          <w:p w14:paraId="53B13BA9" w14:textId="77777777" w:rsidR="00E64FF4" w:rsidRPr="0086354D" w:rsidRDefault="00E64FF4" w:rsidP="00E64FF4">
            <w:pPr>
              <w:pStyle w:val="SemEspaamento"/>
              <w:ind w:left="283" w:right="838"/>
              <w:jc w:val="both"/>
              <w:rPr>
                <w:sz w:val="24"/>
                <w:szCs w:val="24"/>
              </w:rPr>
            </w:pPr>
            <w:r w:rsidRPr="0086354D">
              <w:rPr>
                <w:sz w:val="24"/>
                <w:szCs w:val="24"/>
              </w:rPr>
              <w:t>PROPRIETÁRIO / RESPONSÁVEL TÉCNICO</w:t>
            </w:r>
          </w:p>
          <w:p w14:paraId="514AB615" w14:textId="77777777" w:rsidR="00E64FF4" w:rsidRPr="0086354D" w:rsidRDefault="00E64FF4" w:rsidP="00E64FF4">
            <w:pPr>
              <w:pStyle w:val="SemEspaamento"/>
              <w:ind w:left="283" w:right="838"/>
              <w:jc w:val="both"/>
              <w:rPr>
                <w:sz w:val="24"/>
                <w:szCs w:val="24"/>
              </w:rPr>
            </w:pPr>
            <w:r w:rsidRPr="0086354D">
              <w:rPr>
                <w:sz w:val="24"/>
                <w:szCs w:val="24"/>
              </w:rPr>
              <w:t>Nome:</w:t>
            </w:r>
            <w:r w:rsidRPr="0086354D">
              <w:rPr>
                <w:sz w:val="24"/>
                <w:szCs w:val="24"/>
              </w:rPr>
              <w:tab/>
              <w:t xml:space="preserve">Nacionalidade:  </w:t>
            </w:r>
            <w:r w:rsidRPr="0086354D">
              <w:rPr>
                <w:sz w:val="24"/>
                <w:szCs w:val="24"/>
              </w:rPr>
              <w:tab/>
            </w:r>
          </w:p>
          <w:p w14:paraId="3A382EDA" w14:textId="77777777" w:rsidR="00E64FF4" w:rsidRPr="0086354D" w:rsidRDefault="00E64FF4" w:rsidP="00E64FF4">
            <w:pPr>
              <w:pStyle w:val="SemEspaamento"/>
              <w:ind w:left="283" w:right="838"/>
              <w:jc w:val="both"/>
              <w:rPr>
                <w:sz w:val="24"/>
                <w:szCs w:val="24"/>
              </w:rPr>
            </w:pPr>
            <w:r w:rsidRPr="0086354D">
              <w:rPr>
                <w:sz w:val="24"/>
                <w:szCs w:val="24"/>
              </w:rPr>
              <w:t>Naturalidade:</w:t>
            </w:r>
            <w:r w:rsidRPr="0086354D">
              <w:rPr>
                <w:sz w:val="24"/>
                <w:szCs w:val="24"/>
              </w:rPr>
              <w:tab/>
              <w:t>Estado Civil:</w:t>
            </w:r>
            <w:r w:rsidRPr="0086354D">
              <w:rPr>
                <w:sz w:val="24"/>
                <w:szCs w:val="24"/>
              </w:rPr>
              <w:tab/>
              <w:t xml:space="preserve">Identidade:  </w:t>
            </w:r>
            <w:r w:rsidRPr="0086354D">
              <w:rPr>
                <w:sz w:val="24"/>
                <w:szCs w:val="24"/>
              </w:rPr>
              <w:tab/>
            </w:r>
          </w:p>
          <w:p w14:paraId="186A3844" w14:textId="77777777" w:rsidR="00E64FF4" w:rsidRPr="0086354D" w:rsidRDefault="00E64FF4" w:rsidP="00E64FF4">
            <w:pPr>
              <w:pStyle w:val="SemEspaamento"/>
              <w:ind w:left="283" w:right="838"/>
              <w:jc w:val="both"/>
              <w:rPr>
                <w:sz w:val="24"/>
                <w:szCs w:val="24"/>
              </w:rPr>
            </w:pPr>
            <w:r w:rsidRPr="0086354D">
              <w:rPr>
                <w:sz w:val="24"/>
                <w:szCs w:val="24"/>
              </w:rPr>
              <w:t>Profissão:</w:t>
            </w:r>
            <w:r w:rsidRPr="0086354D">
              <w:rPr>
                <w:sz w:val="24"/>
                <w:szCs w:val="24"/>
              </w:rPr>
              <w:tab/>
              <w:t xml:space="preserve">CPF.:  </w:t>
            </w:r>
            <w:r w:rsidRPr="0086354D">
              <w:rPr>
                <w:sz w:val="24"/>
                <w:szCs w:val="24"/>
              </w:rPr>
              <w:tab/>
            </w:r>
          </w:p>
          <w:p w14:paraId="3DFD3EBA" w14:textId="77777777" w:rsidR="00E64FF4" w:rsidRPr="0086354D" w:rsidRDefault="00E64FF4" w:rsidP="00E64FF4">
            <w:pPr>
              <w:pStyle w:val="SemEspaamento"/>
              <w:ind w:left="283" w:right="838"/>
              <w:jc w:val="both"/>
              <w:rPr>
                <w:sz w:val="24"/>
                <w:szCs w:val="24"/>
              </w:rPr>
            </w:pPr>
            <w:r w:rsidRPr="0086354D">
              <w:rPr>
                <w:sz w:val="24"/>
                <w:szCs w:val="24"/>
              </w:rPr>
              <w:t xml:space="preserve">Endereço (Av./ Rua / Nº/ Bairro):  </w:t>
            </w:r>
            <w:r w:rsidRPr="0086354D">
              <w:rPr>
                <w:sz w:val="24"/>
                <w:szCs w:val="24"/>
              </w:rPr>
              <w:tab/>
            </w:r>
          </w:p>
          <w:p w14:paraId="375C3DFD" w14:textId="77777777" w:rsidR="00E64FF4" w:rsidRPr="0086354D" w:rsidRDefault="00E64FF4" w:rsidP="00E64FF4">
            <w:pPr>
              <w:pStyle w:val="SemEspaamento"/>
              <w:ind w:left="283" w:right="838"/>
              <w:jc w:val="both"/>
              <w:rPr>
                <w:sz w:val="24"/>
                <w:szCs w:val="24"/>
              </w:rPr>
            </w:pPr>
            <w:r w:rsidRPr="0086354D">
              <w:rPr>
                <w:sz w:val="24"/>
                <w:szCs w:val="24"/>
              </w:rPr>
              <w:t>Fone:</w:t>
            </w:r>
            <w:r w:rsidRPr="0086354D">
              <w:rPr>
                <w:sz w:val="24"/>
                <w:szCs w:val="24"/>
              </w:rPr>
              <w:tab/>
              <w:t>Cep.:</w:t>
            </w:r>
            <w:r w:rsidRPr="0086354D">
              <w:rPr>
                <w:sz w:val="24"/>
                <w:szCs w:val="24"/>
              </w:rPr>
              <w:tab/>
              <w:t xml:space="preserve">Município/Localidade:  </w:t>
            </w:r>
            <w:r w:rsidRPr="0086354D">
              <w:rPr>
                <w:sz w:val="24"/>
                <w:szCs w:val="24"/>
              </w:rPr>
              <w:tab/>
            </w:r>
          </w:p>
        </w:tc>
      </w:tr>
      <w:tr w:rsidR="00E64FF4" w:rsidRPr="0086354D" w14:paraId="025D46A5" w14:textId="77777777" w:rsidTr="00E64FF4">
        <w:trPr>
          <w:trHeight w:val="1147"/>
        </w:trPr>
        <w:tc>
          <w:tcPr>
            <w:tcW w:w="9353" w:type="dxa"/>
            <w:gridSpan w:val="2"/>
          </w:tcPr>
          <w:p w14:paraId="152FFF65" w14:textId="77777777" w:rsidR="00E64FF4" w:rsidRPr="0086354D" w:rsidRDefault="00E64FF4" w:rsidP="00E64FF4">
            <w:pPr>
              <w:pStyle w:val="SemEspaamento"/>
              <w:ind w:left="283" w:right="838"/>
              <w:jc w:val="both"/>
              <w:rPr>
                <w:sz w:val="24"/>
                <w:szCs w:val="24"/>
              </w:rPr>
            </w:pPr>
            <w:r w:rsidRPr="0086354D">
              <w:rPr>
                <w:sz w:val="24"/>
                <w:szCs w:val="24"/>
              </w:rPr>
              <w:t>RESPONSÁVEL TÉCNICO</w:t>
            </w:r>
          </w:p>
          <w:p w14:paraId="6D658CCC" w14:textId="77777777" w:rsidR="00E64FF4" w:rsidRPr="0086354D" w:rsidRDefault="00E64FF4" w:rsidP="00E64FF4">
            <w:pPr>
              <w:pStyle w:val="SemEspaamento"/>
              <w:ind w:left="283" w:right="838"/>
              <w:jc w:val="both"/>
              <w:rPr>
                <w:sz w:val="24"/>
                <w:szCs w:val="24"/>
              </w:rPr>
            </w:pPr>
            <w:r w:rsidRPr="0086354D">
              <w:rPr>
                <w:sz w:val="24"/>
                <w:szCs w:val="24"/>
              </w:rPr>
              <w:t xml:space="preserve">- Nome:  </w:t>
            </w:r>
            <w:r w:rsidRPr="0086354D">
              <w:rPr>
                <w:sz w:val="24"/>
                <w:szCs w:val="24"/>
              </w:rPr>
              <w:tab/>
            </w:r>
          </w:p>
          <w:p w14:paraId="6BD75668" w14:textId="77777777" w:rsidR="00E64FF4" w:rsidRPr="0086354D" w:rsidRDefault="00E64FF4" w:rsidP="00E64FF4">
            <w:pPr>
              <w:pStyle w:val="SemEspaamento"/>
              <w:ind w:left="283" w:right="838"/>
              <w:jc w:val="both"/>
              <w:rPr>
                <w:sz w:val="24"/>
                <w:szCs w:val="24"/>
              </w:rPr>
            </w:pPr>
            <w:r w:rsidRPr="0086354D">
              <w:rPr>
                <w:sz w:val="24"/>
                <w:szCs w:val="24"/>
              </w:rPr>
              <w:t xml:space="preserve">Endereço ( Av./ Rua/ Nº/ Bairro):  </w:t>
            </w:r>
            <w:r w:rsidRPr="0086354D">
              <w:rPr>
                <w:sz w:val="24"/>
                <w:szCs w:val="24"/>
              </w:rPr>
              <w:tab/>
            </w:r>
          </w:p>
          <w:p w14:paraId="3F1ACDFD" w14:textId="77777777" w:rsidR="00E64FF4" w:rsidRPr="0086354D" w:rsidRDefault="00E64FF4" w:rsidP="00E64FF4">
            <w:pPr>
              <w:pStyle w:val="SemEspaamento"/>
              <w:ind w:left="283" w:right="838"/>
              <w:jc w:val="both"/>
              <w:rPr>
                <w:sz w:val="24"/>
                <w:szCs w:val="24"/>
              </w:rPr>
            </w:pPr>
            <w:r w:rsidRPr="0086354D">
              <w:rPr>
                <w:sz w:val="24"/>
                <w:szCs w:val="24"/>
              </w:rPr>
              <w:t>Fone:</w:t>
            </w:r>
            <w:r w:rsidRPr="0086354D">
              <w:rPr>
                <w:sz w:val="24"/>
                <w:szCs w:val="24"/>
              </w:rPr>
              <w:tab/>
              <w:t>Cep.:</w:t>
            </w:r>
            <w:r w:rsidRPr="0086354D">
              <w:rPr>
                <w:sz w:val="24"/>
                <w:szCs w:val="24"/>
              </w:rPr>
              <w:tab/>
              <w:t xml:space="preserve">Município/Localidade </w:t>
            </w:r>
            <w:r w:rsidRPr="0086354D">
              <w:rPr>
                <w:sz w:val="24"/>
                <w:szCs w:val="24"/>
              </w:rPr>
              <w:tab/>
            </w:r>
          </w:p>
        </w:tc>
      </w:tr>
      <w:tr w:rsidR="00E64FF4" w:rsidRPr="0086354D" w14:paraId="76719931" w14:textId="77777777" w:rsidTr="00E64FF4">
        <w:trPr>
          <w:trHeight w:val="399"/>
        </w:trPr>
        <w:tc>
          <w:tcPr>
            <w:tcW w:w="9353" w:type="dxa"/>
            <w:gridSpan w:val="2"/>
          </w:tcPr>
          <w:p w14:paraId="4F6BD25A" w14:textId="77777777" w:rsidR="00E64FF4" w:rsidRPr="0086354D" w:rsidRDefault="00E64FF4" w:rsidP="00E64FF4">
            <w:pPr>
              <w:pStyle w:val="SemEspaamento"/>
              <w:ind w:left="283" w:right="838"/>
              <w:jc w:val="both"/>
              <w:rPr>
                <w:sz w:val="24"/>
                <w:szCs w:val="24"/>
              </w:rPr>
            </w:pPr>
            <w:r w:rsidRPr="0086354D">
              <w:rPr>
                <w:sz w:val="24"/>
                <w:szCs w:val="24"/>
              </w:rPr>
              <w:t>- Com Base ( Inciso – Artigo – Lei – Portaria – Resolução)</w:t>
            </w:r>
          </w:p>
        </w:tc>
      </w:tr>
      <w:tr w:rsidR="00E64FF4" w:rsidRPr="0086354D" w14:paraId="09E27341" w14:textId="77777777" w:rsidTr="00E64FF4">
        <w:trPr>
          <w:trHeight w:val="705"/>
        </w:trPr>
        <w:tc>
          <w:tcPr>
            <w:tcW w:w="4033" w:type="dxa"/>
          </w:tcPr>
          <w:p w14:paraId="7F0EDD1D" w14:textId="77777777" w:rsidR="00E64FF4" w:rsidRPr="0086354D" w:rsidRDefault="00E64FF4" w:rsidP="00E64FF4">
            <w:pPr>
              <w:pStyle w:val="SemEspaamento"/>
              <w:ind w:left="283" w:right="208"/>
              <w:jc w:val="both"/>
              <w:rPr>
                <w:sz w:val="24"/>
                <w:szCs w:val="24"/>
              </w:rPr>
            </w:pPr>
            <w:r w:rsidRPr="0086354D">
              <w:rPr>
                <w:sz w:val="24"/>
                <w:szCs w:val="24"/>
              </w:rPr>
              <w:t xml:space="preserve">Auto de  </w:t>
            </w:r>
            <w:r w:rsidRPr="0086354D">
              <w:rPr>
                <w:sz w:val="24"/>
                <w:szCs w:val="24"/>
              </w:rPr>
              <w:tab/>
            </w:r>
          </w:p>
          <w:p w14:paraId="7845AC86" w14:textId="77777777" w:rsidR="00E64FF4" w:rsidRPr="0086354D" w:rsidRDefault="00E64FF4" w:rsidP="00E64FF4">
            <w:pPr>
              <w:pStyle w:val="SemEspaamento"/>
              <w:ind w:left="283" w:right="208"/>
              <w:jc w:val="both"/>
              <w:rPr>
                <w:sz w:val="24"/>
                <w:szCs w:val="24"/>
              </w:rPr>
            </w:pPr>
            <w:r w:rsidRPr="0086354D">
              <w:rPr>
                <w:sz w:val="24"/>
                <w:szCs w:val="24"/>
              </w:rPr>
              <w:t xml:space="preserve">Pelo fato de  </w:t>
            </w:r>
            <w:r w:rsidRPr="0086354D">
              <w:rPr>
                <w:sz w:val="24"/>
                <w:szCs w:val="24"/>
              </w:rPr>
              <w:tab/>
            </w:r>
          </w:p>
        </w:tc>
        <w:tc>
          <w:tcPr>
            <w:tcW w:w="5320" w:type="dxa"/>
          </w:tcPr>
          <w:p w14:paraId="23F88EC9" w14:textId="77777777" w:rsidR="00E64FF4" w:rsidRPr="0086354D" w:rsidRDefault="00E64FF4" w:rsidP="00E64FF4">
            <w:pPr>
              <w:pStyle w:val="SemEspaamento"/>
              <w:ind w:left="283" w:right="208"/>
              <w:jc w:val="both"/>
              <w:rPr>
                <w:sz w:val="24"/>
                <w:szCs w:val="24"/>
              </w:rPr>
            </w:pPr>
            <w:r w:rsidRPr="0086354D">
              <w:rPr>
                <w:sz w:val="24"/>
                <w:szCs w:val="24"/>
              </w:rPr>
              <w:t xml:space="preserve">Termo de  </w:t>
            </w:r>
            <w:r w:rsidRPr="0086354D">
              <w:rPr>
                <w:sz w:val="24"/>
                <w:szCs w:val="24"/>
              </w:rPr>
              <w:tab/>
            </w:r>
          </w:p>
          <w:p w14:paraId="118A8379" w14:textId="77777777" w:rsidR="00E64FF4" w:rsidRPr="0086354D" w:rsidRDefault="00E64FF4" w:rsidP="00E64FF4">
            <w:pPr>
              <w:pStyle w:val="SemEspaamento"/>
              <w:ind w:left="283" w:right="208"/>
              <w:jc w:val="both"/>
              <w:rPr>
                <w:sz w:val="24"/>
                <w:szCs w:val="24"/>
              </w:rPr>
            </w:pPr>
            <w:r w:rsidRPr="0086354D">
              <w:rPr>
                <w:sz w:val="24"/>
                <w:szCs w:val="24"/>
              </w:rPr>
              <w:t xml:space="preserve">Através do qual fica  </w:t>
            </w:r>
            <w:r w:rsidRPr="0086354D">
              <w:rPr>
                <w:sz w:val="24"/>
                <w:szCs w:val="24"/>
              </w:rPr>
              <w:tab/>
            </w:r>
          </w:p>
        </w:tc>
      </w:tr>
      <w:tr w:rsidR="00E64FF4" w:rsidRPr="0086354D" w14:paraId="7D8B4DD5" w14:textId="77777777" w:rsidTr="00E64FF4">
        <w:trPr>
          <w:trHeight w:val="2102"/>
        </w:trPr>
        <w:tc>
          <w:tcPr>
            <w:tcW w:w="9353" w:type="dxa"/>
            <w:gridSpan w:val="2"/>
          </w:tcPr>
          <w:p w14:paraId="4F6C443A"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588961FD" wp14:editId="298102D9">
                      <wp:extent cx="5970905" cy="5715"/>
                      <wp:effectExtent l="9525" t="9525" r="10795" b="3810"/>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5715"/>
                                <a:chOff x="0" y="0"/>
                                <a:chExt cx="9403" cy="9"/>
                              </a:xfrm>
                            </wpg:grpSpPr>
                            <wps:wsp>
                              <wps:cNvPr id="174" name="Line 174"/>
                              <wps:cNvCnPr>
                                <a:cxnSpLocks noChangeShapeType="1"/>
                              </wps:cNvCnPr>
                              <wps:spPr bwMode="auto">
                                <a:xfrm>
                                  <a:off x="0" y="4"/>
                                  <a:ext cx="9403"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8CE869" id="Group 173" o:spid="_x0000_s1026" style="width:470.15pt;height:.45pt;mso-position-horizontal-relative:char;mso-position-vertical-relative:line" coordsize="9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1hJAIAALIEAAAOAAAAZHJzL2Uyb0RvYy54bWyklM2O2yAQgO+V+g6Ie2M73XQbK84ekt1c&#10;0jbSbh9ggrGNigEBiZO37wDeZH8u1dYHxDA/zHwzeHF36iU5cuuEVhUtJjklXDFdC9VW9PfTw5fv&#10;lDgPqgapFa/omTt6t/z8aTGYkk91p2XNLcEgypWDqWjnvSmzzLGO9+Am2nCFykbbHjyKts1qCwNG&#10;72U2zfNv2aBtbaxm3Dk8XSclXcb4TcOZ/9U0jnsiK4q5+bjauO7Dmi0XULYWTCfYmAZ8IIsehMJL&#10;L6HW4IEcrHgXqhfMaqcbP2G6z3TTCMZjDVhNkb+pZmP1wcRa2nJozQUTon3D6cNh2c/jxppHs7Mp&#10;e9xuNfvjkEs2mLZ8qQ9ym4zJfviha+wnHLyOhZ8a24cQWBI5Rb7nC19+8oTh4Wx+m8/zGSUMdbPb&#10;Ypbwsw579M6Jdfej2/wm/5p85sEhgzJdFhMcEwoNxwlyV0ju/yA9dmB4ZO8ChJ0losYBv72hREGP&#10;lW+F4iTImFK4G41WKmFkJzViJEqvOlAtj+GezgYdi1jEK5cgOOzBP2KNd0L5jPXKJ87zhQ+Uxjq/&#10;4bonYVNRiSnHZsFx63xC+WwSeqf0g5ASz6GUigzYo2JaRAenpaiDMuicbfcrackRwqOK39iXV2Yh&#10;8hpcl+yiKphBiVOt6rjrONT3496DkGmPBUgV5y9RSXz3uj7vbEh67PQ4ofgw4kyMjzi8vJdytLr+&#10;apZ/AQAA//8DAFBLAwQUAAYACAAAACEAm8gjqdoAAAAC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3fJHNReBOgi1//Ri28AAAD//wMAUEsBAi0AFAAGAAgA&#10;AAAhALaDOJL+AAAA4QEAABMAAAAAAAAAAAAAAAAAAAAAAFtDb250ZW50X1R5cGVzXS54bWxQSwEC&#10;LQAUAAYACAAAACEAOP0h/9YAAACUAQAACwAAAAAAAAAAAAAAAAAvAQAAX3JlbHMvLnJlbHNQSwEC&#10;LQAUAAYACAAAACEAQb99YSQCAACyBAAADgAAAAAAAAAAAAAAAAAuAgAAZHJzL2Uyb0RvYy54bWxQ&#10;SwECLQAUAAYACAAAACEAm8gjqdoAAAACAQAADwAAAAAAAAAAAAAAAAB+BAAAZHJzL2Rvd25yZXYu&#10;eG1sUEsFBgAAAAAEAAQA8wAAAIUFAAAAAA==&#10;">
                      <v:line id="Line 174" o:spid="_x0000_s1027" style="position:absolute;visibility:visible;mso-wrap-style:square" from="0,4" to="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sexQAAANwAAAAPAAAAZHJzL2Rvd25yZXYueG1sRE9Na8JA&#10;EL0L/odlhF6kbtRaJbqKCFKFKtSK4G3Mjkk0OxuyW03/vVsoeJvH+5zJrDaFuFHlcssKup0IBHFi&#10;dc6pgv338nUEwnlkjYVlUvBLDmbTZmOCsbZ3/qLbzqcihLCLUUHmfRlL6ZKMDLqOLYkDd7aVQR9g&#10;lUpd4T2Em0L2ouhdGsw5NGRY0iKj5Lr7MQq27cF50Kfh6bDv5p/tfrTeXD6OSr206vkYhKfaP8X/&#10;7pUO84dv8PdMuEBOHwAAAP//AwBQSwECLQAUAAYACAAAACEA2+H2y+4AAACFAQAAEwAAAAAAAAAA&#10;AAAAAAAAAAAAW0NvbnRlbnRfVHlwZXNdLnhtbFBLAQItABQABgAIAAAAIQBa9CxbvwAAABUBAAAL&#10;AAAAAAAAAAAAAAAAAB8BAABfcmVscy8ucmVsc1BLAQItABQABgAIAAAAIQCTgzsexQAAANwAAAAP&#10;AAAAAAAAAAAAAAAAAAcCAABkcnMvZG93bnJldi54bWxQSwUGAAAAAAMAAwC3AAAA+QIAAAAA&#10;" strokeweight=".14225mm"/>
                      <w10:anchorlock/>
                    </v:group>
                  </w:pict>
                </mc:Fallback>
              </mc:AlternateContent>
            </w:r>
          </w:p>
          <w:p w14:paraId="07824715"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555713CD" wp14:editId="089F7891">
                      <wp:extent cx="5973445" cy="5715"/>
                      <wp:effectExtent l="9525" t="9525" r="8255" b="3810"/>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5715"/>
                                <a:chOff x="0" y="0"/>
                                <a:chExt cx="9407" cy="9"/>
                              </a:xfrm>
                            </wpg:grpSpPr>
                            <wps:wsp>
                              <wps:cNvPr id="172" name="AutoShape 172"/>
                              <wps:cNvSpPr>
                                <a:spLocks/>
                              </wps:cNvSpPr>
                              <wps:spPr bwMode="auto">
                                <a:xfrm>
                                  <a:off x="0" y="4"/>
                                  <a:ext cx="9407" cy="2"/>
                                </a:xfrm>
                                <a:custGeom>
                                  <a:avLst/>
                                  <a:gdLst>
                                    <a:gd name="T0" fmla="*/ 0 w 9407"/>
                                    <a:gd name="T1" fmla="*/ 8304 w 9407"/>
                                    <a:gd name="T2" fmla="*/ 8307 w 9407"/>
                                    <a:gd name="T3" fmla="*/ 9406 w 9407"/>
                                  </a:gdLst>
                                  <a:ahLst/>
                                  <a:cxnLst>
                                    <a:cxn ang="0">
                                      <a:pos x="T0" y="0"/>
                                    </a:cxn>
                                    <a:cxn ang="0">
                                      <a:pos x="T1" y="0"/>
                                    </a:cxn>
                                    <a:cxn ang="0">
                                      <a:pos x="T2" y="0"/>
                                    </a:cxn>
                                    <a:cxn ang="0">
                                      <a:pos x="T3" y="0"/>
                                    </a:cxn>
                                  </a:cxnLst>
                                  <a:rect l="0" t="0" r="r" b="b"/>
                                  <a:pathLst>
                                    <a:path w="9407">
                                      <a:moveTo>
                                        <a:pt x="0" y="0"/>
                                      </a:moveTo>
                                      <a:lnTo>
                                        <a:pt x="8304" y="0"/>
                                      </a:lnTo>
                                      <a:moveTo>
                                        <a:pt x="8307" y="0"/>
                                      </a:moveTo>
                                      <a:lnTo>
                                        <a:pt x="9406"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7C1514" id="Group 171" o:spid="_x0000_s1026" style="width:470.35pt;height:.45pt;mso-position-horizontal-relative:char;mso-position-vertical-relative:line" coordsize="94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RCwMAAJUHAAAOAAAAZHJzL2Uyb0RvYy54bWykVdtu2zAMfR+wfxD0OGC1kzpNY9Qpht4w&#10;oNsKtPsARZYvmC1pkhKn+/qSkp04KQoUXR4CyjyiDg8p6uJy2zZkI4ytlczo5CSmREiu8lqWGf39&#10;dPv1nBLrmMxZo6TI6LOw9HL5+dNFp1MxVZVqcmEIBJE27XRGK+d0GkWWV6Jl9kRpIcFZKNMyB0tT&#10;RrlhHURvm2gax2dRp0yujeLCWvh6HZx06eMXheDuV1FY4UiTUeDm/L/x/yv8j5YXLC0N01XNexrs&#10;AyxaVks4dBfqmjlG1qZ+FaqtuVFWFe6EqzZSRVFz4XOAbCbxUTZ3Rq21z6VMu1LvZAJpj3T6cFj+&#10;c3Nn9KN+MIE9mPeK/7GgS9TpMh37cV0GMFl1P1QO9WRrp3zi28K0GAJSIluv7/NOX7F1hMPH2WJ+&#10;miQzSjj4ZvPJLMjPK6jRq028uum3LZJ4HvYscEPE0nCYJ9gTwoJDB9m9SPb/RHqsmBZee4siPBhS&#10;59Dg8yklkrWQ+TfI3IMIfgReSACQg5Z2LOTIgzALer9TwiRoNEi418KfudOCpXxt3Z1Qvghsc29d&#10;aO0cLF/avOf9BNegaBvo8i8RiUlHfMgePGAmI8z5aZy8AQMxdqEANn8DdjqCwWlnIxgkUA4UWTWw&#10;5lvZ0waLMJwlse8yrSw2CuYwtBdEABCm+AYWcnk3FhJ6NxayOsYGLj11A8PneOwYSmDsrEJNNXOY&#10;MVJHk3QZ9bXAD63aiCflXe7oasAhe28jxygs1QGrwb3foH04LNYBcA8YtgQglusAGNzAASn7y7hL&#10;A7MfNaFUt3XT+MZqJCY3m0wnvopWNXWOTszPmnJ11RiyYTii/a+/5Qcwbay7ZrYKOO8KKsKMlLk/&#10;pRIsv+ltx+om2MCqgfaAYRHuXbioK5U/wx00KrwI8IKBUSnzj5IOXoOM2r9rZgQlzXcJk2QxSRJ8&#10;Pvwimc2nsDBjz2rsYZJDqIw6Cr2L5pULT85am7qs4KSgg1Q4RIoar6rnF1j1Cxhm3vKzH6yDx2W8&#10;9qj9a7p8AQAA//8DAFBLAwQUAAYACAAAACEAYIKeUtoAAAACAQAADwAAAGRycy9kb3ducmV2Lnht&#10;bEyPT0vDQBDF74LfYRnBm93E/8ZsSinqqRRsBfE2zU6T0OxsyG6T9Ns7etHL8IY3vPebfD65Vg3U&#10;h8azgXSWgCIuvW24MvCxfb16BBUissXWMxk4UYB5cX6WY2b9yO80bGKlJIRDhgbqGLtM61DW5DDM&#10;fEcs3t73DqOsfaVtj6OEu1ZfJ8m9dtiwNNTY0bKm8rA5OgNvI46Lm/RlWB32y9PX9m79uUrJmMuL&#10;afEMKtIU/47hB1/QoRCmnT+yDao1II/E3yne023yAGonAnSR6//oxTcAAAD//wMAUEsBAi0AFAAG&#10;AAgAAAAhALaDOJL+AAAA4QEAABMAAAAAAAAAAAAAAAAAAAAAAFtDb250ZW50X1R5cGVzXS54bWxQ&#10;SwECLQAUAAYACAAAACEAOP0h/9YAAACUAQAACwAAAAAAAAAAAAAAAAAvAQAAX3JlbHMvLnJlbHNQ&#10;SwECLQAUAAYACAAAACEAstcvkQsDAACVBwAADgAAAAAAAAAAAAAAAAAuAgAAZHJzL2Uyb0RvYy54&#10;bWxQSwECLQAUAAYACAAAACEAYIKeUtoAAAACAQAADwAAAAAAAAAAAAAAAABlBQAAZHJzL2Rvd25y&#10;ZXYueG1sUEsFBgAAAAAEAAQA8wAAAGwGAAAAAA==&#10;">
                      <v:shape id="AutoShape 172" o:spid="_x0000_s1027" style="position:absolute;top:4;width:9407;height:2;visibility:visible;mso-wrap-style:square;v-text-anchor:top" coordsize="9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7hvwgAAANwAAAAPAAAAZHJzL2Rvd25yZXYueG1sRE9NawIx&#10;EL0L/ocwQm+aVVqVrVFEEKUeRC30Ot2M2cXNZN1EXf31Rij0No/3OZNZY0txpdoXjhX0ewkI4szp&#10;go2C78OyOwbhA7LG0jEpuJOH2bTdmmCq3Y13dN0HI2II+xQV5CFUqZQ+y8mi77mKOHJHV1sMEdZG&#10;6hpvMdyWcpAkQ2mx4NiQY0WLnLLT/mIV/G5Xqy/afZzN47wp382Qs7H8Ueqt08w/QQRqwr/4z73W&#10;cf5oAK9n4gVy+gQAAP//AwBQSwECLQAUAAYACAAAACEA2+H2y+4AAACFAQAAEwAAAAAAAAAAAAAA&#10;AAAAAAAAW0NvbnRlbnRfVHlwZXNdLnhtbFBLAQItABQABgAIAAAAIQBa9CxbvwAAABUBAAALAAAA&#10;AAAAAAAAAAAAAB8BAABfcmVscy8ucmVsc1BLAQItABQABgAIAAAAIQDzY7hvwgAAANwAAAAPAAAA&#10;AAAAAAAAAAAAAAcCAABkcnMvZG93bnJldi54bWxQSwUGAAAAAAMAAwC3AAAA9gIAAAAA&#10;" path="m,l8304,t3,l9406,e" filled="f" strokeweight=".14225mm">
                        <v:path arrowok="t" o:connecttype="custom" o:connectlocs="0,0;8304,0;8307,0;9406,0" o:connectangles="0,0,0,0"/>
                      </v:shape>
                      <w10:anchorlock/>
                    </v:group>
                  </w:pict>
                </mc:Fallback>
              </mc:AlternateContent>
            </w:r>
          </w:p>
          <w:p w14:paraId="2BED9439"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68E10507" wp14:editId="1B8AB9C8">
                      <wp:extent cx="5970905" cy="5715"/>
                      <wp:effectExtent l="9525" t="9525" r="10795" b="3810"/>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5715"/>
                                <a:chOff x="0" y="0"/>
                                <a:chExt cx="9403" cy="9"/>
                              </a:xfrm>
                            </wpg:grpSpPr>
                            <wps:wsp>
                              <wps:cNvPr id="170" name="Line 170"/>
                              <wps:cNvCnPr>
                                <a:cxnSpLocks noChangeShapeType="1"/>
                              </wps:cNvCnPr>
                              <wps:spPr bwMode="auto">
                                <a:xfrm>
                                  <a:off x="0" y="4"/>
                                  <a:ext cx="9403"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A663B3" id="Group 169" o:spid="_x0000_s1026" style="width:470.15pt;height:.45pt;mso-position-horizontal-relative:char;mso-position-vertical-relative:line" coordsize="9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xIwIAALIEAAAOAAAAZHJzL2Uyb0RvYy54bWyklM1y2jAQx++d6TtodC+2aWiKB5MDJFxo&#10;y0zSB1hk2dZUljSSwPD2XUkO5OPSSTloJO+H/vvbFYu7Uy/JkVsntKpoMckp4YrpWqi2or+fHr58&#10;p8R5UDVIrXhFz9zRu+XnT4vBlHyqOy1rbgkmUa4cTEU7702ZZY51vAc30YYrNDba9uDxaNustjBg&#10;9l5m0zz/lg3a1sZqxp3Dr+tkpMuYv2k487+axnFPZEVRm4+rjes+rNlyAWVrwXSCjTLgAyp6EAov&#10;vaRagwdysOJdql4wq51u/ITpPtNNIxiPNWA1Rf6mmo3VBxNracuhNRdMiPYNpw+nZT+PG2sezc4m&#10;9bjdavbHIZdsMG350h7ObXIm++GHrrGfcPA6Fn5qbB9SYEnkFPmeL3z5yROGH2fz23yezyhhaJvd&#10;FrOEn3XYo3dBrLsfw+Y3+dcUMw8BGZTpsihwFBQajhPkrpDc/0F67MDwyN4FCDtLRI0DfotDpKDH&#10;yrdCcRLOKCncjU4rlTCykxoxEqVXHaiWx3RPZ4OBRSziVUg4OOzBP2K9SdyesV75RDEXPlAa6/yG&#10;656ETUUlSo7NguPW+YTy2SX0TukHISV+h1IqMmCPimkRA5yWog7GYHO23a+kJUcIjyr+xr68cguZ&#10;1+C65BdNSTdOtarjLR2H+n7cexAy7bEAqeL8JSqJ717X550NosdOjxOKDyPOxPiIw8t7eY5e17+a&#10;5V8AAAD//wMAUEsDBBQABgAIAAAAIQCbyCOp2gAAAAI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d8kc1F4E6CLX/9GLbwAAAP//AwBQSwECLQAUAAYACAAA&#10;ACEAtoM4kv4AAADhAQAAEwAAAAAAAAAAAAAAAAAAAAAAW0NvbnRlbnRfVHlwZXNdLnhtbFBLAQIt&#10;ABQABgAIAAAAIQA4/SH/1gAAAJQBAAALAAAAAAAAAAAAAAAAAC8BAABfcmVscy8ucmVsc1BLAQIt&#10;ABQABgAIAAAAIQC8se+xIwIAALIEAAAOAAAAAAAAAAAAAAAAAC4CAABkcnMvZTJvRG9jLnhtbFBL&#10;AQItABQABgAIAAAAIQCbyCOp2gAAAAIBAAAPAAAAAAAAAAAAAAAAAH0EAABkcnMvZG93bnJldi54&#10;bWxQSwUGAAAAAAQABADzAAAAhAUAAAAA&#10;">
                      <v:line id="Line 170" o:spid="_x0000_s1027" style="position:absolute;visibility:visible;mso-wrap-style:square" from="0,4" to="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D0dyAAAANwAAAAPAAAAZHJzL2Rvd25yZXYueG1sRI9Pa8JA&#10;EMXvhX6HZQpepG5U/EPqKiJIK7QFrQjexuyYpGZnQ3ar8dt3DoXeZnhv3vvNbNG6Sl2pCaVnA/1e&#10;Aoo487bk3MD+a/08BRUissXKMxm4U4DF/PFhhqn1N97SdRdzJSEcUjRQxFinWoesIIeh52ti0c6+&#10;cRhlbXJtG7xJuKv0IEnG2mHJ0lBgTauCssvuxxn47I7OoyFNTod9v3zvDpPNx/fr0ZjOU7t8ARWp&#10;jf/mv+s3K/gTwZdnZAI9/wUAAP//AwBQSwECLQAUAAYACAAAACEA2+H2y+4AAACFAQAAEwAAAAAA&#10;AAAAAAAAAAAAAAAAW0NvbnRlbnRfVHlwZXNdLnhtbFBLAQItABQABgAIAAAAIQBa9CxbvwAAABUB&#10;AAALAAAAAAAAAAAAAAAAAB8BAABfcmVscy8ucmVsc1BLAQItABQABgAIAAAAIQDsuD0dyAAAANwA&#10;AAAPAAAAAAAAAAAAAAAAAAcCAABkcnMvZG93bnJldi54bWxQSwUGAAAAAAMAAwC3AAAA/AIAAAAA&#10;" strokeweight=".14225mm"/>
                      <w10:anchorlock/>
                    </v:group>
                  </w:pict>
                </mc:Fallback>
              </mc:AlternateContent>
            </w:r>
          </w:p>
          <w:p w14:paraId="545C0CE6"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3405F823" wp14:editId="640D1F52">
                      <wp:extent cx="5970905" cy="5715"/>
                      <wp:effectExtent l="9525" t="9525" r="10795" b="381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5715"/>
                                <a:chOff x="0" y="0"/>
                                <a:chExt cx="9403" cy="9"/>
                              </a:xfrm>
                            </wpg:grpSpPr>
                            <wps:wsp>
                              <wps:cNvPr id="168" name="Line 168"/>
                              <wps:cNvCnPr>
                                <a:cxnSpLocks noChangeShapeType="1"/>
                              </wps:cNvCnPr>
                              <wps:spPr bwMode="auto">
                                <a:xfrm>
                                  <a:off x="0" y="4"/>
                                  <a:ext cx="9403"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8F769D" id="Group 167" o:spid="_x0000_s1026" style="width:470.15pt;height:.45pt;mso-position-horizontal-relative:char;mso-position-vertical-relative:line" coordsize="9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lgIwIAALIEAAAOAAAAZHJzL2Uyb0RvYy54bWyklM1y2yAQgO+d6TswuteS3DiJNZZzsBNf&#10;0tYzSR9gDUhiioABbNlv3wUUOz+XTqoDw7I/7H67aHF37CU5cOuEVnVWToqMcEU1E6qts9/PD99u&#10;M+I8KAZSK15nJ+6yu+XXL4vBVHyqOy0ZtwSDKFcNps46702V5452vAc30YYrVDba9uBRtG3OLAwY&#10;vZf5tCiu80FbZqym3Dk8XSdltozxm4ZT/6tpHPdE1hnm5uNq47oLa75cQNVaMJ2gYxrwiSx6EAov&#10;PYdagweyt+JDqF5Qq51u/ITqPtdNIyiPNWA1ZfGumo3VexNraauhNWdMiPYdp0+HpT8PG2uezNam&#10;7HH7qOkfh1zywbTVa32Q22RMdsMPzbCfsPc6Fn5sbB9CYEnkGPmeznz50ROKh7P5TTEvZhmhqJvd&#10;lLOEn3bYow9OtLsf3eZXxffkMw8OOVTpspjgmFBoOE6Qu0By/wfpqQPDI3sXIGwtEQwH/BrnWUGP&#10;lT8KxUmQMaVwNxqtVMJIj2rESJRedaBaHsM9nww6lrGINy5BcNiDf8R6lbi9YL3wifN85gOVsc5v&#10;uO5J2NSZxJRjs+Dw6HxC+WISeqf0g5ASz6GSigzYo3JaRgenpWBBGXTOtruVtOQA4VHFb+zLG7MQ&#10;eQ2uS3ZRlfLGqVYs3tJxYPfj3oOQaY8FSBXnL1FJfHeanbY2JD12epxQfBhxJsZHHF7eazlaXX41&#10;y78AAAD//wMAUEsDBBQABgAIAAAAIQCbyCOp2gAAAAI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d8kc1F4E6CLX/9GLbwAAAP//AwBQSwECLQAUAAYACAAA&#10;ACEAtoM4kv4AAADhAQAAEwAAAAAAAAAAAAAAAAAAAAAAW0NvbnRlbnRfVHlwZXNdLnhtbFBLAQIt&#10;ABQABgAIAAAAIQA4/SH/1gAAAJQBAAALAAAAAAAAAAAAAAAAAC8BAABfcmVscy8ucmVsc1BLAQIt&#10;ABQABgAIAAAAIQCcbylgIwIAALIEAAAOAAAAAAAAAAAAAAAAAC4CAABkcnMvZTJvRG9jLnhtbFBL&#10;AQItABQABgAIAAAAIQCbyCOp2gAAAAIBAAAPAAAAAAAAAAAAAAAAAH0EAABkcnMvZG93bnJldi54&#10;bWxQSwUGAAAAAAQABADzAAAAhAUAAAAA&#10;">
                      <v:line id="Line 168" o:spid="_x0000_s1027" style="position:absolute;visibility:visible;mso-wrap-style:square" from="0,4" to="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6fGyAAAANwAAAAPAAAAZHJzL2Rvd25yZXYueG1sRI9Ba8JA&#10;EIXvBf/DMoIXqRsVraSuIoLYQluoSqG3aXZMotnZkN1q/Pedg9DbDO/Ne9/Ml62r1IWaUHo2MBwk&#10;oIgzb0vODRz2m8cZqBCRLVaeycCNAiwXnYc5ptZf+ZMuu5grCeGQooEixjrVOmQFOQwDXxOLdvSN&#10;wyhrk2vb4FXCXaVHSTLVDkuWhgJrWheUnXe/zsBHf3KcjOnp5+swLN/64+T1/bT9NqbXbVfPoCK1&#10;8d98v36xgj8VWnlGJtCLPwAAAP//AwBQSwECLQAUAAYACAAAACEA2+H2y+4AAACFAQAAEwAAAAAA&#10;AAAAAAAAAAAAAAAAW0NvbnRlbnRfVHlwZXNdLnhtbFBLAQItABQABgAIAAAAIQBa9CxbvwAAABUB&#10;AAALAAAAAAAAAAAAAAAAAB8BAABfcmVscy8ucmVsc1BLAQItABQABgAIAAAAIQCXF6fGyAAAANwA&#10;AAAPAAAAAAAAAAAAAAAAAAcCAABkcnMvZG93bnJldi54bWxQSwUGAAAAAAMAAwC3AAAA/AIAAAAA&#10;" strokeweight=".14225mm"/>
                      <w10:anchorlock/>
                    </v:group>
                  </w:pict>
                </mc:Fallback>
              </mc:AlternateContent>
            </w:r>
          </w:p>
          <w:p w14:paraId="6A67A440"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66776700" wp14:editId="0DB75F84">
                      <wp:extent cx="5972175" cy="5715"/>
                      <wp:effectExtent l="9525" t="9525" r="9525" b="381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175" cy="5715"/>
                                <a:chOff x="0" y="0"/>
                                <a:chExt cx="9405" cy="9"/>
                              </a:xfrm>
                            </wpg:grpSpPr>
                            <wps:wsp>
                              <wps:cNvPr id="166" name="AutoShape 166"/>
                              <wps:cNvSpPr>
                                <a:spLocks/>
                              </wps:cNvSpPr>
                              <wps:spPr bwMode="auto">
                                <a:xfrm>
                                  <a:off x="0" y="4"/>
                                  <a:ext cx="9405" cy="2"/>
                                </a:xfrm>
                                <a:custGeom>
                                  <a:avLst/>
                                  <a:gdLst>
                                    <a:gd name="T0" fmla="*/ 0 w 9405"/>
                                    <a:gd name="T1" fmla="*/ 5404 w 9405"/>
                                    <a:gd name="T2" fmla="*/ 5407 w 9405"/>
                                    <a:gd name="T3" fmla="*/ 9405 w 9405"/>
                                  </a:gdLst>
                                  <a:ahLst/>
                                  <a:cxnLst>
                                    <a:cxn ang="0">
                                      <a:pos x="T0" y="0"/>
                                    </a:cxn>
                                    <a:cxn ang="0">
                                      <a:pos x="T1" y="0"/>
                                    </a:cxn>
                                    <a:cxn ang="0">
                                      <a:pos x="T2" y="0"/>
                                    </a:cxn>
                                    <a:cxn ang="0">
                                      <a:pos x="T3" y="0"/>
                                    </a:cxn>
                                  </a:cxnLst>
                                  <a:rect l="0" t="0" r="r" b="b"/>
                                  <a:pathLst>
                                    <a:path w="9405">
                                      <a:moveTo>
                                        <a:pt x="0" y="0"/>
                                      </a:moveTo>
                                      <a:lnTo>
                                        <a:pt x="5404" y="0"/>
                                      </a:lnTo>
                                      <a:moveTo>
                                        <a:pt x="5407" y="0"/>
                                      </a:moveTo>
                                      <a:lnTo>
                                        <a:pt x="9405"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5D4407" id="Group 165" o:spid="_x0000_s1026" style="width:470.25pt;height:.45pt;mso-position-horizontal-relative:char;mso-position-vertical-relative:line" coordsize="9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npIBgMAAJUHAAAOAAAAZHJzL2Uyb0RvYy54bWykVdtu2zAMfR+wfxD0OGD1ZXazGHWKoTcM&#10;2KVAuw9QZPmCyZImKXG6rx8l2YmTokDR5SGgzCPq8JCiLi53PUdbpk0nRYmTsxgjJqisOtGU+Nfj&#10;7cfPGBlLREW4FKzET8zgy9X7dxeDKlgqW8krphEEEaYYVIlba1URRYa2rCfmTComwFlL3RMLS91E&#10;lSYDRO95lMbxeTRIXSktKTMGvl4HJ175+HXNqP1Z14ZZxEsM3Kz/1/5/7f6j1QUpGk1U29GRBnkD&#10;i550Ag7dh7omlqCN7p6F6juqpZG1PaOyj2Rdd5T5HCCbJD7J5k7LjfK5NMXQqL1MIO2JTm8OS39s&#10;77R6UPc6sAfzm6S/DegSDaop5n63bgIYrYfvsoJ6ko2VPvFdrXsXAlJCO6/v015ftrOIwsd8uUiT&#10;RY4RBV++SPIgP22hRs820fZm3LbM4nHP0m2ISBEO8wRHQq7g0EHmIJL5P5EeWqKY1944Ee416ipo&#10;8PNzjATpIfMvkLkHIfcReDkCgJy0NHMhZx4HM6D3KyXMgkaThAct0iMtSEE3xt4x6YtAtt+MDa1d&#10;geVLW428H+Ea1D2HLv8QoRgNyIccwRMmmWHyLM5egKXHsMULsE8zmDttBoNiNhNF0k6s6U6MtMFC&#10;xM2S2HeZksY1isthai+IACCX4gtYyOXVWEjo1VjI6hQbuIzUNQyf07GjMYKxsw41VcS6jB11Z6Kh&#10;xL4W7kMvt+xRepc9uRpwyMHLxRzlSnXEanIfNigfDoCLI+ABMG0JwNBvszyDGzg4yv4y7tNw2c+a&#10;UMjbjnPfWFy45PIkTXwVjeRd5ZwuP6Ob9RXXaEvciPa/sbOPYEobe01MG3DeFVSEGSkqf0rLSHUz&#10;2pZ0PNjAikN7wLAI9y5c1LWsnuAOahleBHjBwGil/ovRAK9Bic2fDdEMI/5VwCRZJlnmng+/yPJF&#10;Cgs996znHiIohCqxxdC7zryy4cnZKN01LZwUdBDSDZG6c1fV8wusxgUMM2/52Q/W0eMyX3vU4TVd&#10;/QMAAP//AwBQSwMEFAAGAAgAAAAhAD2k+MLaAAAAAgEAAA8AAABkcnMvZG93bnJldi54bWxMj0FL&#10;w0AQhe+C/2EZwZvdRK1ozKaUop6K0FYQb9PsNAnNzobsNkn/vaMXvQxveMN73+SLybVqoD40ng2k&#10;swQUceltw5WBj93rzSOoEJEttp7JwJkCLIrLixwz60fe0LCNlZIQDhkaqGPsMq1DWZPDMPMdsXgH&#10;3zuMsvaVtj2OEu5afZskD9phw9JQY0ermsrj9uQMvI04Lu/Sl2F9PKzOX7v5++c6JWOur6blM6hI&#10;U/w7hh98QYdCmPb+xDao1oA8En+neE/3yRzUXgToItf/0YtvAAAA//8DAFBLAQItABQABgAIAAAA&#10;IQC2gziS/gAAAOEBAAATAAAAAAAAAAAAAAAAAAAAAABbQ29udGVudF9UeXBlc10ueG1sUEsBAi0A&#10;FAAGAAgAAAAhADj9If/WAAAAlAEAAAsAAAAAAAAAAAAAAAAALwEAAF9yZWxzLy5yZWxzUEsBAi0A&#10;FAAGAAgAAAAhAMjWekgGAwAAlQcAAA4AAAAAAAAAAAAAAAAALgIAAGRycy9lMm9Eb2MueG1sUEsB&#10;Ai0AFAAGAAgAAAAhAD2k+MLaAAAAAgEAAA8AAAAAAAAAAAAAAAAAYAUAAGRycy9kb3ducmV2Lnht&#10;bFBLBQYAAAAABAAEAPMAAABnBgAAAAA=&#10;">
                      <v:shape id="AutoShape 166" o:spid="_x0000_s1027" style="position:absolute;top:4;width:9405;height:2;visibility:visible;mso-wrap-style:square;v-text-anchor:top" coordsize="9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NxIwwAAANwAAAAPAAAAZHJzL2Rvd25yZXYueG1sRE/JasMw&#10;EL0X+g9iAr2YWo4hprhRQgi0lNyS9NDj1JrYItbIWIqXfn1UKPQ2j7fOejvZVgzUe+NYwTLNQBBX&#10;ThuuFXye355fQPiArLF1TApm8rDdPD6ssdRu5CMNp1CLGMK+RAVNCF0ppa8asuhT1xFH7uJ6iyHC&#10;vpa6xzGG21bmWVZIi4ZjQ4Md7RuqrqebVWCGVXK+JsOsvw95Zy4/Nnzt35V6Wky7VxCBpvAv/nN/&#10;6Di/KOD3mXiB3NwBAAD//wMAUEsBAi0AFAAGAAgAAAAhANvh9svuAAAAhQEAABMAAAAAAAAAAAAA&#10;AAAAAAAAAFtDb250ZW50X1R5cGVzXS54bWxQSwECLQAUAAYACAAAACEAWvQsW78AAAAVAQAACwAA&#10;AAAAAAAAAAAAAAAfAQAAX3JlbHMvLnJlbHNQSwECLQAUAAYACAAAACEAHuDcSMMAAADcAAAADwAA&#10;AAAAAAAAAAAAAAAHAgAAZHJzL2Rvd25yZXYueG1sUEsFBgAAAAADAAMAtwAAAPcCAAAAAA==&#10;" path="m,l5404,t3,l9405,e" filled="f" strokeweight=".14225mm">
                        <v:path arrowok="t" o:connecttype="custom" o:connectlocs="0,0;5404,0;5407,0;9405,0" o:connectangles="0,0,0,0"/>
                      </v:shape>
                      <w10:anchorlock/>
                    </v:group>
                  </w:pict>
                </mc:Fallback>
              </mc:AlternateContent>
            </w:r>
          </w:p>
          <w:p w14:paraId="25151D25"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4ED80FBD" wp14:editId="51E095C2">
                      <wp:extent cx="5970905" cy="5715"/>
                      <wp:effectExtent l="9525" t="9525" r="10795" b="381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5715"/>
                                <a:chOff x="0" y="0"/>
                                <a:chExt cx="9403" cy="9"/>
                              </a:xfrm>
                            </wpg:grpSpPr>
                            <wps:wsp>
                              <wps:cNvPr id="164" name="Line 164"/>
                              <wps:cNvCnPr>
                                <a:cxnSpLocks noChangeShapeType="1"/>
                              </wps:cNvCnPr>
                              <wps:spPr bwMode="auto">
                                <a:xfrm>
                                  <a:off x="0" y="4"/>
                                  <a:ext cx="9403"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A58AC4" id="Group 163" o:spid="_x0000_s1026" style="width:470.15pt;height:.45pt;mso-position-horizontal-relative:char;mso-position-vertical-relative:line" coordsize="9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7KJAIAALIEAAAOAAAAZHJzL2Uyb0RvYy54bWyklM1y2yAQgO+d6Tsw3GtJbpzEGss52Ikv&#10;aeuZpA+wRkhiioABbNlv3wUUOz+XTqoDw7I/7H67aHF37CU5cOuEVhUtJjklXDFdC9VW9Pfzw7db&#10;SpwHVYPUilf0xB29W379shhMyae607LmlmAQ5crBVLTz3pRZ5ljHe3ATbbhCZaNtDx5F22a1hQGj&#10;9zKb5vl1NmhbG6sZdw5P10lJlzF+03DmfzWN457IimJuPq42rruwZssFlK0F0wk2pgGfyKIHofDS&#10;c6g1eCB7Kz6E6gWz2unGT5juM900gvFYA1ZT5O+q2Vi9N7GWthxac8aEaN9x+nRY9vOwsebJbG3K&#10;HrePmv1xyCUbTFu+1ge5TcZkN/zQNfYT9l7Hwo+N7UMILIkcI9/TmS8/esLwcDa/yef5jBKGutlN&#10;MUv4WYc9+uDEuvvRbX6Vf08+8+CQQZkuiwmOCYWG4wS5CyT3f5CeOjA8sncBwtYSUeOAX19RoqDH&#10;yh+F4iTImFK4G41WKmFkRzViJEqvOlAtj+GeTwYdi1jEG5cgOOzBP2KNd0L5gvXCJ87zmQ+Uxjq/&#10;4bonYVNRiSnHZsHh0fmE8sUk9E7pByElnkMpFRmwR8W0iA5OS1EHZdA52+5W0pIDhEcVv7Evb8xC&#10;5DW4LtlFVTCDEqda1XHXcajvx70HIdMeC5Aqzl+ikvjudH3a2pD02OlxQvFhxJkYH3F4ea/laHX5&#10;1Sz/AgAA//8DAFBLAwQUAAYACAAAACEAm8gjqdoAAAACAQAADwAAAGRycy9kb3ducmV2LnhtbEyP&#10;QUvDQBCF74L/YRnBm93EqmjMppSinorQVhBv0+w0Cc3Ohuw2Sf+9oxe9DG94w3vf5IvJtWqgPjSe&#10;DaSzBBRx6W3DlYGP3evNI6gQkS22nsnAmQIsisuLHDPrR97QsI2VkhAOGRqoY+wyrUNZk8Mw8x2x&#10;eAffO4yy9pW2PY4S7lp9myQP2mHD0lBjR6uayuP25Ay8jTgu5+nLsD4eVuev3f375zolY66vpuUz&#10;qEhT/DuGH3xBh0KY9v7ENqjWgDwSf6d4T3fJHNReBOgi1//Ri28AAAD//wMAUEsBAi0AFAAGAAgA&#10;AAAhALaDOJL+AAAA4QEAABMAAAAAAAAAAAAAAAAAAAAAAFtDb250ZW50X1R5cGVzXS54bWxQSwEC&#10;LQAUAAYACAAAACEAOP0h/9YAAACUAQAACwAAAAAAAAAAAAAAAAAvAQAAX3JlbHMvLnJlbHNQSwEC&#10;LQAUAAYACAAAACEA2nruyiQCAACyBAAADgAAAAAAAAAAAAAAAAAuAgAAZHJzL2Uyb0RvYy54bWxQ&#10;SwECLQAUAAYACAAAACEAm8gjqdoAAAACAQAADwAAAAAAAAAAAAAAAAB+BAAAZHJzL2Rvd25yZXYu&#10;eG1sUEsFBgAAAAAEAAQA8wAAAIUFAAAAAA==&#10;">
                      <v:line id="Line 164" o:spid="_x0000_s1027" style="position:absolute;visibility:visible;mso-wrap-style:square" from="0,4" to="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3DxgAAANwAAAAPAAAAZHJzL2Rvd25yZXYueG1sRE/basJA&#10;EH0X/IdlhL5I3aReKtGNlEJpCyrUiuDbmB2T2OxsyG41/fuuIPg2h3Od+aI1lThT40rLCuJBBII4&#10;s7rkXMH2++1xCsJ5ZI2VZVLwRw4Wabczx0TbC3/ReeNzEULYJaig8L5OpHRZQQbdwNbEgTvaxqAP&#10;sMmlbvASwk0ln6JoIg2WHBoKrOm1oOxn82sUrPvj43hIz4fdNi6X/WH0uTq975V66LUvMxCeWn8X&#10;39wfOsyfjOD6TLhApv8AAAD//wMAUEsBAi0AFAAGAAgAAAAhANvh9svuAAAAhQEAABMAAAAAAAAA&#10;AAAAAAAAAAAAAFtDb250ZW50X1R5cGVzXS54bWxQSwECLQAUAAYACAAAACEAWvQsW78AAAAVAQAA&#10;CwAAAAAAAAAAAAAAAAAfAQAAX3JlbHMvLnJlbHNQSwECLQAUAAYACAAAACEAFlqtw8YAAADcAAAA&#10;DwAAAAAAAAAAAAAAAAAHAgAAZHJzL2Rvd25yZXYueG1sUEsFBgAAAAADAAMAtwAAAPoCAAAAAA==&#10;" strokeweight=".14225mm"/>
                      <w10:anchorlock/>
                    </v:group>
                  </w:pict>
                </mc:Fallback>
              </mc:AlternateContent>
            </w:r>
          </w:p>
          <w:p w14:paraId="360BCB84"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2FDE13FC" wp14:editId="75B18296">
                      <wp:extent cx="5970905" cy="5715"/>
                      <wp:effectExtent l="9525" t="9525" r="10795" b="3810"/>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5715"/>
                                <a:chOff x="0" y="0"/>
                                <a:chExt cx="9403" cy="9"/>
                              </a:xfrm>
                            </wpg:grpSpPr>
                            <wps:wsp>
                              <wps:cNvPr id="162" name="Line 162"/>
                              <wps:cNvCnPr>
                                <a:cxnSpLocks noChangeShapeType="1"/>
                              </wps:cNvCnPr>
                              <wps:spPr bwMode="auto">
                                <a:xfrm>
                                  <a:off x="0" y="4"/>
                                  <a:ext cx="9403"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B21FCE" id="Group 161" o:spid="_x0000_s1026" style="width:470.15pt;height:.45pt;mso-position-horizontal-relative:char;mso-position-vertical-relative:line" coordsize="9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I2fIwIAALIEAAAOAAAAZHJzL2Uyb0RvYy54bWyklM1y2yAQgO+d6Tsw3GtJbpzEGss52Ikv&#10;aeuZpA+wRkhiioABbNlv3wUUOz+XTqoDw7I/7H67aHF37CU5cOuEVhUtJjklXDFdC9VW9Pfzw7db&#10;SpwHVYPUilf0xB29W379shhMyae607LmlmAQ5crBVLTz3pRZ5ljHe3ATbbhCZaNtDx5F22a1hQGj&#10;9zKb5vl1NmhbG6sZdw5P10lJlzF+03DmfzWN457IimJuPq42rruwZssFlK0F0wk2pgGfyKIHofDS&#10;c6g1eCB7Kz6E6gWz2unGT5juM900gvFYA1ZT5O+q2Vi9N7GWthxac8aEaN9x+nRY9vOwsebJbG3K&#10;HrePmv1xyCUbTFu+1ge5TcZkN/zQNfYT9l7Hwo+N7UMILIkcI9/TmS8/esLwcDa/yef5jBKGutlN&#10;MUv4WYc9+uDEuvvRbX6Vf08+8+CQQZkuiwmOCYWG4wS5CyT3f5CeOjA8sncBwtYSUeOAX08pUdBj&#10;5Y9CcRJkTCncjUYrlTCyoxoxEqVXHaiWx3DPJ4OORSzijUsQHPbgH7FeJW4vWC984jyf+UBprPMb&#10;rnsSNhWVmHJsFhwenU8oX0xC75R+EFLiOZRSkQF7VEyL6OC0FHVQBp2z7W4lLTlAeFTxG/vyxixE&#10;XoPrkl1UpbxxqlUdb+k41Pfj3oOQaY8FSBXnL1FJfHe6Pm1tSHrs9Dih+DDiTIyPOLy813K0uvxq&#10;ln8BAAD//wMAUEsDBBQABgAIAAAAIQCbyCOp2gAAAAIBAAAPAAAAZHJzL2Rvd25yZXYueG1sTI9B&#10;S8NAEIXvgv9hGcGb3cSqaMymlKKeitBWEG/T7DQJzc6G7DZJ/72jF70Mb3jDe9/ki8m1aqA+NJ4N&#10;pLMEFHHpbcOVgY/d680jqBCRLbaeycCZAiyKy4scM+tH3tCwjZWSEA4ZGqhj7DKtQ1mTwzDzHbF4&#10;B987jLL2lbY9jhLuWn2bJA/aYcPSUGNHq5rK4/bkDLyNOC7n6cuwPh5W56/d/fvnOiVjrq+m5TOo&#10;SFP8O4YffEGHQpj2/sQ2qNaAPBJ/p3hPd8kc1F4E6CLX/9GLbwAAAP//AwBQSwECLQAUAAYACAAA&#10;ACEAtoM4kv4AAADhAQAAEwAAAAAAAAAAAAAAAAAAAAAAW0NvbnRlbnRfVHlwZXNdLnhtbFBLAQIt&#10;ABQABgAIAAAAIQA4/SH/1gAAAJQBAAALAAAAAAAAAAAAAAAAAC8BAABfcmVscy8ucmVsc1BLAQIt&#10;ABQABgAIAAAAIQB58I2fIwIAALIEAAAOAAAAAAAAAAAAAAAAAC4CAABkcnMvZTJvRG9jLnhtbFBL&#10;AQItABQABgAIAAAAIQCbyCOp2gAAAAIBAAAPAAAAAAAAAAAAAAAAAH0EAABkcnMvZG93bnJldi54&#10;bWxQSwUGAAAAAAQABADzAAAAhAUAAAAA&#10;">
                      <v:line id="Line 162" o:spid="_x0000_s1027" style="position:absolute;visibility:visible;mso-wrap-style:square" from="0,4" to="9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sxQAAANwAAAAPAAAAZHJzL2Rvd25yZXYueG1sRE/basJA&#10;EH0X+g/LFHyRulHRlphVRBAttIKpFPo2ZieXNjsbsqumf+8WCr7N4VwnWXamFhdqXWVZwWgYgSDO&#10;rK64UHD82Dy9gHAeWWNtmRT8koPl4qGXYKztlQ90SX0hQgi7GBWU3jexlC4ryaAb2oY4cLltDfoA&#10;20LqFq8h3NRyHEUzabDi0FBiQ+uSsp/0bBTsB9N8OqHn0+dxVL0NJtHr+/f2S6n+Y7eag/DU+bv4&#10;373TYf5sDH/PhAvk4gYAAP//AwBQSwECLQAUAAYACAAAACEA2+H2y+4AAACFAQAAEwAAAAAAAAAA&#10;AAAAAAAAAAAAW0NvbnRlbnRfVHlwZXNdLnhtbFBLAQItABQABgAIAAAAIQBa9CxbvwAAABUBAAAL&#10;AAAAAAAAAAAAAAAAAB8BAABfcmVscy8ucmVsc1BLAQItABQABgAIAAAAIQD2/5AsxQAAANwAAAAP&#10;AAAAAAAAAAAAAAAAAAcCAABkcnMvZG93bnJldi54bWxQSwUGAAAAAAMAAwC3AAAA+QIAAAAA&#10;" strokeweight=".14225mm"/>
                      <w10:anchorlock/>
                    </v:group>
                  </w:pict>
                </mc:Fallback>
              </mc:AlternateContent>
            </w:r>
          </w:p>
        </w:tc>
      </w:tr>
      <w:tr w:rsidR="00E64FF4" w:rsidRPr="0086354D" w14:paraId="0197C500" w14:textId="77777777" w:rsidTr="00E64FF4">
        <w:trPr>
          <w:trHeight w:val="484"/>
        </w:trPr>
        <w:tc>
          <w:tcPr>
            <w:tcW w:w="9353" w:type="dxa"/>
            <w:gridSpan w:val="2"/>
            <w:tcBorders>
              <w:bottom w:val="single" w:sz="12" w:space="0" w:color="000000"/>
            </w:tcBorders>
          </w:tcPr>
          <w:p w14:paraId="6435DE23" w14:textId="77777777" w:rsidR="00E64FF4" w:rsidRPr="0086354D" w:rsidRDefault="00E64FF4" w:rsidP="00E64FF4">
            <w:pPr>
              <w:pStyle w:val="SemEspaamento"/>
              <w:ind w:left="283" w:right="838"/>
              <w:jc w:val="both"/>
              <w:rPr>
                <w:sz w:val="24"/>
                <w:szCs w:val="24"/>
              </w:rPr>
            </w:pPr>
            <w:r w:rsidRPr="0086354D">
              <w:rPr>
                <w:sz w:val="24"/>
                <w:szCs w:val="24"/>
              </w:rPr>
              <w:t xml:space="preserve">O infrator estará sujeito a pena de  </w:t>
            </w:r>
            <w:r w:rsidRPr="0086354D">
              <w:rPr>
                <w:sz w:val="24"/>
                <w:szCs w:val="24"/>
              </w:rPr>
              <w:tab/>
            </w:r>
          </w:p>
        </w:tc>
      </w:tr>
      <w:tr w:rsidR="00E64FF4" w:rsidRPr="0086354D" w14:paraId="01956FE7" w14:textId="77777777" w:rsidTr="00E64FF4">
        <w:trPr>
          <w:trHeight w:val="921"/>
        </w:trPr>
        <w:tc>
          <w:tcPr>
            <w:tcW w:w="4033" w:type="dxa"/>
            <w:tcBorders>
              <w:top w:val="single" w:sz="12" w:space="0" w:color="000000"/>
              <w:right w:val="nil"/>
            </w:tcBorders>
          </w:tcPr>
          <w:p w14:paraId="366D5423" w14:textId="77777777" w:rsidR="00E64FF4" w:rsidRPr="0086354D" w:rsidRDefault="00E64FF4" w:rsidP="00E64FF4">
            <w:pPr>
              <w:pStyle w:val="SemEspaamento"/>
              <w:ind w:left="141" w:right="66"/>
              <w:jc w:val="both"/>
              <w:rPr>
                <w:sz w:val="24"/>
                <w:szCs w:val="24"/>
              </w:rPr>
            </w:pPr>
            <w:r w:rsidRPr="0086354D">
              <w:rPr>
                <w:sz w:val="24"/>
                <w:szCs w:val="24"/>
              </w:rPr>
              <w:t>Assin. da Autoridade Fiscal ou Função – RG</w:t>
            </w:r>
          </w:p>
          <w:p w14:paraId="1B4192F7" w14:textId="77777777" w:rsidR="00E64FF4" w:rsidRPr="0086354D" w:rsidRDefault="00E64FF4" w:rsidP="00E64FF4">
            <w:pPr>
              <w:pStyle w:val="SemEspaamento"/>
              <w:ind w:left="851" w:right="838"/>
              <w:jc w:val="both"/>
              <w:rPr>
                <w:sz w:val="24"/>
                <w:szCs w:val="24"/>
              </w:rPr>
            </w:pPr>
          </w:p>
          <w:p w14:paraId="3DAFE147" w14:textId="77777777" w:rsidR="00E64FF4" w:rsidRPr="0086354D" w:rsidRDefault="00E64FF4" w:rsidP="00E64FF4">
            <w:pPr>
              <w:pStyle w:val="SemEspaamento"/>
              <w:ind w:left="851" w:right="838"/>
              <w:jc w:val="both"/>
              <w:rPr>
                <w:sz w:val="24"/>
                <w:szCs w:val="24"/>
              </w:rPr>
            </w:pPr>
            <w:r w:rsidRPr="0086354D">
              <w:rPr>
                <w:sz w:val="24"/>
                <w:szCs w:val="24"/>
              </w:rPr>
              <w:t xml:space="preserve">Local e Data:  </w:t>
            </w:r>
            <w:r w:rsidRPr="0086354D">
              <w:rPr>
                <w:sz w:val="24"/>
                <w:szCs w:val="24"/>
              </w:rPr>
              <w:tab/>
            </w:r>
          </w:p>
        </w:tc>
        <w:tc>
          <w:tcPr>
            <w:tcW w:w="5320" w:type="dxa"/>
            <w:tcBorders>
              <w:top w:val="single" w:sz="12" w:space="0" w:color="000000"/>
              <w:left w:val="nil"/>
            </w:tcBorders>
          </w:tcPr>
          <w:p w14:paraId="1F622894" w14:textId="77777777" w:rsidR="00E64FF4" w:rsidRPr="0086354D" w:rsidRDefault="00E64FF4" w:rsidP="00E64FF4">
            <w:pPr>
              <w:pStyle w:val="SemEspaamento"/>
              <w:ind w:left="217" w:right="838"/>
              <w:jc w:val="both"/>
              <w:rPr>
                <w:sz w:val="24"/>
                <w:szCs w:val="24"/>
              </w:rPr>
            </w:pPr>
            <w:r w:rsidRPr="0086354D">
              <w:rPr>
                <w:sz w:val="24"/>
                <w:szCs w:val="24"/>
              </w:rPr>
              <w:t>Assinatura do Autuado</w:t>
            </w:r>
          </w:p>
          <w:p w14:paraId="13BB69B2" w14:textId="77777777" w:rsidR="00E64FF4" w:rsidRPr="0086354D" w:rsidRDefault="00E64FF4" w:rsidP="00E64FF4">
            <w:pPr>
              <w:pStyle w:val="SemEspaamento"/>
              <w:ind w:left="851" w:right="838"/>
              <w:jc w:val="both"/>
              <w:rPr>
                <w:sz w:val="24"/>
                <w:szCs w:val="24"/>
              </w:rPr>
            </w:pPr>
          </w:p>
          <w:p w14:paraId="17D2806C" w14:textId="77777777" w:rsidR="00E64FF4" w:rsidRPr="0086354D" w:rsidRDefault="00E64FF4" w:rsidP="00E64FF4">
            <w:pPr>
              <w:pStyle w:val="SemEspaamento"/>
              <w:ind w:left="217" w:right="838"/>
              <w:jc w:val="both"/>
              <w:rPr>
                <w:sz w:val="24"/>
                <w:szCs w:val="24"/>
              </w:rPr>
            </w:pPr>
            <w:r w:rsidRPr="0086354D">
              <w:rPr>
                <w:sz w:val="24"/>
                <w:szCs w:val="24"/>
              </w:rPr>
              <w:t xml:space="preserve">Hora:  </w:t>
            </w:r>
            <w:r w:rsidRPr="0086354D">
              <w:rPr>
                <w:sz w:val="24"/>
                <w:szCs w:val="24"/>
              </w:rPr>
              <w:tab/>
            </w:r>
          </w:p>
        </w:tc>
      </w:tr>
      <w:tr w:rsidR="00E64FF4" w:rsidRPr="0086354D" w14:paraId="268F0A43" w14:textId="77777777" w:rsidTr="00E64FF4">
        <w:trPr>
          <w:trHeight w:val="2045"/>
        </w:trPr>
        <w:tc>
          <w:tcPr>
            <w:tcW w:w="9353" w:type="dxa"/>
            <w:gridSpan w:val="2"/>
          </w:tcPr>
          <w:p w14:paraId="5CF29B07" w14:textId="77777777" w:rsidR="00E64FF4" w:rsidRPr="0086354D" w:rsidRDefault="00E64FF4" w:rsidP="00E64FF4">
            <w:pPr>
              <w:pStyle w:val="SemEspaamento"/>
              <w:ind w:left="851" w:right="838"/>
              <w:jc w:val="both"/>
              <w:rPr>
                <w:sz w:val="24"/>
                <w:szCs w:val="24"/>
              </w:rPr>
            </w:pPr>
          </w:p>
          <w:p w14:paraId="62323887" w14:textId="77777777" w:rsidR="00E64FF4" w:rsidRPr="0086354D" w:rsidRDefault="00E64FF4" w:rsidP="00E64FF4">
            <w:pPr>
              <w:pStyle w:val="SemEspaamento"/>
              <w:ind w:left="851" w:right="838"/>
              <w:jc w:val="both"/>
              <w:rPr>
                <w:sz w:val="24"/>
                <w:szCs w:val="24"/>
              </w:rPr>
            </w:pPr>
            <w:r w:rsidRPr="0086354D">
              <w:rPr>
                <w:sz w:val="24"/>
                <w:szCs w:val="24"/>
              </w:rPr>
              <w:t>1- Testemunha: _____   _    _   _   _   _    _</w:t>
            </w:r>
            <w:r w:rsidRPr="0086354D">
              <w:rPr>
                <w:sz w:val="24"/>
                <w:szCs w:val="24"/>
              </w:rPr>
              <w:tab/>
              <w:t>_   _   _    _   _    _   _     __   _    _    _    _ RG: ____</w:t>
            </w:r>
            <w:r w:rsidRPr="0086354D">
              <w:rPr>
                <w:sz w:val="24"/>
                <w:szCs w:val="24"/>
              </w:rPr>
              <w:tab/>
              <w:t>_ _   _   _    _   _   _    _   _   __</w:t>
            </w:r>
          </w:p>
          <w:p w14:paraId="3BAF884E" w14:textId="77777777" w:rsidR="00E64FF4" w:rsidRPr="0086354D" w:rsidRDefault="00E64FF4" w:rsidP="00E64FF4">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35EB9EBE" wp14:editId="2B35A861">
                      <wp:extent cx="99695" cy="4445"/>
                      <wp:effectExtent l="9525" t="9525" r="5080" b="5080"/>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60" name="Line 160"/>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299EE1" id="Group 159"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yfIgIAAK4EAAAOAAAAZHJzL2Uyb0RvYy54bWyklM1y2jAQx++d6TtofC82BEjxYHKAhAtt&#10;mUn6AIsk25rKkkYSGN6+K8khX5dOykEjeT/039+uWN6dO0lO3DqhVZWNR0VGuKKaCdVU2e+nh2/f&#10;M+I8KAZSK15lF+6yu9XXL8velHyiWy0ZtwSTKFf2pspa702Z5462vAM30oYrNNbaduDxaJucWegx&#10;eyfzSVHM815bZqym3Dn8uknGbBXz1zWn/lddO+6JrDLU5uNq43oIa75aQtlYMK2ggwz4hIoOhMJL&#10;r6k24IEcrfiQqhPUaqdrP6K6y3VdC8pjDVjNuHhXzdbqo4m1NGXfmCsmRPuO06fT0p+nrTWPZm+T&#10;etzuNP3jkEvem6Z8bQ/nJjmTQ/9DM+wnHL2OhZ9r24UUWBI5R76XK19+9oTix8VivphlhKJlOp3O&#10;EnzaYoc+hND2fggaz25TyG3wz6FMN0V1g5rQbRwf90LI/R+hxxYMj+BdILC3RDCc7jlOkIIOy94J&#10;xUk4o6RwNzqtVWJIz2pgSJRet6AaHtM9XQwGjmMRb0LCwWED/pHpTcL2zHQ8myc8UcsVD5TGOr/l&#10;uiNhU2USFcdGwWnnfCL57BL6pvSDkBK/QykV6bFDxeQmBjgtBQvGYHO2OaylJScIDyr+hra8cQuZ&#10;N+Da5BdNSTZOtGLxlpYDux/2HoRMeyxAqjh7CUrCe9DssrdB9NDoYTrxUcSRGB5weHWvz9Hr5W9m&#10;9Rc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axIsnyICAACuBAAADgAAAAAAAAAAAAAAAAAuAgAAZHJzL2Uyb0RvYy54bWxQSwEC&#10;LQAUAAYACAAAACEAUDdY0dkAAAABAQAADwAAAAAAAAAAAAAAAAB8BAAAZHJzL2Rvd25yZXYueG1s&#10;UEsFBgAAAAAEAAQA8wAAAIIFAAAAAA==&#10;">
                      <v:line id="Line 160"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p4xQAAANwAAAAPAAAAZHJzL2Rvd25yZXYueG1sRI9BawIx&#10;EIXvhf6HMIXeNNuiVlaj2FaheFJbKN6GZLq7dDNZkqjrv+8chN5meG/e+2a+7H2rzhRTE9jA07AA&#10;RWyDa7gy8PW5GUxBpYzssA1MBq6UYLm4v5tj6cKF93Q+5EpJCKcSDdQ5d6XWydbkMQ1DRyzaT4ge&#10;s6yx0i7iRcJ9q5+LYqI9NiwNNXb0VpP9PZy8gdV7ft3aNW5pPR3vRsdRtP33izGPD/1qBipTn//N&#10;t+sPJ/gTwZdnZAK9+AMAAP//AwBQSwECLQAUAAYACAAAACEA2+H2y+4AAACFAQAAEwAAAAAAAAAA&#10;AAAAAAAAAAAAW0NvbnRlbnRfVHlwZXNdLnhtbFBLAQItABQABgAIAAAAIQBa9CxbvwAAABUBAAAL&#10;AAAAAAAAAAAAAAAAAB8BAABfcmVscy8ucmVsc1BLAQItABQABgAIAAAAIQAMMup4xQAAANwAAAAP&#10;AAAAAAAAAAAAAAAAAAcCAABkcnMvZG93bnJldi54bWxQSwUGAAAAAAMAAwC3AAAA+Q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44896469" wp14:editId="65DDDB72">
                      <wp:extent cx="99695" cy="4445"/>
                      <wp:effectExtent l="9525" t="9525" r="5080" b="508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58" name="Line 158"/>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E0BAA" id="Group 157"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2RnIwIAAK4EAAAOAAAAZHJzL2Uyb0RvYy54bWyklM2O2yAQgO+V+g7I98ZONsk2Vpw9JLu5&#10;pG2k3T7ABLCNigEBiZO37wDe7N+l2vqAGOaHmW8GL+/OnSQnbp3QqsrGoyIjXFHNhGqq7PfTw7fv&#10;GXEeFAOpFa+yC3fZ3errl2VvSj7RrZaMW4JBlCt7U2Wt96bMc0db3oEbacMVKmttO/Ao2iZnFnqM&#10;3sl8UhTzvNeWGaspdw5PN0mZrWL8uubU/6prxz2RVYa5+bjauB7Cmq+WUDYWTCvokAZ8IosOhMJL&#10;r6E24IEcrfgQqhPUaqdrP6K6y3VdC8pjDVjNuHhXzdbqo4m1NGXfmCsmRPuO06fD0p+nrTWPZm9T&#10;9rjdafrHIZe8N035Wh/kJhmTQ/9DM+wnHL2OhZ9r24UQWBI5R76XK19+9oTi4WIxX8wyQlEznU5n&#10;CT5tsUMfXGh7PziNZ7fJ5TbY51Cmm2J2Qzah2zg+7oWQ+z9Cjy0YHsG7QGBviWA43TMcZgUdlr0T&#10;ipMgY0rhbjRaq8SQntXAkCi9bkE1PIZ7uhh0HMci3rgEwWED/pHpTcL2zHQ8myc8cZaveKA01vkt&#10;1x0JmyqTmHFsFJx2zieSzyahb0o/CCnxHEqpSI8dKiY30cFpKVhQBp2zzWEtLTlBeFDxG9ryxixE&#10;3oBrk11UpbRxohWLt7Qc2P2w9yBk2mMBUsXZS1AS3oNml70NSQ+NHqYTH0UcieEBh1f3Wo5WL7+Z&#10;1V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JFHZGcjAgAArgQAAA4AAAAAAAAAAAAAAAAALgIAAGRycy9lMm9Eb2MueG1sUEsB&#10;Ai0AFAAGAAgAAAAhAFA3WNHZAAAAAQEAAA8AAAAAAAAAAAAAAAAAfQQAAGRycy9kb3ducmV2Lnht&#10;bFBLBQYAAAAABAAEAPMAAACDBQAAAAA=&#10;">
                      <v:line id="Line 15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zDxQAAANwAAAAPAAAAZHJzL2Rvd25yZXYueG1sRI9BawIx&#10;EIXvQv9DmEJvmq2oldUo1loontQWirchme4u3UyWJNXtv+8cCt5meG/e+2a57n2rLhRTE9jA46gA&#10;RWyDa7gy8PH+OpyDShnZYRuYDPxSgvXqbrDE0oUrH+lyypWSEE4lGqhz7kqtk63JYxqFjli0rxA9&#10;ZlljpV3Eq4T7Vo+LYqY9NiwNNXa0rcl+n368gc1Lft7bHe5pN58eJudJtP3nkzEP9/1mASpTn2/m&#10;/+s3J/hToZVnZAK9+gMAAP//AwBQSwECLQAUAAYACAAAACEA2+H2y+4AAACFAQAAEwAAAAAAAAAA&#10;AAAAAAAAAAAAW0NvbnRlbnRfVHlwZXNdLnhtbFBLAQItABQABgAIAAAAIQBa9CxbvwAAABUBAAAL&#10;AAAAAAAAAAAAAAAAAB8BAABfcmVscy8ucmVsc1BLAQItABQABgAIAAAAIQA8KCzDxQAAANwAAAAP&#10;AAAAAAAAAAAAAAAAAAcCAABkcnMvZG93bnJldi54bWxQSwUGAAAAAAMAAwC3AAAA+Q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0B389350" wp14:editId="147810F3">
                      <wp:extent cx="99695" cy="4445"/>
                      <wp:effectExtent l="9525" t="9525" r="5080" b="508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56" name="Line 156"/>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9374AD" id="Group 155"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k+IgIAAK4EAAAOAAAAZHJzL2Uyb0RvYy54bWyklM1y2jAQx++d6TtodC82BEjxYHKAhAtt&#10;mUn6AIss25rKkkYSGN6+K8khX5dOykEjeT/039+uWN6dO0lO3DqhVUnHo5wSrpiuhGpK+vvp4dt3&#10;SpwHVYHUipf0wh29W339suxNwSe61bLilmAS5YrelLT13hRZ5ljLO3AjbbhCY61tBx6PtskqCz1m&#10;72Q2yfN51mtbGasZdw6/bpKRrmL+uubM/6prxz2RJUVtPq42roewZqslFI0F0wo2yIBPqOhAKLz0&#10;mmoDHsjRig+pOsGsdrr2I6a7TNe1YDzWgNWM83fVbK0+mlhLU/SNuWJCtO84fTot+3naWvNo9jap&#10;x+1Osz8OuWS9aYrX9nBukjM59D90hf2Eo9ex8HNtu5ACSyLnyPdy5cvPnjD8uFjMFzNKGFqm0+ks&#10;wWctduhDCGvvh6Dx7DaF3Ab/DIp0U1Q3qAndxvFxL4Tc/xF6bMHwCN4FAntLRIXTPZtToqDDsndC&#10;cRLOKCncjU5rlRiysxoYEqXXLaiGx3RPF4OB41jEm5BwcNiAf2R6k7A9M42iAtE4y1c8UBjr/Jbr&#10;joRNSSUqjo2C0875RPLZJfRN6QchJX6HQirSY4fyyU0McFqKKhiDzdnmsJaWnCA8qPgb2vLGLWTe&#10;gGuTXzQl2TjRqoq3tByq+2HvQci0xwKkirOXoCS8B11d9jaIHho9TCc+ijgSwwMOr+71OXq9/M2s&#10;/gI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rdiJPiICAACuBAAADgAAAAAAAAAAAAAAAAAuAgAAZHJzL2Uyb0RvYy54bWxQSwEC&#10;LQAUAAYACAAAACEAUDdY0dkAAAABAQAADwAAAAAAAAAAAAAAAAB8BAAAZHJzL2Rvd25yZXYueG1s&#10;UEsFBgAAAAAEAAQA8wAAAIIFAAAAAA==&#10;">
                      <v:line id="Line 15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qwwAAANwAAAAPAAAAZHJzL2Rvd25yZXYueG1sRE9NawIx&#10;EL0L/Q9hCr3VbEWtrJsVaxWKp9YK4m1IprtLN5Mlibr+e1MoeJvH+5xi0dtWnMmHxrGCl2EGglg7&#10;03ClYP+9eZ6BCBHZYOuYFFwpwKJ8GBSYG3fhLzrvYiVSCIccFdQxdrmUQddkMQxdR5y4H+ctxgR9&#10;JY3HSwq3rRxl2VRabDg11NjRqib9uztZBcv3+LbVa9zSejb5HB/HXveHV6WeHvvlHESkPt7F/+4P&#10;k+ZPpvD3TLpAljcAAAD//wMAUEsBAi0AFAAGAAgAAAAhANvh9svuAAAAhQEAABMAAAAAAAAAAAAA&#10;AAAAAAAAAFtDb250ZW50X1R5cGVzXS54bWxQSwECLQAUAAYACAAAACEAWvQsW78AAAAVAQAACwAA&#10;AAAAAAAAAAAAAAAfAQAAX3JlbHMvLnJlbHNQSwECLQAUAAYACAAAACEAIvsdKsMAAADcAAAADwAA&#10;AAAAAAAAAAAAAAAHAgAAZHJzL2Rvd25yZXYueG1sUEsFBgAAAAADAAMAtwAAAPc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5D2EE62F" wp14:editId="6B4183D8">
                      <wp:extent cx="99695" cy="4445"/>
                      <wp:effectExtent l="9525" t="9525" r="5080" b="508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54" name="Line 154"/>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7E8ACF" id="Group 153"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2qIwIAAK4EAAAOAAAAZHJzL2Uyb0RvYy54bWyklM2O2yAQgO+V+g6Ie2Mnm2QbK84ekt1c&#10;0jbSbh9ggrGNigEBiZO37wDe7N+l2vqAGOaHmW8GL+/OnSQnbp3QqqTjUU4JV0xXQjUl/f308O07&#10;Jc6DqkBqxUt64Y7erb5+Wfam4BPdallxSzCIckVvStp6b4osc6zlHbiRNlyhsta2A4+ibbLKQo/R&#10;O5lN8nye9dpWxmrGncPTTVLSVYxf15z5X3XtuCeypJibj6uN6yGs2WoJRWPBtIINacAnsuhAKLz0&#10;GmoDHsjRig+hOsGsdrr2I6a7TNe1YDzWgNWM83fVbK0+mlhLU/SNuWJCtO84fTos+3naWvNo9jZl&#10;j9udZn8ccsl60xSv9UFukjE59D90hf2Eo9ex8HNtuxACSyLnyPdy5cvPnjA8XCzmixklDDXT6XSW&#10;4LMWO/TBhbX3g9N4dptcboN9BkW6KWY3ZBO6jePjXgi5/yP02ILhEbwLBPaWiAqnezalREGHZe+E&#10;4iTImFK4G43WKjFkZzUwJEqvW1ANj+GeLgYdx7GINy5BcNiAf2R6k7A9Mx3P5glPnOUrHiiMdX7L&#10;dUfCpqQSM46NgtPO+UTy2ST0TekHISWeQyEV6bFD+eQmOjgtRRWUQedsc1hLS04QHlT8hra8MQuR&#10;N+DaZBdVKW2caFXFW1oO1f2w9yBk2mMBUsXZS1AS3oOuLnsbkh4aPUwnPoo4EsMDDq/utRytXn4z&#10;q7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P9ePaojAgAArgQAAA4AAAAAAAAAAAAAAAAALgIAAGRycy9lMm9Eb2MueG1sUEsB&#10;Ai0AFAAGAAgAAAAhAFA3WNHZAAAAAQEAAA8AAAAAAAAAAAAAAAAAfQQAAGRycy9kb3ducmV2Lnht&#10;bFBLBQYAAAAABAAEAPMAAACDBQAAAAA=&#10;">
                      <v:line id="Line 154"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SbGwwAAANwAAAAPAAAAZHJzL2Rvd25yZXYueG1sRE9NawIx&#10;EL0X/A9hhN4027JaWY1iW4XiyW4L4m1Ixt2lm8mSpLr++0YQepvH+5zFqretOJMPjWMFT+MMBLF2&#10;puFKwffXdjQDESKywdYxKbhSgNVy8LDAwrgLf9K5jJVIIRwKVFDH2BVSBl2TxTB2HXHiTs5bjAn6&#10;ShqPlxRuW/mcZVNpseHUUGNHbzXpn/LXKli/x9ed3uCONrPJPj/mXveHF6Ueh/16DiJSH//Fd/eH&#10;SfMnOdyeSRfI5R8AAAD//wMAUEsBAi0AFAAGAAgAAAAhANvh9svuAAAAhQEAABMAAAAAAAAAAAAA&#10;AAAAAAAAAFtDb250ZW50X1R5cGVzXS54bWxQSwECLQAUAAYACAAAACEAWvQsW78AAAAVAQAACwAA&#10;AAAAAAAAAAAAAAAfAQAAX3JlbHMvLnJlbHNQSwECLQAUAAYACAAAACEAvWUmxsMAAADcAAAADwAA&#10;AAAAAAAAAAAAAAAHAgAAZHJzL2Rvd25yZXYueG1sUEsFBgAAAAADAAMAtwAAAPc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4B6BEF74" wp14:editId="06CE03E5">
                      <wp:extent cx="99695" cy="4445"/>
                      <wp:effectExtent l="9525" t="9525" r="5080" b="508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52" name="Line 152"/>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CC86D4" id="Group 151"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HMIwIAAK4EAAAOAAAAZHJzL2Uyb0RvYy54bWyklM2O2yAQgO+V+g6Ie2Mnm2QbK84ekt1c&#10;0jbSbh9ggrGNigEBiZO37wDe7N+l2vqAGOaHmW8GL+/OnSQnbp3QqqTjUU4JV0xXQjUl/f308O07&#10;Jc6DqkBqxUt64Y7erb5+Wfam4BPdallxSzCIckVvStp6b4osc6zlHbiRNlyhsta2A4+ibbLKQo/R&#10;O5lN8nye9dpWxmrGncPTTVLSVYxf15z5X3XtuCeypJibj6uN6yGs2WoJRWPBtIINacAnsuhAKLz0&#10;GmoDHsjRig+hOsGsdrr2I6a7TNe1YDzWgNWM83fVbK0+mlhLU/SNuWJCtO84fTos+3naWvNo9jZl&#10;j9udZn8ccsl60xSv9UFukjE59D90hf2Eo9ex8HNtuxACSyLnyPdy5cvPnjA8XCzmixklDDXT6XSW&#10;4LMWO/TBhbX3g9N4dptcboN9BkW6KWY3ZBO6jePjXgi5/yP02ILhEbwLBPaWiAqnezahREGHZe+E&#10;4iTImFK4G43WKjFkZzUwJEqvW1ANj+GeLgYdx7GINy5BcNiAf2R6k7A9Mx3P5glPnOUrHiiMdX7L&#10;dUfCpqQSM46NgtPO+UTy2ST0TekHISWeQyEV6bFD+eQmOjgtRRWUQedsc1hLS04QHlT8hra8MQuR&#10;N+DaZBdVKW2caFXFW1oO1f2w9yBk2mMBUsXZS1AS3oOuLnsbkh4aPUwnPoo4EsMDDq/utRytXn4z&#10;q7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EjSkcwjAgAArgQAAA4AAAAAAAAAAAAAAAAALgIAAGRycy9lMm9Eb2MueG1sUEsB&#10;Ai0AFAAGAAgAAAAhAFA3WNHZAAAAAQEAAA8AAAAAAAAAAAAAAAAAfQQAAGRycy9kb3ducmV2Lnht&#10;bFBLBQYAAAAABAAEAPMAAACDBQAAAAA=&#10;">
                      <v:line id="Line 152"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spwQAAANwAAAAPAAAAZHJzL2Rvd25yZXYueG1sRE9LawIx&#10;EL4L/ocwBW+araiVrVF8QvGktlB6G5Lp7tLNZEmirv++EQRv8/E9Z7ZobS0u5EPlWMHrIANBrJ2p&#10;uFDw9bnrT0GEiGywdkwKbhRgMe92Zpgbd+UjXU6xECmEQ44KyhibXMqgS7IYBq4hTtyv8xZjgr6Q&#10;xuM1hdtaDrNsIi1WnBpKbGhdkv47na2C5Sau9nqLe9pOx4fRz8jr9vtNqd5Lu3wHEamNT/HD/WHS&#10;/PEQ7s+kC+T8HwAA//8DAFBLAQItABQABgAIAAAAIQDb4fbL7gAAAIUBAAATAAAAAAAAAAAAAAAA&#10;AAAAAABbQ29udGVudF9UeXBlc10ueG1sUEsBAi0AFAAGAAgAAAAhAFr0LFu/AAAAFQEAAAsAAAAA&#10;AAAAAAAAAAAAHwEAAF9yZWxzLy5yZWxzUEsBAi0AFAAGAAgAAAAhAF3AGynBAAAA3AAAAA8AAAAA&#10;AAAAAAAAAAAABwIAAGRycy9kb3ducmV2LnhtbFBLBQYAAAAAAwADALcAAAD1Ag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287817FF" wp14:editId="223D6722">
                      <wp:extent cx="99695" cy="4445"/>
                      <wp:effectExtent l="9525" t="9525" r="5080" b="5080"/>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50" name="Line 150"/>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8B9844" id="Group 149"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CVYIgIAAK4EAAAOAAAAZHJzL2Uyb0RvYy54bWyklM1y2jAQx++d6TtofC82BEjxYHKAhAtt&#10;mUn6AIsk25rKkkYSGN6+K8khX5dOykEjeT/039+uWN6dO0lO3DqhVZWNR0VGuKKaCdVU2e+nh2/f&#10;M+I8KAZSK15lF+6yu9XXL8velHyiWy0ZtwSTKFf2pspa702Z5462vAM30oYrNNbaduDxaJucWegx&#10;eyfzSVHM815bZqym3Dn8uknGbBXz1zWn/lddO+6JrDLU5uNq43oIa75aQtlYMK2ggwz4hIoOhMJL&#10;r6k24IEcrfiQqhPUaqdrP6K6y3VdC8pjDVjNuHhXzdbqo4m1NGXfmCsmRPuO06fT0p+nrTWPZm+T&#10;etzuNP3jkEvem6Z8bQ/nJjmTQ/9DM+wnHL2OhZ9r24UUWBI5R76XK19+9oTix8VivphlhKJlOp3O&#10;EnzaYoc+hND2fggaz25TyG3wz6FMN0V1g5rQbRwf90LI/R+hxxYMj+BdILC3RDCc7hlOkIIOy94J&#10;xUk4o6RwNzqtVWJIz2pgSJRet6AaHtM9XQwGjmMRb0LCwWED/pHpTcL2zHQ8myc8UcsVD5TGOr/l&#10;uiNhU2USFcdGwWnnfCL57BL6pvSDkBK/QykV6bFDxeQmBjgtBQvGYHO2OaylJScIDyr+hra8cQuZ&#10;N+Da5BdNSTZOtGLxlpYDux/2HoRMeyxAqjh7CUrCe9DssrdB9NDoYTrxUcSRGB5weHWvz9Hr5W9m&#10;9Rc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GlQlWCICAACuBAAADgAAAAAAAAAAAAAAAAAuAgAAZHJzL2Uyb0RvYy54bWxQSwEC&#10;LQAUAAYACAAAACEAUDdY0dkAAAABAQAADwAAAAAAAAAAAAAAAAB8BAAAZHJzL2Rvd25yZXYueG1s&#10;UEsFBgAAAAAEAAQA8wAAAIIFAAAAAA==&#10;">
                      <v:line id="Line 150"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DFxQAAANwAAAAPAAAAZHJzL2Rvd25yZXYueG1sRI9BawIx&#10;EIXvQv9DmEJvmq2oldUo1loontQWirchme4u3UyWJNXtv+8cCt5meG/e+2a57n2rLhRTE9jA46gA&#10;RWyDa7gy8PH+OpyDShnZYRuYDPxSgvXqbrDE0oUrH+lyypWSEE4lGqhz7kqtk63JYxqFjli0rxA9&#10;ZlljpV3Eq4T7Vo+LYqY9NiwNNXa0rcl+n368gc1Lft7bHe5pN58eJudJtP3nkzEP9/1mASpTn2/m&#10;/+s3J/hTwZdnZAK9+gMAAP//AwBQSwECLQAUAAYACAAAACEA2+H2y+4AAACFAQAAEwAAAAAAAAAA&#10;AAAAAAAAAAAAW0NvbnRlbnRfVHlwZXNdLnhtbFBLAQItABQABgAIAAAAIQBa9CxbvwAAABUBAAAL&#10;AAAAAAAAAAAAAAAAAB8BAABfcmVscy8ucmVsc1BLAQItABQABgAIAAAAIQDCXiDFxQAAANwAAAAP&#10;AAAAAAAAAAAAAAAAAAcCAABkcnMvZG93bnJldi54bWxQSwUGAAAAAAMAAwC3AAAA+QIAAAAA&#10;" strokeweight=".11175mm"/>
                      <w10:anchorlock/>
                    </v:group>
                  </w:pict>
                </mc:Fallback>
              </mc:AlternateContent>
            </w:r>
            <w:r w:rsidRPr="0086354D">
              <w:rPr>
                <w:sz w:val="24"/>
                <w:szCs w:val="24"/>
              </w:rPr>
              <w:tab/>
            </w:r>
            <w:r w:rsidRPr="0086354D">
              <w:rPr>
                <w:noProof/>
                <w:sz w:val="24"/>
                <w:szCs w:val="24"/>
                <w:lang w:val="pt-BR" w:eastAsia="pt-BR"/>
              </w:rPr>
              <mc:AlternateContent>
                <mc:Choice Requires="wpg">
                  <w:drawing>
                    <wp:inline distT="0" distB="0" distL="0" distR="0" wp14:anchorId="28AA407F" wp14:editId="26790402">
                      <wp:extent cx="99695" cy="4445"/>
                      <wp:effectExtent l="9525" t="9525" r="5080" b="508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48" name="Line 148"/>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4720DF" id="Group 147"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lIwIAAK4EAAAOAAAAZHJzL2Uyb0RvYy54bWyklM2O2yAQgO+V+g7I98ZONsk2Vpw9JLu5&#10;pG2k3T7ABLCNigEBiZO37wDe7N+l2vqAGOaHmW8GL+/OnSQnbp3QqsrGoyIjXFHNhGqq7PfTw7fv&#10;GXEeFAOpFa+yC3fZ3errl2VvSj7RrZaMW4JBlCt7U2Wt96bMc0db3oEbacMVKmttO/Ao2iZnFnqM&#10;3sl8UhTzvNeWGaspdw5PN0mZrWL8uubU/6prxz2RVYa5+bjauB7Cmq+WUDYWTCvokAZ8IosOhMJL&#10;r6E24IEcrfgQqhPUaqdrP6K6y3VdC8pjDVjNuHhXzdbqo4m1NGXfmCsmRPuO06fD0p+nrTWPZm9T&#10;9rjdafrHIZe8N035Wh/kJhmTQ/9DM+wnHL2OhZ9r24UQWBI5R76XK19+9oTi4WIxX8wyQlEznU5n&#10;CT5tsUMfXGh7PziNZ7fJ5TbY51Cmm2J2Qzah2zg+7oWQ+z9Cjy0YHsG7QGBviWA43VMcZgUdlr0T&#10;ipMgY0rhbjRaq8SQntXAkCi9bkE1PIZ7uhh0HMci3rgEwWED/pHpTcL2zHQ8myc8cZaveKA01vkt&#10;1x0JmyqTmHFsFJx2zieSzyahb0o/CCnxHEqpSI8dKiY30cFpKVhQBp2zzWEtLTlBeFDxG9ryxixE&#10;3oBrk11UpbRxohWLt7Qc2P2w9yBk2mMBUsXZS1AS3oNml70NSQ+NHqYTH0UcieEBh1f3Wo5WL7+Z&#10;1V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L6FnCUjAgAArgQAAA4AAAAAAAAAAAAAAAAALgIAAGRycy9lMm9Eb2MueG1sUEsB&#10;Ai0AFAAGAAgAAAAhAFA3WNHZAAAAAQEAAA8AAAAAAAAAAAAAAAAAfQQAAGRycy9kb3ducmV2Lnht&#10;bFBLBQYAAAAABAAEAPMAAACDBQAAAAA=&#10;">
                      <v:line id="Line 14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boexgAAANwAAAAPAAAAZHJzL2Rvd25yZXYueG1sRI9BTwIx&#10;EIXvJv6HZky4SVeyClkpBBQTwgnQxHibtOPuxu100xZY/71zIPE2k/fmvW/my8F36kwxtYENPIwL&#10;UMQ2uJZrAx/vb/czUCkjO+wCk4FfSrBc3N7MsXLhwgc6H3OtJIRThQaanPtK62Qb8pjGoScW7TtE&#10;j1nWWGsX8SLhvtOTonjSHluWhgZ7emnI/hxP3sDqNa93doM72swe9+VXGe3wOTVmdDesnkFlGvK/&#10;+Xq9dYJfCq08IxPoxR8AAAD//wMAUEsBAi0AFAAGAAgAAAAhANvh9svuAAAAhQEAABMAAAAAAAAA&#10;AAAAAAAAAAAAAFtDb250ZW50X1R5cGVzXS54bWxQSwECLQAUAAYACAAAACEAWvQsW78AAAAVAQAA&#10;CwAAAAAAAAAAAAAAAAAfAQAAX3JlbHMvLnJlbHNQSwECLQAUAAYACAAAACEAufG6HsYAAADcAAAA&#10;DwAAAAAAAAAAAAAAAAAHAgAAZHJzL2Rvd25yZXYueG1sUEsFBgAAAAADAAMAtwAAAPo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0B9B793A" wp14:editId="668657E5">
                      <wp:extent cx="99695" cy="4445"/>
                      <wp:effectExtent l="9525" t="9525" r="5080" b="5080"/>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46" name="Line 146"/>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5F5354" id="Group 145"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F8JAIAAK4EAAAOAAAAZHJzL2Uyb0RvYy54bWyklM1y2jAQx++d6TtodC82BEjxYHKAhAtt&#10;mUn6AIss25rKkkYSGN6+K8khX5dOykEjeT/039+uWN6dO0lO3DqhVUnHo5wSrpiuhGpK+vvp4dt3&#10;SpwHVYHUipf0wh29W339suxNwSe61bLilmAS5YrelLT13hRZ5ljLO3AjbbhCY61tBx6PtskqCz1m&#10;72Q2yfN51mtbGasZdw6/bpKRrmL+uubM/6prxz2RJUVtPq42roewZqslFI0F0wo2yIBPqOhAKLz0&#10;mmoDHsjRig+pOsGsdrr2I6a7TNe1YDzWgNWM83fVbK0+mlhLU/SNuWJCtO84fTot+3naWvNo9jap&#10;x+1Osz8OuWS9aYrX9nBukjM59D90hf2Eo9ex8HNtu5ACSyLnyPdy5cvPnjD8uFjMFzNKGFqm0+ks&#10;wWctduhDCGvvh6Dx7DaF3Ab/DIp0U1Q3qAndxvFxL4Tc/xF6bMHwCN4FAntLRIXTPZ1ToqDDsndC&#10;cRLOKCncjU5rlRiysxoYEqXXLaiGx3RPF4OB41jEm5BwcNiAf2R6k7A9Mx3PUFQgGmf5igcKY53f&#10;ct2RsCmpRMWxUXDaOZ9IPruEvin9IKTE71BIRXrsUD65iQFOS1EFY7A52xzW0pIThAcVf0Nb3riF&#10;zBtwbfKLpiQbJ1pV8ZaWQ3U/7D0ImfZYgFRx9hKUhPegq8veBtFDo4fpxEcRR2J4wOHVvT5Hr5e/&#10;mdVfAAAA//8DAFBLAwQUAAYACAAAACEAUDdY0dkAAAABAQAADwAAAGRycy9kb3ducmV2LnhtbEyP&#10;QUvDQBCF74L/YRnBm91EqZWYSSlFPRXBVhBv0+w0Cc3Ohuw2Sf+9Wy96GXi8x3vf5MvJtmrg3jdO&#10;ENJZAoqldKaRCuFz93r3BMoHEkOtE0Y4s4dlcX2VU2bcKB88bEOlYon4jBDqELpMa1/WbMnPXMcS&#10;vYPrLYUo+0qbnsZYblt9nySP2lIjcaGmjtc1l8ftySK8jTSuHtKXYXM8rM/fu/n71yZlxNubafUM&#10;KvAU/sJwwY/oUESmvTuJ8apFiI+E33vx5gtQe4QF6CLX/8mLHwAAAP//AwBQSwECLQAUAAYACAAA&#10;ACEAtoM4kv4AAADhAQAAEwAAAAAAAAAAAAAAAAAAAAAAW0NvbnRlbnRfVHlwZXNdLnhtbFBLAQIt&#10;ABQABgAIAAAAIQA4/SH/1gAAAJQBAAALAAAAAAAAAAAAAAAAAC8BAABfcmVscy8ucmVsc1BLAQIt&#10;ABQABgAIAAAAIQCCGnF8JAIAAK4EAAAOAAAAAAAAAAAAAAAAAC4CAABkcnMvZTJvRG9jLnhtbFBL&#10;AQItABQABgAIAAAAIQBQN1jR2QAAAAEBAAAPAAAAAAAAAAAAAAAAAH4EAABkcnMvZG93bnJldi54&#10;bWxQSwUGAAAAAAQABADzAAAAhAUAAAAA&#10;">
                      <v:line id="Line 14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v3wwAAANwAAAAPAAAAZHJzL2Rvd25yZXYueG1sRE9NawIx&#10;EL0L/ocwQm8127JaWY1iWwXxZLcF8TYk4+7SzWRJUt3++0YoeJvH+5zFqretuJAPjWMFT+MMBLF2&#10;puFKwdfn9nEGIkRkg61jUvBLAVbL4WCBhXFX/qBLGSuRQjgUqKCOsSukDLomi2HsOuLEnZ23GBP0&#10;lTQerynctvI5y6bSYsOpocaO3mrS3+WPVbB+j697vcE9bWaTQ37Kve6PL0o9jPr1HESkPt7F/+6d&#10;SfPzKdyeSRfI5R8AAAD//wMAUEsBAi0AFAAGAAgAAAAhANvh9svuAAAAhQEAABMAAAAAAAAAAAAA&#10;AAAAAAAAAFtDb250ZW50X1R5cGVzXS54bWxQSwECLQAUAAYACAAAACEAWvQsW78AAAAVAQAACwAA&#10;AAAAAAAAAAAAAAAfAQAAX3JlbHMvLnJlbHNQSwECLQAUAAYACAAAACEApyKL98MAAADcAAAADwAA&#10;AAAAAAAAAAAAAAAHAgAAZHJzL2Rvd25yZXYueG1sUEsFBgAAAAADAAMAtwAAAPc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4AE6E460" wp14:editId="16D41E34">
                      <wp:extent cx="99695" cy="4445"/>
                      <wp:effectExtent l="9525" t="9525" r="5080" b="5080"/>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44" name="Line 144"/>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1A3AEF" id="Group 143"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XoIwIAAK4EAAAOAAAAZHJzL2Uyb0RvYy54bWyklM2O2yAQgO+V+g6Ie2Mnm2QbK84ekt1c&#10;0jbSbh9ggrGNigEBiZO37wDe7N+l2vqAGOaHmW8GL+/OnSQnbp3QqqTjUU4JV0xXQjUl/f308O07&#10;Jc6DqkBqxUt64Y7erb5+Wfam4BPdallxSzCIckVvStp6b4osc6zlHbiRNlyhsta2A4+ibbLKQo/R&#10;O5lN8nye9dpWxmrGncPTTVLSVYxf15z5X3XtuCeypJibj6uN6yGs2WoJRWPBtIINacAnsuhAKLz0&#10;GmoDHsjRig+hOsGsdrr2I6a7TNe1YDzWgNWM83fVbK0+mlhLU/SNuWJCtO84fTos+3naWvNo9jZl&#10;j9udZn8ccsl60xSv9UFukjE59D90hf2Eo9ex8HNtuxACSyLnyPdy5cvPnjA8XCzmixklDDXT6XSW&#10;4LMWO/TBhbX3g9N4dptcboN9BkW6KWY3ZBO6jePjXgi5/yP02ILhEbwLBPaWiAqnezqlREGHZe+E&#10;4iTImFK4G43WKjFkZzUwJEqvW1ANj+GeLgYdx7GINy5BcNiAf2R6k7A9Mx3P5glPnOUrHiiMdX7L&#10;dUfCpqQSM46NgtPO+UTy2ST0TekHISWeQyEV6bFD+eQmOjgtRRWUQedsc1hLS04QHlT8hra8MQuR&#10;N+DaZBdVKW2caFXFW1oO1f2w9yBk2mMBUsXZS1AS3oOuLnsbkh4aPUwnPoo4EsMDDq/utRytXn4z&#10;q7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NCcxegjAgAArgQAAA4AAAAAAAAAAAAAAAAALgIAAGRycy9lMm9Eb2MueG1sUEsB&#10;Ai0AFAAGAAgAAAAhAFA3WNHZAAAAAQEAAA8AAAAAAAAAAAAAAAAAfQQAAGRycy9kb3ducmV2Lnht&#10;bFBLBQYAAAAABAAEAPMAAACDBQAAAAA=&#10;">
                      <v:line id="Line 144"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AbwgAAANwAAAAPAAAAZHJzL2Rvd25yZXYueG1sRE9NawIx&#10;EL0X/A9hCt4027K2shpFqwXx1G4F8TYk092lm8mSpLr+e1MQepvH+5z5sretOJMPjWMFT+MMBLF2&#10;puFKweHrfTQFESKywdYxKbhSgOVi8DDHwrgLf9K5jJVIIRwKVFDH2BVSBl2TxTB2HXHivp23GBP0&#10;lTQeLynctvI5y16kxYZTQ40dvdWkf8pfq2C1ieu93uKettPJR37Kve6Pr0oNH/vVDESkPv6L7+6d&#10;SfPzHP6eSRfIxQ0AAP//AwBQSwECLQAUAAYACAAAACEA2+H2y+4AAACFAQAAEwAAAAAAAAAAAAAA&#10;AAAAAAAAW0NvbnRlbnRfVHlwZXNdLnhtbFBLAQItABQABgAIAAAAIQBa9CxbvwAAABUBAAALAAAA&#10;AAAAAAAAAAAAAB8BAABfcmVscy8ucmVsc1BLAQItABQABgAIAAAAIQA4vLAb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629776DF" wp14:editId="67B83BE0">
                      <wp:extent cx="99695" cy="4445"/>
                      <wp:effectExtent l="9525" t="9525" r="5080" b="5080"/>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42" name="Line 142"/>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AED9D7" id="Group 141"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mOIwIAAK4EAAAOAAAAZHJzL2Uyb0RvYy54bWyklM2O2yAQgO+V+g6Ie2Mnm2QbK84ekt1c&#10;0jbSbh9ggrGNigEBiZO37wDe7N+l2vqAGOaHmW8GL+/OnSQnbp3QqqTjUU4JV0xXQjUl/f308O07&#10;Jc6DqkBqxUt64Y7erb5+Wfam4BPdallxSzCIckVvStp6b4osc6zlHbiRNlyhsta2A4+ibbLKQo/R&#10;O5lN8nye9dpWxmrGncPTTVLSVYxf15z5X3XtuCeypJibj6uN6yGs2WoJRWPBtIINacAnsuhAKLz0&#10;GmoDHsjRig+hOsGsdrr2I6a7TNe1YDzWgNWM83fVbK0+mlhLU/SNuWJCtO84fTos+3naWvNo9jZl&#10;j9udZn8ccsl60xSv9UFukjE59D90hf2Eo9ex8HNtuxACSyLnyPdy5cvPnjA8XCzmixklDDXT6XSW&#10;4LMWO/TBhbX3g9N4dptcboN9BkW6KWY3ZBO6jePjXgi5/yP02ILhEbwLBPaWiAqnezqhREGHZe+E&#10;4iTImFK4G43WKjFkZzUwJEqvW1ANj+GeLgYdx7GINy5BcNiAf2R6k7A9Mx3P5glPnOUrHiiMdX7L&#10;dUfCpqQSM46NgtPO+UTy2ST0TekHISWeQyEV6bFD+eQmOjgtRRWUQedsc1hLS04QHlT8hra8MQuR&#10;N+DaZBdVKW2caFXFW1oO1f2w9yBk2mMBUsXZS1AS3oOuLnsbkh4aPUwnPoo4EsMDDq/utRytXn4z&#10;q7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GcQaY4jAgAArgQAAA4AAAAAAAAAAAAAAAAALgIAAGRycy9lMm9Eb2MueG1sUEsB&#10;Ai0AFAAGAAgAAAAhAFA3WNHZAAAAAQEAAA8AAAAAAAAAAAAAAAAAfQQAAGRycy9kb3ducmV2Lnht&#10;bFBLBQYAAAAABAAEAPMAAACDBQAAAAA=&#10;">
                      <v:line id="Line 142"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30wgAAANwAAAAPAAAAZHJzL2Rvd25yZXYueG1sRE9NawIx&#10;EL0L/ocwgrearWxVVqPYaqF4UlsQb0My7i7dTJYk1e2/b4SCt3m8z1msOtuIK/lQO1bwPMpAEGtn&#10;ai4VfH2+P81AhIhssHFMCn4pwGrZ7y2wMO7GB7oeYylSCIcCFVQxtoWUQVdkMYxcS5y4i/MWY4K+&#10;lMbjLYXbRo6zbCIt1pwaKmzprSL9ffyxCtab+LrTW9zRdvayz8+5191pqtRw0K3nICJ18SH+d3+Y&#10;ND8fw/2ZdIFc/gEAAP//AwBQSwECLQAUAAYACAAAACEA2+H2y+4AAACFAQAAEwAAAAAAAAAAAAAA&#10;AAAAAAAAW0NvbnRlbnRfVHlwZXNdLnhtbFBLAQItABQABgAIAAAAIQBa9CxbvwAAABUBAAALAAAA&#10;AAAAAAAAAAAAAB8BAABfcmVscy8ucmVsc1BLAQItABQABgAIAAAAIQDYGY30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21DDEBAD" wp14:editId="59A70385">
                      <wp:extent cx="99695" cy="4445"/>
                      <wp:effectExtent l="9525" t="9525" r="5080" b="5080"/>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40" name="Line 140"/>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013D6E" id="Group 139"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0aIgIAAK4EAAAOAAAAZHJzL2Uyb0RvYy54bWyklM1y2jAQx++d6TtofC82BEjxYHKAhAtt&#10;mUn6AIsk25rKkkYSGN6+K8khX5dOykEjeT/039+uWN6dO0lO3DqhVZWNR0VGuKKaCdVU2e+nh2/f&#10;M+I8KAZSK15lF+6yu9XXL8velHyiWy0ZtwSTKFf2pspa702Z5462vAM30oYrNNbaduDxaJucWegx&#10;eyfzSVHM815bZqym3Dn8uknGbBXz1zWn/lddO+6JrDLU5uNq43oIa75aQtlYMK2ggwz4hIoOhMJL&#10;r6k24IEcrfiQqhPUaqdrP6K6y3VdC8pjDVjNuHhXzdbqo4m1NGXfmCsmRPuO06fT0p+nrTWPZm+T&#10;etzuNP3jkEvem6Z8bQ/nJjmTQ/9DM+wnHL2OhZ9r24UUWBI5R76XK19+9oTix8VivphlhKJlOp3O&#10;EnzaYoc+hND2fggaz25TyG3wz6FMN0V1g5rQbRwf90LI/R+hxxYMj+BdILC3RDCc7ilOkIIOy94J&#10;xUk4o6RwNzqtVWJIz2pgSJRet6AaHtM9XQwGjmMRb0LCwWED/pHpTcL2zHQ8myc8UcsVD5TGOr/l&#10;uiNhU2USFcdGwWnnfCL57BL6pvSDkBK/QykV6bFDxeQmBjgtBQvGYHO2OaylJScIDyr+hra8cQuZ&#10;N+Da5BdNSTZOtGLxlpYDux/2HoRMeyxAqjh7CUrCe9DssrdB9NDoYTrxUcSRGB5weHWvz9Hr5W9m&#10;9Rc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NZbdGiICAACuBAAADgAAAAAAAAAAAAAAAAAuAgAAZHJzL2Uyb0RvYy54bWxQSwEC&#10;LQAUAAYACAAAACEAUDdY0dkAAAABAQAADwAAAAAAAAAAAAAAAAB8BAAAZHJzL2Rvd25yZXYueG1s&#10;UEsFBgAAAAAEAAQA8wAAAIIFAAAAAA==&#10;">
                      <v:line id="Line 140"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YYxgAAANwAAAAPAAAAZHJzL2Rvd25yZXYueG1sRI9BTwIx&#10;EIXvJv6HZky4SVeyClkpBBQTwgnQxHibtOPuxu100xZY/71zIPE2k/fmvW/my8F36kwxtYENPIwL&#10;UMQ2uJZrAx/vb/czUCkjO+wCk4FfSrBc3N7MsXLhwgc6H3OtJIRThQaanPtK62Qb8pjGoScW7TtE&#10;j1nWWGsX8SLhvtOTonjSHluWhgZ7emnI/hxP3sDqNa93doM72swe9+VXGe3wOTVmdDesnkFlGvK/&#10;+Xq9dYJfCr48IxPoxR8AAAD//wMAUEsBAi0AFAAGAAgAAAAhANvh9svuAAAAhQEAABMAAAAAAAAA&#10;AAAAAAAAAAAAAFtDb250ZW50X1R5cGVzXS54bWxQSwECLQAUAAYACAAAACEAWvQsW78AAAAVAQAA&#10;CwAAAAAAAAAAAAAAAAAfAQAAX3JlbHMvLnJlbHNQSwECLQAUAAYACAAAACEAR4e2GMYAAADcAAAA&#10;DwAAAAAAAAAAAAAAAAAHAgAAZHJzL2Rvd25yZXYueG1sUEsFBgAAAAADAAMAtwAAAPo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773EDD94" wp14:editId="41C775EB">
                      <wp:extent cx="99695" cy="4445"/>
                      <wp:effectExtent l="9525" t="9525" r="5080" b="5080"/>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38" name="Line 138"/>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6FC8CE" id="Group 137"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cyIgIAAK4EAAAOAAAAZHJzL2Uyb0RvYy54bWyklEtz2yAQgO+d6X9gdK/ld2qN5RzsxBe3&#10;9UzSH7AGJDFFwAC27H/fBRTndckkOjAs+2D320XL23MryYlbJ7Qqs9FgmBGuqGZC1WX29/H+x8+M&#10;OA+KgdSKl9mFu+x29f3bsjMFH+tGS8YtwSDKFZ0ps8Z7U+S5ow1vwQ204QqVlbYteBRtnTMLHUZv&#10;ZT4eDud5py0zVlPuHJ5ukjJbxfhVxan/U1WOeyLLDHPzcbVxPYQ1Xy2hqC2YRtA+DfhEFi0IhZde&#10;Q23AAzla8S5UK6jVTld+QHWb66oSlMcasJrR8E01W6uPJtZSF11trpgQ7RtOnw5Lf5+21jyYvU3Z&#10;43an6T+HXPLO1MVLfZDrZEwO3S/NsJ9w9DoWfq5sG0JgSeQc+V6ufPnZE4qHi8V8McsIRc10Op0l&#10;+LTBDr1zoc1d7zSa3SSXm2CfQ5Fuitn12YRu4/i4Z0Lua4QeGjA8gneBwN4SwXC6JzjMCloseycU&#10;J0HGlMLdaLRWiSE9q54hUXrdgKp5DPd4Meg4ikW8cgmCwwZ8kOkkYXtiOprNE544y1c8UBjr/Jbr&#10;loRNmUnMODYKTjvnE8knk9A3pe+FlHgOhVSkww4Nx5Po4LQULCiDztn6sJaWnCA8qPj1bXllFiJv&#10;wDXJLqpS2jjRisVbGg7srt97EDLtsQCp4uwlKAnvQbPL3oak+0b304mPIo5E/4DDq3spR6vn38zq&#10;PwA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Ms0HMiICAACuBAAADgAAAAAAAAAAAAAAAAAuAgAAZHJzL2Uyb0RvYy54bWxQSwEC&#10;LQAUAAYACAAAACEAUDdY0dkAAAABAQAADwAAAAAAAAAAAAAAAAB8BAAAZHJzL2Rvd25yZXYueG1s&#10;UEsFBgAAAAAEAAQA8wAAAIIFAAAAAA==&#10;">
                      <v:line id="Line 13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8ljxgAAANwAAAAPAAAAZHJzL2Rvd25yZXYueG1sRI9BTwIx&#10;EIXvJv6HZky4SRdBISuFoGJCOCmQEG+TdtjduJ1u2grrv2cOJt5m8t6898182ftWnSmmJrCB0bAA&#10;RWyDa7gycNi/389ApYzssA1MBn4pwXJxezPH0oULf9J5lyslIZxKNFDn3JVaJ1uTxzQMHbFopxA9&#10;ZlljpV3Ei4T7Vj8UxZP22LA01NjRa032e/fjDaze8svWrnFL69njx+RrEm1/nBozuOtXz6Ay9fnf&#10;/He9cYI/Flp5RibQiysAAAD//wMAUEsBAi0AFAAGAAgAAAAhANvh9svuAAAAhQEAABMAAAAAAAAA&#10;AAAAAAAAAAAAAFtDb250ZW50X1R5cGVzXS54bWxQSwECLQAUAAYACAAAACEAWvQsW78AAAAVAQAA&#10;CwAAAAAAAAAAAAAAAAAfAQAAX3JlbHMvLnJlbHNQSwECLQAUAAYACAAAACEA4ffJY8YAAADcAAAA&#10;DwAAAAAAAAAAAAAAAAAHAgAAZHJzL2Rvd25yZXYueG1sUEsFBgAAAAADAAMAtwAAAPoCAAAAAA==&#10;" strokeweight=".11175mm"/>
                      <w10:anchorlock/>
                    </v:group>
                  </w:pict>
                </mc:Fallback>
              </mc:AlternateContent>
            </w:r>
            <w:r w:rsidRPr="0086354D">
              <w:rPr>
                <w:sz w:val="24"/>
                <w:szCs w:val="24"/>
              </w:rPr>
              <w:tab/>
            </w:r>
            <w:r w:rsidRPr="0086354D">
              <w:rPr>
                <w:noProof/>
                <w:sz w:val="24"/>
                <w:szCs w:val="24"/>
                <w:lang w:val="pt-BR" w:eastAsia="pt-BR"/>
              </w:rPr>
              <mc:AlternateContent>
                <mc:Choice Requires="wpg">
                  <w:drawing>
                    <wp:inline distT="0" distB="0" distL="0" distR="0" wp14:anchorId="1C039BA7" wp14:editId="517722FE">
                      <wp:extent cx="99695" cy="4445"/>
                      <wp:effectExtent l="9525" t="9525" r="5080" b="508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36" name="Line 136"/>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A3EDA0" id="Group 135"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prIwIAAK4EAAAOAAAAZHJzL2Uyb0RvYy54bWyklEtz2yAQx++d6XdguNfyO7XGcg524ovb&#10;eibpB1gjJDFFwAC27G/fBRTndckkPjCgffDf3y5e3p5bSU7cOqFVQUeDISVcMV0KVRf07+P9j5+U&#10;OA+qBKkVL+iFO3q7+v5t2Zmcj3WjZcktwSTK5Z0paOO9ybPMsYa34AbacIXGStsWPB5tnZUWOsze&#10;ymw8HM6zTtvSWM24c/h1k4x0FfNXFWf+T1U57oksKGrzcbVxPYQ1Wy0hry2YRrBeBnxCRQtC4aXX&#10;VBvwQI5WvEvVCma105UfMN1muqoE47EGrGY0fFPN1uqjibXUeVebKyZE+4bTp9Oy36etNQ9mb5N6&#10;3O40++eQS9aZOn9pD+c6OZND90uX2E84eh0LP1e2DSmwJHKOfC9XvvzsCcOPi8V8MaOEoWU6nc4S&#10;fNZgh96FsOauDxrNblLITfDPIE83RXW9mtBtHB/3TMh9jdBDA4ZH8C4Q2FsiSpzuyZwSBS2WvROK&#10;k3BGSeFudFqrxJCdVc+QKL1uQNU8pnu8GAwcxSJehYSDwwZ8kOkkYXtiOpqhqEA0zvIVD+TGOr/l&#10;uiVhU1CJimOj4LRzPpF8cgl9U/peSInfIZeKdNih4XgSA5yWogzGYHO2PqylJScIDyr++ra8cguZ&#10;N+Ca5BdNSTZOtCrjLQ2H8q7fexAy7bEAqeLsJSgJ70GXl70NovtG99OJjyKORP+Aw6t7eY5ez38z&#10;q/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A5S6msjAgAArgQAAA4AAAAAAAAAAAAAAAAALgIAAGRycy9lMm9Eb2MueG1sUEsB&#10;Ai0AFAAGAAgAAAAhAFA3WNHZAAAAAQEAAA8AAAAAAAAAAAAAAAAAfQQAAGRycy9kb3ducmV2Lnht&#10;bFBLBQYAAAAABAAEAPMAAACDBQAAAAA=&#10;">
                      <v:line id="Line 13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KwwAAANwAAAAPAAAAZHJzL2Rvd25yZXYueG1sRE9LawIx&#10;EL4X/A9hhN662VpfbI1iWwviyRdIb0My3V3cTJYk1e2/N0Kht/n4njNbdLYRF/KhdqzgOctBEGtn&#10;ai4VHA+fT1MQISIbbByTgl8KsJj3HmZYGHflHV32sRQphEOBCqoY20LKoCuyGDLXEifu23mLMUFf&#10;SuPxmsJtIwd5PpYWa04NFbb0XpE+73+sguVHfNvoFW5oNR1th19Dr7vTRKnHfrd8BRGpi//iP/fa&#10;pPkvY7g/ky6Q8xsAAAD//wMAUEsBAi0AFAAGAAgAAAAhANvh9svuAAAAhQEAABMAAAAAAAAAAAAA&#10;AAAAAAAAAFtDb250ZW50X1R5cGVzXS54bWxQSwECLQAUAAYACAAAACEAWvQsW78AAAAVAQAACwAA&#10;AAAAAAAAAAAAAAAfAQAAX3JlbHMvLnJlbHNQSwECLQAUAAYACAAAACEA/yT4isMAAADcAAAADwAA&#10;AAAAAAAAAAAAAAAHAgAAZHJzL2Rvd25yZXYueG1sUEsFBgAAAAADAAMAtwAAAPc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6286557E" wp14:editId="568AC034">
                      <wp:extent cx="99695" cy="4445"/>
                      <wp:effectExtent l="9525" t="9525" r="5080" b="5080"/>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34" name="Line 134"/>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9BE7F4" id="Group 133"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7/IgIAAK4EAAAOAAAAZHJzL2Uyb0RvYy54bWyklEtz2yAQgO+d6X9guNfyO7XGcg524ovb&#10;eibpD1gjJDFFwAC27H/fBRTndckkOjAs+2D320XL23MryYlbJ7Qq6GgwpIQrpkuh6oL+fbz/8ZMS&#10;50GVILXiBb1wR29X378tO5PzsW60LLklGES5vDMFbbw3eZY51vAW3EAbrlBZaduCR9HWWWmhw+it&#10;zMbD4TzrtC2N1Yw7h6ebpKSrGL+qOPN/qspxT2RBMTcfVxvXQ1iz1RLy2oJpBOvTgE9k0YJQeOk1&#10;1AY8kKMV70K1glntdOUHTLeZrirBeKwBqxkN31SztfpoYi113tXmignRvuH06bDs92lrzYPZ25Q9&#10;bnea/XPIJetMnb/UB7lOxuTQ/dIl9hOOXsfCz5VtQwgsiZwj38uVLz97wvBwsZgvZpQw1Eyn01mC&#10;zxrs0DsX1tz1TqPZTXK5CfYZ5OmmmF2fTeg2jo97JuS+RuihAcMjeBcI7C0RJU73ZEqJghbL3gnF&#10;SZAxpXA3Gq1VYsjOqmdIlF43oGoewz1eDDqOYhGvXILgsAEfZDpJ2J6YjmbzhCfO8hUP5MY6v+W6&#10;JWFTUIkZx0bBaed8IvlkEvqm9L2QEs8hl4p02KHheBIdnJaiDMqgc7Y+rKUlJwgPKn59W16Zhcgb&#10;cE2yi6qUNk60KuMtDYfyrt97EDLtsQCp4uwlKAnvQZeXvQ1J943upxMfRRyJ/gGHV/dSjlbPv5nV&#10;fwA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XNRe/yICAACuBAAADgAAAAAAAAAAAAAAAAAuAgAAZHJzL2Uyb0RvYy54bWxQSwEC&#10;LQAUAAYACAAAACEAUDdY0dkAAAABAQAADwAAAAAAAAAAAAAAAAB8BAAAZHJzL2Rvd25yZXYueG1s&#10;UEsFBgAAAAAEAAQA8wAAAIIFAAAAAA==&#10;">
                      <v:line id="Line 134"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NmwwAAANwAAAAPAAAAZHJzL2Rvd25yZXYueG1sRE9LawIx&#10;EL4X+h/CFLzVbNutymoUWy0UT75AvA3JuLt0M1mSqOu/bwpCb/PxPWcy62wjLuRD7VjBSz8DQayd&#10;qblUsN99PY9AhIhssHFMCm4UYDZ9fJhgYdyVN3TZxlKkEA4FKqhibAspg67IYui7ljhxJ+ctxgR9&#10;KY3Hawq3jXzNsoG0WHNqqLClz4r0z/ZsFcwX8WOll7ii5eh9nR9zr7vDUKneUzcfg4jUxX/x3f1t&#10;0vy3HP6eSRfI6S8AAAD//wMAUEsBAi0AFAAGAAgAAAAhANvh9svuAAAAhQEAABMAAAAAAAAAAAAA&#10;AAAAAAAAAFtDb250ZW50X1R5cGVzXS54bWxQSwECLQAUAAYACAAAACEAWvQsW78AAAAVAQAACwAA&#10;AAAAAAAAAAAAAAAfAQAAX3JlbHMvLnJlbHNQSwECLQAUAAYACAAAACEAYLrDZsMAAADcAAAADwAA&#10;AAAAAAAAAAAAAAAHAgAAZHJzL2Rvd25yZXYueG1sUEsFBgAAAAADAAMAtwAAAPc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23FC6747" wp14:editId="2512E736">
                      <wp:extent cx="99695" cy="4445"/>
                      <wp:effectExtent l="9525" t="9525" r="5080" b="5080"/>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32" name="Line 132"/>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359957" id="Group 131"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KZIgIAAK4EAAAOAAAAZHJzL2Uyb0RvYy54bWyklEtz2yAQgO+d6X9guNfyO7XGcg524ovb&#10;eibpD1gjJDFFwAC27H/fBRTndckkOjAs+2D320XL23MryYlbJ7Qq6GgwpIQrpkuh6oL+fbz/8ZMS&#10;50GVILXiBb1wR29X378tO5PzsW60LLklGES5vDMFbbw3eZY51vAW3EAbrlBZaduCR9HWWWmhw+it&#10;zMbD4TzrtC2N1Yw7h6ebpKSrGL+qOPN/qspxT2RBMTcfVxvXQ1iz1RLy2oJpBOvTgE9k0YJQeOk1&#10;1AY8kKMV70K1glntdOUHTLeZrirBeKwBqxkN31SztfpoYi113tXmignRvuH06bDs92lrzYPZ25Q9&#10;bnea/XPIJetMnb/UB7lOxuTQ/dIl9hOOXsfCz5VtQwgsiZwj38uVLz97wvBwsZgvZpQw1Eyn01mC&#10;zxrs0DsX1tz1TqPZTXK5CfYZ5OmmmF2fTeg2jo97JuS+RuihAcMjeBcI7C0RJU73ZEyJghbL3gnF&#10;SZAxpXA3Gq1VYsjOqmdIlF43oGoewz1eDDqOYhGvXILgsAEfZDpJ2J6YjmbzhCfO8hUP5MY6v+W6&#10;JWFTUIkZx0bBaed8IvlkEvqm9L2QEs8hl4p02KHheBIdnJaiDMqgc7Y+rKUlJwgPKn59W16Zhcgb&#10;cE2yi6qUNk60KuMtDYfyrt97EDLtsQCp4uwlKAnvQZeXvQ1J943upxMfRRyJ/gGHV/dSjlbPv5nV&#10;fwA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61jymSICAACuBAAADgAAAAAAAAAAAAAAAAAuAgAAZHJzL2Uyb0RvYy54bWxQSwEC&#10;LQAUAAYACAAAACEAUDdY0dkAAAABAQAADwAAAAAAAAAAAAAAAAB8BAAAZHJzL2Rvd25yZXYueG1s&#10;UEsFBgAAAAAEAAQA8wAAAIIFAAAAAA==&#10;">
                      <v:line id="Line 132"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JwgAAANwAAAAPAAAAZHJzL2Rvd25yZXYueG1sRE9LawIx&#10;EL4X/A9hhN4067OyGkWtQvFUbaF4G5Jxd3EzWZJUt//eFAq9zcf3nMWqtbW4kQ+VYwWDfgaCWDtT&#10;caHg82Pfm4EIEdlg7ZgU/FCA1bLztMDcuDsf6XaKhUghHHJUUMbY5FIGXZLF0HcNceIuzluMCfpC&#10;Go/3FG5rOcyyqbRYcWoosaFtSfp6+rYK1q9xc9A7PNBuNnkfn8det18vSj132/UcRKQ2/ov/3G8m&#10;zR8N4feZdIFcPgAAAP//AwBQSwECLQAUAAYACAAAACEA2+H2y+4AAACFAQAAEwAAAAAAAAAAAAAA&#10;AAAAAAAAW0NvbnRlbnRfVHlwZXNdLnhtbFBLAQItABQABgAIAAAAIQBa9CxbvwAAABUBAAALAAAA&#10;AAAAAAAAAAAAAB8BAABfcmVscy8ucmVsc1BLAQItABQABgAIAAAAIQCAH/6J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613CC2FB" wp14:editId="7310F225">
                      <wp:extent cx="99695" cy="4445"/>
                      <wp:effectExtent l="9525" t="9525" r="5080" b="508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30" name="Line 130"/>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41E814" id="Group 129"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kYNIgIAAK4EAAAOAAAAZHJzL2Uyb0RvYy54bWyklEtz2yAQx++d6XdgdK/ld2qN5RzsxBe3&#10;9UzSD7AGJDFFwAC27G/fBRTndckkPjCgffDf3y5e3p5bSU7cOqFVmY0Gw4xwRTUTqi6zv4/3P35m&#10;xHlQDKRWvMwu3GW3q+/flp0p+Fg3WjJuCSZRruhMmTXemyLPHW14C26gDVdorLRtwePR1jmz0GH2&#10;Vubj4XCed9oyYzXlzuHXTTJmq5i/qjj1f6rKcU9kmaE2H1cb10NY89USitqCaQTtZcAnVLQgFF56&#10;TbUBD+RoxbtUraBWO135AdVtrqtKUB5rwGpGwzfVbK0+mlhLXXS1uWJCtG84fTot/X3aWvNg9jap&#10;x+1O038OueSdqYuX9nCukzM5dL80w37C0etY+LmybUiBJZFz5Hu58uVnTyh+XCzmi1lGKFqm0+ks&#10;wacNduhdCG3u+qDR7CaF3AT/HIp0U1TXqwndxvFxz4Tc1wg9NGB4BO8Cgb0lguF0T3CCFLRY9k4o&#10;TsIZJYW70WmtEkN6Vj1DovS6AVXzmO7xYjBwFIt4FRIODhvwQaaThO2J6Wg2T3iiliseKIx1fst1&#10;S8KmzCQqjo2C0875RPLJJfRN6XshJX6HQirSYYeG40kMcFoKFozB5mx9WEtLThAeVPz1bXnlFjJv&#10;wDXJL5qSbJxoxeItDQd21+89CJn2WIBUcfYSlIT3oNllb4PovtH9dOKjiCPRP+Dw6l6eo9fz38zq&#10;PwA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ud5GDSICAACuBAAADgAAAAAAAAAAAAAAAAAuAgAAZHJzL2Uyb0RvYy54bWxQSwEC&#10;LQAUAAYACAAAACEAUDdY0dkAAAABAQAADwAAAAAAAAAAAAAAAAB8BAAAZHJzL2Rvd25yZXYueG1s&#10;UEsFBgAAAAAEAAQA8wAAAIIFAAAAAA==&#10;">
                      <v:line id="Line 130"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VlxgAAANwAAAAPAAAAZHJzL2Rvd25yZXYueG1sRI9BTwIx&#10;EIXvJv6HZky4SRdBISuFoGJCOCmQEG+TdtjduJ1u2grrv2cOJt5m8t6898182ftWnSmmJrCB0bAA&#10;RWyDa7gycNi/389ApYzssA1MBn4pwXJxezPH0oULf9J5lyslIZxKNFDn3JVaJ1uTxzQMHbFopxA9&#10;ZlljpV3Ei4T7Vj8UxZP22LA01NjRa032e/fjDaze8svWrnFL69njx+RrEm1/nBozuOtXz6Ay9fnf&#10;/He9cYI/Fnx5RibQiysAAAD//wMAUEsBAi0AFAAGAAgAAAAhANvh9svuAAAAhQEAABMAAAAAAAAA&#10;AAAAAAAAAAAAAFtDb250ZW50X1R5cGVzXS54bWxQSwECLQAUAAYACAAAACEAWvQsW78AAAAVAQAA&#10;CwAAAAAAAAAAAAAAAAAfAQAAX3JlbHMvLnJlbHNQSwECLQAUAAYACAAAACEAH4HFZcYAAADcAAAA&#10;DwAAAAAAAAAAAAAAAAAHAgAAZHJzL2Rvd25yZXYueG1sUEsFBgAAAAADAAMAtwAAAPoCAAAAAA==&#10;" strokeweight=".11175mm"/>
                      <w10:anchorlock/>
                    </v:group>
                  </w:pict>
                </mc:Fallback>
              </mc:AlternateContent>
            </w:r>
            <w:r w:rsidRPr="0086354D">
              <w:rPr>
                <w:sz w:val="24"/>
                <w:szCs w:val="24"/>
              </w:rPr>
              <w:tab/>
            </w:r>
            <w:r w:rsidRPr="0086354D">
              <w:rPr>
                <w:noProof/>
                <w:sz w:val="24"/>
                <w:szCs w:val="24"/>
                <w:lang w:val="pt-BR" w:eastAsia="pt-BR"/>
              </w:rPr>
              <mc:AlternateContent>
                <mc:Choice Requires="wpg">
                  <w:drawing>
                    <wp:inline distT="0" distB="0" distL="0" distR="0" wp14:anchorId="6C2662E9" wp14:editId="17AD6D06">
                      <wp:extent cx="99695" cy="4445"/>
                      <wp:effectExtent l="9525" t="9525" r="5080" b="508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28" name="Line 128"/>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7CE053" id="Group 127"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wIwIAAK4EAAAOAAAAZHJzL2Uyb0RvYy54bWyklM2O2yAQgO+V+g7I98ZONsk2Vpw9JLu5&#10;pG2k3T7ABLCNigEBiZO37wDe7N+l2vqAGOaHmW8GL+/OnSQnbp3QqsrGoyIjXFHNhGqq7PfTw7fv&#10;GXEeFAOpFa+yC3fZ3errl2VvSj7RrZaMW4JBlCt7U2Wt96bMc0db3oEbacMVKmttO/Ao2iZnFnqM&#10;3sl8UhTzvNeWGaspdw5PN0mZrWL8uubU/6prxz2RVYa5+bjauB7Cmq+WUDYWTCvokAZ8IosOhMJL&#10;r6E24IEcrfgQqhPUaqdrP6K6y3VdC8pjDVjNuHhXzdbqo4m1NGXfmCsmRPuO06fD0p+nrTWPZm9T&#10;9rjdafrHIZe8N035Wh/kJhmTQ/9DM+wnHL2OhZ9r24UQWBI5R76XK19+9oTi4WIxX8wyQlEznU5n&#10;CT5tsUMfXGh7PziNZ7fJ5TbY51Cmm2J2Qzah2zg+7oWQ+z9Cjy0YHsG7QGBviWA43RMcZgUdlr0T&#10;ipMgY0rhbjRaq8SQntXAkCi9bkE1PIZ7uhh0HMci3rgEwWED/pHpTcL2zHQ8myc8cZaveKA01vkt&#10;1x0JmyqTmHFsFJx2zieSzyahb0o/CCnxHEqpSI8dKiY30cFpKVhQBp2zzWEtLTlBeFDxG9ryxixE&#10;3oBrk11UpbRxohWLt7Qc2P2w9yBk2mMBUsXZS1AS3oNml70NSQ+NHqYTH0UcieEBh1f3Wo5WL7+Z&#10;1V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B0P/3AjAgAArgQAAA4AAAAAAAAAAAAAAAAALgIAAGRycy9lMm9Eb2MueG1sUEsB&#10;Ai0AFAAGAAgAAAAhAFA3WNHZAAAAAQEAAA8AAAAAAAAAAAAAAAAAfQQAAGRycy9kb3ducmV2Lnht&#10;bFBLBQYAAAAABAAEAPMAAACDBQAAAAA=&#10;">
                      <v:line id="Line 12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xQAAANwAAAAPAAAAZHJzL2Rvd25yZXYueG1sRI9BawIx&#10;EIXvBf9DmIK3mq3YKqtRtLVQPLUqiLchme4u3UyWJOr233cOhd5meG/e+2ax6n2rrhRTE9jA46gA&#10;RWyDa7gycDy8PcxApYzssA1MBn4owWo5uFtg6cKNP+m6z5WSEE4lGqhz7kqtk63JYxqFjli0rxA9&#10;ZlljpV3Em4T7Vo+L4ll7bFgaauzopSb7vb94A+vXvNnZLe5oO3v6mJwn0fanqTHD+349B5Wpz//m&#10;v+t3J/hjoZVnZAK9/AUAAP//AwBQSwECLQAUAAYACAAAACEA2+H2y+4AAACFAQAAEwAAAAAAAAAA&#10;AAAAAAAAAAAAW0NvbnRlbnRfVHlwZXNdLnhtbFBLAQItABQABgAIAAAAIQBa9CxbvwAAABUBAAAL&#10;AAAAAAAAAAAAAAAAAB8BAABfcmVscy8ucmVsc1BLAQItABQABgAIAAAAIQBkLl++xQAAANwAAAAP&#10;AAAAAAAAAAAAAAAAAAcCAABkcnMvZG93bnJldi54bWxQSwUGAAAAAAMAAwC3AAAA+Q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733C33B4" wp14:editId="679866E4">
                      <wp:extent cx="99695" cy="4445"/>
                      <wp:effectExtent l="9525" t="9525" r="5080" b="508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26" name="Line 126"/>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6A3C90" id="Group 125"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IpJAIAAK4EAAAOAAAAZHJzL2Uyb0RvYy54bWyklM1y2jAQx++d6TtodC82BEjxYHKAhAtt&#10;mUn6AIss25rKkkYSGN6+K8khX5dOykEjeT/039+uWN6dO0lO3DqhVUnHo5wSrpiuhGpK+vvp4dt3&#10;SpwHVYHUipf0wh29W339suxNwSe61bLilmAS5YrelLT13hRZ5ljLO3AjbbhCY61tBx6PtskqCz1m&#10;72Q2yfN51mtbGasZdw6/bpKRrmL+uubM/6prxz2RJUVtPq42roewZqslFI0F0wo2yIBPqOhAKLz0&#10;mmoDHsjRig+pOsGsdrr2I6a7TNe1YDzWgNWM83fVbK0+mlhLU/SNuWJCtO84fTot+3naWvNo9jap&#10;x+1Osz8OuWS9aYrX9nBukjM59D90hf2Eo9ex8HNtu5ACSyLnyPdy5cvPnjD8uFjMFzNKGFqm0+ks&#10;wWctduhDCGvvh6Dx7DaF3Ab/DIp0U1Q3qAndxvFxL4Tc/xF6bMHwCN4FAntLRIXTPZlToqDDsndC&#10;cRLOKCncjU5rlRiysxoYEqXXLaiGx3RPF4OB41jEm5BwcNiAf2R6k7A9Mx3PUFQgGmf5igcKY53f&#10;ct2RsCmpRMWxUXDaOZ9IPruEvin9IKTE71BIRXrsUD65iQFOS1EFY7A52xzW0pIThAcVf0Nb3riF&#10;zBtwbfKLpiQbJ1pV8ZaWQ3U/7D0ImfZYgFRx9hKUhPegq8veBtFDo4fpxEcRR2J4wOHVvT5Hr5e/&#10;mdVfAAAA//8DAFBLAwQUAAYACAAAACEAUDdY0dkAAAABAQAADwAAAGRycy9kb3ducmV2LnhtbEyP&#10;QUvDQBCF74L/YRnBm91EqZWYSSlFPRXBVhBv0+w0Cc3Ohuw2Sf+9Wy96GXi8x3vf5MvJtmrg3jdO&#10;ENJZAoqldKaRCuFz93r3BMoHEkOtE0Y4s4dlcX2VU2bcKB88bEOlYon4jBDqELpMa1/WbMnPXMcS&#10;vYPrLYUo+0qbnsZYblt9nySP2lIjcaGmjtc1l8ftySK8jTSuHtKXYXM8rM/fu/n71yZlxNubafUM&#10;KvAU/sJwwY/oUESmvTuJ8apFiI+E33vx5gtQe4QF6CLX/8mLHwAAAP//AwBQSwECLQAUAAYACAAA&#10;ACEAtoM4kv4AAADhAQAAEwAAAAAAAAAAAAAAAAAAAAAAW0NvbnRlbnRfVHlwZXNdLnhtbFBLAQIt&#10;ABQABgAIAAAAIQA4/SH/1gAAAJQBAAALAAAAAAAAAAAAAAAAAC8BAABfcmVscy8ucmVsc1BLAQIt&#10;ABQABgAIAAAAIQAhkBIpJAIAAK4EAAAOAAAAAAAAAAAAAAAAAC4CAABkcnMvZTJvRG9jLnhtbFBL&#10;AQItABQABgAIAAAAIQBQN1jR2QAAAAEBAAAPAAAAAAAAAAAAAAAAAH4EAABkcnMvZG93bnJldi54&#10;bWxQSwUGAAAAAAQABADzAAAAhAUAAAAA&#10;">
                      <v:line id="Line 12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5XwQAAANwAAAAPAAAAZHJzL2Rvd25yZXYueG1sRE9LawIx&#10;EL4L/ocwBW+araiVrVF8QvGktlB6G5Lp7tLNZEmirv/eFARv8/E9Z7ZobS0u5EPlWMHrIANBrJ2p&#10;uFDw9bnrT0GEiGywdkwKbhRgMe92Zpgbd+UjXU6xECmEQ44KyhibXMqgS7IYBq4hTtyv8xZjgr6Q&#10;xuM1hdtaDrNsIi1WnBpKbGhdkv47na2C5Sau9nqLe9pOx4fRz8jr9vtNqd5Lu3wHEamNT/HD/WHS&#10;/OEE/p9JF8j5HQAA//8DAFBLAQItABQABgAIAAAAIQDb4fbL7gAAAIUBAAATAAAAAAAAAAAAAAAA&#10;AAAAAABbQ29udGVudF9UeXBlc10ueG1sUEsBAi0AFAAGAAgAAAAhAFr0LFu/AAAAFQEAAAsAAAAA&#10;AAAAAAAAAAAAHwEAAF9yZWxzLy5yZWxzUEsBAi0AFAAGAAgAAAAhAHr9blfBAAAA3AAAAA8AAAAA&#10;AAAAAAAAAAAABwIAAGRycy9kb3ducmV2LnhtbFBLBQYAAAAAAwADALcAAAD1Ag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5CB0253F" wp14:editId="6C91DBB8">
                      <wp:extent cx="99695" cy="4445"/>
                      <wp:effectExtent l="9525" t="9525" r="5080" b="508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24" name="Line 124"/>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9E3278" id="Group 123"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a9IwIAAK4EAAAOAAAAZHJzL2Uyb0RvYy54bWyklM2O2yAQgO+V+g6Ie2Mnm2QbK84ekt1c&#10;0jbSbh9ggrGNigEBiZO37wDe7N+l2vqAGOaHmW8GL+/OnSQnbp3QqqTjUU4JV0xXQjUl/f308O07&#10;Jc6DqkBqxUt64Y7erb5+Wfam4BPdallxSzCIckVvStp6b4osc6zlHbiRNlyhsta2A4+ibbLKQo/R&#10;O5lN8nye9dpWxmrGncPTTVLSVYxf15z5X3XtuCeypJibj6uN6yGs2WoJRWPBtIINacAnsuhAKLz0&#10;GmoDHsjRig+hOsGsdrr2I6a7TNe1YDzWgNWM83fVbK0+mlhLU/SNuWJCtO84fTos+3naWvNo9jZl&#10;j9udZn8ccsl60xSv9UFukjE59D90hf2Eo9ex8HNtuxACSyLnyPdy5cvPnjA8XCzmixklDDXT6XSW&#10;4LMWO/TBhbX3g9N4dptcboN9BkW6KWY3ZBO6jePjXgi5/yP02ILhEbwLBPaWiAqnezKlREGHZe+E&#10;4iTImFK4G43WKjFkZzUwJEqvW1ANj+GeLgYdx7GINy5BcNiAf2R6k7A9Mx3P5glPnOUrHiiMdX7L&#10;dUfCpqQSM46NgtPO+UTy2ST0TekHISWeQyEV6bFD+eQmOjgtRRWUQedsc1hLS04QHlT8hra8MQuR&#10;N+DaZBdVKW2caFXFW1oO1f2w9yBk2mMBUsXZS1AS3oOuLnsbkh4aPUwnPoo4EsMDDq/utRytXn4z&#10;q7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HMWpr0jAgAArgQAAA4AAAAAAAAAAAAAAAAALgIAAGRycy9lMm9Eb2MueG1sUEsB&#10;Ai0AFAAGAAgAAAAhAFA3WNHZAAAAAQEAAA8AAAAAAAAAAAAAAAAAfQQAAGRycy9kb3ducmV2Lnht&#10;bFBLBQYAAAAABAAEAPMAAACDBQAAAAA=&#10;">
                      <v:line id="Line 124"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W7wgAAANwAAAAPAAAAZHJzL2Rvd25yZXYueG1sRE9NawIx&#10;EL0L/ocwgrearWxVVqPYaqF4UlsQb0My7i7dTJYk1e2/b4SCt3m8z1msOtuIK/lQO1bwPMpAEGtn&#10;ai4VfH2+P81AhIhssHFMCn4pwGrZ7y2wMO7GB7oeYylSCIcCFVQxtoWUQVdkMYxcS5y4i/MWY4K+&#10;lMbjLYXbRo6zbCIt1pwaKmzprSL9ffyxCtab+LrTW9zRdvayz8+5191pqtRw0K3nICJ18SH+d3+Y&#10;NH+cw/2ZdIFc/gEAAP//AwBQSwECLQAUAAYACAAAACEA2+H2y+4AAACFAQAAEwAAAAAAAAAAAAAA&#10;AAAAAAAAW0NvbnRlbnRfVHlwZXNdLnhtbFBLAQItABQABgAIAAAAIQBa9CxbvwAAABUBAAALAAAA&#10;AAAAAAAAAAAAAB8BAABfcmVscy8ucmVsc1BLAQItABQABgAIAAAAIQDlY1W7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32A70905" wp14:editId="4D11E34D">
                      <wp:extent cx="99695" cy="4445"/>
                      <wp:effectExtent l="9525" t="9525" r="5080" b="508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22" name="Line 122"/>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F1F522" id="Group 121"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rbIwIAAK4EAAAOAAAAZHJzL2Uyb0RvYy54bWyklM2O2yAQgO+V+g6Ie2Mnm2QbK84ekt1c&#10;0jbSbh9ggrGNigEBiZO37wDe7N+l2vqAGOaHmW8GL+/OnSQnbp3QqqTjUU4JV0xXQjUl/f308O07&#10;Jc6DqkBqxUt64Y7erb5+Wfam4BPdallxSzCIckVvStp6b4osc6zlHbiRNlyhsta2A4+ibbLKQo/R&#10;O5lN8nye9dpWxmrGncPTTVLSVYxf15z5X3XtuCeypJibj6uN6yGs2WoJRWPBtIINacAnsuhAKLz0&#10;GmoDHsjRig+hOsGsdrr2I6a7TNe1YDzWgNWM83fVbK0+mlhLU/SNuWJCtO84fTos+3naWvNo9jZl&#10;j9udZn8ccsl60xSv9UFukjE59D90hf2Eo9ex8HNtuxACSyLnyPdy5cvPnjA8XCzmixklDDXT6XSW&#10;4LMWO/TBhbX3g9N4dptcboN9BkW6KWY3ZBO6jePjXgi5/yP02ILhEbwLBPaWiAqnezKhREGHZe+E&#10;4iTImFK4G43WKjFkZzUwJEqvW1ANj+GeLgYdx7GINy5BcNiAf2R6k7A9Mx3P5glPnOUrHiiMdX7L&#10;dUfCpqQSM46NgtPO+UTy2ST0TekHISWeQyEV6bFD+eQmOjgtRRWUQedsc1hLS04QHlT8hra8MQuR&#10;N+DaZBdVKW2caFXFW1oO1f2w9yBk2mMBUsXZS1AS3oOuLnsbkh4aPUwnPoo4EsMDDq/utRytXn4z&#10;q7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MSaCtsjAgAArgQAAA4AAAAAAAAAAAAAAAAALgIAAGRycy9lMm9Eb2MueG1sUEsB&#10;Ai0AFAAGAAgAAAAhAFA3WNHZAAAAAQEAAA8AAAAAAAAAAAAAAAAAfQQAAGRycy9kb3ducmV2Lnht&#10;bFBLBQYAAAAABAAEAPMAAACDBQAAAAA=&#10;">
                      <v:line id="Line 122"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mhUwgAAANwAAAAPAAAAZHJzL2Rvd25yZXYueG1sRE9NawIx&#10;EL0X/A9hBG8162JbWY1iq0LxZFUQb0My7i5uJksSdfvvm0Kht3m8z5ktOtuIO/lQO1YwGmYgiLUz&#10;NZcKjofN8wREiMgGG8ek4JsCLOa9pxkWxj34i+77WIoUwqFABVWMbSFl0BVZDEPXEifu4rzFmKAv&#10;pfH4SOG2kXmWvUqLNaeGClv6qEhf9zerYLmK71u9xi2tJy+78XnsdXd6U2rQ75ZTEJG6+C/+c3+a&#10;ND/P4feZdIGc/wAAAP//AwBQSwECLQAUAAYACAAAACEA2+H2y+4AAACFAQAAEwAAAAAAAAAAAAAA&#10;AAAAAAAAW0NvbnRlbnRfVHlwZXNdLnhtbFBLAQItABQABgAIAAAAIQBa9CxbvwAAABUBAAALAAAA&#10;AAAAAAAAAAAAAB8BAABfcmVscy8ucmVsc1BLAQItABQABgAIAAAAIQAFxmhU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4249DCAF" wp14:editId="26A40C01">
                      <wp:extent cx="99695" cy="4445"/>
                      <wp:effectExtent l="9525" t="9525" r="5080" b="508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20" name="Line 120"/>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2F9DDB" id="Group 119"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5PIgIAAK4EAAAOAAAAZHJzL2Uyb0RvYy54bWyklM1y2jAQx++d6TtofC82BEjxYHKAhAtt&#10;mUn6AIsk25rKkkYSGN6+K8khX5dOykEjeT/039+uWN6dO0lO3DqhVZWNR0VGuKKaCdVU2e+nh2/f&#10;M+I8KAZSK15lF+6yu9XXL8velHyiWy0ZtwSTKFf2pspa702Z5462vAM30oYrNNbaduDxaJucWegx&#10;eyfzSVHM815bZqym3Dn8uknGbBXz1zWn/lddO+6JrDLU5uNq43oIa75aQtlYMK2ggwz4hIoOhMJL&#10;r6k24IEcrfiQqhPUaqdrP6K6y3VdC8pjDVjNuHhXzdbqo4m1NGXfmCsmRPuO06fT0p+nrTWPZm+T&#10;etzuNP3jkEvem6Z8bQ/nJjmTQ/9DM+wnHL2OhZ9r24UUWBI5R76XK19+9oTix8VivphlhKJlOp3O&#10;EnzaYoc+hND2fggaz25TyG3wz6FMN0V1g5rQbRwf90LI/R+hxxYMj+BdILC3RDCc7glOkIIOy94J&#10;xUk4o6RwNzqtVWJIz2pgSJRet6AaHtM9XQwGjmMRb0LCwWED/pHpTcL2zHQ8myc8UcsVD5TGOr/l&#10;uiNhU2USFcdGwWnnfCL57BL6pvSDkBK/QykV6bFDxeQmBjgtBQvGYHO2OaylJScIDyr+hra8cQuZ&#10;N+Da5BdNSTZOtGLxlpYDux/2HoRMeyxAqjh7CUrCe9DssrdB9NDoYTrxUcSRGB5weHWvz9Hr5W9m&#10;9RcAAP//AwBQSwMEFAAGAAgAAAAhAFA3WNHZAAAAAQEAAA8AAABkcnMvZG93bnJldi54bWxMj0FL&#10;w0AQhe+C/2EZwZvdRKmVmEkpRT0VwVYQb9PsNAnNzobsNkn/vVsvehl4vMd73+TLybZq4N43ThDS&#10;WQKKpXSmkQrhc/d69wTKBxJDrRNGOLOHZXF9lVNm3CgfPGxDpWKJ+IwQ6hC6TGtf1mzJz1zHEr2D&#10;6y2FKPtKm57GWG5bfZ8kj9pSI3Ghpo7XNZfH7ckivI00rh7Sl2FzPKzP37v5+9cmZcTbm2n1DCrw&#10;FP7CcMGP6FBEpr07ifGqRYiPhN978eYLUHuEBegi1//Jix8AAAD//wMAUEsBAi0AFAAGAAgAAAAh&#10;ALaDOJL+AAAA4QEAABMAAAAAAAAAAAAAAAAAAAAAAFtDb250ZW50X1R5cGVzXS54bWxQSwECLQAU&#10;AAYACAAAACEAOP0h/9YAAACUAQAACwAAAAAAAAAAAAAAAAAvAQAAX3JlbHMvLnJlbHNQSwECLQAU&#10;AAYACAAAACEAlhy+TyICAACuBAAADgAAAAAAAAAAAAAAAAAuAgAAZHJzL2Uyb0RvYy54bWxQSwEC&#10;LQAUAAYACAAAACEAUDdY0dkAAAABAQAADwAAAAAAAAAAAAAAAAB8BAAAZHJzL2Rvd25yZXYueG1s&#10;UEsFBgAAAAAEAAQA8wAAAIIFAAAAAA==&#10;">
                      <v:line id="Line 120"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O4xQAAANwAAAAPAAAAZHJzL2Rvd25yZXYueG1sRI9BawIx&#10;EIXvBf9DmIK3mq3YKqtRtLVQPLUqiLchme4u3UyWJOr233cOhd5meG/e+2ax6n2rrhRTE9jA46gA&#10;RWyDa7gycDy8PcxApYzssA1MBn4owWo5uFtg6cKNP+m6z5WSEE4lGqhz7kqtk63JYxqFjli0rxA9&#10;ZlljpV3Em4T7Vo+L4ll7bFgaauzopSb7vb94A+vXvNnZLe5oO3v6mJwn0fanqTHD+349B5Wpz//m&#10;v+t3J/hjwZdnZAK9/AUAAP//AwBQSwECLQAUAAYACAAAACEA2+H2y+4AAACFAQAAEwAAAAAAAAAA&#10;AAAAAAAAAAAAW0NvbnRlbnRfVHlwZXNdLnhtbFBLAQItABQABgAIAAAAIQBa9CxbvwAAABUBAAAL&#10;AAAAAAAAAAAAAAAAAB8BAABfcmVscy8ucmVsc1BLAQItABQABgAIAAAAIQCaWFO4xQAAANwAAAAP&#10;AAAAAAAAAAAAAAAAAAcCAABkcnMvZG93bnJldi54bWxQSwUGAAAAAAMAAwC3AAAA+Q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7E6D4173" wp14:editId="4074D6BB">
                      <wp:extent cx="99695" cy="4445"/>
                      <wp:effectExtent l="9525" t="9525" r="5080" b="508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18" name="Line 118"/>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2C0BC4" id="Group 117"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3IwIAAK4EAAAOAAAAZHJzL2Uyb0RvYy54bWyklM2O2yAQgO+V+g7I98ZxNsk2Vpw9JLu5&#10;pG2k3T7ABLCNigEBiZO37wDe7N+l2vqAGOaHmW8GL+/OnSQnbp3QqsqK0TgjXFHNhGqq7PfTw7fv&#10;GXEeFAOpFa+yC3fZ3errl2VvSj7RrZaMW4JBlCt7U2Wt96bMc0db3oEbacMVKmttO/Ao2iZnFnqM&#10;3sl8Mh7P815bZqym3Dk83SRltorx65pT/6uuHfdEVhnm5uNq43oIa75aQtlYMK2gQxrwiSw6EAov&#10;vYbagAdytOJDqE5Qq52u/YjqLtd1LSiPNWA1xfhdNVurjybW0pR9Y66YEO07Tp8OS3+ettY8mr1N&#10;2eN2p+kfh1zy3jTla32Qm2RMDv0PzbCfcPQ6Fn6ubRdCYEnkHPlernz52ROKh4vFfDHLCEXNdDqd&#10;Jfi0xQ59cKHt/eBUzG6Ty22wz6FMN8XshmxCt3F83Ash93+EHlswPIJ3gcDeEsFwugscZgUdlr0T&#10;ipMgY0rhbjRaq8SQntXAkCi9bkE1PIZ7uhh0LGIRb1yC4LAB/8j0JmF7ZlrM5glPnOUrHiiNdX7L&#10;dUfCpsokZhwbBaed84nks0nom9IPQko8h1Iq0mOHxpOb6OC0FCwog87Z5rCWlpwgPKj4DW15YxYi&#10;b8C1yS6qUto40YrFW1oO7H7YexAy7bEAqeLsJSgJ70Gzy96GpIdGD9OJjyKOxPCAw6t7LUerl9/M&#10;6i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GxJ9rcjAgAArgQAAA4AAAAAAAAAAAAAAAAALgIAAGRycy9lMm9Eb2MueG1sUEsB&#10;Ai0AFAAGAAgAAAAhAFA3WNHZAAAAAQEAAA8AAAAAAAAAAAAAAAAAfQQAAGRycy9kb3ducmV2Lnht&#10;bFBLBQYAAAAABAAEAPMAAACDBQAAAAA=&#10;">
                      <v:line id="Line 118"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UDxgAAANwAAAAPAAAAZHJzL2Rvd25yZXYueG1sRI9PawIx&#10;EMXvhX6HMIXeatairaxGsf6B4kltoXgbkunu0s1kSVJdv71zKPQ2w3vz3m9mi9636kwxNYENDAcF&#10;KGIbXMOVgc+P7dMEVMrIDtvAZOBKCRbz+7sZli5c+EDnY66UhHAq0UCdc1dqnWxNHtMgdMSifYfo&#10;McsaK+0iXiTct/q5KF60x4alocaOVjXZn+OvN7Bc57ed3eCONpPxfnQaRdt/vRrz+NAvp6Ay9fnf&#10;/Hf97gR/KLTyjEyg5zcAAAD//wMAUEsBAi0AFAAGAAgAAAAhANvh9svuAAAAhQEAABMAAAAAAAAA&#10;AAAAAAAAAAAAAFtDb250ZW50X1R5cGVzXS54bWxQSwECLQAUAAYACAAAACEAWvQsW78AAAAVAQAA&#10;CwAAAAAAAAAAAAAAAAAfAQAAX3JlbHMvLnJlbHNQSwECLQAUAAYACAAAACEAqkKVA8YAAADcAAAA&#10;DwAAAAAAAAAAAAAAAAAHAgAAZHJzL2Rvd25yZXYueG1sUEsFBgAAAAADAAMAtwAAAPoCA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5D5EAACF" wp14:editId="13CBB01A">
                      <wp:extent cx="99695" cy="4445"/>
                      <wp:effectExtent l="9525" t="9525" r="5080" b="508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16" name="Line 116"/>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60647A" id="Group 115"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hvuJAIAAK4EAAAOAAAAZHJzL2Uyb0RvYy54bWyklM1y2jAQx++d6TtodC/GBEjxYHKAhAtt&#10;mUn6AIss25rKkkYSGN6+K8khX5dOykEjeT/039+uWN6dO0lO3DqhVUnz0ZgSrpiuhGpK+vvp4dt3&#10;SpwHVYHUipf0wh29W339suxNwSe61bLilmAS5YrelLT13hRZ5ljLO3AjbbhCY61tBx6PtskqCz1m&#10;72Q2GY/nWa9tZaxm3Dn8uklGuor565oz/6uuHfdElhS1+bjauB7Cmq2WUDQWTCvYIAM+oaIDofDS&#10;a6oNeCBHKz6k6gSz2unaj5juMl3XgvFYA1aTj99Vs7X6aGItTdE35ooJ0b7j9Om07Odpa82j2duk&#10;Hrc7zf445JL1pile28O5Sc7k0P/QFfYTjl7Hws+17UIKLImcI9/LlS8/e8Lw42IxX8woYWiZTqez&#10;BJ+12KEPIay9H4Ly2W0KuQ3+GRTppqhuUBO6jePjXgi5/yP02ILhEbwLBPaWiAqnO59ToqDDsndC&#10;cRLOKCncjU5rlRiysxoYEqXXLaiGx3RPF4OBeSziTUg4OGzAPzK9SdiemeYzFBWIxlm+4oHCWOe3&#10;XHckbEoqUXFsFJx2zieSzy6hb0o/CCnxOxRSkR47NJ7cxACnpaiCMdicbQ5rackJwoOKv6Etb9xC&#10;5g24NvlFU5KNE62qeEvLobof9h6ETHssQKo4ewlKwnvQ1WVvg+ih0cN04qOIIzE84PDqXp+j18vf&#10;zOovAAAA//8DAFBLAwQUAAYACAAAACEAUDdY0dkAAAABAQAADwAAAGRycy9kb3ducmV2LnhtbEyP&#10;QUvDQBCF74L/YRnBm91EqZWYSSlFPRXBVhBv0+w0Cc3Ohuw2Sf+9Wy96GXi8x3vf5MvJtmrg3jdO&#10;ENJZAoqldKaRCuFz93r3BMoHEkOtE0Y4s4dlcX2VU2bcKB88bEOlYon4jBDqELpMa1/WbMnPXMcS&#10;vYPrLYUo+0qbnsZYblt9nySP2lIjcaGmjtc1l8ftySK8jTSuHtKXYXM8rM/fu/n71yZlxNubafUM&#10;KvAU/sJwwY/oUESmvTuJ8apFiI+E33vx5gtQe4QF6CLX/8mLHwAAAP//AwBQSwECLQAUAAYACAAA&#10;ACEAtoM4kv4AAADhAQAAEwAAAAAAAAAAAAAAAAAAAAAAW0NvbnRlbnRfVHlwZXNdLnhtbFBLAQIt&#10;ABQABgAIAAAAIQA4/SH/1gAAAJQBAAALAAAAAAAAAAAAAAAAAC8BAABfcmVscy8ucmVsc1BLAQIt&#10;ABQABgAIAAAAIQBQ1hvuJAIAAK4EAAAOAAAAAAAAAAAAAAAAAC4CAABkcnMvZTJvRG9jLnhtbFBL&#10;AQItABQABgAIAAAAIQBQN1jR2QAAAAEBAAAPAAAAAAAAAAAAAAAAAH4EAABkcnMvZG93bnJldi54&#10;bWxQSwUGAAAAAAQABADzAAAAhAUAAAAA&#10;">
                      <v:line id="Line 116"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aTqwgAAANwAAAAPAAAAZHJzL2Rvd25yZXYueG1sRE9LawIx&#10;EL4L/ocwQm81q1grq1F8FYontYJ4G5Lp7tLNZElSXf+9KRS8zcf3nNmitbW4kg+VYwWDfgaCWDtT&#10;caHg9PXxOgERIrLB2jEpuFOAxbzbmWFu3I0PdD3GQqQQDjkqKGNscimDLsli6LuGOHHfzluMCfpC&#10;Go+3FG5rOcyysbRYcWoosaF1Sfrn+GsVLDdxtdNb3NF28rYfXUZet+d3pV567XIKIlIbn+J/96dJ&#10;8wdj+HsmXSDnDwAAAP//AwBQSwECLQAUAAYACAAAACEA2+H2y+4AAACFAQAAEwAAAAAAAAAAAAAA&#10;AAAAAAAAW0NvbnRlbnRfVHlwZXNdLnhtbFBLAQItABQABgAIAAAAIQBa9CxbvwAAABUBAAALAAAA&#10;AAAAAAAAAAAAAB8BAABfcmVscy8ucmVsc1BLAQItABQABgAIAAAAIQC0kaTq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082F9450" wp14:editId="245983C0">
                      <wp:extent cx="99695" cy="4445"/>
                      <wp:effectExtent l="9525" t="9525" r="5080" b="508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14" name="Line 114"/>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1347E1" id="Group 113"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96IwIAAK4EAAAOAAAAZHJzL2Uyb0RvYy54bWyklM2O2yAQgO+V+g6Ie+M4m2QbK84ekt1c&#10;0jbSbh9ggrGNigEBiZO37wDe7N+l2vqAGOaHmW8GL+/OnSQnbp3QqqT5aEwJV0xXQjUl/f308O07&#10;Jc6DqkBqxUt64Y7erb5+Wfam4BPdallxSzCIckVvStp6b4osc6zlHbiRNlyhsta2A4+ibbLKQo/R&#10;O5lNxuN51mtbGasZdw5PN0lJVzF+XXPmf9W1457IkmJuPq42roewZqslFI0F0wo2pAGfyKIDofDS&#10;a6gNeCBHKz6E6gSz2unaj5juMl3XgvFYA1aTj99Vs7X6aGItTdE35ooJ0b7j9Omw7Odpa82j2duU&#10;PW53mv1xyCXrTVO81ge5Scbk0P/QFfYTjl7Hws+17UIILImcI9/LlS8/e8LwcLGYL2aUMNRMp9NZ&#10;gs9a7NAHF9beD0757Da53Ab7DIp0U8xuyCZ0G8fHvRBy/0fosQXDI3gXCOwtERVOdz6lREGHZe+E&#10;4iTImFK4G43WKjFkZzUwJEqvW1ANj+GeLgYd81jEG5cgOGzAPzK9SdiemeazecITZ/mKBwpjnd9y&#10;3ZGwKanEjGOj4LRzPpF8Ngl9U/pBSInnUEhFeuzQeHITHZyWogrKoHO2OaylJScIDyp+Q1vemIXI&#10;G3BtsouqlDZOtKriLS2H6n7YexAy7bEAqeLsJSgJ70FXl70NSQ+NHqYTH0UcieEBh1f3Wo5WL7+Z&#10;1V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AJQr3ojAgAArgQAAA4AAAAAAAAAAAAAAAAALgIAAGRycy9lMm9Eb2MueG1sUEsB&#10;Ai0AFAAGAAgAAAAhAFA3WNHZAAAAAQEAAA8AAAAAAAAAAAAAAAAAfQQAAGRycy9kb3ducmV2Lnht&#10;bFBLBQYAAAAABAAEAPMAAACDBQAAAAA=&#10;">
                      <v:line id="Line 114"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58GwgAAANwAAAAPAAAAZHJzL2Rvd25yZXYueG1sRE9NawIx&#10;EL0L/ocwQm81a9laWY2irYXiyaog3oZk3F3cTJYk1e2/b4SCt3m8z5ktOtuIK/lQO1YwGmYgiLUz&#10;NZcKDvvP5wmIEJENNo5JwS8FWMz7vRkWxt34m667WIoUwqFABVWMbSFl0BVZDEPXEifu7LzFmKAv&#10;pfF4S+G2kS9ZNpYWa04NFbb0XpG+7H6sguVHXG30Gje0nrxu81PudXd8U+pp0C2nICJ18SH+d3+Z&#10;NH+Uw/2ZdIGc/wEAAP//AwBQSwECLQAUAAYACAAAACEA2+H2y+4AAACFAQAAEwAAAAAAAAAAAAAA&#10;AAAAAAAAW0NvbnRlbnRfVHlwZXNdLnhtbFBLAQItABQABgAIAAAAIQBa9CxbvwAAABUBAAALAAAA&#10;AAAAAAAAAAAAAB8BAABfcmVscy8ucmVsc1BLAQItABQABgAIAAAAIQArD58GwgAAANwAAAAPAAAA&#10;AAAAAAAAAAAAAAcCAABkcnMvZG93bnJldi54bWxQSwUGAAAAAAMAAwC3AAAA9gIAAAAA&#10;" strokeweight=".11175mm"/>
                      <w10:anchorlock/>
                    </v:group>
                  </w:pict>
                </mc:Fallback>
              </mc:AlternateContent>
            </w:r>
            <w:r w:rsidRPr="0086354D">
              <w:rPr>
                <w:sz w:val="24"/>
                <w:szCs w:val="24"/>
              </w:rPr>
              <w:t xml:space="preserve"> </w:t>
            </w:r>
            <w:r w:rsidRPr="0086354D">
              <w:rPr>
                <w:noProof/>
                <w:sz w:val="24"/>
                <w:szCs w:val="24"/>
                <w:lang w:val="pt-BR" w:eastAsia="pt-BR"/>
              </w:rPr>
              <mc:AlternateContent>
                <mc:Choice Requires="wpg">
                  <w:drawing>
                    <wp:inline distT="0" distB="0" distL="0" distR="0" wp14:anchorId="1920298E" wp14:editId="01E6E709">
                      <wp:extent cx="99695" cy="4445"/>
                      <wp:effectExtent l="9525" t="9525" r="5080" b="508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 cy="4445"/>
                                <a:chOff x="0" y="0"/>
                                <a:chExt cx="157" cy="7"/>
                              </a:xfrm>
                            </wpg:grpSpPr>
                            <wps:wsp>
                              <wps:cNvPr id="112" name="Line 112"/>
                              <wps:cNvCnPr>
                                <a:cxnSpLocks noChangeShapeType="1"/>
                              </wps:cNvCnPr>
                              <wps:spPr bwMode="auto">
                                <a:xfrm>
                                  <a:off x="0" y="3"/>
                                  <a:ext cx="156"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E5519B" id="Group 111" o:spid="_x0000_s1026" style="width:7.85pt;height:.35pt;mso-position-horizontal-relative:char;mso-position-vertical-relative:line" coordsize="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AMcIwIAAK4EAAAOAAAAZHJzL2Uyb0RvYy54bWyklM2O2yAQgO+V+g6Ie+M4m2QbK84ekt1c&#10;0jbSbh9ggrGNigEBiZO37wDe7N+l2vqAGOaHmW8GL+/OnSQnbp3QqqT5aEwJV0xXQjUl/f308O07&#10;Jc6DqkBqxUt64Y7erb5+Wfam4BPdallxSzCIckVvStp6b4osc6zlHbiRNlyhsta2A4+ibbLKQo/R&#10;O5lNxuN51mtbGasZdw5PN0lJVzF+XXPmf9W1457IkmJuPq42roewZqslFI0F0wo2pAGfyKIDofDS&#10;a6gNeCBHKz6E6gSz2unaj5juMl3XgvFYA1aTj99Vs7X6aGItTdE35ooJ0b7j9Omw7Odpa82j2duU&#10;PW53mv1xyCXrTVO81ge5Scbk0P/QFfYTjl7Hws+17UIILImcI9/LlS8/e8LwcLGYL2aUMNRMp9NZ&#10;gs9a7NAHF9beD0757Da53Ab7DIp0U8xuyCZ0G8fHvRBy/0fosQXDI3gXCOwtERVOdz6hREGHZe+E&#10;4iTImFK4G43WKjFkZzUwJEqvW1ANj+GeLgYd81jEG5cgOGzAPzK9SdiemeazecITZ/mKBwpjnd9y&#10;3ZGwKanEjGOj4LRzPpF8Ngl9U/pBSInnUEhFeuzQeHITHZyWogrKoHO2OaylJScIDyp+Q1vemIXI&#10;G3BtsouqlDZOtKriLS2H6n7YexAy7bEAqeLsJSgJ70FXl70NSQ+NHqYTH0UcieEBh1f3Wo5WL7+Z&#10;1V8AAAD//wMAUEsDBBQABgAIAAAAIQBQN1jR2QAAAAEBAAAPAAAAZHJzL2Rvd25yZXYueG1sTI9B&#10;S8NAEIXvgv9hGcGb3USplZhJKUU9FcFWEG/T7DQJzc6G7DZJ/71bL3oZeLzHe9/ky8m2auDeN04Q&#10;0lkCiqV0ppEK4XP3evcEygcSQ60TRjizh2VxfZVTZtwoHzxsQ6ViifiMEOoQukxrX9Zsyc9cxxK9&#10;g+sthSj7SpuexlhuW32fJI/aUiNxoaaO1zWXx+3JIryNNK4e0pdhczysz9+7+fvXJmXE25tp9Qwq&#10;8BT+wnDBj+hQRKa9O4nxqkWIj4Tfe/HmC1B7hAXoItf/yYsfAAAA//8DAFBLAQItABQABgAIAAAA&#10;IQC2gziS/gAAAOEBAAATAAAAAAAAAAAAAAAAAAAAAABbQ29udGVudF9UeXBlc10ueG1sUEsBAi0A&#10;FAAGAAgAAAAhADj9If/WAAAAlAEAAAsAAAAAAAAAAAAAAAAALwEAAF9yZWxzLy5yZWxzUEsBAi0A&#10;FAAGAAgAAAAhALXcAxwjAgAArgQAAA4AAAAAAAAAAAAAAAAALgIAAGRycy9lMm9Eb2MueG1sUEsB&#10;Ai0AFAAGAAgAAAAhAFA3WNHZAAAAAQEAAA8AAAAAAAAAAAAAAAAAfQQAAGRycy9kb3ducmV2Lnht&#10;bFBLBQYAAAAABAAEAPMAAACDBQAAAAA=&#10;">
                      <v:line id="Line 112" o:spid="_x0000_s1027" style="position:absolute;visibility:visible;mso-wrap-style:square" from="0,3" to="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LpwgAAANwAAAAPAAAAZHJzL2Rvd25yZXYueG1sRE9NawIx&#10;EL0L/ocwQm+aVdTKahTbWiie1AribUimu0s3kyVJdf33jSB4m8f7nMWqtbW4kA+VYwXDQQaCWDtT&#10;caHg+P3Zn4EIEdlg7ZgU3CjAatntLDA37sp7uhxiIVIIhxwVlDE2uZRBl2QxDFxDnLgf5y3GBH0h&#10;jcdrCre1HGXZVFqsODWU2NB7Sfr38GcVrD/i21ZvcEub2WQ3Po+9bk+vSr302vUcRKQ2PsUP95dJ&#10;84cjuD+TLpDLfwAAAP//AwBQSwECLQAUAAYACAAAACEA2+H2y+4AAACFAQAAEwAAAAAAAAAAAAAA&#10;AAAAAAAAW0NvbnRlbnRfVHlwZXNdLnhtbFBLAQItABQABgAIAAAAIQBa9CxbvwAAABUBAAALAAAA&#10;AAAAAAAAAAAAAB8BAABfcmVscy8ucmVsc1BLAQItABQABgAIAAAAIQDLqqLpwgAAANwAAAAPAAAA&#10;AAAAAAAAAAAAAAcCAABkcnMvZG93bnJldi54bWxQSwUGAAAAAAMAAwC3AAAA9gIAAAAA&#10;" strokeweight=".11175mm"/>
                      <w10:anchorlock/>
                    </v:group>
                  </w:pict>
                </mc:Fallback>
              </mc:AlternateContent>
            </w:r>
          </w:p>
          <w:p w14:paraId="580CFC70" w14:textId="2E08D55A" w:rsidR="00E64FF4" w:rsidRPr="0086354D" w:rsidRDefault="00E64FF4" w:rsidP="00E64FF4">
            <w:pPr>
              <w:pStyle w:val="SemEspaamento"/>
              <w:ind w:left="851" w:right="838"/>
              <w:jc w:val="both"/>
              <w:rPr>
                <w:sz w:val="24"/>
                <w:szCs w:val="24"/>
              </w:rPr>
            </w:pPr>
            <w:r w:rsidRPr="0086354D">
              <w:rPr>
                <w:sz w:val="24"/>
                <w:szCs w:val="24"/>
              </w:rPr>
              <w:t>Endereço:      _______________________________________________________________</w:t>
            </w:r>
          </w:p>
          <w:p w14:paraId="053D484E" w14:textId="77777777" w:rsidR="00E64FF4" w:rsidRPr="0086354D" w:rsidRDefault="00E64FF4" w:rsidP="00E64FF4">
            <w:pPr>
              <w:pStyle w:val="SemEspaamento"/>
              <w:ind w:left="851" w:right="838"/>
              <w:jc w:val="both"/>
              <w:rPr>
                <w:sz w:val="24"/>
                <w:szCs w:val="24"/>
              </w:rPr>
            </w:pPr>
            <w:r w:rsidRPr="0086354D">
              <w:rPr>
                <w:sz w:val="24"/>
                <w:szCs w:val="24"/>
              </w:rPr>
              <w:t>2- Testemunha: _____   _        _   _    _   _     __   _    _    _    _ RG: ____</w:t>
            </w:r>
            <w:r w:rsidRPr="0086354D">
              <w:rPr>
                <w:sz w:val="24"/>
                <w:szCs w:val="24"/>
              </w:rPr>
              <w:tab/>
              <w:t xml:space="preserve">_   _   </w:t>
            </w:r>
          </w:p>
          <w:p w14:paraId="1B0B963B" w14:textId="77777777" w:rsidR="00E64FF4" w:rsidRPr="0086354D" w:rsidRDefault="00E64FF4" w:rsidP="00E64FF4">
            <w:pPr>
              <w:pStyle w:val="SemEspaamento"/>
              <w:ind w:left="851" w:right="838"/>
              <w:jc w:val="both"/>
              <w:rPr>
                <w:sz w:val="24"/>
                <w:szCs w:val="24"/>
              </w:rPr>
            </w:pPr>
            <w:r w:rsidRPr="0086354D">
              <w:rPr>
                <w:sz w:val="24"/>
                <w:szCs w:val="24"/>
              </w:rPr>
              <w:t>Endereço: ______   _   _    _    _   _   _   _   _    _   _   _   _   _   _</w:t>
            </w:r>
            <w:r w:rsidRPr="0086354D">
              <w:rPr>
                <w:sz w:val="24"/>
                <w:szCs w:val="24"/>
              </w:rPr>
              <w:tab/>
              <w:t xml:space="preserve">__ _    _   _ </w:t>
            </w:r>
          </w:p>
        </w:tc>
      </w:tr>
    </w:tbl>
    <w:p w14:paraId="62E8BB3B" w14:textId="77777777" w:rsidR="00A47F14" w:rsidRPr="007D4DE9" w:rsidRDefault="00966B03" w:rsidP="007D4DE9">
      <w:pPr>
        <w:pStyle w:val="SemEspaamento"/>
        <w:jc w:val="center"/>
        <w:rPr>
          <w:b/>
          <w:bCs/>
          <w:sz w:val="24"/>
          <w:szCs w:val="24"/>
        </w:rPr>
      </w:pPr>
      <w:r w:rsidRPr="007D4DE9">
        <w:rPr>
          <w:b/>
          <w:bCs/>
          <w:sz w:val="24"/>
          <w:szCs w:val="24"/>
        </w:rPr>
        <w:t>ANEXO X</w:t>
      </w:r>
    </w:p>
    <w:p w14:paraId="7565EBDF" w14:textId="29BD8A3B" w:rsidR="007D4DE9" w:rsidRPr="00E64FF4" w:rsidRDefault="00966B03" w:rsidP="00E64FF4">
      <w:pPr>
        <w:pStyle w:val="SemEspaamento"/>
        <w:spacing w:after="120"/>
        <w:jc w:val="center"/>
        <w:rPr>
          <w:b/>
          <w:bCs/>
          <w:sz w:val="24"/>
          <w:szCs w:val="24"/>
        </w:rPr>
      </w:pPr>
      <w:r w:rsidRPr="007D4DE9">
        <w:rPr>
          <w:b/>
          <w:bCs/>
          <w:sz w:val="24"/>
          <w:szCs w:val="24"/>
        </w:rPr>
        <w:t>TERMO / AUTO</w:t>
      </w:r>
      <w:r w:rsidR="00AC0BC3" w:rsidRPr="0086354D">
        <w:rPr>
          <w:noProof/>
          <w:sz w:val="24"/>
          <w:szCs w:val="24"/>
          <w:lang w:val="pt-BR" w:eastAsia="pt-BR"/>
        </w:rPr>
        <mc:AlternateContent>
          <mc:Choice Requires="wps">
            <w:drawing>
              <wp:anchor distT="0" distB="0" distL="0" distR="0" simplePos="0" relativeHeight="487594496" behindDoc="1" locked="0" layoutInCell="1" allowOverlap="1" wp14:anchorId="2724AF66" wp14:editId="5BFBF761">
                <wp:simplePos x="0" y="0"/>
                <wp:positionH relativeFrom="margin">
                  <wp:align>left</wp:align>
                </wp:positionH>
                <wp:positionV relativeFrom="paragraph">
                  <wp:posOffset>223520</wp:posOffset>
                </wp:positionV>
                <wp:extent cx="5934075" cy="190500"/>
                <wp:effectExtent l="0" t="0" r="28575" b="19050"/>
                <wp:wrapTopAndBottom/>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86878B" w14:textId="77777777" w:rsidR="00C55B9A" w:rsidRDefault="00C55B9A" w:rsidP="007D4DE9">
                            <w:pPr>
                              <w:pStyle w:val="Corpodetexto"/>
                              <w:spacing w:line="268" w:lineRule="exact"/>
                              <w:ind w:left="142" w:firstLine="0"/>
                              <w:jc w:val="left"/>
                            </w:pPr>
                            <w:r>
                              <w:t>1ª</w:t>
                            </w:r>
                            <w:r>
                              <w:rPr>
                                <w:spacing w:val="-5"/>
                              </w:rPr>
                              <w:t xml:space="preserve"> </w:t>
                            </w:r>
                            <w:r>
                              <w:t>via</w:t>
                            </w:r>
                            <w:r>
                              <w:rPr>
                                <w:spacing w:val="-2"/>
                              </w:rPr>
                              <w:t xml:space="preserve"> </w:t>
                            </w:r>
                            <w:r>
                              <w:t>–</w:t>
                            </w:r>
                            <w:r>
                              <w:rPr>
                                <w:spacing w:val="-2"/>
                              </w:rPr>
                              <w:t xml:space="preserve"> </w:t>
                            </w:r>
                            <w:r>
                              <w:t>Laboratório</w:t>
                            </w:r>
                            <w:r>
                              <w:rPr>
                                <w:spacing w:val="3"/>
                              </w:rPr>
                              <w:t xml:space="preserve"> </w:t>
                            </w:r>
                            <w:r>
                              <w:t>/</w:t>
                            </w:r>
                            <w:r>
                              <w:rPr>
                                <w:spacing w:val="-1"/>
                              </w:rPr>
                              <w:t xml:space="preserve"> </w:t>
                            </w:r>
                            <w:r>
                              <w:t>2ª</w:t>
                            </w:r>
                            <w:r>
                              <w:rPr>
                                <w:spacing w:val="-5"/>
                              </w:rPr>
                              <w:t xml:space="preserve"> </w:t>
                            </w:r>
                            <w:r>
                              <w:t>via –</w:t>
                            </w:r>
                            <w:r>
                              <w:rPr>
                                <w:spacing w:val="-1"/>
                              </w:rPr>
                              <w:t xml:space="preserve"> </w:t>
                            </w:r>
                            <w:r>
                              <w:t>Detentor</w:t>
                            </w:r>
                            <w:r>
                              <w:rPr>
                                <w:spacing w:val="1"/>
                              </w:rPr>
                              <w:t xml:space="preserve"> </w:t>
                            </w:r>
                            <w:r>
                              <w:t>/</w:t>
                            </w:r>
                            <w:r>
                              <w:rPr>
                                <w:spacing w:val="-6"/>
                              </w:rPr>
                              <w:t xml:space="preserve"> </w:t>
                            </w:r>
                            <w:r>
                              <w:t>3ª</w:t>
                            </w:r>
                            <w:r>
                              <w:rPr>
                                <w:spacing w:val="-5"/>
                              </w:rPr>
                              <w:t xml:space="preserve"> </w:t>
                            </w:r>
                            <w:r>
                              <w:t>via –</w:t>
                            </w:r>
                            <w:r>
                              <w:rPr>
                                <w:spacing w:val="-2"/>
                              </w:rPr>
                              <w:t xml:space="preserve"> </w:t>
                            </w:r>
                            <w:r>
                              <w:t>Fiscal.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4AF66" id="Text Box 175" o:spid="_x0000_s1050" type="#_x0000_t202" style="position:absolute;left:0;text-align:left;margin-left:0;margin-top:17.6pt;width:467.25pt;height:15pt;z-index:-157219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cdGQIAABMEAAAOAAAAZHJzL2Uyb0RvYy54bWysU9tu1DAQfUfiHyy/02QLXbrRZqvSUoRU&#10;LlLhAyaOs7FwPGbs3aR8PWNnd1vBGyIP1jgzPp5z5nh9NQ1W7DUFg66Wi7NSCu0UtsZta/n9292r&#10;SylCBNeCRadr+aiDvNq8fLEefaXPsUfbahIM4kI1+lr2MfqqKILq9QDhDL12nOyQBoi8pW3REoyM&#10;PtjivCyXxYjUekKlQ+C/t3NSbjJ+12kVv3Rd0FHYWnJvMa+U1yatxWYN1ZbA90Yd2oB/6GIA4/jS&#10;E9QtRBA7Mn9BDUYRBuzimcKhwK4zSmcOzGZR/sHmoQevMxcWJ/iTTOH/warP+wf/lUSc3uHEA8wk&#10;gr9H9SMIhzc9uK2+JsKx19DyxYskWTH6UB2OJqlDFRJIM37ClocMu4gZaOpoSKowT8HoPIDHk+h6&#10;ikLxz4vV6zfl2wspFOcWq/KizFMpoDqe9hTiB42DSEEtiYea0WF/H2LqBqpjSbrM4Z2xNg/WOjHW&#10;clmuljMvtKZNyVQWaNvcWBJ7SNbIX6bGmedlCfkWQj/X5dRsmsFEdq41Qy0vT6ehSjK9d22+PoKx&#10;c8wtWnfQLUk1ixanZhKmZdrLhJl0bLB9ZCUJZ6fyy+KgR/olxcgurWX4uQPSUtiPjqeRLH0M6Bg0&#10;xwCc4qO1jFLM4U2crb/zZLY9I8/zdnjNE+tMFvOpi0O/7Lys8eGVJGs/3+eqp7e8+Q0AAP//AwBQ&#10;SwMEFAAGAAgAAAAhAFUPKFjbAAAABgEAAA8AAABkcnMvZG93bnJldi54bWxMj8FOwzAQRO9I/IO1&#10;SNyoQ4urErKpEGovHJBS+gFuvCSBeB3FbhP+nuUEx50ZzbwttrPv1YXG2AVGuF9koIjr4DpuEI7v&#10;+7sNqJgsO9sHJoRvirAtr68Km7swcUWXQ2qUlHDMLUKb0pBrHeuWvI2LMBCL9xFGb5OcY6PdaCcp&#10;971eZtlae9uxLLR2oJeW6q/D2SNQ9dmFsN9M1ZCa42vcGbN7M4i3N/PzE6hEc/oLwy++oEMpTKdw&#10;ZhdVjyCPJISVWYIS93H1YECdENYi6LLQ//HLHwAAAP//AwBQSwECLQAUAAYACAAAACEAtoM4kv4A&#10;AADhAQAAEwAAAAAAAAAAAAAAAAAAAAAAW0NvbnRlbnRfVHlwZXNdLnhtbFBLAQItABQABgAIAAAA&#10;IQA4/SH/1gAAAJQBAAALAAAAAAAAAAAAAAAAAC8BAABfcmVscy8ucmVsc1BLAQItABQABgAIAAAA&#10;IQAQyvcdGQIAABMEAAAOAAAAAAAAAAAAAAAAAC4CAABkcnMvZTJvRG9jLnhtbFBLAQItABQABgAI&#10;AAAAIQBVDyhY2wAAAAYBAAAPAAAAAAAAAAAAAAAAAHMEAABkcnMvZG93bnJldi54bWxQSwUGAAAA&#10;AAQABADzAAAAewUAAAAA&#10;" filled="f" strokeweight=".48pt">
                <v:textbox inset="0,0,0,0">
                  <w:txbxContent>
                    <w:p w14:paraId="0A86878B" w14:textId="77777777" w:rsidR="00C55B9A" w:rsidRDefault="00C55B9A" w:rsidP="007D4DE9">
                      <w:pPr>
                        <w:pStyle w:val="Corpodetexto"/>
                        <w:spacing w:line="268" w:lineRule="exact"/>
                        <w:ind w:left="142" w:firstLine="0"/>
                        <w:jc w:val="left"/>
                      </w:pPr>
                      <w:r>
                        <w:t>1ª</w:t>
                      </w:r>
                      <w:r>
                        <w:rPr>
                          <w:spacing w:val="-5"/>
                        </w:rPr>
                        <w:t xml:space="preserve"> </w:t>
                      </w:r>
                      <w:r>
                        <w:t>via</w:t>
                      </w:r>
                      <w:r>
                        <w:rPr>
                          <w:spacing w:val="-2"/>
                        </w:rPr>
                        <w:t xml:space="preserve"> </w:t>
                      </w:r>
                      <w:r>
                        <w:t>–</w:t>
                      </w:r>
                      <w:r>
                        <w:rPr>
                          <w:spacing w:val="-2"/>
                        </w:rPr>
                        <w:t xml:space="preserve"> </w:t>
                      </w:r>
                      <w:r>
                        <w:t>Laboratório</w:t>
                      </w:r>
                      <w:r>
                        <w:rPr>
                          <w:spacing w:val="3"/>
                        </w:rPr>
                        <w:t xml:space="preserve"> </w:t>
                      </w:r>
                      <w:r>
                        <w:t>/</w:t>
                      </w:r>
                      <w:r>
                        <w:rPr>
                          <w:spacing w:val="-1"/>
                        </w:rPr>
                        <w:t xml:space="preserve"> </w:t>
                      </w:r>
                      <w:r>
                        <w:t>2ª</w:t>
                      </w:r>
                      <w:r>
                        <w:rPr>
                          <w:spacing w:val="-5"/>
                        </w:rPr>
                        <w:t xml:space="preserve"> </w:t>
                      </w:r>
                      <w:r>
                        <w:t>via –</w:t>
                      </w:r>
                      <w:r>
                        <w:rPr>
                          <w:spacing w:val="-1"/>
                        </w:rPr>
                        <w:t xml:space="preserve"> </w:t>
                      </w:r>
                      <w:r>
                        <w:t>Detentor</w:t>
                      </w:r>
                      <w:r>
                        <w:rPr>
                          <w:spacing w:val="1"/>
                        </w:rPr>
                        <w:t xml:space="preserve"> </w:t>
                      </w:r>
                      <w:r>
                        <w:t>/</w:t>
                      </w:r>
                      <w:r>
                        <w:rPr>
                          <w:spacing w:val="-6"/>
                        </w:rPr>
                        <w:t xml:space="preserve"> </w:t>
                      </w:r>
                      <w:r>
                        <w:t>3ª</w:t>
                      </w:r>
                      <w:r>
                        <w:rPr>
                          <w:spacing w:val="-5"/>
                        </w:rPr>
                        <w:t xml:space="preserve"> </w:t>
                      </w:r>
                      <w:r>
                        <w:t>via –</w:t>
                      </w:r>
                      <w:r>
                        <w:rPr>
                          <w:spacing w:val="-2"/>
                        </w:rPr>
                        <w:t xml:space="preserve"> </w:t>
                      </w:r>
                      <w:r>
                        <w:t>Fiscal.</w:t>
                      </w:r>
                    </w:p>
                  </w:txbxContent>
                </v:textbox>
                <w10:wrap type="topAndBottom" anchorx="margin"/>
              </v:shape>
            </w:pict>
          </mc:Fallback>
        </mc:AlternateContent>
      </w:r>
    </w:p>
    <w:p w14:paraId="41AAE590" w14:textId="7EEA1649" w:rsidR="007D4DE9" w:rsidRPr="0086354D" w:rsidRDefault="007D4DE9" w:rsidP="0086354D">
      <w:pPr>
        <w:pStyle w:val="SemEspaamento"/>
        <w:ind w:left="851" w:right="838"/>
        <w:jc w:val="both"/>
        <w:rPr>
          <w:sz w:val="24"/>
          <w:szCs w:val="24"/>
        </w:rPr>
        <w:sectPr w:rsidR="007D4DE9" w:rsidRPr="0086354D" w:rsidSect="009921C9">
          <w:pgSz w:w="11910" w:h="16840"/>
          <w:pgMar w:top="2127" w:right="995" w:bottom="960" w:left="1701" w:header="510" w:footer="692" w:gutter="0"/>
          <w:cols w:space="720"/>
          <w:docGrid w:linePitch="299"/>
        </w:sectPr>
      </w:pPr>
    </w:p>
    <w:p w14:paraId="22B9F9FF" w14:textId="70ED6BC7" w:rsidR="00A47F14" w:rsidRPr="00CE2836" w:rsidRDefault="00AC0BC3" w:rsidP="00CE2836">
      <w:pPr>
        <w:pStyle w:val="SemEspaamento"/>
        <w:ind w:right="673"/>
        <w:jc w:val="center"/>
        <w:rPr>
          <w:b/>
          <w:bCs/>
          <w:sz w:val="24"/>
          <w:szCs w:val="24"/>
        </w:rPr>
      </w:pPr>
      <w:r w:rsidRPr="00CE2836">
        <w:rPr>
          <w:b/>
          <w:bCs/>
          <w:noProof/>
          <w:sz w:val="24"/>
          <w:szCs w:val="24"/>
          <w:lang w:val="pt-BR" w:eastAsia="pt-BR"/>
        </w:rPr>
        <w:lastRenderedPageBreak/>
        <mc:AlternateContent>
          <mc:Choice Requires="wps">
            <w:drawing>
              <wp:anchor distT="0" distB="0" distL="114300" distR="114300" simplePos="0" relativeHeight="483131904" behindDoc="1" locked="0" layoutInCell="1" allowOverlap="1" wp14:anchorId="7969ED61" wp14:editId="5F4CA14F">
                <wp:simplePos x="0" y="0"/>
                <wp:positionH relativeFrom="page">
                  <wp:posOffset>1508125</wp:posOffset>
                </wp:positionH>
                <wp:positionV relativeFrom="paragraph">
                  <wp:posOffset>-975360</wp:posOffset>
                </wp:positionV>
                <wp:extent cx="99060" cy="0"/>
                <wp:effectExtent l="0" t="0" r="0" b="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39011D" id="Line 58" o:spid="_x0000_s1026" style="position:absolute;z-index:-20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75pt,-76.8pt" to="126.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V3uuOd4AAAANAQAADwAAAGRycy9kb3ducmV2&#10;LnhtbEyPy07DMBBF90j8gzVI7FrHiZKgEKeqQCxYNlRi68ZDbPAjxG4a/h6zQLCcmaM757a71Rqy&#10;4By0dxzYNgOCbvBSu5HD8eVpcwckROGkMN4hhy8MsOuur1rRSH9xB1z6OJIU4kIjOKgYp4bSMCi0&#10;Imz9hC7d3vxsRUzjPFI5i0sKt4bmWVZRK7RLH5SY8EHh8NGfLYd3xir9qQ/F496sz6qul355pZzf&#10;3qz7eyAR1/gHw49+UocuOZ382clADIe8qMuEctiwsqiAJCQvCwbk9LuiXUv/t+i+AQAA//8DAFBL&#10;AQItABQABgAIAAAAIQC2gziS/gAAAOEBAAATAAAAAAAAAAAAAAAAAAAAAABbQ29udGVudF9UeXBl&#10;c10ueG1sUEsBAi0AFAAGAAgAAAAhADj9If/WAAAAlAEAAAsAAAAAAAAAAAAAAAAALwEAAF9yZWxz&#10;Ly5yZWxzUEsBAi0AFAAGAAgAAAAhAE+op4y4AQAAXwMAAA4AAAAAAAAAAAAAAAAALgIAAGRycy9l&#10;Mm9Eb2MueG1sUEsBAi0AFAAGAAgAAAAhAFd7rjn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2416" behindDoc="1" locked="0" layoutInCell="1" allowOverlap="1" wp14:anchorId="63C6EFBF" wp14:editId="61E86241">
                <wp:simplePos x="0" y="0"/>
                <wp:positionH relativeFrom="page">
                  <wp:posOffset>1659890</wp:posOffset>
                </wp:positionH>
                <wp:positionV relativeFrom="paragraph">
                  <wp:posOffset>-975360</wp:posOffset>
                </wp:positionV>
                <wp:extent cx="99060" cy="0"/>
                <wp:effectExtent l="0" t="0" r="0" b="0"/>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8AF783" id="Line 57" o:spid="_x0000_s1026" style="position:absolute;z-index:-2018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7pt,-76.8pt" to="138.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M4kA594AAAANAQAADwAAAGRycy9kb3ducmV2&#10;LnhtbEyPwU7DMAyG70i8Q2QkbluaDlpUmk4TiAPHdUhcsya0gcQpTdaVt8ccEBxtf/r9/fV28Y7N&#10;Zoo2oASxzoAZ7IK22Et4OTyt7oDFpFArF9BI+DIRts3lRa0qHc64N3ObekYhGCslYUhprDiP3WC8&#10;iuswGqTbW5i8SjROPdeTOlO4dzzPsoJ7ZZE+DGo0D4PpPtqTl/AuRGE/7X7zuHPL81CWczu/cimv&#10;r5bdPbBklvQHw48+qUNDTsdwQh2Zk5AX4oZQCStxuymAEZKXJdU7/q54U/P/LZpvAAAA//8DAFBL&#10;AQItABQABgAIAAAAIQC2gziS/gAAAOEBAAATAAAAAAAAAAAAAAAAAAAAAABbQ29udGVudF9UeXBl&#10;c10ueG1sUEsBAi0AFAAGAAgAAAAhADj9If/WAAAAlAEAAAsAAAAAAAAAAAAAAAAALwEAAF9yZWxz&#10;Ly5yZWxzUEsBAi0AFAAGAAgAAAAhAE+op4y4AQAAXwMAAA4AAAAAAAAAAAAAAAAALgIAAGRycy9l&#10;Mm9Eb2MueG1sUEsBAi0AFAAGAAgAAAAhADOJAOf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2928" behindDoc="1" locked="0" layoutInCell="1" allowOverlap="1" wp14:anchorId="2B0E38B9" wp14:editId="5BA2D444">
                <wp:simplePos x="0" y="0"/>
                <wp:positionH relativeFrom="page">
                  <wp:posOffset>1812290</wp:posOffset>
                </wp:positionH>
                <wp:positionV relativeFrom="paragraph">
                  <wp:posOffset>-975360</wp:posOffset>
                </wp:positionV>
                <wp:extent cx="100965" cy="0"/>
                <wp:effectExtent l="0" t="0" r="0" b="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99A245" id="Line 56" o:spid="_x0000_s1026" style="position:absolute;z-index:-201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7pt,-76.8pt" to="150.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j6uQEAAGADAAAOAAAAZHJzL2Uyb0RvYy54bWysU02PEzEMvSPxH6Lc6UwLrGDU6R5alssC&#10;lXb5AW6SmYnIxJGddtp/T5J+7ApuiDlEdmy/PD97lvfH0YmDIbboWzmf1VIYr1Bb37fy5/PDu09S&#10;cASvwaE3rTwZlvert2+WU2jMAgd02pBIIJ6bKbRyiDE0VcVqMCPwDIPxKdghjRCTS32lCaaEPrpq&#10;Udd31YSkA6EyzOl2cw7KVcHvOqPij65jE4VrZeIWy0nl3OWzWi2h6QnCYNWFBvwDixGsT4/eoDYQ&#10;QezJ/gU1WkXI2MWZwrHCrrPKlB5SN/P6j26eBgim9JLE4XCTif8frPp+WPstZerq6J/CI6pfLDyu&#10;B/C9KQSeTyENbp6lqqbAza0kOxy2JHbTN9QpB/YRiwrHjsYMmfoTxyL26Sa2OUah0uW8rj/ffZRC&#10;XUMVNNe6QBy/GhxFNlrprM8yQAOHR46ZBzTXlHzt8cE6V0bpvJha+aFevC8FjM7qHMxpTP1u7Ugc&#10;IC9D+UpTKfI6LSNvgIdzXgmd14Rw73V5ZTCgv1zsCNad7cTK+YtIWZe8hNzsUJ+2dBUvjbHQv6xc&#10;3pPXfql++TFWvwEAAP//AwBQSwMEFAAGAAgAAAAhANcDPhbeAAAADQEAAA8AAABkcnMvZG93bnJl&#10;di54bWxMj8FOwzAMhu9IvENkJG5bmpV1U2k6TSAOHFeQuGaNaQKNU5qsK29POCB2tP3p9/dXu9n1&#10;bMIxWE8SxDIDhtR6bamT8PrytNgCC1GRVr0nlPCNAXb19VWlSu3PdMCpiR1LIRRKJcHEOJSch9ag&#10;U2HpB6R0e/ejUzGNY8f1qM4p3PV8lWUFd8pS+mDUgA8G28/m5CR8CFHYL3vIH/f9/Gw2m6mZ3riU&#10;tzfz/h5YxDn+w/Crn9ShTk5HfyIdWC9htV3fJVTCQqzzAlhC8kzkwI5/K15X/LJF/QMAAP//AwBQ&#10;SwECLQAUAAYACAAAACEAtoM4kv4AAADhAQAAEwAAAAAAAAAAAAAAAAAAAAAAW0NvbnRlbnRfVHlw&#10;ZXNdLnhtbFBLAQItABQABgAIAAAAIQA4/SH/1gAAAJQBAAALAAAAAAAAAAAAAAAAAC8BAABfcmVs&#10;cy8ucmVsc1BLAQItABQABgAIAAAAIQCa4cj6uQEAAGADAAAOAAAAAAAAAAAAAAAAAC4CAABkcnMv&#10;ZTJvRG9jLnhtbFBLAQItABQABgAIAAAAIQDXAz4W3gAAAA0BAAAPAAAAAAAAAAAAAAAAABM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3440" behindDoc="1" locked="0" layoutInCell="1" allowOverlap="1" wp14:anchorId="10B62459" wp14:editId="369D3689">
                <wp:simplePos x="0" y="0"/>
                <wp:positionH relativeFrom="page">
                  <wp:posOffset>1966595</wp:posOffset>
                </wp:positionH>
                <wp:positionV relativeFrom="paragraph">
                  <wp:posOffset>-975360</wp:posOffset>
                </wp:positionV>
                <wp:extent cx="99060" cy="0"/>
                <wp:effectExtent l="0" t="0" r="0" b="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4511A2" id="Line 55" o:spid="_x0000_s1026" style="position:absolute;z-index:-2018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4.85pt,-76.8pt" to="162.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PZkkfd4AAAANAQAADwAAAGRycy9kb3ducmV2&#10;LnhtbEyPwU7DMAyG70i8Q2QkblvaRWuhNJ0mEAeOK0hcs8Y0gcYpTdaVtyccEBxtf/r9/fVucQOb&#10;cQrWk4R8nQFD6ry21Et4eX5c3QALUZFWgyeU8IUBds3lRa0q7c90wLmNPUshFColwcQ4VpyHzqBT&#10;Ye1HpHR785NTMY1Tz/WkzincDXyTZQV3ylL6YNSI9wa7j/bkJLzneWE/7UE87IflyZTl3M6vXMrr&#10;q2V/ByziEv9g+NFP6tAkp6M/kQ5skCCy2zKhElb5VhTAEiI2WwHs+LviTc3/t2i+AQAA//8DAFBL&#10;AQItABQABgAIAAAAIQC2gziS/gAAAOEBAAATAAAAAAAAAAAAAAAAAAAAAABbQ29udGVudF9UeXBl&#10;c10ueG1sUEsBAi0AFAAGAAgAAAAhADj9If/WAAAAlAEAAAsAAAAAAAAAAAAAAAAALwEAAF9yZWxz&#10;Ly5yZWxzUEsBAi0AFAAGAAgAAAAhAE+op4y4AQAAXwMAAA4AAAAAAAAAAAAAAAAALgIAAGRycy9l&#10;Mm9Eb2MueG1sUEsBAi0AFAAGAAgAAAAhAD2ZJH3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3952" behindDoc="1" locked="0" layoutInCell="1" allowOverlap="1" wp14:anchorId="4841F531" wp14:editId="25684752">
                <wp:simplePos x="0" y="0"/>
                <wp:positionH relativeFrom="page">
                  <wp:posOffset>2118360</wp:posOffset>
                </wp:positionH>
                <wp:positionV relativeFrom="paragraph">
                  <wp:posOffset>-975360</wp:posOffset>
                </wp:positionV>
                <wp:extent cx="99060" cy="0"/>
                <wp:effectExtent l="0" t="0" r="0" b="0"/>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5658A" id="Line 54" o:spid="_x0000_s1026" style="position:absolute;z-index:-201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8pt,-76.8pt" to="174.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KVUz/90AAAANAQAADwAAAGRycy9kb3ducmV2&#10;LnhtbEyPPU/DMBCGdyT+g3VIbK2TGlIIcaoKxMDYgMTqxkdsiM8hdtPw73EHVLb7ePTec9Vmdj2b&#10;cAzWk4R8mQFDar221El4e31e3AELUZFWvSeU8IMBNvXlRaVK7Y+0w6mJHUshFEolwcQ4lJyH1qBT&#10;YekHpLT78KNTMbVjx/Wojinc9XyVZQV3ylK6YNSAjwbbr+bgJHzmeWG/7U48bfv5xazXUzO9cymv&#10;r+btA7CIczzDcNJP6lAnp70/kA6slyCEKBIqYZHfnqqEiJv7FbD934jXFf//Rf0LAAD//wMAUEsB&#10;Ai0AFAAGAAgAAAAhALaDOJL+AAAA4QEAABMAAAAAAAAAAAAAAAAAAAAAAFtDb250ZW50X1R5cGVz&#10;XS54bWxQSwECLQAUAAYACAAAACEAOP0h/9YAAACUAQAACwAAAAAAAAAAAAAAAAAvAQAAX3JlbHMv&#10;LnJlbHNQSwECLQAUAAYACAAAACEAT6injLgBAABfAwAADgAAAAAAAAAAAAAAAAAuAgAAZHJzL2Uy&#10;b0RvYy54bWxQSwECLQAUAAYACAAAACEAKVUz/90AAAANAQAADwAAAAAAAAAAAAAAAAASBAAAZHJz&#10;L2Rvd25yZXYueG1sUEsFBgAAAAAEAAQA8wAAABwFA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4464" behindDoc="1" locked="0" layoutInCell="1" allowOverlap="1" wp14:anchorId="2C84EB8F" wp14:editId="024D8D77">
                <wp:simplePos x="0" y="0"/>
                <wp:positionH relativeFrom="page">
                  <wp:posOffset>2270760</wp:posOffset>
                </wp:positionH>
                <wp:positionV relativeFrom="paragraph">
                  <wp:posOffset>-975360</wp:posOffset>
                </wp:positionV>
                <wp:extent cx="99060" cy="0"/>
                <wp:effectExtent l="0" t="0" r="0" b="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32C73F" id="Line 53" o:spid="_x0000_s1026" style="position:absolute;z-index:-2018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8pt,-76.8pt" to="186.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YFobUt0AAAANAQAADwAAAGRycy9kb3ducmV2&#10;LnhtbEyPPU/DMBCGdyT+g3VIbK2TWk1QiFNVIAbGhkqsbmzigH0OsZuGf88xINju49F7z9W7xTs2&#10;mykOASXk6wyYwS7oAXsJx5en1R2wmBRq5QIaCV8mwq65vqpVpcMFD2ZuU88oBGOlJNiUxorz2Fnj&#10;VVyH0SDt3sLkVaJ26rme1IXCveObLCu4VwPSBatG82BN99GevYT3PC+Gz+EgHvduebZlObfzK5fy&#10;9mbZ3wNLZkl/MPzokzo05HQKZ9SROQliWxaESljlW0EVIaIUG2Cn3xFvav7/i+YbAAD//wMAUEsB&#10;Ai0AFAAGAAgAAAAhALaDOJL+AAAA4QEAABMAAAAAAAAAAAAAAAAAAAAAAFtDb250ZW50X1R5cGVz&#10;XS54bWxQSwECLQAUAAYACAAAACEAOP0h/9YAAACUAQAACwAAAAAAAAAAAAAAAAAvAQAAX3JlbHMv&#10;LnJlbHNQSwECLQAUAAYACAAAACEAT6injLgBAABfAwAADgAAAAAAAAAAAAAAAAAuAgAAZHJzL2Uy&#10;b0RvYy54bWxQSwECLQAUAAYACAAAACEAYFobUt0AAAANAQAADwAAAAAAAAAAAAAAAAASBAAAZHJz&#10;L2Rvd25yZXYueG1sUEsFBgAAAAAEAAQA8wAAABwFA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4976" behindDoc="1" locked="0" layoutInCell="1" allowOverlap="1" wp14:anchorId="7438D0C4" wp14:editId="42ADD46F">
                <wp:simplePos x="0" y="0"/>
                <wp:positionH relativeFrom="page">
                  <wp:posOffset>2423160</wp:posOffset>
                </wp:positionH>
                <wp:positionV relativeFrom="paragraph">
                  <wp:posOffset>-975360</wp:posOffset>
                </wp:positionV>
                <wp:extent cx="99060" cy="0"/>
                <wp:effectExtent l="0" t="0" r="0" b="0"/>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1BACB" id="Line 52" o:spid="_x0000_s1026" style="position:absolute;z-index:-2018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8pt,-76.8pt" to="198.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PqINZN4AAAANAQAADwAAAGRycy9kb3ducmV2&#10;LnhtbEyPPU/DMBCGdyT+g3VIbK3jRiQlxKkqEANjAxKrG5vEYJ9D7Kbh33MMCLb7ePTec/Vu8Y7N&#10;Zoo2oASxzoAZ7IK22Et4eX5cbYHFpFArF9BI+DIRds3lRa0qHc54MHObekYhGCslYUhprDiP3WC8&#10;iuswGqTdW5i8StROPdeTOlO4d3yTZQX3yiJdGNRo7gfTfbQnL+FdiMJ+2kP+sHfL01CWczu/cimv&#10;r5b9HbBklvQHw48+qUNDTsdwQh2Zk5BvRUGohJW4yakiJL8tN8COvyPe1Pz/F803AAAA//8DAFBL&#10;AQItABQABgAIAAAAIQC2gziS/gAAAOEBAAATAAAAAAAAAAAAAAAAAAAAAABbQ29udGVudF9UeXBl&#10;c10ueG1sUEsBAi0AFAAGAAgAAAAhADj9If/WAAAAlAEAAAsAAAAAAAAAAAAAAAAALwEAAF9yZWxz&#10;Ly5yZWxzUEsBAi0AFAAGAAgAAAAhAE+op4y4AQAAXwMAAA4AAAAAAAAAAAAAAAAALgIAAGRycy9l&#10;Mm9Eb2MueG1sUEsBAi0AFAAGAAgAAAAhAD6iDWT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5488" behindDoc="1" locked="0" layoutInCell="1" allowOverlap="1" wp14:anchorId="21BB8004" wp14:editId="312ADD31">
                <wp:simplePos x="0" y="0"/>
                <wp:positionH relativeFrom="page">
                  <wp:posOffset>2574925</wp:posOffset>
                </wp:positionH>
                <wp:positionV relativeFrom="paragraph">
                  <wp:posOffset>-975360</wp:posOffset>
                </wp:positionV>
                <wp:extent cx="99060" cy="0"/>
                <wp:effectExtent l="0" t="0" r="0" b="0"/>
                <wp:wrapNone/>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47E7F" id="Line 51" o:spid="_x0000_s1026" style="position:absolute;z-index:-2018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75pt,-76.8pt" to="210.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02dhY94AAAANAQAADwAAAGRycy9kb3ducmV2&#10;LnhtbEyPwU7DMAyG70i8Q2Qkbluabe1QaTpNIA4c1yFxzRrTBhKnNFlX3p5wQHC0/en391e72Vk2&#10;4RiMJwlimQFDar021El4OT4t7oCFqEgr6wklfGGAXX19ValS+wsdcGpix1IIhVJJ6GMcSs5D26NT&#10;YekHpHR786NTMY1jx/WoLincWb7KsoI7ZSh96NWADz22H83ZSXgXojCf5rB+3Nv5ud9up2Z65VLe&#10;3sz7e2AR5/gHw49+Uoc6OZ38mXRgVsImy/OESliIfF0AS8hmJQSw0++K1xX/36L+BgAA//8DAFBL&#10;AQItABQABgAIAAAAIQC2gziS/gAAAOEBAAATAAAAAAAAAAAAAAAAAAAAAABbQ29udGVudF9UeXBl&#10;c10ueG1sUEsBAi0AFAAGAAgAAAAhADj9If/WAAAAlAEAAAsAAAAAAAAAAAAAAAAALwEAAF9yZWxz&#10;Ly5yZWxzUEsBAi0AFAAGAAgAAAAhAE+op4y4AQAAXwMAAA4AAAAAAAAAAAAAAAAALgIAAGRycy9l&#10;Mm9Eb2MueG1sUEsBAi0AFAAGAAgAAAAhANNnYWP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6000" behindDoc="1" locked="0" layoutInCell="1" allowOverlap="1" wp14:anchorId="54745C11" wp14:editId="0EFCEC05">
                <wp:simplePos x="0" y="0"/>
                <wp:positionH relativeFrom="page">
                  <wp:posOffset>2727325</wp:posOffset>
                </wp:positionH>
                <wp:positionV relativeFrom="paragraph">
                  <wp:posOffset>-975360</wp:posOffset>
                </wp:positionV>
                <wp:extent cx="99060" cy="0"/>
                <wp:effectExtent l="0" t="0" r="0" b="0"/>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B4341" id="Line 50" o:spid="_x0000_s1026" style="position:absolute;z-index:-2018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75pt,-76.8pt" to="222.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J3e1lt8AAAANAQAADwAAAGRycy9kb3ducmV2&#10;LnhtbEyPy07DMBBF90j8gzVI7FrHbZLSEKeqQCxYNiCxdeNpbPAjxG4a/h6zQLCcmaM759a72Roy&#10;4Ri0dxzYMgOCrvNSu57D68vT4g5IiMJJYbxDDl8YYNdcX9Wikv7iDji1sScpxIVKcFAxDhWloVNo&#10;RVj6AV26nfxoRUzj2FM5iksKt4ausqykVmiXPigx4IPC7qM9Ww7vjJX6Ux/Wj3szP6vNZmqnN8r5&#10;7c28vwcScY5/MPzoJ3VoktPRn50MxHDIV9sioRwWrFiXQBKS5wUDcvxd0aam/1s03wAAAP//AwBQ&#10;SwECLQAUAAYACAAAACEAtoM4kv4AAADhAQAAEwAAAAAAAAAAAAAAAAAAAAAAW0NvbnRlbnRfVHlw&#10;ZXNdLnhtbFBLAQItABQABgAIAAAAIQA4/SH/1gAAAJQBAAALAAAAAAAAAAAAAAAAAC8BAABfcmVs&#10;cy8ucmVsc1BLAQItABQABgAIAAAAIQBPqKeMuAEAAF8DAAAOAAAAAAAAAAAAAAAAAC4CAABkcnMv&#10;ZTJvRG9jLnhtbFBLAQItABQABgAIAAAAIQAnd7WW3wAAAA0BAAAPAAAAAAAAAAAAAAAAABI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6512" behindDoc="1" locked="0" layoutInCell="1" allowOverlap="1" wp14:anchorId="17F72840" wp14:editId="7FCFEE12">
                <wp:simplePos x="0" y="0"/>
                <wp:positionH relativeFrom="page">
                  <wp:posOffset>2879725</wp:posOffset>
                </wp:positionH>
                <wp:positionV relativeFrom="paragraph">
                  <wp:posOffset>-975360</wp:posOffset>
                </wp:positionV>
                <wp:extent cx="99060" cy="0"/>
                <wp:effectExtent l="0" t="0" r="0" b="0"/>
                <wp:wrapNone/>
                <wp:docPr id="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FAD48" id="Line 49" o:spid="_x0000_s1026" style="position:absolute;z-index:-2017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75pt,-76.8pt" to="234.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iEDcDN8AAAANAQAADwAAAGRycy9kb3ducmV2&#10;LnhtbEyPy07DMBBF90j8gzVI7FrHpEnbEKeqQCxYNiCxdeMhNvgRYjcNf49ZoLKcmaM759a72Roy&#10;4Ri0dxzYMgOCrvNSu57D68vTYgMkROGkMN4hh28MsGuur2pRSX92B5za2JMU4kIlOKgYh4rS0Cm0&#10;Iiz9gC7d3v1oRUzj2FM5inMKt4beZVlJrdAufVBiwAeF3Wd7shw+GCv1lz7kj3szP6v1emqnN8r5&#10;7c28vwcScY4XGH71kzo0yenoT04GYjisirxIKIcFK/ISSEJW5ZYBOf6taFPT/y2aHwAAAP//AwBQ&#10;SwECLQAUAAYACAAAACEAtoM4kv4AAADhAQAAEwAAAAAAAAAAAAAAAAAAAAAAW0NvbnRlbnRfVHlw&#10;ZXNdLnhtbFBLAQItABQABgAIAAAAIQA4/SH/1gAAAJQBAAALAAAAAAAAAAAAAAAAAC8BAABfcmVs&#10;cy8ucmVsc1BLAQItABQABgAIAAAAIQBPqKeMuAEAAF8DAAAOAAAAAAAAAAAAAAAAAC4CAABkcnMv&#10;ZTJvRG9jLnhtbFBLAQItABQABgAIAAAAIQCIQNwM3wAAAA0BAAAPAAAAAAAAAAAAAAAAABI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7024" behindDoc="1" locked="0" layoutInCell="1" allowOverlap="1" wp14:anchorId="66ED2C09" wp14:editId="33BF4D15">
                <wp:simplePos x="0" y="0"/>
                <wp:positionH relativeFrom="page">
                  <wp:posOffset>3031490</wp:posOffset>
                </wp:positionH>
                <wp:positionV relativeFrom="paragraph">
                  <wp:posOffset>-975360</wp:posOffset>
                </wp:positionV>
                <wp:extent cx="9906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60099" id="Line 48" o:spid="_x0000_s1026" style="position:absolute;z-index:-20179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7pt,-76.8pt" to="246.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8vK1zt4AAAANAQAADwAAAGRycy9kb3ducmV2&#10;LnhtbEyPwU7DMAyG70i8Q2QkbltaWlooTacJxGHHFSSuWWOaQJOUJuvK2+MdEBxtf/r9/fVmsQOb&#10;cQrGOwHpOgGGrvPKuF7A68vz6g5YiNIpOXiHAr4xwKa5vKhlpfzJ7XFuY88oxIVKCtAxjhXnodNo&#10;ZVj7ER3d3v1kZaRx6rma5InC7cBvkqTgVhpHH7Qc8VFj99kerYCPNC3Ml9lnT9th2emynNv5jQtx&#10;fbVsH4BFXOIfDGd9UoeGnA7+6FRgg4C8LHNCBazS26wARkh+n1G9w++KNzX/36L5AQAA//8DAFBL&#10;AQItABQABgAIAAAAIQC2gziS/gAAAOEBAAATAAAAAAAAAAAAAAAAAAAAAABbQ29udGVudF9UeXBl&#10;c10ueG1sUEsBAi0AFAAGAAgAAAAhADj9If/WAAAAlAEAAAsAAAAAAAAAAAAAAAAALwEAAF9yZWxz&#10;Ly5yZWxzUEsBAi0AFAAGAAgAAAAhAE+op4y4AQAAXwMAAA4AAAAAAAAAAAAAAAAALgIAAGRycy9l&#10;Mm9Eb2MueG1sUEsBAi0AFAAGAAgAAAAhAPLytc7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7536" behindDoc="1" locked="0" layoutInCell="1" allowOverlap="1" wp14:anchorId="4CFCE31D" wp14:editId="1CA1AA20">
                <wp:simplePos x="0" y="0"/>
                <wp:positionH relativeFrom="page">
                  <wp:posOffset>3183890</wp:posOffset>
                </wp:positionH>
                <wp:positionV relativeFrom="paragraph">
                  <wp:posOffset>-975360</wp:posOffset>
                </wp:positionV>
                <wp:extent cx="99060" cy="0"/>
                <wp:effectExtent l="0" t="0" r="0" b="0"/>
                <wp:wrapNone/>
                <wp:docPr id="4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81272" id="Line 47" o:spid="_x0000_s1026" style="position:absolute;z-index:-2017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7pt,-76.8pt" to="258.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3mGqzN4AAAANAQAADwAAAGRycy9kb3ducmV2&#10;LnhtbEyPwU7DMAyG70i8Q2QkblsaRltUmk4TiAPHdUhcs8Y0gSYpTdaVt8ccEBxtf/r9/fV2cQOb&#10;cYo2eAlinQFD3wVtfS/h5fC0ugMWk/JaDcGjhC+MsG0uL2pV6XD2e5zb1DMK8bFSEkxKY8V57Aw6&#10;FddhRE+3tzA5lWiceq4ndaZwN/CbLCu4U9bTB6NGfDDYfbQnJ+FdiMJ+2v3mcTcsz6Ys53Z+5VJe&#10;Xy27e2AJl/QHw48+qUNDTsdw8jqyQUKeiVtCJaxEvimAEZKLkuodf1e8qfn/Fs03AAAA//8DAFBL&#10;AQItABQABgAIAAAAIQC2gziS/gAAAOEBAAATAAAAAAAAAAAAAAAAAAAAAABbQ29udGVudF9UeXBl&#10;c10ueG1sUEsBAi0AFAAGAAgAAAAhADj9If/WAAAAlAEAAAsAAAAAAAAAAAAAAAAALwEAAF9yZWxz&#10;Ly5yZWxzUEsBAi0AFAAGAAgAAAAhAE+op4y4AQAAXwMAAA4AAAAAAAAAAAAAAAAALgIAAGRycy9l&#10;Mm9Eb2MueG1sUEsBAi0AFAAGAAgAAAAhAN5hqsz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8048" behindDoc="1" locked="0" layoutInCell="1" allowOverlap="1" wp14:anchorId="01085842" wp14:editId="382E8C28">
                <wp:simplePos x="0" y="0"/>
                <wp:positionH relativeFrom="page">
                  <wp:posOffset>3336290</wp:posOffset>
                </wp:positionH>
                <wp:positionV relativeFrom="paragraph">
                  <wp:posOffset>-975360</wp:posOffset>
                </wp:positionV>
                <wp:extent cx="99060" cy="0"/>
                <wp:effectExtent l="0" t="0" r="0" b="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3A1FD7" id="Line 46" o:spid="_x0000_s1026" style="position:absolute;z-index:-20178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7pt,-76.8pt" to="270.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V+Nw894AAAANAQAADwAAAGRycy9kb3ducmV2&#10;LnhtbEyPwU7DMAyG70i8Q2Qkblvabe1QaTpNIA4c1yFxzZrQBBKnNFlX3h5zQHC0/en399e72Ts2&#10;6THagALyZQZMYxeUxV7Ay/FpcQcsJolKuoBawJeOsGuur2pZqXDBg57a1DMKwVhJASaloeI8dkZ7&#10;GZdh0Ei3tzB6mWgce65GeaFw7/gqy0rupUX6YOSgH4zuPtqzF/Ce56X9tIf1497Nz2a7ndrplQtx&#10;ezPv74ElPac/GH70SR0acjqFM6rInIBiVWwIFbDIi3UJjJBik1O90++KNzX/36L5BgAA//8DAFBL&#10;AQItABQABgAIAAAAIQC2gziS/gAAAOEBAAATAAAAAAAAAAAAAAAAAAAAAABbQ29udGVudF9UeXBl&#10;c10ueG1sUEsBAi0AFAAGAAgAAAAhADj9If/WAAAAlAEAAAsAAAAAAAAAAAAAAAAALwEAAF9yZWxz&#10;Ly5yZWxzUEsBAi0AFAAGAAgAAAAhAE+op4y4AQAAXwMAAA4AAAAAAAAAAAAAAAAALgIAAGRycy9l&#10;Mm9Eb2MueG1sUEsBAi0AFAAGAAgAAAAhAFfjcPP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8560" behindDoc="1" locked="0" layoutInCell="1" allowOverlap="1" wp14:anchorId="6CC3AC80" wp14:editId="29BDAB3A">
                <wp:simplePos x="0" y="0"/>
                <wp:positionH relativeFrom="page">
                  <wp:posOffset>3488055</wp:posOffset>
                </wp:positionH>
                <wp:positionV relativeFrom="paragraph">
                  <wp:posOffset>-975360</wp:posOffset>
                </wp:positionV>
                <wp:extent cx="99060" cy="0"/>
                <wp:effectExtent l="0" t="0" r="0" b="0"/>
                <wp:wrapNone/>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500DF" id="Line 45" o:spid="_x0000_s1026" style="position:absolute;z-index:-2017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4.65pt,-76.8pt" to="282.4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ekTCAd8AAAANAQAADwAAAGRycy9kb3ducmV2&#10;LnhtbEyPwU7DMAyG70i8Q2QkbltaunasazpNIA4cV5C4Zo3XBBqnNFlX3p5wQHC0/en391e72fZs&#10;wtEbRwLSZQIMqXXKUCfg9eVpcQ/MB0lK9o5QwBd62NXXV5UslbvQAacmdCyGkC+lAB3CUHLuW41W&#10;+qUbkOLt5EYrQxzHjqtRXmK47fldkhTcSkPxg5YDPmhsP5qzFfCepoX5NIfscd/Pz3q9nprpjQtx&#10;ezPvt8ACzuEPhh/9qA51dDq6MynPegH5apNFVMAizbMCWETyYrUBdvxd8bri/1vU3wAAAP//AwBQ&#10;SwECLQAUAAYACAAAACEAtoM4kv4AAADhAQAAEwAAAAAAAAAAAAAAAAAAAAAAW0NvbnRlbnRfVHlw&#10;ZXNdLnhtbFBLAQItABQABgAIAAAAIQA4/SH/1gAAAJQBAAALAAAAAAAAAAAAAAAAAC8BAABfcmVs&#10;cy8ucmVsc1BLAQItABQABgAIAAAAIQBPqKeMuAEAAF8DAAAOAAAAAAAAAAAAAAAAAC4CAABkcnMv&#10;ZTJvRG9jLnhtbFBLAQItABQABgAIAAAAIQB6RMIB3wAAAA0BAAAPAAAAAAAAAAAAAAAAABI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9072" behindDoc="1" locked="0" layoutInCell="1" allowOverlap="1" wp14:anchorId="6C5EAC4E" wp14:editId="07051D2F">
                <wp:simplePos x="0" y="0"/>
                <wp:positionH relativeFrom="page">
                  <wp:posOffset>3944620</wp:posOffset>
                </wp:positionH>
                <wp:positionV relativeFrom="paragraph">
                  <wp:posOffset>-975360</wp:posOffset>
                </wp:positionV>
                <wp:extent cx="99060" cy="0"/>
                <wp:effectExtent l="0" t="0" r="0" b="0"/>
                <wp:wrapNone/>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47870C" id="Line 44" o:spid="_x0000_s1026" style="position:absolute;z-index:-2017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6pt,-76.8pt" to="318.4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9tNDUd0AAAANAQAADwAAAGRycy9kb3ducmV2&#10;LnhtbEyPy07DMBBF90j8gzVI7FrHiXBRGqeqQCxYNiCxdeMhdvEjxG4a/h6zQLCcmaM75za7xVky&#10;4xRN8ALYugCCvg/K+EHA68vT6h5ITNIraYNHAV8YYddeXzWyVuHiDzh3aSA5xMdaCtApjTWlsdfo&#10;ZFyHEX2+vYfJyZTHaaBqkpcc7iwti4JTJ43PH7Qc8UFj/9GdnYATY9x8mkP1uLfLs95s5m5+o0Lc&#10;3iz7LZCES/qD4Uc/q0ObnY7h7FUkVgAvWZlRASt2V3EgGeEVz22OvyvaNvR/i/YbAAD//wMAUEsB&#10;Ai0AFAAGAAgAAAAhALaDOJL+AAAA4QEAABMAAAAAAAAAAAAAAAAAAAAAAFtDb250ZW50X1R5cGVz&#10;XS54bWxQSwECLQAUAAYACAAAACEAOP0h/9YAAACUAQAACwAAAAAAAAAAAAAAAAAvAQAAX3JlbHMv&#10;LnJlbHNQSwECLQAUAAYACAAAACEAT6injLgBAABfAwAADgAAAAAAAAAAAAAAAAAuAgAAZHJzL2Uy&#10;b0RvYy54bWxQSwECLQAUAAYACAAAACEA9tNDUd0AAAANAQAADwAAAAAAAAAAAAAAAAASBAAAZHJz&#10;L2Rvd25yZXYueG1sUEsFBgAAAAAEAAQA8wAAABwFA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39584" behindDoc="1" locked="0" layoutInCell="1" allowOverlap="1" wp14:anchorId="6A3D3677" wp14:editId="495F5B61">
                <wp:simplePos x="0" y="0"/>
                <wp:positionH relativeFrom="page">
                  <wp:posOffset>4097020</wp:posOffset>
                </wp:positionH>
                <wp:positionV relativeFrom="paragraph">
                  <wp:posOffset>-975360</wp:posOffset>
                </wp:positionV>
                <wp:extent cx="99060" cy="0"/>
                <wp:effectExtent l="0" t="0" r="0" b="0"/>
                <wp:wrapNone/>
                <wp:docPr id="4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AB0C91" id="Line 43" o:spid="_x0000_s1026" style="position:absolute;z-index:-2017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6pt,-76.8pt" to="330.4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eDzOE94AAAANAQAADwAAAGRycy9kb3ducmV2&#10;LnhtbEyPwU7DMAyG70i8Q2QkblvajWWoNJ0mEAeOK0hcsyY0gcQpTdaVt8ccEBxtf/r9/fVuDp5N&#10;ZkwuooRyWQAz2EXtsJfw8vy4uAWWskKtfEQj4csk2DWXF7WqdDzjwUxt7hmFYKqUBJvzUHGeOmuC&#10;Sss4GKTbWxyDyjSOPdejOlN48HxVFIIH5ZA+WDWYe2u6j/YUJLyXpXCf7rB+2Pv5yW63Uzu9cimv&#10;r+b9HbBs5vwHw48+qUNDTsd4Qp2YlyBuNitCJSzKzVoAI0SIgtocf1e8qfn/Fs03AAAA//8DAFBL&#10;AQItABQABgAIAAAAIQC2gziS/gAAAOEBAAATAAAAAAAAAAAAAAAAAAAAAABbQ29udGVudF9UeXBl&#10;c10ueG1sUEsBAi0AFAAGAAgAAAAhADj9If/WAAAAlAEAAAsAAAAAAAAAAAAAAAAALwEAAF9yZWxz&#10;Ly5yZWxzUEsBAi0AFAAGAAgAAAAhAE+op4y4AQAAXwMAAA4AAAAAAAAAAAAAAAAALgIAAGRycy9l&#10;Mm9Eb2MueG1sUEsBAi0AFAAGAAgAAAAhAHg8zhP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0096" behindDoc="1" locked="0" layoutInCell="1" allowOverlap="1" wp14:anchorId="6A418482" wp14:editId="6E855B1F">
                <wp:simplePos x="0" y="0"/>
                <wp:positionH relativeFrom="page">
                  <wp:posOffset>4249420</wp:posOffset>
                </wp:positionH>
                <wp:positionV relativeFrom="paragraph">
                  <wp:posOffset>-975360</wp:posOffset>
                </wp:positionV>
                <wp:extent cx="99060" cy="0"/>
                <wp:effectExtent l="0" t="0" r="0" b="0"/>
                <wp:wrapNone/>
                <wp:docPr id="4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2D8DE" id="Line 42" o:spid="_x0000_s1026" style="position:absolute;z-index:-2017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6pt,-76.8pt" to="342.4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BGolkd4AAAANAQAADwAAAGRycy9kb3ducmV2&#10;LnhtbEyPwU7DMAyG70i8Q2QkblvaDbKtNJ0mEAeOK0hcs8ZrAo1Tmqwrb084oHG0/en395fbyXVs&#10;xCFYTxLyeQYMqfHaUivh7fV5tgYWoiKtOk8o4RsDbKvrq1IV2p9pj2MdW5ZCKBRKgomxLzgPjUGn&#10;wtz3SOl29INTMY1Dy/WgzincdXyRZYI7ZSl9MKrHR4PNZ31yEj7yXNgvu18+7brpxaxWYz2+cylv&#10;b6bdA7CIU7zA8Kuf1KFKTgd/Ih1YJ0GIzSKhEmb5/VIAS4hY36U2h78Vr0r+v0X1AwAA//8DAFBL&#10;AQItABQABgAIAAAAIQC2gziS/gAAAOEBAAATAAAAAAAAAAAAAAAAAAAAAABbQ29udGVudF9UeXBl&#10;c10ueG1sUEsBAi0AFAAGAAgAAAAhADj9If/WAAAAlAEAAAsAAAAAAAAAAAAAAAAALwEAAF9yZWxz&#10;Ly5yZWxzUEsBAi0AFAAGAAgAAAAhAE+op4y4AQAAXwMAAA4AAAAAAAAAAAAAAAAALgIAAGRycy9l&#10;Mm9Eb2MueG1sUEsBAi0AFAAGAAgAAAAhAARqJZH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0608" behindDoc="1" locked="0" layoutInCell="1" allowOverlap="1" wp14:anchorId="0D05A3AF" wp14:editId="2C6527F3">
                <wp:simplePos x="0" y="0"/>
                <wp:positionH relativeFrom="page">
                  <wp:posOffset>4401185</wp:posOffset>
                </wp:positionH>
                <wp:positionV relativeFrom="paragraph">
                  <wp:posOffset>-975360</wp:posOffset>
                </wp:positionV>
                <wp:extent cx="99060" cy="0"/>
                <wp:effectExtent l="0" t="0" r="0" b="0"/>
                <wp:wrapNone/>
                <wp:docPr id="4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70F73" id="Line 41" o:spid="_x0000_s1026" style="position:absolute;z-index:-2017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6.55pt,-76.8pt" to="354.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XuygcN4AAAANAQAADwAAAGRycy9kb3ducmV2&#10;LnhtbEyPwU7DMAyG70i8Q2QkblsaKtpRmk4TiAPHdUhcs8a0gcQpTdaVtyccEBxtf/r9/fV2cZbN&#10;OAXjSYJYZ8CQOq8N9RJeDk+rDbAQFWllPaGELwywbS4valVpf6Y9zm3sWQqhUCkJQ4xjxXnoBnQq&#10;rP2IlG5vfnIqpnHquZ7UOYU7y2+yrOBOGUofBjXiw4DdR3tyEt6FKMyn2eePO7s8D2U5t/Mrl/L6&#10;atndA4u4xD8YfvSTOjTJ6ehPpAOzEoq7XCRUwkrc5gWwhJTZpgR2/F3xpub/WzTfAAAA//8DAFBL&#10;AQItABQABgAIAAAAIQC2gziS/gAAAOEBAAATAAAAAAAAAAAAAAAAAAAAAABbQ29udGVudF9UeXBl&#10;c10ueG1sUEsBAi0AFAAGAAgAAAAhADj9If/WAAAAlAEAAAsAAAAAAAAAAAAAAAAALwEAAF9yZWxz&#10;Ly5yZWxzUEsBAi0AFAAGAAgAAAAhAE+op4y4AQAAXwMAAA4AAAAAAAAAAAAAAAAALgIAAGRycy9l&#10;Mm9Eb2MueG1sUEsBAi0AFAAGAAgAAAAhAF7soHD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1120" behindDoc="1" locked="0" layoutInCell="1" allowOverlap="1" wp14:anchorId="3FBA51AB" wp14:editId="69DBF665">
                <wp:simplePos x="0" y="0"/>
                <wp:positionH relativeFrom="page">
                  <wp:posOffset>4553585</wp:posOffset>
                </wp:positionH>
                <wp:positionV relativeFrom="paragraph">
                  <wp:posOffset>-975360</wp:posOffset>
                </wp:positionV>
                <wp:extent cx="99060"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4CD7F" id="Line 40" o:spid="_x0000_s1026" style="position:absolute;z-index:-201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55pt,-76.8pt" to="366.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LpJcQ90AAAANAQAADwAAAGRycy9kb3ducmV2&#10;LnhtbEyPsU7DMBCGdyTewTokttZxI2KUxqkqEANjAxKrG5vYxT6H2E3D22MGBOPdffrv+5vd4h2Z&#10;9RRtQAFsXQDR2AdlcRDw+vK0ugcSk0QlXUAt4EtH2LXXV42sVbjgQc9dGkgOwVhLASalsaY09kZ7&#10;Gddh1Jhv72HyMuVxGqia5CWHe0c3RVFRLy3mD0aO+sHo/qM7ewEnxir7aQ/l494tz4bzuZvfqBC3&#10;N8t+CyTpJf3B8KOf1aHNTsdwRhWJE8AZZxkVsGJ3ZQUkI7zccCDH3xVtG/q/RfsNAAD//wMAUEsB&#10;Ai0AFAAGAAgAAAAhALaDOJL+AAAA4QEAABMAAAAAAAAAAAAAAAAAAAAAAFtDb250ZW50X1R5cGVz&#10;XS54bWxQSwECLQAUAAYACAAAACEAOP0h/9YAAACUAQAACwAAAAAAAAAAAAAAAAAvAQAAX3JlbHMv&#10;LnJlbHNQSwECLQAUAAYACAAAACEAT6injLgBAABfAwAADgAAAAAAAAAAAAAAAAAuAgAAZHJzL2Uy&#10;b0RvYy54bWxQSwECLQAUAAYACAAAACEALpJcQ90AAAANAQAADwAAAAAAAAAAAAAAAAASBAAAZHJz&#10;L2Rvd25yZXYueG1sUEsFBgAAAAAEAAQA8wAAABwFA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1632" behindDoc="1" locked="0" layoutInCell="1" allowOverlap="1" wp14:anchorId="36886266" wp14:editId="2933B780">
                <wp:simplePos x="0" y="0"/>
                <wp:positionH relativeFrom="page">
                  <wp:posOffset>4705985</wp:posOffset>
                </wp:positionH>
                <wp:positionV relativeFrom="paragraph">
                  <wp:posOffset>-975360</wp:posOffset>
                </wp:positionV>
                <wp:extent cx="99060" cy="0"/>
                <wp:effectExtent l="0" t="0" r="0" b="0"/>
                <wp:wrapNone/>
                <wp:docPr id="3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E0E35E" id="Line 39" o:spid="_x0000_s1026" style="position:absolute;z-index:-2017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0.55pt,-76.8pt" to="378.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9vbb+N4AAAANAQAADwAAAGRycy9kb3ducmV2&#10;LnhtbEyPsU7DMBCGdyTewTokttYxpTFK41QViIGxKRKrG5vYxT6H2E3D22MGBOPdffrv++vt7B2Z&#10;9BhtQAFsWQDR2AVlsRfwenhePACJSaKSLqAW8KUjbJvrq1pWKlxwr6c29SSHYKykAJPSUFEaO6O9&#10;jMswaMy39zB6mfI49lSN8pLDvaN3RVFSLy3mD0YO+tHo7qM9ewEnxkr7aferp52bXwznUzu9USFu&#10;b+bdBkjSc/qD4Uc/q0OTnY7hjCoSJ4DfM5ZRAQu2XpVAMsLXJQdy/F3Rpqb/WzTfAAAA//8DAFBL&#10;AQItABQABgAIAAAAIQC2gziS/gAAAOEBAAATAAAAAAAAAAAAAAAAAAAAAABbQ29udGVudF9UeXBl&#10;c10ueG1sUEsBAi0AFAAGAAgAAAAhADj9If/WAAAAlAEAAAsAAAAAAAAAAAAAAAAALwEAAF9yZWxz&#10;Ly5yZWxzUEsBAi0AFAAGAAgAAAAhAE+op4y4AQAAXwMAAA4AAAAAAAAAAAAAAAAALgIAAGRycy9l&#10;Mm9Eb2MueG1sUEsBAi0AFAAGAAgAAAAhAPb22/j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2144" behindDoc="1" locked="0" layoutInCell="1" allowOverlap="1" wp14:anchorId="4013782D" wp14:editId="45F6258C">
                <wp:simplePos x="0" y="0"/>
                <wp:positionH relativeFrom="page">
                  <wp:posOffset>4857750</wp:posOffset>
                </wp:positionH>
                <wp:positionV relativeFrom="paragraph">
                  <wp:posOffset>-975360</wp:posOffset>
                </wp:positionV>
                <wp:extent cx="99060" cy="0"/>
                <wp:effectExtent l="0" t="0" r="0" b="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37CA36" id="Line 38" o:spid="_x0000_s1026" style="position:absolute;z-index:-2017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2.5pt,-76.8pt" to="390.3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DweI7t4AAAANAQAADwAAAGRycy9kb3ducmV2&#10;LnhtbEyPwU7DMBBE70j8g7VI3FonVE2qEKeqQBw4NiBxdWMTu7XXIXbT8PcsB0Rvuzuj2Tf1dvaO&#10;TXqMNqCAfJkB09gFZbEX8P72stgAi0miki6gFvCtI2yb25taVipccK+nNvWMQjBWUoBJaag4j53R&#10;XsZlGDSS9hlGLxOtY8/VKC8U7h1/yLKCe2mRPhg56Ceju1N79gKOeV7YL7tfPe/c/GrKcmqnDy7E&#10;/d28ewSW9Jz+zfCLT+jQENMhnFFF5gSUxZq6JAGLfL0qgJGl3GQ0HP5OvKn5dYvmBwAA//8DAFBL&#10;AQItABQABgAIAAAAIQC2gziS/gAAAOEBAAATAAAAAAAAAAAAAAAAAAAAAABbQ29udGVudF9UeXBl&#10;c10ueG1sUEsBAi0AFAAGAAgAAAAhADj9If/WAAAAlAEAAAsAAAAAAAAAAAAAAAAALwEAAF9yZWxz&#10;Ly5yZWxzUEsBAi0AFAAGAAgAAAAhAE+op4y4AQAAXwMAAA4AAAAAAAAAAAAAAAAALgIAAGRycy9l&#10;Mm9Eb2MueG1sUEsBAi0AFAAGAAgAAAAhAA8HiO7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2656" behindDoc="1" locked="0" layoutInCell="1" allowOverlap="1" wp14:anchorId="0F0B457A" wp14:editId="3E751616">
                <wp:simplePos x="0" y="0"/>
                <wp:positionH relativeFrom="page">
                  <wp:posOffset>5010150</wp:posOffset>
                </wp:positionH>
                <wp:positionV relativeFrom="paragraph">
                  <wp:posOffset>-975360</wp:posOffset>
                </wp:positionV>
                <wp:extent cx="99060" cy="0"/>
                <wp:effectExtent l="0" t="0" r="0" b="0"/>
                <wp:wrapNone/>
                <wp:docPr id="3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458B6E" id="Line 37" o:spid="_x0000_s1026" style="position:absolute;z-index:-2017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4.5pt,-76.8pt" to="402.3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XbJLlt4AAAANAQAADwAAAGRycy9kb3ducmV2&#10;LnhtbEyPzU7DMBCE70i8g7VI3FonFJIQ4lQViAPHBiSubrzEBv+E2E3D27McENx2d0az3zTbxVk2&#10;4xRN8ALydQYMfR+U8YOAl+fHVQUsJumVtMGjgC+MsG3PzxpZq3Dye5y7NDAK8bGWAnRKY8157DU6&#10;GddhRE/aW5icTLROA1eTPFG4s/wqywrupPH0QcsR7zX2H93RCXjP88J8mv3mYWeXJ12Wcze/ciEu&#10;L5bdHbCES/ozww8+oUNLTIdw9CoyK6CsbqlLErDKbzYFMLJU2TUNh98Tbxv+v0X7DQAA//8DAFBL&#10;AQItABQABgAIAAAAIQC2gziS/gAAAOEBAAATAAAAAAAAAAAAAAAAAAAAAABbQ29udGVudF9UeXBl&#10;c10ueG1sUEsBAi0AFAAGAAgAAAAhADj9If/WAAAAlAEAAAsAAAAAAAAAAAAAAAAALwEAAF9yZWxz&#10;Ly5yZWxzUEsBAi0AFAAGAAgAAAAhAE+op4y4AQAAXwMAAA4AAAAAAAAAAAAAAAAALgIAAGRycy9l&#10;Mm9Eb2MueG1sUEsBAi0AFAAGAAgAAAAhAF2yS5b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3168" behindDoc="1" locked="0" layoutInCell="1" allowOverlap="1" wp14:anchorId="2CDD2FBF" wp14:editId="3C7D7F7D">
                <wp:simplePos x="0" y="0"/>
                <wp:positionH relativeFrom="page">
                  <wp:posOffset>5161915</wp:posOffset>
                </wp:positionH>
                <wp:positionV relativeFrom="paragraph">
                  <wp:posOffset>-975360</wp:posOffset>
                </wp:positionV>
                <wp:extent cx="99695" cy="0"/>
                <wp:effectExtent l="0" t="0" r="0" b="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5878F" id="Line 36" o:spid="_x0000_s1026" style="position:absolute;z-index:-20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6.45pt,-76.8pt" to="414.3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r+uQEAAF8DAAAOAAAAZHJzL2Uyb0RvYy54bWysU01v2zAMvQ/YfxB0X+xkW7EYcXpI1l26&#10;LUC7H8DowxYqi4KoxM6/n6R8rNhuQ30QSJF8enykV/fTYNlRBTLoWj6f1ZwpJ1Aa17X81/PDhy+c&#10;UQQnwaJTLT8p4vfr9+9Wo2/UAnu0UgWWQBw1o295H6NvqopErwagGXrlUlBjGCAmN3SVDDAm9MFW&#10;i7q+q0YM0gcUiijdbs9Bvi74WisRf2pNKjLb8sQtljOUc5/Par2CpgvgeyMuNOA/WAxgXHr0BrWF&#10;COwQzD9QgxEBCXWcCRwq1NoIVXpI3czrv7p56sGr0ksSh/xNJno7WPHjuHG7kKmLyT35RxQvxBxu&#10;enCdKgSeTz4Nbp6lqkZPza0kO+R3ge3H7yhTDhwiFhUmHYYMmfpjUxH7dBNbTZGJdLlc3i0/cyau&#10;kQqaa5kPFL8pHFg2Wm6NyypAA8dHipkGNNeUfO3wwVhbJmkdG1v+qV58LAWE1sgczGkUuv3GBnaE&#10;vAvlKz2lyOu0jLwF6s95JXTekoAHJ8srvQL59WJHMPZsJ1bWXTTKsuQdpGaP8rQLV+3SFAv9y8bl&#10;NXntl+o//8X6NwAAAP//AwBQSwMEFAAGAAgAAAAhANH3tiDdAAAADQEAAA8AAABkcnMvZG93bnJl&#10;di54bWxMj8tOwzAQRfdI/IM1SOxax6lIQ4hTVSAWLBuQ2LrxkBj8CLGbhr9nWCDYzePozpl6tzjL&#10;ZpyiCV6CWGfA0HdBG99LeHl+XJXAYlJeKxs8SvjCCLvm8qJWlQ5nf8C5TT2jEB8rJWFIaaw4j92A&#10;TsV1GNHT7i1MTiVqp57rSZ0p3FmeZ1nBnTKeLgxqxPsBu4/25CS8C1GYT3PYPOzt8jRst3M7v3Ip&#10;r6+W/R2whEv6g+FHn9ShIadjOHkdmZVQivyWUAkrcbMpgBFS5iUVx98Rb2r+/4vmGwAA//8DAFBL&#10;AQItABQABgAIAAAAIQC2gziS/gAAAOEBAAATAAAAAAAAAAAAAAAAAAAAAABbQ29udGVudF9UeXBl&#10;c10ueG1sUEsBAi0AFAAGAAgAAAAhADj9If/WAAAAlAEAAAsAAAAAAAAAAAAAAAAALwEAAF9yZWxz&#10;Ly5yZWxzUEsBAi0AFAAGAAgAAAAhAML0Cv65AQAAXwMAAA4AAAAAAAAAAAAAAAAALgIAAGRycy9l&#10;Mm9Eb2MueG1sUEsBAi0AFAAGAAgAAAAhANH3tiDdAAAADQEAAA8AAAAAAAAAAAAAAAAAEw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3680" behindDoc="1" locked="0" layoutInCell="1" allowOverlap="1" wp14:anchorId="3590B4BA" wp14:editId="0B722701">
                <wp:simplePos x="0" y="0"/>
                <wp:positionH relativeFrom="page">
                  <wp:posOffset>5314315</wp:posOffset>
                </wp:positionH>
                <wp:positionV relativeFrom="paragraph">
                  <wp:posOffset>-975360</wp:posOffset>
                </wp:positionV>
                <wp:extent cx="99060"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6DE5F" id="Line 35" o:spid="_x0000_s1026" style="position:absolute;z-index:-2017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45pt,-76.8pt" to="426.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t11ebt4AAAANAQAADwAAAGRycy9kb3ducmV2&#10;LnhtbEyPwU7DMAyG70i8Q2QkblvaVe1KaTpNIA4c1yFxzRrTFBKnNFlX3p5wQHC0/en399e7xRo2&#10;4+QHRwLSdQIMqXNqoF7Ay/FpVQLzQZKSxhEK+EIPu+b6qpaVchc64NyGnsUQ8pUUoEMYK859p9FK&#10;v3YjUry9ucnKEMep52qSlxhuDd8kScGtHCh+0HLEB43dR3u2At7TtBg+h0P2uDfLs95u53Z+5ULc&#10;3iz7e2ABl/AHw49+VIcmOp3cmZRnRkCZFXcRFbBK86wAFpEy3+TATr8r3tT8f4vmGwAA//8DAFBL&#10;AQItABQABgAIAAAAIQC2gziS/gAAAOEBAAATAAAAAAAAAAAAAAAAAAAAAABbQ29udGVudF9UeXBl&#10;c10ueG1sUEsBAi0AFAAGAAgAAAAhADj9If/WAAAAlAEAAAsAAAAAAAAAAAAAAAAALwEAAF9yZWxz&#10;Ly5yZWxzUEsBAi0AFAAGAAgAAAAhAE+op4y4AQAAXwMAAA4AAAAAAAAAAAAAAAAALgIAAGRycy9l&#10;Mm9Eb2MueG1sUEsBAi0AFAAGAAgAAAAhALddXm7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4192" behindDoc="1" locked="0" layoutInCell="1" allowOverlap="1" wp14:anchorId="354F0643" wp14:editId="33B01B52">
                <wp:simplePos x="0" y="0"/>
                <wp:positionH relativeFrom="page">
                  <wp:posOffset>5466715</wp:posOffset>
                </wp:positionH>
                <wp:positionV relativeFrom="paragraph">
                  <wp:posOffset>-975360</wp:posOffset>
                </wp:positionV>
                <wp:extent cx="99060" cy="0"/>
                <wp:effectExtent l="0" t="0" r="0" b="0"/>
                <wp:wrapNone/>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E5685" id="Line 34" o:spid="_x0000_s1026" style="position:absolute;z-index:-20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0.45pt,-76.8pt" to="438.2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K5pG7t4AAAANAQAADwAAAGRycy9kb3ducmV2&#10;LnhtbEyPwU7DMAyG70i8Q2QkbltaprWlNJ0mEAeOK0hcs8Y0gcQpTdaVtyccEBxtf/r9/c1ucZbN&#10;OAXjSUC+zoAh9V4ZGgS8PD+uKmAhSlLSekIBXxhg115eNLJW/kwHnLs4sBRCoZYCdIxjzXnoNToZ&#10;1n5ESrc3PzkZ0zgNXE3ynMKd5TdZVnAnDaUPWo54r7H/6E5OwHueF+bTHDYPe7s86bKcu/mVC3F9&#10;tezvgEVc4h8MP/pJHdrkdPQnUoFZAVWR3SZUwCrfbgpgCanKYgvs+LvibcP/t2i/AQAA//8DAFBL&#10;AQItABQABgAIAAAAIQC2gziS/gAAAOEBAAATAAAAAAAAAAAAAAAAAAAAAABbQ29udGVudF9UeXBl&#10;c10ueG1sUEsBAi0AFAAGAAgAAAAhADj9If/WAAAAlAEAAAsAAAAAAAAAAAAAAAAALwEAAF9yZWxz&#10;Ly5yZWxzUEsBAi0AFAAGAAgAAAAhAE+op4y4AQAAXwMAAA4AAAAAAAAAAAAAAAAALgIAAGRycy9l&#10;Mm9Eb2MueG1sUEsBAi0AFAAGAAgAAAAhACuaRu7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4704" behindDoc="1" locked="0" layoutInCell="1" allowOverlap="1" wp14:anchorId="0614F09C" wp14:editId="6C5F3FA6">
                <wp:simplePos x="0" y="0"/>
                <wp:positionH relativeFrom="page">
                  <wp:posOffset>5618480</wp:posOffset>
                </wp:positionH>
                <wp:positionV relativeFrom="paragraph">
                  <wp:posOffset>-975360</wp:posOffset>
                </wp:positionV>
                <wp:extent cx="9906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6A37C" id="Line 33" o:spid="_x0000_s1026" style="position:absolute;z-index:-2017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4pt,-76.8pt" to="450.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W07G5N4AAAANAQAADwAAAGRycy9kb3ducmV2&#10;LnhtbEyPwU7DMBBE70j8g7VI3FontKQhxKkqEAeODUhc3XiJDfY6xG4a/h5zQOW4s6OZN/V2dpZN&#10;OAbjSUC+zIAhdV4Z6gW8vjwtSmAhSlLSekIB3xhg21xe1LJS/kR7nNrYsxRCoZICdIxDxXnoNDoZ&#10;ln5ASr93PzoZ0zn2XI3ylMKd5TdZVnAnDaUGLQd80Nh9tkcn4CPPC/Nl9qvHnZ2f9WYztdMbF+L6&#10;at7dA4s4x7MZfvETOjSJ6eCPpAKzAspyndCjgEV+uyqAJctdlq2BHf4k3tT8/4rmBwAA//8DAFBL&#10;AQItABQABgAIAAAAIQC2gziS/gAAAOEBAAATAAAAAAAAAAAAAAAAAAAAAABbQ29udGVudF9UeXBl&#10;c10ueG1sUEsBAi0AFAAGAAgAAAAhADj9If/WAAAAlAEAAAsAAAAAAAAAAAAAAAAALwEAAF9yZWxz&#10;Ly5yZWxzUEsBAi0AFAAGAAgAAAAhAE+op4y4AQAAXwMAAA4AAAAAAAAAAAAAAAAALgIAAGRycy9l&#10;Mm9Eb2MueG1sUEsBAi0AFAAGAAgAAAAhAFtOxuT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5216" behindDoc="1" locked="0" layoutInCell="1" allowOverlap="1" wp14:anchorId="1D19BF3D" wp14:editId="7FCA4B6B">
                <wp:simplePos x="0" y="0"/>
                <wp:positionH relativeFrom="page">
                  <wp:posOffset>5770880</wp:posOffset>
                </wp:positionH>
                <wp:positionV relativeFrom="paragraph">
                  <wp:posOffset>-975360</wp:posOffset>
                </wp:positionV>
                <wp:extent cx="99060" cy="0"/>
                <wp:effectExtent l="0" t="0" r="0" b="0"/>
                <wp:wrapNone/>
                <wp:docPr id="3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12485" id="Line 32" o:spid="_x0000_s1026" style="position:absolute;z-index:-2017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4pt,-76.8pt" to="462.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1eEOyd8AAAANAQAADwAAAGRycy9kb3ducmV2&#10;LnhtbEyPwU7DMBBE70j8g7VI3FonbUnbEKeqQBw4NiBxdeMlNtjrELtp+HvMAZXjzo5m3lS7yVk2&#10;4hCMJwH5PAOG1HplqBPw+vI02wALUZKS1hMK+MYAu/r6qpKl8mc64NjEjqUQCqUUoGPsS85Dq9HJ&#10;MPc9Uvq9+8HJmM6h42qQ5xTuLF9kWcGdNJQatOzxQWP72ZycgI88L8yXOSwf93Z61uv12IxvXIjb&#10;m2l/DyziFC9m+MVP6FAnpqM/kQrMCthmm4QeBczyu2UBLFm2i9UK2PFP4nXF/6+ofwAAAP//AwBQ&#10;SwECLQAUAAYACAAAACEAtoM4kv4AAADhAQAAEwAAAAAAAAAAAAAAAAAAAAAAW0NvbnRlbnRfVHlw&#10;ZXNdLnhtbFBLAQItABQABgAIAAAAIQA4/SH/1gAAAJQBAAALAAAAAAAAAAAAAAAAAC8BAABfcmVs&#10;cy8ucmVsc1BLAQItABQABgAIAAAAIQBPqKeMuAEAAF8DAAAOAAAAAAAAAAAAAAAAAC4CAABkcnMv&#10;ZTJvRG9jLnhtbFBLAQItABQABgAIAAAAIQDV4Q7J3wAAAA0BAAAPAAAAAAAAAAAAAAAAABI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5728" behindDoc="1" locked="0" layoutInCell="1" allowOverlap="1" wp14:anchorId="0EBC33EC" wp14:editId="65209583">
                <wp:simplePos x="0" y="0"/>
                <wp:positionH relativeFrom="page">
                  <wp:posOffset>5923280</wp:posOffset>
                </wp:positionH>
                <wp:positionV relativeFrom="paragraph">
                  <wp:posOffset>-975360</wp:posOffset>
                </wp:positionV>
                <wp:extent cx="99060" cy="0"/>
                <wp:effectExtent l="0" t="0" r="0" b="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A4686" id="Line 31" o:spid="_x0000_s1026" style="position:absolute;z-index:-2017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4pt,-76.8pt" to="474.2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ORivFd8AAAANAQAADwAAAGRycy9kb3ducmV2&#10;LnhtbEyPwU7DMBBE70j8g7VI3FonTUnbNE5VgThwbEDi6sbbxGCvQ+ym4e8xB1SOOzuaeVPuJmvY&#10;iIPXjgSk8wQYUuOUplbA2+vzbA3MB0lKGkco4Bs97Krbm1IWyl3ogGMdWhZDyBdSQBdCX3Dumw6t&#10;9HPXI8XfyQ1WhngOLVeDvMRwa/giSXJupabY0MkeHztsPuuzFfCRprn+0ofsaW+ml261GuvxnQtx&#10;fzftt8ACTuFqhl/8iA5VZDq6MynPjIBNtojoQcAsfchyYNGyWa6XwI5/Eq9K/n9F9QMAAP//AwBQ&#10;SwECLQAUAAYACAAAACEAtoM4kv4AAADhAQAAEwAAAAAAAAAAAAAAAAAAAAAAW0NvbnRlbnRfVHlw&#10;ZXNdLnhtbFBLAQItABQABgAIAAAAIQA4/SH/1gAAAJQBAAALAAAAAAAAAAAAAAAAAC8BAABfcmVs&#10;cy8ucmVsc1BLAQItABQABgAIAAAAIQBPqKeMuAEAAF8DAAAOAAAAAAAAAAAAAAAAAC4CAABkcnMv&#10;ZTJvRG9jLnhtbFBLAQItABQABgAIAAAAIQA5GK8V3wAAAA0BAAAPAAAAAAAAAAAAAAAAABI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6240" behindDoc="1" locked="0" layoutInCell="1" allowOverlap="1" wp14:anchorId="2E14A5F2" wp14:editId="692F0935">
                <wp:simplePos x="0" y="0"/>
                <wp:positionH relativeFrom="page">
                  <wp:posOffset>6075045</wp:posOffset>
                </wp:positionH>
                <wp:positionV relativeFrom="paragraph">
                  <wp:posOffset>-975360</wp:posOffset>
                </wp:positionV>
                <wp:extent cx="99060" cy="0"/>
                <wp:effectExtent l="0" t="0" r="0" b="0"/>
                <wp:wrapNone/>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E2977" id="Line 30" o:spid="_x0000_s1026" style="position:absolute;z-index:-20170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8.35pt,-76.8pt" to="486.1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ePgKzN8AAAANAQAADwAAAGRycy9kb3ducmV2&#10;LnhtbEyPwU7DMAyG70i8Q2QkblvaVWtZ13SaQBw4rkPimjWm6Uic0mRdeXvCAcHR9qff31/tZmvY&#10;hKPvHQlIlwkwpNapnjoBr8fnxQMwHyQpaRyhgC/0sKtvbypZKnelA05N6FgMIV9KATqEoeTctxqt&#10;9Es3IMXbuxutDHEcO65GeY3h1vBVkuTcyp7iBy0HfNTYfjQXK+Ccpnn/2R+yp72ZX3RRTM30xoW4&#10;v5v3W2AB5/AHw49+VIc6Op3chZRnRsBmnRcRFbBI11kOLCKbYpUBO/2ueF3x/y3qbwAAAP//AwBQ&#10;SwECLQAUAAYACAAAACEAtoM4kv4AAADhAQAAEwAAAAAAAAAAAAAAAAAAAAAAW0NvbnRlbnRfVHlw&#10;ZXNdLnhtbFBLAQItABQABgAIAAAAIQA4/SH/1gAAAJQBAAALAAAAAAAAAAAAAAAAAC8BAABfcmVs&#10;cy8ucmVsc1BLAQItABQABgAIAAAAIQBPqKeMuAEAAF8DAAAOAAAAAAAAAAAAAAAAAC4CAABkcnMv&#10;ZTJvRG9jLnhtbFBLAQItABQABgAIAAAAIQB4+ArM3wAAAA0BAAAPAAAAAAAAAAAAAAAAABIEAABk&#10;cnMvZG93bnJldi54bWxQSwUGAAAAAAQABADzAAAAHgU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6752" behindDoc="1" locked="0" layoutInCell="1" allowOverlap="1" wp14:anchorId="4C811D5B" wp14:editId="10500381">
                <wp:simplePos x="0" y="0"/>
                <wp:positionH relativeFrom="page">
                  <wp:posOffset>6227445</wp:posOffset>
                </wp:positionH>
                <wp:positionV relativeFrom="paragraph">
                  <wp:posOffset>-975360</wp:posOffset>
                </wp:positionV>
                <wp:extent cx="99060" cy="0"/>
                <wp:effectExtent l="0" t="0" r="0" b="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B54902" id="Line 29" o:spid="_x0000_s1026" style="position:absolute;z-index:-2016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35pt,-76.8pt" to="498.1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JgAc+t4AAAANAQAADwAAAGRycy9kb3ducmV2&#10;LnhtbEyPwU7DMAyG70i8Q2QkbltaKtq1azpNIA4cV5C4Zo3XBBqnNFlX3p5wQHC0/en399e7xQ5s&#10;xskbRwLSdQIMqXPKUC/g9eVptQHmgyQlB0co4As97Jrrq1pWyl3ogHMbehZDyFdSgA5hrDj3nUYr&#10;/dqNSPF2cpOVIY5Tz9UkLzHcDvwuSXJupaH4QcsRHzR2H+3ZCnhP09x8mkP2uB+WZ10Uczu/cSFu&#10;b5b9FljAJfzB8KMf1aGJTkd3JuXZIKDcJEVEBazS+ywHFpGyzDNgx98Vb2r+v0XzDQAA//8DAFBL&#10;AQItABQABgAIAAAAIQC2gziS/gAAAOEBAAATAAAAAAAAAAAAAAAAAAAAAABbQ29udGVudF9UeXBl&#10;c10ueG1sUEsBAi0AFAAGAAgAAAAhADj9If/WAAAAlAEAAAsAAAAAAAAAAAAAAAAALwEAAF9yZWxz&#10;Ly5yZWxzUEsBAi0AFAAGAAgAAAAhAE+op4y4AQAAXwMAAA4AAAAAAAAAAAAAAAAALgIAAGRycy9l&#10;Mm9Eb2MueG1sUEsBAi0AFAAGAAgAAAAhACYAHPreAAAADQ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7264" behindDoc="1" locked="0" layoutInCell="1" allowOverlap="1" wp14:anchorId="68A31E5D" wp14:editId="54D0BFF5">
                <wp:simplePos x="0" y="0"/>
                <wp:positionH relativeFrom="page">
                  <wp:posOffset>6379845</wp:posOffset>
                </wp:positionH>
                <wp:positionV relativeFrom="paragraph">
                  <wp:posOffset>-975360</wp:posOffset>
                </wp:positionV>
                <wp:extent cx="9906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7A9F18" id="Line 28" o:spid="_x0000_s1026" style="position:absolute;z-index:-20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2.35pt,-76.8pt" to="510.1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oQWXLd4AAAAPAQAADwAAAGRycy9kb3ducmV2&#10;LnhtbEyPwU7DMAyG70i8Q2QkblvSFVpUmk4TiAPHFSSuWWPaQOKUJuvK25MdEBx/+9Pvz/V2cZbN&#10;OAXjSUK2FsCQOq8N9RJeX55Wd8BCVKSV9YQSvjHAtrm8qFWl/Yn2OLexZ6mEQqUkDDGOFeehG9Cp&#10;sPYjUtq9+8mpmOLUcz2pUyp3lm+EKLhThtKFQY34MGD32R6dhI8sK8yX2eePO7s8D2U5t/Mbl/L6&#10;atndA4u4xD8YzvpJHZrkdPBH0oHZlIW4KRMrYZXd5gWwMyM2Igd2+J3xpub//2h+AAAA//8DAFBL&#10;AQItABQABgAIAAAAIQC2gziS/gAAAOEBAAATAAAAAAAAAAAAAAAAAAAAAABbQ29udGVudF9UeXBl&#10;c10ueG1sUEsBAi0AFAAGAAgAAAAhADj9If/WAAAAlAEAAAsAAAAAAAAAAAAAAAAALwEAAF9yZWxz&#10;Ly5yZWxzUEsBAi0AFAAGAAgAAAAhAE+op4y4AQAAXwMAAA4AAAAAAAAAAAAAAAAALgIAAGRycy9l&#10;Mm9Eb2MueG1sUEsBAi0AFAAGAAgAAAAhAKEFly3eAAAADwEAAA8AAAAAAAAAAAAAAAAAEgQAAGRy&#10;cy9kb3ducmV2LnhtbFBLBQYAAAAABAAEAPMAAAAdBQAAAAA=&#10;" strokeweight=".11175mm">
                <w10:wrap anchorx="page"/>
              </v:line>
            </w:pict>
          </mc:Fallback>
        </mc:AlternateContent>
      </w:r>
      <w:r w:rsidRPr="00CE2836">
        <w:rPr>
          <w:b/>
          <w:bCs/>
          <w:noProof/>
          <w:sz w:val="24"/>
          <w:szCs w:val="24"/>
          <w:lang w:val="pt-BR" w:eastAsia="pt-BR"/>
        </w:rPr>
        <mc:AlternateContent>
          <mc:Choice Requires="wps">
            <w:drawing>
              <wp:anchor distT="0" distB="0" distL="114300" distR="114300" simplePos="0" relativeHeight="483147776" behindDoc="1" locked="0" layoutInCell="1" allowOverlap="1" wp14:anchorId="6761029A" wp14:editId="0FADBDAB">
                <wp:simplePos x="0" y="0"/>
                <wp:positionH relativeFrom="page">
                  <wp:posOffset>6531610</wp:posOffset>
                </wp:positionH>
                <wp:positionV relativeFrom="paragraph">
                  <wp:posOffset>-975360</wp:posOffset>
                </wp:positionV>
                <wp:extent cx="99060" cy="0"/>
                <wp:effectExtent l="0" t="0" r="0" b="0"/>
                <wp:wrapNone/>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40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64578" id="Line 27" o:spid="_x0000_s1026" style="position:absolute;z-index:-2016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4.3pt,-76.8pt" to="522.1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eMuAEAAF8DAAAOAAAAZHJzL2Uyb0RvYy54bWysU01v2zAMvQ/YfxB0X+xkQ7EacXpI1l26&#10;LUC7H8BIsi1MFgVSiZN/P0n5aLHdhvkgUPx4enyklw/H0YmDIbboWzmf1VIYr1Bb37fy58vjh89S&#10;cASvwaE3rTwZlg+r9++WU2jMAgd02pBIIJ6bKbRyiDE0VcVqMCPwDIPxKdghjRDTlfpKE0wJfXTV&#10;oq7vqglJB0JlmJN3cw7KVcHvOqPij65jE4VrZeIWy0nl3OWzWi2h6QnCYNWFBvwDixGsT4/eoDYQ&#10;QezJ/gU1WkXI2MWZwrHCrrPKlB5SN/P6j26eBwim9JLE4XCTif8frPp+WPstZerq6J/DE6pfLDyu&#10;B/C9KQReTiENbp6lqqbAza0kXzhsSeymb6hTDuwjFhWOHY0ZMvUnjkXs001sc4xCJef9fX2XJqKu&#10;kQqaa1kgjl8NjiIbrXTWZxWggcMTx0wDmmtKdnt8tM6VSTovplZ+qhcfSwGjszoHcxpTv1s7EgfI&#10;u1C+0lOKvE3LyBvg4ZxXQuctIdx7XV4ZDOgvFzuCdWc7sXL+olGWJe8gNzvUpy1dtUtTLPQvG5fX&#10;5O29VL/+F6vfAAAA//8DAFBLAwQUAAYACAAAACEAPlvu3t8AAAAPAQAADwAAAGRycy9kb3ducmV2&#10;LnhtbEyPwU7DMBBE70j8g7VI3Fo7aUmrEKeqQBw4NiBxdeMlMdjrELtp+HvcA4Lbzu5o9k21m51l&#10;E47BeJKQLQUwpNZrQ52E15enxRZYiIq0sp5QwjcG2NXXV5UqtT/TAacmdiyFUCiVhD7GoeQ8tD06&#10;FZZ+QEq3dz86FZMcO65HdU7hzvJciII7ZSh96NWADz22n83JSfjIssJ8mcPqcW/n536zmZrpjUt5&#10;ezPv74FFnOOfGS74CR3qxHT0J9KB2aRFvi2SV8Iiu1ul6eIR63UO7Pi743XF//eofwAAAP//AwBQ&#10;SwECLQAUAAYACAAAACEAtoM4kv4AAADhAQAAEwAAAAAAAAAAAAAAAAAAAAAAW0NvbnRlbnRfVHlw&#10;ZXNdLnhtbFBLAQItABQABgAIAAAAIQA4/SH/1gAAAJQBAAALAAAAAAAAAAAAAAAAAC8BAABfcmVs&#10;cy8ucmVsc1BLAQItABQABgAIAAAAIQBPqKeMuAEAAF8DAAAOAAAAAAAAAAAAAAAAAC4CAABkcnMv&#10;ZTJvRG9jLnhtbFBLAQItABQABgAIAAAAIQA+W+7e3wAAAA8BAAAPAAAAAAAAAAAAAAAAABIEAABk&#10;cnMvZG93bnJldi54bWxQSwUGAAAAAAQABADzAAAAHgUAAAAA&#10;" strokeweight=".11175mm">
                <w10:wrap anchorx="page"/>
              </v:line>
            </w:pict>
          </mc:Fallback>
        </mc:AlternateContent>
      </w:r>
      <w:r w:rsidR="00966B03" w:rsidRPr="00CE2836">
        <w:rPr>
          <w:b/>
          <w:bCs/>
          <w:sz w:val="24"/>
          <w:szCs w:val="24"/>
        </w:rPr>
        <w:t>ANEXO XI</w:t>
      </w:r>
    </w:p>
    <w:p w14:paraId="53B865B5" w14:textId="77777777" w:rsidR="00A47F14" w:rsidRPr="00CE2836" w:rsidRDefault="00A47F14" w:rsidP="00CE2836">
      <w:pPr>
        <w:pStyle w:val="SemEspaamento"/>
        <w:ind w:left="851" w:right="673"/>
        <w:jc w:val="center"/>
        <w:rPr>
          <w:b/>
          <w:bCs/>
          <w:sz w:val="24"/>
          <w:szCs w:val="24"/>
        </w:rPr>
      </w:pPr>
    </w:p>
    <w:p w14:paraId="6422A1D3" w14:textId="243927B9" w:rsidR="00A47F14" w:rsidRDefault="00CE2836" w:rsidP="00CE2836">
      <w:pPr>
        <w:pStyle w:val="SemEspaamento"/>
        <w:jc w:val="center"/>
        <w:rPr>
          <w:b/>
          <w:bCs/>
          <w:sz w:val="24"/>
          <w:szCs w:val="24"/>
        </w:rPr>
      </w:pPr>
      <w:r w:rsidRPr="0086354D">
        <w:rPr>
          <w:noProof/>
          <w:sz w:val="24"/>
          <w:szCs w:val="24"/>
          <w:lang w:val="pt-BR" w:eastAsia="pt-BR"/>
        </w:rPr>
        <mc:AlternateContent>
          <mc:Choice Requires="wps">
            <w:drawing>
              <wp:anchor distT="0" distB="0" distL="0" distR="0" simplePos="0" relativeHeight="487624192" behindDoc="1" locked="0" layoutInCell="1" allowOverlap="1" wp14:anchorId="1751F5EE" wp14:editId="1A93AE11">
                <wp:simplePos x="0" y="0"/>
                <wp:positionH relativeFrom="margin">
                  <wp:align>right</wp:align>
                </wp:positionH>
                <wp:positionV relativeFrom="paragraph">
                  <wp:posOffset>292100</wp:posOffset>
                </wp:positionV>
                <wp:extent cx="5906135" cy="299085"/>
                <wp:effectExtent l="0" t="0" r="18415" b="24765"/>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990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81C57A" w14:textId="433204C2" w:rsidR="00C55B9A" w:rsidRDefault="00C55B9A">
                            <w:pPr>
                              <w:tabs>
                                <w:tab w:val="left" w:pos="7534"/>
                                <w:tab w:val="left" w:pos="9734"/>
                              </w:tabs>
                              <w:spacing w:line="226" w:lineRule="exact"/>
                              <w:ind w:left="62"/>
                              <w:rPr>
                                <w:sz w:val="20"/>
                              </w:rPr>
                            </w:pPr>
                            <w:r>
                              <w:rPr>
                                <w:sz w:val="20"/>
                              </w:rPr>
                              <w:t>1ªVia</w:t>
                            </w:r>
                            <w:r>
                              <w:rPr>
                                <w:spacing w:val="1"/>
                                <w:sz w:val="20"/>
                              </w:rPr>
                              <w:t xml:space="preserve"> </w:t>
                            </w:r>
                            <w:r>
                              <w:rPr>
                                <w:sz w:val="20"/>
                              </w:rPr>
                              <w:t>–</w:t>
                            </w:r>
                            <w:r>
                              <w:rPr>
                                <w:spacing w:val="-4"/>
                                <w:sz w:val="20"/>
                              </w:rPr>
                              <w:t xml:space="preserve"> </w:t>
                            </w:r>
                            <w:r>
                              <w:rPr>
                                <w:sz w:val="20"/>
                              </w:rPr>
                              <w:t>Laboratório/</w:t>
                            </w:r>
                            <w:r>
                              <w:rPr>
                                <w:spacing w:val="1"/>
                                <w:sz w:val="20"/>
                              </w:rPr>
                              <w:t xml:space="preserve"> </w:t>
                            </w:r>
                            <w:r>
                              <w:rPr>
                                <w:sz w:val="20"/>
                              </w:rPr>
                              <w:t>2ªVia – Detentor/</w:t>
                            </w:r>
                            <w:r>
                              <w:rPr>
                                <w:spacing w:val="-4"/>
                                <w:sz w:val="20"/>
                              </w:rPr>
                              <w:t xml:space="preserve"> </w:t>
                            </w:r>
                            <w:r>
                              <w:rPr>
                                <w:sz w:val="20"/>
                              </w:rPr>
                              <w:t>3ªVia</w:t>
                            </w:r>
                            <w:r>
                              <w:rPr>
                                <w:spacing w:val="-1"/>
                                <w:sz w:val="20"/>
                              </w:rPr>
                              <w:t xml:space="preserve"> </w:t>
                            </w:r>
                            <w:r>
                              <w:rPr>
                                <w:sz w:val="20"/>
                              </w:rPr>
                              <w:t>– Fiscal</w:t>
                            </w:r>
                            <w:r w:rsidR="00CE2836">
                              <w:rPr>
                                <w:sz w:val="20"/>
                              </w:rPr>
                              <w:t xml:space="preserve">                                            </w:t>
                            </w:r>
                            <w:r>
                              <w:rPr>
                                <w:sz w:val="20"/>
                              </w:rPr>
                              <w:t>Nº</w:t>
                            </w:r>
                            <w:r>
                              <w:rPr>
                                <w:spacing w:val="-3"/>
                                <w:sz w:val="20"/>
                              </w:rPr>
                              <w:t xml:space="preserve"> </w:t>
                            </w:r>
                            <w:r>
                              <w:rPr>
                                <w:sz w:val="20"/>
                                <w:u w:val="single"/>
                              </w:rPr>
                              <w:t xml:space="preserve"> </w:t>
                            </w:r>
                            <w:r>
                              <w:rPr>
                                <w:sz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1F5EE" id="Text Box 26" o:spid="_x0000_s1051" type="#_x0000_t202" style="position:absolute;left:0;text-align:left;margin-left:413.85pt;margin-top:23pt;width:465.05pt;height:23.55pt;z-index:-1569228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tGQIAABMEAAAOAAAAZHJzL2Uyb0RvYy54bWysU9tu2zAMfR+wfxD0vtjJkLQx4hRdsg4D&#10;ugvQ7QNkWY6FyaJGKbGzrx8lO2mxvQ3zg0CZ5CF5eLS5GzrDTgq9Blvy+SznTFkJtbaHkn//9vDm&#10;ljMfhK2FAatKflae321fv9r0rlALaMHUChmBWF/0ruRtCK7IMi9b1Qk/A6csORvATgS64iGrUfSE&#10;3plskeerrAesHYJU3tPf/ejk24TfNEqGL03jVWCm5NRbSCems4pntt2I4oDCtVpObYh/6KIT2lLR&#10;K9ReBMGOqP+C6rRE8NCEmYQug6bRUqUZaJp5/sc0T61wKs1C5Hh3pcn/P1j5+fTkviILwzsYaIFp&#10;CO8eQf7wzMKuFfag7hGhb5WoqfA8Upb1zhdTaqTaFz6CVP0nqGnJ4hggAQ0NdpEVmpMROi3gfCVd&#10;DYFJ+rlc56v52yVnknyL9Tq/XaYSorhkO/Thg4KORaPkSEtN6OL06EPsRhSXkFjMwoM2Ji3WWNaX&#10;fJWvb8a5wOg6OmOYx0O1M8hOIkojfVNd/zIsIu+Fb8e45BpF0+lAyjW6K/ntNVsUkab3tk7lg9Bm&#10;tKlFYyfeIlUjaWGoBqZrIvUmYkYeK6jPxCTCqFR6WWS0gL8460mlJfc/jwIVZ+ajpW1ESV8MvBjV&#10;xRBWUmrJA2ejuQuj9I8O9aEl5HHfFu5pY41OZD53MfVLykscT68kSvvlPUU9v+XtbwAAAP//AwBQ&#10;SwMEFAAGAAgAAAAhANGFdgzbAAAABgEAAA8AAABkcnMvZG93bnJldi54bWxMj8FOwzAQRO+V+Adr&#10;kbi1dggtNMSpKlQ4cWgDH+DG2yQiXkex26R/z/YEp53VrGbe5pvJdeKCQ2g9aUgWCgRS5W1LtYbv&#10;r/f5C4gQDVnTeUINVwywKe5mucmsH+mAlzLWgkMoZEZDE2OfSRmqBp0JC98jsXfygzOR16GWdjAj&#10;h7tOPiq1ks60xA2N6fGtweqnPDsNp49+fF6X06iWh/3+k3bpdomp1g/30/YVRMQp/h3DDZ/RoWCm&#10;oz+TDaLTwI9EDU8rnuyuU5WAON5EArLI5X/84hcAAP//AwBQSwECLQAUAAYACAAAACEAtoM4kv4A&#10;AADhAQAAEwAAAAAAAAAAAAAAAAAAAAAAW0NvbnRlbnRfVHlwZXNdLnhtbFBLAQItABQABgAIAAAA&#10;IQA4/SH/1gAAAJQBAAALAAAAAAAAAAAAAAAAAC8BAABfcmVscy8ucmVsc1BLAQItABQABgAIAAAA&#10;IQA4+WetGQIAABMEAAAOAAAAAAAAAAAAAAAAAC4CAABkcnMvZTJvRG9jLnhtbFBLAQItABQABgAI&#10;AAAAIQDRhXYM2wAAAAYBAAAPAAAAAAAAAAAAAAAAAHMEAABkcnMvZG93bnJldi54bWxQSwUGAAAA&#10;AAQABADzAAAAewUAAAAA&#10;" filled="f" strokeweight=".16936mm">
                <v:textbox inset="0,0,0,0">
                  <w:txbxContent>
                    <w:p w14:paraId="3C81C57A" w14:textId="433204C2" w:rsidR="00C55B9A" w:rsidRDefault="00C55B9A">
                      <w:pPr>
                        <w:tabs>
                          <w:tab w:val="left" w:pos="7534"/>
                          <w:tab w:val="left" w:pos="9734"/>
                        </w:tabs>
                        <w:spacing w:line="226" w:lineRule="exact"/>
                        <w:ind w:left="62"/>
                        <w:rPr>
                          <w:sz w:val="20"/>
                        </w:rPr>
                      </w:pPr>
                      <w:r>
                        <w:rPr>
                          <w:sz w:val="20"/>
                        </w:rPr>
                        <w:t>1ªVia</w:t>
                      </w:r>
                      <w:r>
                        <w:rPr>
                          <w:spacing w:val="1"/>
                          <w:sz w:val="20"/>
                        </w:rPr>
                        <w:t xml:space="preserve"> </w:t>
                      </w:r>
                      <w:r>
                        <w:rPr>
                          <w:sz w:val="20"/>
                        </w:rPr>
                        <w:t>–</w:t>
                      </w:r>
                      <w:r>
                        <w:rPr>
                          <w:spacing w:val="-4"/>
                          <w:sz w:val="20"/>
                        </w:rPr>
                        <w:t xml:space="preserve"> </w:t>
                      </w:r>
                      <w:r>
                        <w:rPr>
                          <w:sz w:val="20"/>
                        </w:rPr>
                        <w:t>Laboratório/</w:t>
                      </w:r>
                      <w:r>
                        <w:rPr>
                          <w:spacing w:val="1"/>
                          <w:sz w:val="20"/>
                        </w:rPr>
                        <w:t xml:space="preserve"> </w:t>
                      </w:r>
                      <w:r>
                        <w:rPr>
                          <w:sz w:val="20"/>
                        </w:rPr>
                        <w:t>2ªVia – Detentor/</w:t>
                      </w:r>
                      <w:r>
                        <w:rPr>
                          <w:spacing w:val="-4"/>
                          <w:sz w:val="20"/>
                        </w:rPr>
                        <w:t xml:space="preserve"> </w:t>
                      </w:r>
                      <w:r>
                        <w:rPr>
                          <w:sz w:val="20"/>
                        </w:rPr>
                        <w:t>3ªVia</w:t>
                      </w:r>
                      <w:r>
                        <w:rPr>
                          <w:spacing w:val="-1"/>
                          <w:sz w:val="20"/>
                        </w:rPr>
                        <w:t xml:space="preserve"> </w:t>
                      </w:r>
                      <w:r>
                        <w:rPr>
                          <w:sz w:val="20"/>
                        </w:rPr>
                        <w:t>– Fiscal</w:t>
                      </w:r>
                      <w:r w:rsidR="00CE2836">
                        <w:rPr>
                          <w:sz w:val="20"/>
                        </w:rPr>
                        <w:t xml:space="preserve">                                            </w:t>
                      </w:r>
                      <w:r>
                        <w:rPr>
                          <w:sz w:val="20"/>
                        </w:rPr>
                        <w:t>Nº</w:t>
                      </w:r>
                      <w:r>
                        <w:rPr>
                          <w:spacing w:val="-3"/>
                          <w:sz w:val="20"/>
                        </w:rPr>
                        <w:t xml:space="preserve"> </w:t>
                      </w:r>
                      <w:r>
                        <w:rPr>
                          <w:sz w:val="20"/>
                          <w:u w:val="single"/>
                        </w:rPr>
                        <w:t xml:space="preserve"> </w:t>
                      </w:r>
                      <w:r>
                        <w:rPr>
                          <w:sz w:val="20"/>
                          <w:u w:val="single"/>
                        </w:rPr>
                        <w:tab/>
                      </w:r>
                    </w:p>
                  </w:txbxContent>
                </v:textbox>
                <w10:wrap type="topAndBottom" anchorx="margin"/>
              </v:shape>
            </w:pict>
          </mc:Fallback>
        </mc:AlternateContent>
      </w:r>
      <w:r w:rsidR="00966B03" w:rsidRPr="00CE2836">
        <w:rPr>
          <w:b/>
          <w:bCs/>
          <w:sz w:val="24"/>
          <w:szCs w:val="24"/>
        </w:rPr>
        <w:t>TERMO DE COLHEITA DE AMOSTRA</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56"/>
      </w:tblGrid>
      <w:tr w:rsidR="00A47F14" w:rsidRPr="0086354D" w14:paraId="7B4EEFAB" w14:textId="77777777" w:rsidTr="00FC413B">
        <w:trPr>
          <w:trHeight w:val="2329"/>
        </w:trPr>
        <w:tc>
          <w:tcPr>
            <w:tcW w:w="9356" w:type="dxa"/>
          </w:tcPr>
          <w:p w14:paraId="2AC24E9F" w14:textId="48F2C33F" w:rsidR="00A47F14" w:rsidRPr="0086354D" w:rsidRDefault="00966B03" w:rsidP="00FC413B">
            <w:pPr>
              <w:pStyle w:val="SemEspaamento"/>
              <w:ind w:left="234" w:right="132"/>
              <w:jc w:val="both"/>
              <w:rPr>
                <w:sz w:val="24"/>
                <w:szCs w:val="24"/>
              </w:rPr>
            </w:pPr>
            <w:r w:rsidRPr="0086354D">
              <w:rPr>
                <w:sz w:val="24"/>
                <w:szCs w:val="24"/>
              </w:rPr>
              <w:t>Produto:</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Marca:</w:t>
            </w:r>
            <w:r w:rsidRPr="0086354D">
              <w:rPr>
                <w:sz w:val="24"/>
                <w:szCs w:val="24"/>
              </w:rPr>
              <w:tab/>
            </w:r>
            <w:r w:rsidRPr="0086354D">
              <w:rPr>
                <w:sz w:val="24"/>
                <w:szCs w:val="24"/>
              </w:rPr>
              <w:tab/>
            </w:r>
            <w:r w:rsidRPr="0086354D">
              <w:rPr>
                <w:sz w:val="24"/>
                <w:szCs w:val="24"/>
              </w:rPr>
              <w:tab/>
            </w:r>
            <w:r w:rsidRPr="0086354D">
              <w:rPr>
                <w:sz w:val="24"/>
                <w:szCs w:val="24"/>
              </w:rPr>
              <w:tab/>
              <w:t xml:space="preserve"> Data Fabricação:</w:t>
            </w:r>
            <w:r w:rsidRPr="0086354D">
              <w:rPr>
                <w:sz w:val="24"/>
                <w:szCs w:val="24"/>
              </w:rPr>
              <w:tab/>
              <w:t>/</w:t>
            </w:r>
            <w:r w:rsidRPr="0086354D">
              <w:rPr>
                <w:sz w:val="24"/>
                <w:szCs w:val="24"/>
              </w:rPr>
              <w:tab/>
              <w:t>/</w:t>
            </w:r>
            <w:r w:rsidRPr="0086354D">
              <w:rPr>
                <w:sz w:val="24"/>
                <w:szCs w:val="24"/>
              </w:rPr>
              <w:tab/>
            </w:r>
            <w:r w:rsidRPr="0086354D">
              <w:rPr>
                <w:sz w:val="24"/>
                <w:szCs w:val="24"/>
              </w:rPr>
              <w:tab/>
              <w:t>Validade:</w:t>
            </w:r>
            <w:r w:rsidRPr="0086354D">
              <w:rPr>
                <w:sz w:val="24"/>
                <w:szCs w:val="24"/>
              </w:rPr>
              <w:tab/>
              <w:t>/</w:t>
            </w:r>
            <w:r w:rsidRPr="0086354D">
              <w:rPr>
                <w:sz w:val="24"/>
                <w:szCs w:val="24"/>
              </w:rPr>
              <w:tab/>
            </w:r>
            <w:r w:rsidRPr="0086354D">
              <w:rPr>
                <w:sz w:val="24"/>
                <w:szCs w:val="24"/>
              </w:rPr>
              <w:tab/>
            </w:r>
            <w:r w:rsidRPr="0086354D">
              <w:rPr>
                <w:sz w:val="24"/>
                <w:szCs w:val="24"/>
              </w:rPr>
              <w:tab/>
              <w:t>/</w:t>
            </w:r>
            <w:r w:rsidRPr="0086354D">
              <w:rPr>
                <w:sz w:val="24"/>
                <w:szCs w:val="24"/>
              </w:rPr>
              <w:tab/>
            </w:r>
            <w:r w:rsidRPr="0086354D">
              <w:rPr>
                <w:sz w:val="24"/>
                <w:szCs w:val="24"/>
              </w:rPr>
              <w:tab/>
              <w:t xml:space="preserve">Nº Registro   </w:t>
            </w:r>
            <w:r w:rsidRPr="0086354D">
              <w:rPr>
                <w:sz w:val="24"/>
                <w:szCs w:val="24"/>
              </w:rPr>
              <w:tab/>
            </w:r>
            <w:r w:rsidRPr="0086354D">
              <w:rPr>
                <w:sz w:val="24"/>
                <w:szCs w:val="24"/>
              </w:rPr>
              <w:tab/>
              <w:t xml:space="preserve">  Apresentação:</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 xml:space="preserve"> Peso/Unidade:</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 xml:space="preserve">Amostra (Nº de Unidades):  </w:t>
            </w:r>
            <w:r w:rsidRPr="0086354D">
              <w:rPr>
                <w:sz w:val="24"/>
                <w:szCs w:val="24"/>
              </w:rPr>
              <w:tab/>
            </w:r>
            <w:r w:rsidRPr="0086354D">
              <w:rPr>
                <w:sz w:val="24"/>
                <w:szCs w:val="24"/>
              </w:rPr>
              <w:tab/>
              <w:t xml:space="preserve">  Fabricante:</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CNPJ/CPF:</w:t>
            </w:r>
            <w:r w:rsidRPr="0086354D">
              <w:rPr>
                <w:sz w:val="24"/>
                <w:szCs w:val="24"/>
              </w:rPr>
              <w:tab/>
            </w:r>
            <w:r w:rsidRPr="0086354D">
              <w:rPr>
                <w:sz w:val="24"/>
                <w:szCs w:val="24"/>
              </w:rPr>
              <w:tab/>
              <w:t xml:space="preserve"> Endereço (Av./Rua/ Nº):  </w:t>
            </w:r>
            <w:r w:rsidRPr="0086354D">
              <w:rPr>
                <w:sz w:val="24"/>
                <w:szCs w:val="24"/>
              </w:rPr>
              <w:tab/>
            </w:r>
            <w:r w:rsidRPr="0086354D">
              <w:rPr>
                <w:sz w:val="24"/>
                <w:szCs w:val="24"/>
              </w:rPr>
              <w:tab/>
            </w:r>
            <w:r w:rsidRPr="0086354D">
              <w:rPr>
                <w:sz w:val="24"/>
                <w:szCs w:val="24"/>
              </w:rPr>
              <w:tab/>
            </w:r>
            <w:r w:rsidRPr="0086354D">
              <w:rPr>
                <w:sz w:val="24"/>
                <w:szCs w:val="24"/>
              </w:rPr>
              <w:tab/>
              <w:t xml:space="preserve">                                                                                                                                                    Bairro:</w:t>
            </w:r>
            <w:r w:rsidRPr="0086354D">
              <w:rPr>
                <w:sz w:val="24"/>
                <w:szCs w:val="24"/>
              </w:rPr>
              <w:tab/>
            </w:r>
            <w:r w:rsidRPr="0086354D">
              <w:rPr>
                <w:sz w:val="24"/>
                <w:szCs w:val="24"/>
              </w:rPr>
              <w:tab/>
            </w:r>
            <w:r w:rsidRPr="0086354D">
              <w:rPr>
                <w:sz w:val="24"/>
                <w:szCs w:val="24"/>
              </w:rPr>
              <w:tab/>
              <w:t>Fone:</w:t>
            </w:r>
            <w:r w:rsidRPr="0086354D">
              <w:rPr>
                <w:sz w:val="24"/>
                <w:szCs w:val="24"/>
              </w:rPr>
              <w:tab/>
            </w:r>
            <w:r w:rsidRPr="0086354D">
              <w:rPr>
                <w:sz w:val="24"/>
                <w:szCs w:val="24"/>
              </w:rPr>
              <w:tab/>
              <w:t>Distrito:</w:t>
            </w:r>
            <w:r w:rsidRPr="0086354D">
              <w:rPr>
                <w:sz w:val="24"/>
                <w:szCs w:val="24"/>
              </w:rPr>
              <w:tab/>
            </w:r>
            <w:r w:rsidRPr="0086354D">
              <w:rPr>
                <w:sz w:val="24"/>
                <w:szCs w:val="24"/>
              </w:rPr>
              <w:tab/>
            </w:r>
            <w:r w:rsidRPr="0086354D">
              <w:rPr>
                <w:sz w:val="24"/>
                <w:szCs w:val="24"/>
              </w:rPr>
              <w:tab/>
            </w:r>
            <w:r w:rsidRPr="0086354D">
              <w:rPr>
                <w:sz w:val="24"/>
                <w:szCs w:val="24"/>
              </w:rPr>
              <w:tab/>
              <w:t>Barbacena.</w:t>
            </w:r>
          </w:p>
        </w:tc>
      </w:tr>
      <w:tr w:rsidR="00A47F14" w:rsidRPr="0086354D" w14:paraId="3C2B47AC" w14:textId="77777777" w:rsidTr="00FC413B">
        <w:trPr>
          <w:trHeight w:val="2529"/>
        </w:trPr>
        <w:tc>
          <w:tcPr>
            <w:tcW w:w="9356" w:type="dxa"/>
          </w:tcPr>
          <w:p w14:paraId="19430BE0" w14:textId="77777777" w:rsidR="00A47F14" w:rsidRPr="0086354D" w:rsidRDefault="00966B03" w:rsidP="00FC413B">
            <w:pPr>
              <w:pStyle w:val="SemEspaamento"/>
              <w:ind w:left="234" w:right="132"/>
              <w:jc w:val="both"/>
              <w:rPr>
                <w:sz w:val="24"/>
                <w:szCs w:val="24"/>
              </w:rPr>
            </w:pPr>
            <w:r w:rsidRPr="0086354D">
              <w:rPr>
                <w:sz w:val="24"/>
                <w:szCs w:val="24"/>
              </w:rPr>
              <w:t xml:space="preserve">Nome do Estabelecimento da Apreensão:  </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 xml:space="preserve">                                                                                                                           Razão Social:  </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 xml:space="preserve">  CNPJ:</w:t>
            </w:r>
            <w:r w:rsidRPr="0086354D">
              <w:rPr>
                <w:sz w:val="24"/>
                <w:szCs w:val="24"/>
              </w:rPr>
              <w:tab/>
              <w:t>Insc. Estadual:</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Atividade:</w:t>
            </w:r>
            <w:r w:rsidRPr="0086354D">
              <w:rPr>
                <w:sz w:val="24"/>
                <w:szCs w:val="24"/>
              </w:rPr>
              <w:tab/>
            </w:r>
            <w:r w:rsidRPr="0086354D">
              <w:rPr>
                <w:sz w:val="24"/>
                <w:szCs w:val="24"/>
              </w:rPr>
              <w:tab/>
            </w:r>
            <w:r w:rsidRPr="0086354D">
              <w:rPr>
                <w:sz w:val="24"/>
                <w:szCs w:val="24"/>
              </w:rPr>
              <w:tab/>
              <w:t xml:space="preserve"> Endereço (Av./Rua/Nº):  </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 xml:space="preserve">                                                                                                                                                   Bairro:</w:t>
            </w:r>
            <w:r w:rsidRPr="0086354D">
              <w:rPr>
                <w:sz w:val="24"/>
                <w:szCs w:val="24"/>
              </w:rPr>
              <w:tab/>
            </w:r>
            <w:r w:rsidRPr="0086354D">
              <w:rPr>
                <w:sz w:val="24"/>
                <w:szCs w:val="24"/>
              </w:rPr>
              <w:tab/>
            </w:r>
            <w:r w:rsidRPr="0086354D">
              <w:rPr>
                <w:sz w:val="24"/>
                <w:szCs w:val="24"/>
              </w:rPr>
              <w:tab/>
              <w:t>Fone:</w:t>
            </w:r>
            <w:r w:rsidRPr="0086354D">
              <w:rPr>
                <w:sz w:val="24"/>
                <w:szCs w:val="24"/>
              </w:rPr>
              <w:tab/>
            </w:r>
            <w:r w:rsidRPr="0086354D">
              <w:rPr>
                <w:sz w:val="24"/>
                <w:szCs w:val="24"/>
              </w:rPr>
              <w:tab/>
            </w:r>
            <w:r w:rsidRPr="0086354D">
              <w:rPr>
                <w:sz w:val="24"/>
                <w:szCs w:val="24"/>
              </w:rPr>
              <w:tab/>
              <w:t>Distrito:</w:t>
            </w:r>
            <w:r w:rsidRPr="0086354D">
              <w:rPr>
                <w:sz w:val="24"/>
                <w:szCs w:val="24"/>
              </w:rPr>
              <w:tab/>
            </w:r>
            <w:r w:rsidRPr="0086354D">
              <w:rPr>
                <w:sz w:val="24"/>
                <w:szCs w:val="24"/>
              </w:rPr>
              <w:tab/>
            </w:r>
            <w:r w:rsidRPr="0086354D">
              <w:rPr>
                <w:sz w:val="24"/>
                <w:szCs w:val="24"/>
              </w:rPr>
              <w:tab/>
              <w:t xml:space="preserve"> Prop./Resp.:</w:t>
            </w:r>
            <w:r w:rsidRPr="0086354D">
              <w:rPr>
                <w:sz w:val="24"/>
                <w:szCs w:val="24"/>
              </w:rPr>
              <w:tab/>
            </w:r>
            <w:r w:rsidRPr="0086354D">
              <w:rPr>
                <w:sz w:val="24"/>
                <w:szCs w:val="24"/>
              </w:rPr>
              <w:tab/>
            </w:r>
            <w:r w:rsidRPr="0086354D">
              <w:rPr>
                <w:sz w:val="24"/>
                <w:szCs w:val="24"/>
              </w:rPr>
              <w:tab/>
            </w:r>
            <w:r w:rsidRPr="0086354D">
              <w:rPr>
                <w:sz w:val="24"/>
                <w:szCs w:val="24"/>
              </w:rPr>
              <w:tab/>
              <w:t>Nac.:</w:t>
            </w:r>
            <w:r w:rsidRPr="0086354D">
              <w:rPr>
                <w:sz w:val="24"/>
                <w:szCs w:val="24"/>
              </w:rPr>
              <w:tab/>
            </w:r>
            <w:r w:rsidRPr="0086354D">
              <w:rPr>
                <w:sz w:val="24"/>
                <w:szCs w:val="24"/>
              </w:rPr>
              <w:tab/>
            </w:r>
            <w:r w:rsidRPr="0086354D">
              <w:rPr>
                <w:sz w:val="24"/>
                <w:szCs w:val="24"/>
              </w:rPr>
              <w:tab/>
            </w:r>
            <w:r w:rsidRPr="0086354D">
              <w:rPr>
                <w:sz w:val="24"/>
                <w:szCs w:val="24"/>
              </w:rPr>
              <w:tab/>
              <w:t>Natural:</w:t>
            </w:r>
            <w:r w:rsidRPr="0086354D">
              <w:rPr>
                <w:sz w:val="24"/>
                <w:szCs w:val="24"/>
              </w:rPr>
              <w:tab/>
            </w:r>
            <w:r w:rsidRPr="0086354D">
              <w:rPr>
                <w:sz w:val="24"/>
                <w:szCs w:val="24"/>
              </w:rPr>
              <w:tab/>
            </w:r>
            <w:r w:rsidRPr="0086354D">
              <w:rPr>
                <w:sz w:val="24"/>
                <w:szCs w:val="24"/>
              </w:rPr>
              <w:tab/>
              <w:t xml:space="preserve"> Estado Civil:</w:t>
            </w:r>
            <w:r w:rsidRPr="0086354D">
              <w:rPr>
                <w:sz w:val="24"/>
                <w:szCs w:val="24"/>
              </w:rPr>
              <w:tab/>
            </w:r>
            <w:r w:rsidRPr="0086354D">
              <w:rPr>
                <w:sz w:val="24"/>
                <w:szCs w:val="24"/>
              </w:rPr>
              <w:tab/>
              <w:t>RG.:</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CPF.:</w:t>
            </w:r>
            <w:r w:rsidRPr="0086354D">
              <w:rPr>
                <w:sz w:val="24"/>
                <w:szCs w:val="24"/>
              </w:rPr>
              <w:tab/>
            </w:r>
            <w:r w:rsidRPr="0086354D">
              <w:rPr>
                <w:sz w:val="24"/>
                <w:szCs w:val="24"/>
              </w:rPr>
              <w:tab/>
            </w:r>
            <w:r w:rsidRPr="0086354D">
              <w:rPr>
                <w:sz w:val="24"/>
                <w:szCs w:val="24"/>
              </w:rPr>
              <w:tab/>
              <w:t xml:space="preserve"> Profissão:</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 xml:space="preserve"> Residência:</w:t>
            </w:r>
            <w:r w:rsidRPr="0086354D">
              <w:rPr>
                <w:sz w:val="24"/>
                <w:szCs w:val="24"/>
              </w:rPr>
              <w:tab/>
            </w:r>
            <w:r w:rsidRPr="0086354D">
              <w:rPr>
                <w:sz w:val="24"/>
                <w:szCs w:val="24"/>
              </w:rPr>
              <w:tab/>
            </w:r>
            <w:r w:rsidRPr="0086354D">
              <w:rPr>
                <w:sz w:val="24"/>
                <w:szCs w:val="24"/>
              </w:rPr>
              <w:tab/>
            </w:r>
            <w:r w:rsidRPr="0086354D">
              <w:rPr>
                <w:sz w:val="24"/>
                <w:szCs w:val="24"/>
              </w:rPr>
              <w:tab/>
            </w:r>
            <w:r w:rsidRPr="0086354D">
              <w:rPr>
                <w:sz w:val="24"/>
                <w:szCs w:val="24"/>
              </w:rPr>
              <w:tab/>
              <w:t>Fone:</w:t>
            </w:r>
            <w:r w:rsidRPr="0086354D">
              <w:rPr>
                <w:sz w:val="24"/>
                <w:szCs w:val="24"/>
              </w:rPr>
              <w:tab/>
            </w:r>
            <w:r w:rsidRPr="0086354D">
              <w:rPr>
                <w:sz w:val="24"/>
                <w:szCs w:val="24"/>
              </w:rPr>
              <w:tab/>
            </w:r>
            <w:r w:rsidRPr="0086354D">
              <w:rPr>
                <w:sz w:val="24"/>
                <w:szCs w:val="24"/>
              </w:rPr>
              <w:tab/>
              <w:t xml:space="preserve">Município:  </w:t>
            </w:r>
            <w:r w:rsidRPr="0086354D">
              <w:rPr>
                <w:sz w:val="24"/>
                <w:szCs w:val="24"/>
              </w:rPr>
              <w:tab/>
            </w:r>
            <w:r w:rsidRPr="0086354D">
              <w:rPr>
                <w:sz w:val="24"/>
                <w:szCs w:val="24"/>
              </w:rPr>
              <w:tab/>
              <w:t xml:space="preserve"> </w:t>
            </w:r>
          </w:p>
        </w:tc>
      </w:tr>
      <w:tr w:rsidR="00A47F14" w:rsidRPr="0086354D" w14:paraId="1CE9D934" w14:textId="77777777" w:rsidTr="00FC413B">
        <w:trPr>
          <w:trHeight w:val="1037"/>
        </w:trPr>
        <w:tc>
          <w:tcPr>
            <w:tcW w:w="9356" w:type="dxa"/>
            <w:tcBorders>
              <w:bottom w:val="single" w:sz="12" w:space="0" w:color="000000"/>
            </w:tcBorders>
          </w:tcPr>
          <w:p w14:paraId="63696D45" w14:textId="77777777" w:rsidR="00A47F14" w:rsidRPr="0086354D" w:rsidRDefault="00A47F14" w:rsidP="0086354D">
            <w:pPr>
              <w:pStyle w:val="SemEspaamento"/>
              <w:ind w:left="851" w:right="838"/>
              <w:jc w:val="both"/>
              <w:rPr>
                <w:sz w:val="24"/>
                <w:szCs w:val="24"/>
              </w:rPr>
            </w:pPr>
          </w:p>
          <w:p w14:paraId="5E91DD76" w14:textId="77777777" w:rsidR="00A47F14" w:rsidRPr="0086354D" w:rsidRDefault="00966B03" w:rsidP="00FC413B">
            <w:pPr>
              <w:pStyle w:val="SemEspaamento"/>
              <w:ind w:left="234" w:right="132"/>
              <w:jc w:val="both"/>
              <w:rPr>
                <w:sz w:val="24"/>
                <w:szCs w:val="24"/>
              </w:rPr>
            </w:pPr>
            <w:r w:rsidRPr="0086354D">
              <w:rPr>
                <w:sz w:val="24"/>
                <w:szCs w:val="24"/>
              </w:rPr>
              <w:t>Colheita para fins de análise: (</w:t>
            </w:r>
            <w:r w:rsidRPr="0086354D">
              <w:rPr>
                <w:sz w:val="24"/>
                <w:szCs w:val="24"/>
              </w:rPr>
              <w:tab/>
              <w:t>) Fiscal</w:t>
            </w:r>
            <w:r w:rsidRPr="0086354D">
              <w:rPr>
                <w:sz w:val="24"/>
                <w:szCs w:val="24"/>
              </w:rPr>
              <w:tab/>
              <w:t>(</w:t>
            </w:r>
            <w:r w:rsidRPr="0086354D">
              <w:rPr>
                <w:sz w:val="24"/>
                <w:szCs w:val="24"/>
              </w:rPr>
              <w:tab/>
              <w:t>) Rotina</w:t>
            </w:r>
            <w:r w:rsidRPr="0086354D">
              <w:rPr>
                <w:sz w:val="24"/>
                <w:szCs w:val="24"/>
              </w:rPr>
              <w:tab/>
              <w:t>(</w:t>
            </w:r>
            <w:r w:rsidRPr="0086354D">
              <w:rPr>
                <w:sz w:val="24"/>
                <w:szCs w:val="24"/>
              </w:rPr>
              <w:tab/>
              <w:t xml:space="preserve">) Outros  </w:t>
            </w:r>
            <w:r w:rsidRPr="0086354D">
              <w:rPr>
                <w:sz w:val="24"/>
                <w:szCs w:val="24"/>
              </w:rPr>
              <w:tab/>
              <w:t xml:space="preserve"> Temperatura no momento da colheita:</w:t>
            </w:r>
            <w:r w:rsidRPr="0086354D">
              <w:rPr>
                <w:sz w:val="24"/>
                <w:szCs w:val="24"/>
              </w:rPr>
              <w:tab/>
            </w:r>
            <w:r w:rsidRPr="0086354D">
              <w:rPr>
                <w:sz w:val="24"/>
                <w:szCs w:val="24"/>
              </w:rPr>
              <w:tab/>
            </w:r>
            <w:r w:rsidRPr="0086354D">
              <w:rPr>
                <w:sz w:val="24"/>
                <w:szCs w:val="24"/>
              </w:rPr>
              <w:tab/>
              <w:t xml:space="preserve">Observações:  </w:t>
            </w:r>
            <w:r w:rsidRPr="0086354D">
              <w:rPr>
                <w:sz w:val="24"/>
                <w:szCs w:val="24"/>
              </w:rPr>
              <w:tab/>
            </w:r>
            <w:r w:rsidRPr="0086354D">
              <w:rPr>
                <w:sz w:val="24"/>
                <w:szCs w:val="24"/>
              </w:rPr>
              <w:tab/>
            </w:r>
          </w:p>
        </w:tc>
      </w:tr>
      <w:tr w:rsidR="00A47F14" w:rsidRPr="0086354D" w14:paraId="6E8C775D" w14:textId="77777777" w:rsidTr="00FC413B">
        <w:trPr>
          <w:trHeight w:val="916"/>
        </w:trPr>
        <w:tc>
          <w:tcPr>
            <w:tcW w:w="9356" w:type="dxa"/>
            <w:tcBorders>
              <w:top w:val="single" w:sz="12" w:space="0" w:color="000000"/>
            </w:tcBorders>
          </w:tcPr>
          <w:p w14:paraId="3BC9320E" w14:textId="77777777" w:rsidR="00A47F14" w:rsidRPr="0086354D" w:rsidRDefault="00966B03" w:rsidP="00FC413B">
            <w:pPr>
              <w:pStyle w:val="SemEspaamento"/>
              <w:spacing w:after="120"/>
              <w:ind w:left="234" w:right="132"/>
              <w:jc w:val="both"/>
              <w:rPr>
                <w:sz w:val="24"/>
                <w:szCs w:val="24"/>
              </w:rPr>
            </w:pPr>
            <w:r w:rsidRPr="0086354D">
              <w:rPr>
                <w:sz w:val="24"/>
                <w:szCs w:val="24"/>
              </w:rPr>
              <w:t>O(s) agentes(s) abaixo assinados(s), procede à apreensão de amostras conforme o Art. 118, da Lei Estadual Nº 13.317 de</w:t>
            </w:r>
          </w:p>
          <w:p w14:paraId="3092106A" w14:textId="77777777" w:rsidR="00A47F14" w:rsidRPr="0086354D" w:rsidRDefault="00966B03" w:rsidP="00FC413B">
            <w:pPr>
              <w:pStyle w:val="SemEspaamento"/>
              <w:spacing w:after="120"/>
              <w:ind w:left="234" w:right="132"/>
              <w:jc w:val="both"/>
              <w:rPr>
                <w:sz w:val="24"/>
                <w:szCs w:val="24"/>
              </w:rPr>
            </w:pPr>
            <w:r w:rsidRPr="0086354D">
              <w:rPr>
                <w:sz w:val="24"/>
                <w:szCs w:val="24"/>
              </w:rPr>
              <w:t>24 de Setembro de 1999, sendo colhida amostra em triplicata do produto especificado, ficando uma parte em poder do detentor ou responsável legal, a fim de servir como contraprova e as outras duas serão encaminhadas ao laboratório oficial.</w:t>
            </w:r>
          </w:p>
        </w:tc>
      </w:tr>
      <w:tr w:rsidR="00A47F14" w:rsidRPr="0086354D" w14:paraId="2FEE8B0D" w14:textId="77777777" w:rsidTr="00FC413B">
        <w:trPr>
          <w:trHeight w:val="1466"/>
        </w:trPr>
        <w:tc>
          <w:tcPr>
            <w:tcW w:w="9356" w:type="dxa"/>
          </w:tcPr>
          <w:p w14:paraId="3C2FA284" w14:textId="77777777" w:rsidR="00A47F14" w:rsidRPr="0086354D" w:rsidRDefault="00966B03" w:rsidP="00FC413B">
            <w:pPr>
              <w:pStyle w:val="SemEspaamento"/>
              <w:ind w:left="234" w:right="132"/>
              <w:jc w:val="both"/>
              <w:rPr>
                <w:sz w:val="24"/>
                <w:szCs w:val="24"/>
              </w:rPr>
            </w:pPr>
            <w:r w:rsidRPr="0086354D">
              <w:rPr>
                <w:sz w:val="24"/>
                <w:szCs w:val="24"/>
              </w:rPr>
              <w:t xml:space="preserve">Parte depositária lacre Nº:  </w:t>
            </w:r>
            <w:r w:rsidRPr="0086354D">
              <w:rPr>
                <w:sz w:val="24"/>
                <w:szCs w:val="24"/>
              </w:rPr>
              <w:tab/>
            </w:r>
            <w:r w:rsidRPr="0086354D">
              <w:rPr>
                <w:sz w:val="24"/>
                <w:szCs w:val="24"/>
              </w:rPr>
              <w:tab/>
            </w:r>
            <w:r w:rsidRPr="0086354D">
              <w:rPr>
                <w:sz w:val="24"/>
                <w:szCs w:val="24"/>
              </w:rPr>
              <w:tab/>
            </w:r>
            <w:r w:rsidRPr="0086354D">
              <w:rPr>
                <w:sz w:val="24"/>
                <w:szCs w:val="24"/>
              </w:rPr>
              <w:tab/>
              <w:t xml:space="preserve">                                                                                                                                                    Parte Laboratório lacres Nºs:</w:t>
            </w:r>
            <w:r w:rsidRPr="0086354D">
              <w:rPr>
                <w:sz w:val="24"/>
                <w:szCs w:val="24"/>
              </w:rPr>
              <w:tab/>
            </w:r>
            <w:r w:rsidRPr="0086354D">
              <w:rPr>
                <w:sz w:val="24"/>
                <w:szCs w:val="24"/>
              </w:rPr>
              <w:tab/>
              <w:t>e</w:t>
            </w:r>
            <w:r w:rsidRPr="0086354D">
              <w:rPr>
                <w:sz w:val="24"/>
                <w:szCs w:val="24"/>
              </w:rPr>
              <w:tab/>
            </w:r>
            <w:r w:rsidRPr="0086354D">
              <w:rPr>
                <w:sz w:val="24"/>
                <w:szCs w:val="24"/>
              </w:rPr>
              <w:tab/>
              <w:t xml:space="preserve"> Local:</w:t>
            </w:r>
            <w:r w:rsidRPr="0086354D">
              <w:rPr>
                <w:sz w:val="24"/>
                <w:szCs w:val="24"/>
              </w:rPr>
              <w:tab/>
              <w:t>Data:</w:t>
            </w:r>
            <w:r w:rsidRPr="0086354D">
              <w:rPr>
                <w:sz w:val="24"/>
                <w:szCs w:val="24"/>
              </w:rPr>
              <w:tab/>
            </w:r>
            <w:r w:rsidRPr="0086354D">
              <w:rPr>
                <w:sz w:val="24"/>
                <w:szCs w:val="24"/>
              </w:rPr>
              <w:tab/>
              <w:t xml:space="preserve">Hora:  </w:t>
            </w:r>
            <w:r w:rsidRPr="0086354D">
              <w:rPr>
                <w:sz w:val="24"/>
                <w:szCs w:val="24"/>
              </w:rPr>
              <w:tab/>
              <w:t xml:space="preserve"> </w:t>
            </w:r>
          </w:p>
          <w:p w14:paraId="0A7A884F" w14:textId="77777777" w:rsidR="00A47F14" w:rsidRPr="0086354D" w:rsidRDefault="00A47F14" w:rsidP="0086354D">
            <w:pPr>
              <w:pStyle w:val="SemEspaamento"/>
              <w:ind w:left="851" w:right="838"/>
              <w:jc w:val="both"/>
              <w:rPr>
                <w:sz w:val="24"/>
                <w:szCs w:val="24"/>
              </w:rPr>
            </w:pPr>
          </w:p>
          <w:p w14:paraId="40C8B200" w14:textId="77777777" w:rsidR="00A47F14" w:rsidRPr="0086354D" w:rsidRDefault="00AC0BC3" w:rsidP="0086354D">
            <w:pPr>
              <w:pStyle w:val="SemEspaamento"/>
              <w:ind w:left="851" w:right="838"/>
              <w:jc w:val="both"/>
              <w:rPr>
                <w:sz w:val="24"/>
                <w:szCs w:val="24"/>
              </w:rPr>
            </w:pPr>
            <w:r w:rsidRPr="0086354D">
              <w:rPr>
                <w:noProof/>
                <w:sz w:val="24"/>
                <w:szCs w:val="24"/>
                <w:lang w:val="pt-BR" w:eastAsia="pt-BR"/>
              </w:rPr>
              <mc:AlternateContent>
                <mc:Choice Requires="wpg">
                  <w:drawing>
                    <wp:inline distT="0" distB="0" distL="0" distR="0" wp14:anchorId="495D05BC" wp14:editId="10B1D08C">
                      <wp:extent cx="2350135" cy="5715"/>
                      <wp:effectExtent l="9525" t="9525" r="12065" b="381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135" cy="5715"/>
                                <a:chOff x="0" y="0"/>
                                <a:chExt cx="3701" cy="9"/>
                              </a:xfrm>
                            </wpg:grpSpPr>
                            <wps:wsp>
                              <wps:cNvPr id="25" name="Line 25"/>
                              <wps:cNvCnPr>
                                <a:cxnSpLocks noChangeShapeType="1"/>
                              </wps:cNvCnPr>
                              <wps:spPr bwMode="auto">
                                <a:xfrm>
                                  <a:off x="0" y="4"/>
                                  <a:ext cx="3701"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EE75E" id="Group 24" o:spid="_x0000_s1026" style="width:185.05pt;height:.45pt;mso-position-horizontal-relative:char;mso-position-vertical-relative:line" coordsize="37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xTIQIAALAEAAAOAAAAZHJzL2Uyb0RvYy54bWyklM1y2jAQx++d6TtodC+2oTSpB5MDJFxo&#10;y0zSB1hk2dZUljSSwPD2XUkO5OPSSTloJO+H/vvbFYu7Uy/JkVsntKpoMckp4YrpWqi2or+fHr7c&#10;UuI8qBqkVryiZ+7o3fLzp8VgSj7VnZY1twSTKFcOpqKd96bMMsc63oObaMMVGhtte/B4tG1WWxgw&#10;ey+zaZ5/ywZta2M1487h13Uy0mXM3zSc+V9N47gnsqKozcfVxnUf1my5gLK1YDrBRhnwARU9CIWX&#10;XlKtwQM5WPEuVS+Y1U43fsJ0n+mmEYzHGrCaIn9Tzcbqg4m1tOXQmgsmRPuG04fTsp/HjTWPZmeT&#10;etxuNfvjkEs2mLZ8aQ/nNjmT/fBD19hPOHgdCz81tg8psCRyinzPF7785AnDj9PZPC9mc0oY2uY3&#10;xTzhZx326F0Q6+7HsNlNXqSY7yEggzJdFgWOgkLDcYLcFZL7P0iPHRge2bsAYWeJqLECFK+gx8K3&#10;QnGCRxQUbkaXlUoQ2UmNEInSqw5Uy2Oyp7PBuCKW8CokHBx24B+hfk3UnqFe6cRpvtCB0ljnN1z3&#10;JGwqKlFxbBUct84nkM8uoXNKPwgp8TuUUpEBO1RMixjgtBR1MAabs+1+JS05QnhS8Td25ZVbyLwG&#10;1yW/aEq6caZVHW/pONT3496DkGmPBUgVpy9RSXz3uj7vbBA99nmcT3wWcSLGJxze3ctz9Lr+0Sz/&#10;AgAA//8DAFBLAwQUAAYACAAAACEA19EVhNoAAAACAQAADwAAAGRycy9kb3ducmV2LnhtbEyPT0vD&#10;QBDF74LfYRnBm93E4r+YTSlFPRWhrSDeptlpEpqdDdltkn57Ry96GXi8x3u/yReTa9VAfWg8G0hn&#10;CSji0tuGKwMfu9ebR1AhIltsPZOBMwVYFJcXOWbWj7yhYRsrJSUcMjRQx9hlWoeyJodh5jti8Q6+&#10;dxhF9pW2PY5S7lp9myT32mHDslBjR6uayuP25Ay8jTgu5+nLsD4eVuev3d375zolY66vpuUzqEhT&#10;/AvDD76gQyFMe39iG1RrQB6Jv1e8+UOSgtobeAJd5Po/evENAAD//wMAUEsBAi0AFAAGAAgAAAAh&#10;ALaDOJL+AAAA4QEAABMAAAAAAAAAAAAAAAAAAAAAAFtDb250ZW50X1R5cGVzXS54bWxQSwECLQAU&#10;AAYACAAAACEAOP0h/9YAAACUAQAACwAAAAAAAAAAAAAAAAAvAQAAX3JlbHMvLnJlbHNQSwECLQAU&#10;AAYACAAAACEA+Q1MUyECAACwBAAADgAAAAAAAAAAAAAAAAAuAgAAZHJzL2Uyb0RvYy54bWxQSwEC&#10;LQAUAAYACAAAACEA19EVhNoAAAACAQAADwAAAAAAAAAAAAAAAAB7BAAAZHJzL2Rvd25yZXYueG1s&#10;UEsFBgAAAAAEAAQA8wAAAIIFAAAAAA==&#10;">
                      <v:line id="Line 25" o:spid="_x0000_s1027" style="position:absolute;visibility:visible;mso-wrap-style:square" from="0,4" to="3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XoxwAAANsAAAAPAAAAZHJzL2Rvd25yZXYueG1sRI/dasJA&#10;FITvhb7DcgreiNmoRCXNKlIotlAFfxB6d5o9JqnZsyG71fTtu4WCl8PMfMNky87U4kqtqywrGEUx&#10;COLc6ooLBcfDy3AOwnlkjbVlUvBDDpaLh16GqbY33tF17wsRIOxSVFB636RSurwkgy6yDXHwzrY1&#10;6INsC6lbvAW4qeU4jqfSYMVhocSGnkvKL/tvo2A7SM7JhGafp+Ooeh9M4rfN1/pDqf5jt3oC4anz&#10;9/B/+1UrGCfw9yX8ALn4BQAA//8DAFBLAQItABQABgAIAAAAIQDb4fbL7gAAAIUBAAATAAAAAAAA&#10;AAAAAAAAAAAAAABbQ29udGVudF9UeXBlc10ueG1sUEsBAi0AFAAGAAgAAAAhAFr0LFu/AAAAFQEA&#10;AAsAAAAAAAAAAAAAAAAAHwEAAF9yZWxzLy5yZWxzUEsBAi0AFAAGAAgAAAAhABcINejHAAAA2wAA&#10;AA8AAAAAAAAAAAAAAAAABwIAAGRycy9kb3ducmV2LnhtbFBLBQYAAAAAAwADALcAAAD7AgAAAAA=&#10;" strokeweight=".14225mm"/>
                      <w10:anchorlock/>
                    </v:group>
                  </w:pict>
                </mc:Fallback>
              </mc:AlternateContent>
            </w:r>
            <w:r w:rsidR="00966B03" w:rsidRPr="0086354D">
              <w:rPr>
                <w:sz w:val="24"/>
                <w:szCs w:val="24"/>
              </w:rPr>
              <w:tab/>
            </w:r>
            <w:r w:rsidRPr="0086354D">
              <w:rPr>
                <w:noProof/>
                <w:sz w:val="24"/>
                <w:szCs w:val="24"/>
                <w:lang w:val="pt-BR" w:eastAsia="pt-BR"/>
              </w:rPr>
              <mc:AlternateContent>
                <mc:Choice Requires="wpg">
                  <w:drawing>
                    <wp:inline distT="0" distB="0" distL="0" distR="0" wp14:anchorId="109A36C5" wp14:editId="0733E7FB">
                      <wp:extent cx="2094230" cy="5715"/>
                      <wp:effectExtent l="9525" t="9525" r="10795"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230" cy="5715"/>
                                <a:chOff x="0" y="0"/>
                                <a:chExt cx="3298" cy="9"/>
                              </a:xfrm>
                            </wpg:grpSpPr>
                            <wps:wsp>
                              <wps:cNvPr id="23" name="Line 23"/>
                              <wps:cNvCnPr>
                                <a:cxnSpLocks noChangeShapeType="1"/>
                              </wps:cNvCnPr>
                              <wps:spPr bwMode="auto">
                                <a:xfrm>
                                  <a:off x="0" y="4"/>
                                  <a:ext cx="3297"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16B9CF" id="Group 22" o:spid="_x0000_s1026" style="width:164.9pt;height:.45pt;mso-position-horizontal-relative:char;mso-position-vertical-relative:line" coordsize="3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NgJAIAALAEAAAOAAAAZHJzL2Uyb0RvYy54bWyklM1y2yAQgO+d6Tswutey5KSJNZZzsBNf&#10;3NYzSR9gDUhiioABbNlv3wUU5+/SSXVgWPaH3W8XLe5OvSRHbp3Qqs6KyTQjXFHNhGrr7PfTw7fb&#10;jDgPioHUitfZmbvsbvn1y2IwFS91pyXjlmAQ5arB1Fnnvany3NGO9+Am2nCFykbbHjyKts2ZhQGj&#10;9zIvp9Pv+aAtM1ZT7hyerpMyW8b4TcOp/9U0jnsi6wxz83G1cd2HNV8uoGotmE7QMQ34RBY9CIWX&#10;XkKtwQM5WPEhVC+o1U43fkJ1n+umEZTHGrCaYvqumo3VBxNraauhNRdMiPYdp0+HpT+PG2sezc6m&#10;7HG71fSPQy75YNrqtT7IbTIm++GHZthPOHgdCz81tg8hsCRyinzPF7785AnFw3I6vypn2AaKuuub&#10;4jrhpx326IMT7e5Ht1k5xykKPvPgkEOVLosJjgmFhuMEuRdI7v8gPXZgeGTvAoSdJYJhBbOMKOix&#10;8K1QnKCICYWb0WSlEkR6UiNEovSqA9XyGOzpbNCviCW8cQmCww78I9SrRO0ZKtK5SXTiNF/oQGWs&#10;8xuuexI2dSYx49gqOG6dTyCfTULnlH4QUuI5VFKRATtUlEV0cFoKFpRB52y7X0lLjhCeVPzGrrwx&#10;C5HX4LpkF1Upb5xpxeItHQd2P+49CJn2WIBUcfoSlcR3r9l5Z0PSY5/H+cRnESdifMLh3b2Wo9XL&#10;j2b5FwAA//8DAFBLAwQUAAYACAAAACEAQSlssNoAAAACAQAADwAAAGRycy9kb3ducmV2LnhtbEyP&#10;QUvDQBCF74L/YRnBm92kRbExm1KKeiqCrSDeptlpEpqdDdltkv57Ry96eTC84b3v5avJtWqgPjSe&#10;DaSzBBRx6W3DlYGP/cvdI6gQkS22nsnAhQKsiuurHDPrR36nYRcrJSEcMjRQx9hlWoeyJodh5jti&#10;8Y6+dxjl7Cttexwl3LV6niQP2mHD0lBjR5uaytPu7Ay8jjiuF+nzsD0dN5ev/f3b5zYlY25vpvUT&#10;qEhT/HuGH3xBh0KYDv7MNqjWgAyJvyreYr6UGQcDS9BFrv+jF98AAAD//wMAUEsBAi0AFAAGAAgA&#10;AAAhALaDOJL+AAAA4QEAABMAAAAAAAAAAAAAAAAAAAAAAFtDb250ZW50X1R5cGVzXS54bWxQSwEC&#10;LQAUAAYACAAAACEAOP0h/9YAAACUAQAACwAAAAAAAAAAAAAAAAAvAQAAX3JlbHMvLnJlbHNQSwEC&#10;LQAUAAYACAAAACEAm7HjYCQCAACwBAAADgAAAAAAAAAAAAAAAAAuAgAAZHJzL2Uyb0RvYy54bWxQ&#10;SwECLQAUAAYACAAAACEAQSlssNoAAAACAQAADwAAAAAAAAAAAAAAAAB+BAAAZHJzL2Rvd25yZXYu&#10;eG1sUEsFBgAAAAAEAAQA8wAAAIUFAAAAAA==&#10;">
                      <v:line id="Line 23" o:spid="_x0000_s1027" style="position:absolute;visibility:visible;mso-wrap-style:square" from="0,4" to="3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QgHxwAAANsAAAAPAAAAZHJzL2Rvd25yZXYueG1sRI9ba8JA&#10;FITfhf6H5Qi+iG40eCG6SikUW6iCFwTfjtljkjZ7NmS3Gv99Vyj4OMzMN8x82ZhSXKl2hWUFg34E&#10;gji1uuBMwWH/3puCcB5ZY2mZFNzJwXLx0ppjou2Nt3Td+UwECLsEFeTeV4mULs3JoOvbijh4F1sb&#10;9EHWmdQ13gLclHIYRWNpsOCwkGNFbzmlP7tfo2DTHV1GMU3Ox8Og+OrG0ef6e3VSqtNuXmcgPDX+&#10;Gf5vf2gFwxgeX8IPkIs/AAAA//8DAFBLAQItABQABgAIAAAAIQDb4fbL7gAAAIUBAAATAAAAAAAA&#10;AAAAAAAAAAAAAABbQ29udGVudF9UeXBlc10ueG1sUEsBAi0AFAAGAAgAAAAhAFr0LFu/AAAAFQEA&#10;AAsAAAAAAAAAAAAAAAAAHwEAAF9yZWxzLy5yZWxzUEsBAi0AFAAGAAgAAAAhAPetCAfHAAAA2wAA&#10;AA8AAAAAAAAAAAAAAAAABwIAAGRycy9kb3ducmV2LnhtbFBLBQYAAAAAAwADALcAAAD7AgAAAAA=&#10;" strokeweight=".14225mm"/>
                      <w10:anchorlock/>
                    </v:group>
                  </w:pict>
                </mc:Fallback>
              </mc:AlternateContent>
            </w:r>
          </w:p>
          <w:p w14:paraId="6E61906D" w14:textId="77777777" w:rsidR="00A47F14" w:rsidRPr="0086354D" w:rsidRDefault="00966B03" w:rsidP="0086354D">
            <w:pPr>
              <w:pStyle w:val="SemEspaamento"/>
              <w:ind w:left="851" w:right="838"/>
              <w:jc w:val="both"/>
              <w:rPr>
                <w:sz w:val="24"/>
                <w:szCs w:val="24"/>
              </w:rPr>
            </w:pPr>
            <w:r w:rsidRPr="0086354D">
              <w:rPr>
                <w:sz w:val="24"/>
                <w:szCs w:val="24"/>
              </w:rPr>
              <w:t>Assinatura do Fiscal – Cargo – RG</w:t>
            </w:r>
            <w:r w:rsidRPr="0086354D">
              <w:rPr>
                <w:sz w:val="24"/>
                <w:szCs w:val="24"/>
              </w:rPr>
              <w:tab/>
              <w:t>Assinatura do Depositário</w:t>
            </w:r>
          </w:p>
        </w:tc>
      </w:tr>
      <w:tr w:rsidR="00A47F14" w:rsidRPr="0086354D" w14:paraId="3E769C26" w14:textId="77777777" w:rsidTr="00FC413B">
        <w:trPr>
          <w:trHeight w:val="1377"/>
        </w:trPr>
        <w:tc>
          <w:tcPr>
            <w:tcW w:w="9356" w:type="dxa"/>
          </w:tcPr>
          <w:p w14:paraId="5E38E5D2" w14:textId="77777777" w:rsidR="00CE2836" w:rsidRDefault="00966B03" w:rsidP="00CE2836">
            <w:pPr>
              <w:pStyle w:val="SemEspaamento"/>
              <w:ind w:left="234" w:right="838"/>
              <w:jc w:val="both"/>
              <w:rPr>
                <w:sz w:val="24"/>
                <w:szCs w:val="24"/>
              </w:rPr>
            </w:pPr>
            <w:r w:rsidRPr="0086354D">
              <w:rPr>
                <w:sz w:val="24"/>
                <w:szCs w:val="24"/>
              </w:rPr>
              <w:t>1 – Testemunha -</w:t>
            </w:r>
            <w:r w:rsidRPr="0086354D">
              <w:rPr>
                <w:sz w:val="24"/>
                <w:szCs w:val="24"/>
              </w:rPr>
              <w:tab/>
            </w:r>
          </w:p>
          <w:p w14:paraId="69220BF9" w14:textId="77777777" w:rsidR="00CE2836" w:rsidRDefault="00966B03" w:rsidP="00CE2836">
            <w:pPr>
              <w:pStyle w:val="SemEspaamento"/>
              <w:ind w:left="234" w:right="838"/>
              <w:jc w:val="both"/>
              <w:rPr>
                <w:sz w:val="24"/>
                <w:szCs w:val="24"/>
              </w:rPr>
            </w:pPr>
            <w:r w:rsidRPr="0086354D">
              <w:rPr>
                <w:sz w:val="24"/>
                <w:szCs w:val="24"/>
              </w:rPr>
              <w:t>RG:</w:t>
            </w:r>
            <w:r w:rsidRPr="0086354D">
              <w:rPr>
                <w:sz w:val="24"/>
                <w:szCs w:val="24"/>
              </w:rPr>
              <w:tab/>
              <w:t xml:space="preserve"> </w:t>
            </w:r>
          </w:p>
          <w:p w14:paraId="529AAC71" w14:textId="77777777" w:rsidR="00CE2836" w:rsidRDefault="00966B03" w:rsidP="00CE2836">
            <w:pPr>
              <w:pStyle w:val="SemEspaamento"/>
              <w:ind w:left="234" w:right="838"/>
              <w:jc w:val="both"/>
              <w:rPr>
                <w:sz w:val="24"/>
                <w:szCs w:val="24"/>
              </w:rPr>
            </w:pPr>
            <w:r w:rsidRPr="0086354D">
              <w:rPr>
                <w:sz w:val="24"/>
                <w:szCs w:val="24"/>
              </w:rPr>
              <w:t>Endereço:</w:t>
            </w:r>
            <w:r w:rsidRPr="0086354D">
              <w:rPr>
                <w:sz w:val="24"/>
                <w:szCs w:val="24"/>
              </w:rPr>
              <w:tab/>
            </w:r>
            <w:r w:rsidRPr="0086354D">
              <w:rPr>
                <w:sz w:val="24"/>
                <w:szCs w:val="24"/>
              </w:rPr>
              <w:tab/>
            </w:r>
          </w:p>
          <w:p w14:paraId="43F4EFC8" w14:textId="77777777" w:rsidR="00CE2836" w:rsidRDefault="00966B03" w:rsidP="00CE2836">
            <w:pPr>
              <w:pStyle w:val="SemEspaamento"/>
              <w:ind w:left="234" w:right="838"/>
              <w:jc w:val="both"/>
              <w:rPr>
                <w:sz w:val="24"/>
                <w:szCs w:val="24"/>
              </w:rPr>
            </w:pPr>
            <w:r w:rsidRPr="0086354D">
              <w:rPr>
                <w:sz w:val="24"/>
                <w:szCs w:val="24"/>
              </w:rPr>
              <w:t xml:space="preserve"> 2- Testemunha -</w:t>
            </w:r>
            <w:r w:rsidRPr="0086354D">
              <w:rPr>
                <w:sz w:val="24"/>
                <w:szCs w:val="24"/>
              </w:rPr>
              <w:tab/>
            </w:r>
          </w:p>
          <w:p w14:paraId="1564289C" w14:textId="12D657DA" w:rsidR="00A47F14" w:rsidRPr="0086354D" w:rsidRDefault="00966B03" w:rsidP="00CE2836">
            <w:pPr>
              <w:pStyle w:val="SemEspaamento"/>
              <w:ind w:left="234" w:right="838"/>
              <w:jc w:val="both"/>
              <w:rPr>
                <w:sz w:val="24"/>
                <w:szCs w:val="24"/>
              </w:rPr>
            </w:pPr>
            <w:r w:rsidRPr="0086354D">
              <w:rPr>
                <w:sz w:val="24"/>
                <w:szCs w:val="24"/>
              </w:rPr>
              <w:t>RG:</w:t>
            </w:r>
            <w:r w:rsidRPr="0086354D">
              <w:rPr>
                <w:sz w:val="24"/>
                <w:szCs w:val="24"/>
              </w:rPr>
              <w:tab/>
              <w:t xml:space="preserve"> Endereço:  </w:t>
            </w:r>
            <w:r w:rsidRPr="0086354D">
              <w:rPr>
                <w:sz w:val="24"/>
                <w:szCs w:val="24"/>
              </w:rPr>
              <w:tab/>
            </w:r>
            <w:r w:rsidRPr="0086354D">
              <w:rPr>
                <w:sz w:val="24"/>
                <w:szCs w:val="24"/>
              </w:rPr>
              <w:tab/>
            </w:r>
          </w:p>
        </w:tc>
      </w:tr>
    </w:tbl>
    <w:p w14:paraId="67512F79" w14:textId="4464A4D0" w:rsidR="00A47F14" w:rsidRPr="0086354D" w:rsidRDefault="00A47F14" w:rsidP="0086354D">
      <w:pPr>
        <w:pStyle w:val="SemEspaamento"/>
        <w:ind w:left="851" w:right="838"/>
        <w:jc w:val="both"/>
        <w:rPr>
          <w:sz w:val="24"/>
          <w:szCs w:val="24"/>
        </w:rPr>
      </w:pPr>
    </w:p>
    <w:p w14:paraId="124581BD" w14:textId="77777777" w:rsidR="00FC413B" w:rsidRDefault="00FC413B" w:rsidP="00DC7BC5">
      <w:pPr>
        <w:pStyle w:val="SemEspaamento"/>
        <w:ind w:left="1418" w:right="-1"/>
        <w:jc w:val="center"/>
        <w:rPr>
          <w:sz w:val="24"/>
          <w:szCs w:val="24"/>
        </w:rPr>
      </w:pPr>
    </w:p>
    <w:p w14:paraId="76BB123F" w14:textId="77777777" w:rsidR="00FC413B" w:rsidRDefault="00FC413B" w:rsidP="00DC7BC5">
      <w:pPr>
        <w:pStyle w:val="SemEspaamento"/>
        <w:ind w:left="1418" w:right="-1"/>
        <w:jc w:val="center"/>
        <w:rPr>
          <w:sz w:val="24"/>
          <w:szCs w:val="24"/>
        </w:rPr>
      </w:pPr>
    </w:p>
    <w:p w14:paraId="4CB5B37F" w14:textId="77777777" w:rsidR="00586D87" w:rsidRPr="00586D87" w:rsidRDefault="00966B03" w:rsidP="00586D87">
      <w:pPr>
        <w:pStyle w:val="SemEspaamento"/>
        <w:spacing w:after="120"/>
        <w:ind w:right="-1"/>
        <w:jc w:val="center"/>
        <w:rPr>
          <w:b/>
          <w:bCs/>
          <w:sz w:val="24"/>
          <w:szCs w:val="24"/>
        </w:rPr>
      </w:pPr>
      <w:r w:rsidRPr="00586D87">
        <w:rPr>
          <w:b/>
          <w:bCs/>
          <w:sz w:val="24"/>
          <w:szCs w:val="24"/>
        </w:rPr>
        <w:lastRenderedPageBreak/>
        <w:t xml:space="preserve">ANEXO XII </w:t>
      </w:r>
    </w:p>
    <w:p w14:paraId="7F531728" w14:textId="7FB137C6" w:rsidR="00A47F14" w:rsidRPr="00586D87" w:rsidRDefault="00966B03" w:rsidP="00FC413B">
      <w:pPr>
        <w:pStyle w:val="SemEspaamento"/>
        <w:ind w:right="-1"/>
        <w:jc w:val="center"/>
        <w:rPr>
          <w:b/>
          <w:bCs/>
          <w:sz w:val="24"/>
          <w:szCs w:val="24"/>
        </w:rPr>
      </w:pPr>
      <w:r w:rsidRPr="00586D87">
        <w:rPr>
          <w:b/>
          <w:bCs/>
          <w:sz w:val="24"/>
          <w:szCs w:val="24"/>
        </w:rPr>
        <w:t>ROTEIRO DE INSPEÇÃO</w:t>
      </w:r>
    </w:p>
    <w:p w14:paraId="31AC5CA8" w14:textId="77777777" w:rsidR="00A47F14" w:rsidRPr="0086354D" w:rsidRDefault="00A47F14" w:rsidP="0086354D">
      <w:pPr>
        <w:pStyle w:val="SemEspaamento"/>
        <w:ind w:left="851" w:right="838"/>
        <w:jc w:val="both"/>
        <w:rPr>
          <w:sz w:val="24"/>
          <w:szCs w:val="24"/>
        </w:rPr>
      </w:pPr>
    </w:p>
    <w:tbl>
      <w:tblPr>
        <w:tblStyle w:val="TableNormal"/>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3524"/>
        <w:gridCol w:w="3073"/>
      </w:tblGrid>
      <w:tr w:rsidR="00A47F14" w:rsidRPr="0086354D" w14:paraId="4FEB93A0" w14:textId="77777777" w:rsidTr="00DC7BC5">
        <w:trPr>
          <w:trHeight w:val="825"/>
        </w:trPr>
        <w:tc>
          <w:tcPr>
            <w:tcW w:w="2758" w:type="dxa"/>
          </w:tcPr>
          <w:p w14:paraId="3C6B6E13" w14:textId="77777777" w:rsidR="00A47F14" w:rsidRPr="0086354D" w:rsidRDefault="00966B03" w:rsidP="009921C9">
            <w:pPr>
              <w:pStyle w:val="SemEspaamento"/>
              <w:ind w:left="135" w:right="66"/>
              <w:jc w:val="both"/>
              <w:rPr>
                <w:sz w:val="24"/>
                <w:szCs w:val="24"/>
              </w:rPr>
            </w:pPr>
            <w:r w:rsidRPr="0086354D">
              <w:rPr>
                <w:sz w:val="24"/>
                <w:szCs w:val="24"/>
              </w:rPr>
              <w:t>Lista de Verificação numero:</w:t>
            </w:r>
          </w:p>
        </w:tc>
        <w:tc>
          <w:tcPr>
            <w:tcW w:w="3524" w:type="dxa"/>
          </w:tcPr>
          <w:p w14:paraId="006AAEF7" w14:textId="77777777" w:rsidR="00A47F14" w:rsidRPr="0086354D" w:rsidRDefault="00966B03" w:rsidP="009921C9">
            <w:pPr>
              <w:pStyle w:val="SemEspaamento"/>
              <w:ind w:left="135" w:right="174"/>
              <w:jc w:val="both"/>
              <w:rPr>
                <w:sz w:val="24"/>
                <w:szCs w:val="24"/>
              </w:rPr>
            </w:pPr>
            <w:r w:rsidRPr="0086354D">
              <w:rPr>
                <w:sz w:val="24"/>
                <w:szCs w:val="24"/>
              </w:rPr>
              <w:t>Tipo de auditoria</w:t>
            </w:r>
          </w:p>
          <w:p w14:paraId="44BDA4FB" w14:textId="7F8ACE5A" w:rsidR="00A47F14" w:rsidRPr="0086354D" w:rsidRDefault="00966B03" w:rsidP="009921C9">
            <w:pPr>
              <w:pStyle w:val="SemEspaamento"/>
              <w:ind w:left="135" w:right="174"/>
              <w:jc w:val="both"/>
              <w:rPr>
                <w:sz w:val="24"/>
                <w:szCs w:val="24"/>
              </w:rPr>
            </w:pPr>
            <w:r w:rsidRPr="0086354D">
              <w:rPr>
                <w:sz w:val="24"/>
                <w:szCs w:val="24"/>
              </w:rPr>
              <w:t>BPF</w:t>
            </w:r>
            <w:r w:rsidR="009921C9">
              <w:rPr>
                <w:sz w:val="24"/>
                <w:szCs w:val="24"/>
              </w:rPr>
              <w:t xml:space="preserve"> </w:t>
            </w:r>
            <w:r w:rsidRPr="0086354D">
              <w:rPr>
                <w:sz w:val="24"/>
                <w:szCs w:val="24"/>
              </w:rPr>
              <w:t xml:space="preserve">( </w:t>
            </w:r>
            <w:r w:rsidR="009921C9">
              <w:rPr>
                <w:sz w:val="24"/>
                <w:szCs w:val="24"/>
              </w:rPr>
              <w:t xml:space="preserve">  </w:t>
            </w:r>
            <w:r w:rsidRPr="0086354D">
              <w:rPr>
                <w:sz w:val="24"/>
                <w:szCs w:val="24"/>
              </w:rPr>
              <w:t>)</w:t>
            </w:r>
            <w:r w:rsidR="009921C9">
              <w:rPr>
                <w:sz w:val="24"/>
                <w:szCs w:val="24"/>
              </w:rPr>
              <w:t xml:space="preserve"> </w:t>
            </w:r>
            <w:r w:rsidRPr="0086354D">
              <w:rPr>
                <w:sz w:val="24"/>
                <w:szCs w:val="24"/>
              </w:rPr>
              <w:t>PPHO</w:t>
            </w:r>
            <w:r w:rsidR="009921C9">
              <w:rPr>
                <w:sz w:val="24"/>
                <w:szCs w:val="24"/>
              </w:rPr>
              <w:t xml:space="preserve"> </w:t>
            </w:r>
            <w:r w:rsidRPr="0086354D">
              <w:rPr>
                <w:sz w:val="24"/>
                <w:szCs w:val="24"/>
              </w:rPr>
              <w:t xml:space="preserve">( </w:t>
            </w:r>
            <w:r w:rsidR="009921C9">
              <w:rPr>
                <w:sz w:val="24"/>
                <w:szCs w:val="24"/>
              </w:rPr>
              <w:t xml:space="preserve">  </w:t>
            </w:r>
            <w:r w:rsidRPr="0086354D">
              <w:rPr>
                <w:sz w:val="24"/>
                <w:szCs w:val="24"/>
              </w:rPr>
              <w:t>)</w:t>
            </w:r>
            <w:r w:rsidR="009921C9">
              <w:rPr>
                <w:sz w:val="24"/>
                <w:szCs w:val="24"/>
              </w:rPr>
              <w:t xml:space="preserve"> </w:t>
            </w:r>
            <w:r w:rsidRPr="0086354D">
              <w:rPr>
                <w:sz w:val="24"/>
                <w:szCs w:val="24"/>
              </w:rPr>
              <w:t>APPCC</w:t>
            </w:r>
            <w:r w:rsidR="009921C9">
              <w:rPr>
                <w:sz w:val="24"/>
                <w:szCs w:val="24"/>
              </w:rPr>
              <w:t xml:space="preserve"> </w:t>
            </w:r>
            <w:r w:rsidRPr="0086354D">
              <w:rPr>
                <w:sz w:val="24"/>
                <w:szCs w:val="24"/>
              </w:rPr>
              <w:t>(</w:t>
            </w:r>
            <w:r w:rsidR="009921C9">
              <w:rPr>
                <w:sz w:val="24"/>
                <w:szCs w:val="24"/>
              </w:rPr>
              <w:t xml:space="preserve"> </w:t>
            </w:r>
            <w:r w:rsidRPr="0086354D">
              <w:rPr>
                <w:sz w:val="24"/>
                <w:szCs w:val="24"/>
              </w:rPr>
              <w:t xml:space="preserve"> </w:t>
            </w:r>
            <w:r w:rsidR="009921C9">
              <w:rPr>
                <w:sz w:val="24"/>
                <w:szCs w:val="24"/>
              </w:rPr>
              <w:t xml:space="preserve"> </w:t>
            </w:r>
            <w:r w:rsidRPr="0086354D">
              <w:rPr>
                <w:sz w:val="24"/>
                <w:szCs w:val="24"/>
              </w:rPr>
              <w:t>)</w:t>
            </w:r>
          </w:p>
        </w:tc>
        <w:tc>
          <w:tcPr>
            <w:tcW w:w="3073" w:type="dxa"/>
          </w:tcPr>
          <w:p w14:paraId="3A6F03A5" w14:textId="77777777" w:rsidR="00A47F14" w:rsidRPr="0086354D" w:rsidRDefault="00966B03" w:rsidP="00DC7BC5">
            <w:pPr>
              <w:pStyle w:val="SemEspaamento"/>
              <w:ind w:left="135" w:right="131"/>
              <w:jc w:val="both"/>
              <w:rPr>
                <w:sz w:val="24"/>
                <w:szCs w:val="24"/>
              </w:rPr>
            </w:pPr>
            <w:r w:rsidRPr="0086354D">
              <w:rPr>
                <w:sz w:val="24"/>
                <w:szCs w:val="24"/>
              </w:rPr>
              <w:t>Objetivo:</w:t>
            </w:r>
          </w:p>
        </w:tc>
      </w:tr>
      <w:tr w:rsidR="00A47F14" w:rsidRPr="0086354D" w14:paraId="2E4D3EF6" w14:textId="77777777" w:rsidTr="00DC7BC5">
        <w:trPr>
          <w:trHeight w:val="647"/>
        </w:trPr>
        <w:tc>
          <w:tcPr>
            <w:tcW w:w="2758" w:type="dxa"/>
          </w:tcPr>
          <w:p w14:paraId="1B8B544B" w14:textId="77777777" w:rsidR="00A47F14" w:rsidRPr="0086354D" w:rsidRDefault="00966B03" w:rsidP="009921C9">
            <w:pPr>
              <w:pStyle w:val="SemEspaamento"/>
              <w:ind w:left="135" w:right="66"/>
              <w:jc w:val="both"/>
              <w:rPr>
                <w:sz w:val="24"/>
                <w:szCs w:val="24"/>
              </w:rPr>
            </w:pPr>
            <w:r w:rsidRPr="0086354D">
              <w:rPr>
                <w:sz w:val="24"/>
                <w:szCs w:val="24"/>
              </w:rPr>
              <w:t>Data de verificação:</w:t>
            </w:r>
          </w:p>
        </w:tc>
        <w:tc>
          <w:tcPr>
            <w:tcW w:w="3524" w:type="dxa"/>
          </w:tcPr>
          <w:p w14:paraId="4B2D7BB1" w14:textId="77777777" w:rsidR="00A47F14" w:rsidRPr="0086354D" w:rsidRDefault="00966B03" w:rsidP="00CE2836">
            <w:pPr>
              <w:pStyle w:val="SemEspaamento"/>
              <w:ind w:left="135" w:right="838"/>
              <w:jc w:val="both"/>
              <w:rPr>
                <w:sz w:val="24"/>
                <w:szCs w:val="24"/>
              </w:rPr>
            </w:pPr>
            <w:r w:rsidRPr="0086354D">
              <w:rPr>
                <w:sz w:val="24"/>
                <w:szCs w:val="24"/>
              </w:rPr>
              <w:t>Data da última auditoria:</w:t>
            </w:r>
          </w:p>
        </w:tc>
        <w:tc>
          <w:tcPr>
            <w:tcW w:w="3073" w:type="dxa"/>
          </w:tcPr>
          <w:p w14:paraId="2AEF02DA" w14:textId="77777777" w:rsidR="00A47F14" w:rsidRPr="0086354D" w:rsidRDefault="00966B03" w:rsidP="00CE2836">
            <w:pPr>
              <w:pStyle w:val="SemEspaamento"/>
              <w:ind w:left="135" w:right="838"/>
              <w:jc w:val="both"/>
              <w:rPr>
                <w:sz w:val="24"/>
                <w:szCs w:val="24"/>
              </w:rPr>
            </w:pPr>
            <w:r w:rsidRPr="0086354D">
              <w:rPr>
                <w:sz w:val="24"/>
                <w:szCs w:val="24"/>
              </w:rPr>
              <w:t>SIM:</w:t>
            </w:r>
          </w:p>
        </w:tc>
      </w:tr>
    </w:tbl>
    <w:tbl>
      <w:tblPr>
        <w:tblStyle w:val="TableNormal"/>
        <w:tblpPr w:leftFromText="141" w:rightFromText="141" w:vertAnchor="text" w:horzAnchor="margin" w:tblpY="10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4"/>
        <w:gridCol w:w="1977"/>
        <w:gridCol w:w="1708"/>
        <w:gridCol w:w="26"/>
        <w:gridCol w:w="1359"/>
        <w:gridCol w:w="2041"/>
      </w:tblGrid>
      <w:tr w:rsidR="00DC7BC5" w:rsidRPr="0086354D" w14:paraId="7ADE8C3C" w14:textId="77777777" w:rsidTr="00DC7BC5">
        <w:trPr>
          <w:trHeight w:val="628"/>
        </w:trPr>
        <w:tc>
          <w:tcPr>
            <w:tcW w:w="5929" w:type="dxa"/>
            <w:gridSpan w:val="3"/>
          </w:tcPr>
          <w:p w14:paraId="3C15AC8C" w14:textId="77777777" w:rsidR="00DC7BC5" w:rsidRPr="0086354D" w:rsidRDefault="00DC7BC5" w:rsidP="00DC7BC5">
            <w:pPr>
              <w:pStyle w:val="SemEspaamento"/>
              <w:ind w:left="114" w:right="838"/>
              <w:jc w:val="both"/>
              <w:rPr>
                <w:sz w:val="24"/>
                <w:szCs w:val="24"/>
              </w:rPr>
            </w:pPr>
          </w:p>
        </w:tc>
        <w:tc>
          <w:tcPr>
            <w:tcW w:w="3426" w:type="dxa"/>
            <w:gridSpan w:val="3"/>
          </w:tcPr>
          <w:p w14:paraId="26894310" w14:textId="77777777" w:rsidR="00DC7BC5" w:rsidRPr="0086354D" w:rsidRDefault="00DC7BC5" w:rsidP="00DC7BC5">
            <w:pPr>
              <w:pStyle w:val="SemEspaamento"/>
              <w:ind w:left="114" w:right="838"/>
              <w:jc w:val="both"/>
              <w:rPr>
                <w:sz w:val="24"/>
                <w:szCs w:val="24"/>
              </w:rPr>
            </w:pPr>
            <w:r w:rsidRPr="0086354D">
              <w:rPr>
                <w:sz w:val="24"/>
                <w:szCs w:val="24"/>
              </w:rPr>
              <w:t>CNPJ:</w:t>
            </w:r>
          </w:p>
        </w:tc>
      </w:tr>
      <w:tr w:rsidR="00DC7BC5" w:rsidRPr="0086354D" w14:paraId="23FBF7CA" w14:textId="77777777" w:rsidTr="00DC7BC5">
        <w:trPr>
          <w:trHeight w:val="693"/>
        </w:trPr>
        <w:tc>
          <w:tcPr>
            <w:tcW w:w="5929" w:type="dxa"/>
            <w:gridSpan w:val="3"/>
          </w:tcPr>
          <w:p w14:paraId="46B6C851" w14:textId="77777777" w:rsidR="00DC7BC5" w:rsidRPr="0086354D" w:rsidRDefault="00DC7BC5" w:rsidP="00DC7BC5">
            <w:pPr>
              <w:pStyle w:val="SemEspaamento"/>
              <w:ind w:left="114" w:right="838"/>
              <w:jc w:val="both"/>
              <w:rPr>
                <w:sz w:val="24"/>
                <w:szCs w:val="24"/>
              </w:rPr>
            </w:pPr>
            <w:r w:rsidRPr="0086354D">
              <w:rPr>
                <w:sz w:val="24"/>
                <w:szCs w:val="24"/>
              </w:rPr>
              <w:t>Categoria:</w:t>
            </w:r>
          </w:p>
        </w:tc>
        <w:tc>
          <w:tcPr>
            <w:tcW w:w="3426" w:type="dxa"/>
            <w:gridSpan w:val="3"/>
          </w:tcPr>
          <w:p w14:paraId="6D2FA244" w14:textId="77777777" w:rsidR="00DC7BC5" w:rsidRPr="0086354D" w:rsidRDefault="00DC7BC5" w:rsidP="00DC7BC5">
            <w:pPr>
              <w:pStyle w:val="SemEspaamento"/>
              <w:ind w:left="114" w:right="139"/>
              <w:jc w:val="both"/>
              <w:rPr>
                <w:sz w:val="24"/>
                <w:szCs w:val="24"/>
              </w:rPr>
            </w:pPr>
            <w:r w:rsidRPr="0086354D">
              <w:rPr>
                <w:sz w:val="24"/>
                <w:szCs w:val="24"/>
              </w:rPr>
              <w:t>Registrado: SIM ( X )</w:t>
            </w:r>
          </w:p>
          <w:p w14:paraId="5770F88C" w14:textId="77777777" w:rsidR="00DC7BC5" w:rsidRPr="0086354D" w:rsidRDefault="00DC7BC5" w:rsidP="00DC7BC5">
            <w:pPr>
              <w:pStyle w:val="SemEspaamento"/>
              <w:ind w:left="114" w:right="838"/>
              <w:jc w:val="both"/>
              <w:rPr>
                <w:sz w:val="24"/>
                <w:szCs w:val="24"/>
              </w:rPr>
            </w:pPr>
            <w:r w:rsidRPr="0086354D">
              <w:rPr>
                <w:sz w:val="24"/>
                <w:szCs w:val="24"/>
              </w:rPr>
              <w:t>NÃO (   )</w:t>
            </w:r>
          </w:p>
        </w:tc>
      </w:tr>
      <w:tr w:rsidR="00DC7BC5" w:rsidRPr="0086354D" w14:paraId="6DA3C43C" w14:textId="77777777" w:rsidTr="00DC7BC5">
        <w:trPr>
          <w:trHeight w:val="552"/>
        </w:trPr>
        <w:tc>
          <w:tcPr>
            <w:tcW w:w="9355" w:type="dxa"/>
            <w:gridSpan w:val="6"/>
          </w:tcPr>
          <w:p w14:paraId="145DCD90" w14:textId="77777777" w:rsidR="00DC7BC5" w:rsidRPr="0086354D" w:rsidRDefault="00DC7BC5" w:rsidP="00DC7BC5">
            <w:pPr>
              <w:pStyle w:val="SemEspaamento"/>
              <w:ind w:left="114" w:right="838"/>
              <w:jc w:val="both"/>
              <w:rPr>
                <w:sz w:val="24"/>
                <w:szCs w:val="24"/>
              </w:rPr>
            </w:pPr>
            <w:r w:rsidRPr="0086354D">
              <w:rPr>
                <w:sz w:val="24"/>
                <w:szCs w:val="24"/>
              </w:rPr>
              <w:t>Endereço:</w:t>
            </w:r>
          </w:p>
        </w:tc>
      </w:tr>
      <w:tr w:rsidR="00DC7BC5" w:rsidRPr="0086354D" w14:paraId="24BCAC96" w14:textId="77777777" w:rsidTr="00DC7BC5">
        <w:trPr>
          <w:trHeight w:val="647"/>
        </w:trPr>
        <w:tc>
          <w:tcPr>
            <w:tcW w:w="4221" w:type="dxa"/>
            <w:gridSpan w:val="2"/>
          </w:tcPr>
          <w:p w14:paraId="3EAC111B" w14:textId="77777777" w:rsidR="00DC7BC5" w:rsidRPr="0086354D" w:rsidRDefault="00DC7BC5" w:rsidP="00DC7BC5">
            <w:pPr>
              <w:pStyle w:val="SemEspaamento"/>
              <w:ind w:left="114" w:right="838"/>
              <w:jc w:val="both"/>
              <w:rPr>
                <w:sz w:val="24"/>
                <w:szCs w:val="24"/>
              </w:rPr>
            </w:pPr>
            <w:r w:rsidRPr="0086354D">
              <w:rPr>
                <w:sz w:val="24"/>
                <w:szCs w:val="24"/>
              </w:rPr>
              <w:t>Bairro:</w:t>
            </w:r>
          </w:p>
        </w:tc>
        <w:tc>
          <w:tcPr>
            <w:tcW w:w="3093" w:type="dxa"/>
            <w:gridSpan w:val="3"/>
          </w:tcPr>
          <w:p w14:paraId="6A191472" w14:textId="77777777" w:rsidR="00DC7BC5" w:rsidRPr="0086354D" w:rsidRDefault="00DC7BC5" w:rsidP="00DC7BC5">
            <w:pPr>
              <w:pStyle w:val="SemEspaamento"/>
              <w:ind w:left="114" w:right="838"/>
              <w:jc w:val="both"/>
              <w:rPr>
                <w:sz w:val="24"/>
                <w:szCs w:val="24"/>
              </w:rPr>
            </w:pPr>
            <w:r w:rsidRPr="0086354D">
              <w:rPr>
                <w:sz w:val="24"/>
                <w:szCs w:val="24"/>
              </w:rPr>
              <w:t>Distrito:</w:t>
            </w:r>
          </w:p>
        </w:tc>
        <w:tc>
          <w:tcPr>
            <w:tcW w:w="2041" w:type="dxa"/>
          </w:tcPr>
          <w:p w14:paraId="5F3238DF" w14:textId="77777777" w:rsidR="00DC7BC5" w:rsidRPr="0086354D" w:rsidRDefault="00DC7BC5" w:rsidP="00DC7BC5">
            <w:pPr>
              <w:pStyle w:val="SemEspaamento"/>
              <w:ind w:left="114" w:right="838"/>
              <w:jc w:val="both"/>
              <w:rPr>
                <w:sz w:val="24"/>
                <w:szCs w:val="24"/>
              </w:rPr>
            </w:pPr>
            <w:r w:rsidRPr="0086354D">
              <w:rPr>
                <w:sz w:val="24"/>
                <w:szCs w:val="24"/>
              </w:rPr>
              <w:t>CEP.:</w:t>
            </w:r>
          </w:p>
        </w:tc>
      </w:tr>
      <w:tr w:rsidR="00DC7BC5" w:rsidRPr="0086354D" w14:paraId="699F9E08" w14:textId="77777777" w:rsidTr="00DC7BC5">
        <w:trPr>
          <w:trHeight w:val="551"/>
        </w:trPr>
        <w:tc>
          <w:tcPr>
            <w:tcW w:w="4221" w:type="dxa"/>
            <w:gridSpan w:val="2"/>
          </w:tcPr>
          <w:p w14:paraId="7535CDB5" w14:textId="77777777" w:rsidR="00DC7BC5" w:rsidRPr="0086354D" w:rsidRDefault="00DC7BC5" w:rsidP="00DC7BC5">
            <w:pPr>
              <w:pStyle w:val="SemEspaamento"/>
              <w:ind w:left="114" w:right="838"/>
              <w:jc w:val="both"/>
              <w:rPr>
                <w:sz w:val="24"/>
                <w:szCs w:val="24"/>
              </w:rPr>
            </w:pPr>
            <w:r w:rsidRPr="0086354D">
              <w:rPr>
                <w:sz w:val="24"/>
                <w:szCs w:val="24"/>
              </w:rPr>
              <w:t>Telefone:</w:t>
            </w:r>
          </w:p>
        </w:tc>
        <w:tc>
          <w:tcPr>
            <w:tcW w:w="3093" w:type="dxa"/>
            <w:gridSpan w:val="3"/>
          </w:tcPr>
          <w:p w14:paraId="2C218314" w14:textId="77777777" w:rsidR="00DC7BC5" w:rsidRPr="0086354D" w:rsidRDefault="00DC7BC5" w:rsidP="00DC7BC5">
            <w:pPr>
              <w:pStyle w:val="SemEspaamento"/>
              <w:ind w:left="114" w:right="838"/>
              <w:jc w:val="both"/>
              <w:rPr>
                <w:sz w:val="24"/>
                <w:szCs w:val="24"/>
              </w:rPr>
            </w:pPr>
            <w:r w:rsidRPr="0086354D">
              <w:rPr>
                <w:sz w:val="24"/>
                <w:szCs w:val="24"/>
              </w:rPr>
              <w:t>FAX</w:t>
            </w:r>
          </w:p>
        </w:tc>
        <w:tc>
          <w:tcPr>
            <w:tcW w:w="2041" w:type="dxa"/>
          </w:tcPr>
          <w:p w14:paraId="1CAE6684" w14:textId="77777777" w:rsidR="00DC7BC5" w:rsidRPr="0086354D" w:rsidRDefault="00DC7BC5" w:rsidP="00DC7BC5">
            <w:pPr>
              <w:pStyle w:val="SemEspaamento"/>
              <w:ind w:left="114" w:right="838"/>
              <w:jc w:val="both"/>
              <w:rPr>
                <w:sz w:val="24"/>
                <w:szCs w:val="24"/>
              </w:rPr>
            </w:pPr>
            <w:r w:rsidRPr="0086354D">
              <w:rPr>
                <w:sz w:val="24"/>
                <w:szCs w:val="24"/>
              </w:rPr>
              <w:t>E-mail</w:t>
            </w:r>
          </w:p>
        </w:tc>
      </w:tr>
      <w:tr w:rsidR="00DC7BC5" w:rsidRPr="0086354D" w14:paraId="31436A2D" w14:textId="77777777" w:rsidTr="00DC7BC5">
        <w:trPr>
          <w:trHeight w:val="643"/>
        </w:trPr>
        <w:tc>
          <w:tcPr>
            <w:tcW w:w="9355" w:type="dxa"/>
            <w:gridSpan w:val="6"/>
          </w:tcPr>
          <w:p w14:paraId="2B7E8F12" w14:textId="77777777" w:rsidR="00DC7BC5" w:rsidRPr="0086354D" w:rsidRDefault="00DC7BC5" w:rsidP="00DC7BC5">
            <w:pPr>
              <w:pStyle w:val="SemEspaamento"/>
              <w:ind w:left="114" w:right="838"/>
              <w:jc w:val="both"/>
              <w:rPr>
                <w:sz w:val="24"/>
                <w:szCs w:val="24"/>
              </w:rPr>
            </w:pPr>
            <w:r w:rsidRPr="0086354D">
              <w:rPr>
                <w:sz w:val="24"/>
                <w:szCs w:val="24"/>
              </w:rPr>
              <w:t>Contato (responsável pela industria):</w:t>
            </w:r>
          </w:p>
        </w:tc>
      </w:tr>
      <w:tr w:rsidR="00DC7BC5" w:rsidRPr="0086354D" w14:paraId="5F661DFA" w14:textId="77777777" w:rsidTr="00DC7BC5">
        <w:trPr>
          <w:trHeight w:val="642"/>
        </w:trPr>
        <w:tc>
          <w:tcPr>
            <w:tcW w:w="9355" w:type="dxa"/>
            <w:gridSpan w:val="6"/>
          </w:tcPr>
          <w:p w14:paraId="024D0283" w14:textId="77777777" w:rsidR="00DC7BC5" w:rsidRPr="0086354D" w:rsidRDefault="00DC7BC5" w:rsidP="00DC7BC5">
            <w:pPr>
              <w:pStyle w:val="SemEspaamento"/>
              <w:ind w:left="114" w:right="838"/>
              <w:jc w:val="both"/>
              <w:rPr>
                <w:sz w:val="24"/>
                <w:szCs w:val="24"/>
              </w:rPr>
            </w:pPr>
            <w:r w:rsidRPr="0086354D">
              <w:rPr>
                <w:sz w:val="24"/>
                <w:szCs w:val="24"/>
              </w:rPr>
              <w:t>Encarregado do SIM:</w:t>
            </w:r>
          </w:p>
        </w:tc>
      </w:tr>
      <w:tr w:rsidR="00DC7BC5" w:rsidRPr="0086354D" w14:paraId="61815577" w14:textId="77777777" w:rsidTr="00DC7BC5">
        <w:trPr>
          <w:trHeight w:val="549"/>
        </w:trPr>
        <w:tc>
          <w:tcPr>
            <w:tcW w:w="9355" w:type="dxa"/>
            <w:gridSpan w:val="6"/>
            <w:tcBorders>
              <w:bottom w:val="single" w:sz="6" w:space="0" w:color="000000"/>
            </w:tcBorders>
          </w:tcPr>
          <w:p w14:paraId="6B98D71D" w14:textId="77777777" w:rsidR="00DC7BC5" w:rsidRPr="0086354D" w:rsidRDefault="00DC7BC5" w:rsidP="00DC7BC5">
            <w:pPr>
              <w:pStyle w:val="SemEspaamento"/>
              <w:ind w:left="114" w:right="838"/>
              <w:jc w:val="both"/>
              <w:rPr>
                <w:sz w:val="24"/>
                <w:szCs w:val="24"/>
              </w:rPr>
            </w:pPr>
            <w:r w:rsidRPr="0086354D">
              <w:rPr>
                <w:sz w:val="24"/>
                <w:szCs w:val="24"/>
              </w:rPr>
              <w:t>Processos produtivos auditados:</w:t>
            </w:r>
          </w:p>
        </w:tc>
      </w:tr>
      <w:tr w:rsidR="00DC7BC5" w:rsidRPr="0086354D" w14:paraId="7AD1B94F" w14:textId="77777777" w:rsidTr="00DC7BC5">
        <w:trPr>
          <w:trHeight w:val="549"/>
        </w:trPr>
        <w:tc>
          <w:tcPr>
            <w:tcW w:w="9355" w:type="dxa"/>
            <w:gridSpan w:val="6"/>
            <w:tcBorders>
              <w:top w:val="single" w:sz="6" w:space="0" w:color="000000"/>
            </w:tcBorders>
          </w:tcPr>
          <w:p w14:paraId="39B89FA8" w14:textId="77777777" w:rsidR="00DC7BC5" w:rsidRPr="0086354D" w:rsidRDefault="00DC7BC5" w:rsidP="00DC7BC5">
            <w:pPr>
              <w:pStyle w:val="SemEspaamento"/>
              <w:ind w:left="114" w:right="838"/>
              <w:jc w:val="both"/>
              <w:rPr>
                <w:sz w:val="24"/>
                <w:szCs w:val="24"/>
              </w:rPr>
            </w:pPr>
            <w:r w:rsidRPr="0086354D">
              <w:rPr>
                <w:sz w:val="24"/>
                <w:szCs w:val="24"/>
              </w:rPr>
              <w:t>Auditor líder:</w:t>
            </w:r>
          </w:p>
        </w:tc>
      </w:tr>
      <w:tr w:rsidR="00DC7BC5" w:rsidRPr="0086354D" w14:paraId="1FEB0804" w14:textId="77777777" w:rsidTr="00DC7BC5">
        <w:trPr>
          <w:trHeight w:val="738"/>
        </w:trPr>
        <w:tc>
          <w:tcPr>
            <w:tcW w:w="4221" w:type="dxa"/>
            <w:gridSpan w:val="2"/>
          </w:tcPr>
          <w:p w14:paraId="5ABEFE43" w14:textId="77777777" w:rsidR="00DC7BC5" w:rsidRPr="0086354D" w:rsidRDefault="00DC7BC5" w:rsidP="00DC7BC5">
            <w:pPr>
              <w:pStyle w:val="SemEspaamento"/>
              <w:ind w:left="114" w:right="838"/>
              <w:jc w:val="both"/>
              <w:rPr>
                <w:sz w:val="24"/>
                <w:szCs w:val="24"/>
              </w:rPr>
            </w:pPr>
            <w:r w:rsidRPr="0086354D">
              <w:rPr>
                <w:sz w:val="24"/>
                <w:szCs w:val="24"/>
              </w:rPr>
              <w:t>Auditor::</w:t>
            </w:r>
          </w:p>
        </w:tc>
        <w:tc>
          <w:tcPr>
            <w:tcW w:w="5134" w:type="dxa"/>
            <w:gridSpan w:val="4"/>
          </w:tcPr>
          <w:p w14:paraId="6C2D4633" w14:textId="77777777" w:rsidR="00DC7BC5" w:rsidRPr="0086354D" w:rsidRDefault="00DC7BC5" w:rsidP="00DC7BC5">
            <w:pPr>
              <w:pStyle w:val="SemEspaamento"/>
              <w:ind w:left="114" w:right="838"/>
              <w:jc w:val="both"/>
              <w:rPr>
                <w:sz w:val="24"/>
                <w:szCs w:val="24"/>
              </w:rPr>
            </w:pPr>
            <w:r w:rsidRPr="0086354D">
              <w:rPr>
                <w:sz w:val="24"/>
                <w:szCs w:val="24"/>
              </w:rPr>
              <w:t>Auditor:</w:t>
            </w:r>
          </w:p>
        </w:tc>
      </w:tr>
      <w:tr w:rsidR="00DC7BC5" w:rsidRPr="0086354D" w14:paraId="78E6E441" w14:textId="77777777" w:rsidTr="00DC7BC5">
        <w:trPr>
          <w:trHeight w:val="552"/>
        </w:trPr>
        <w:tc>
          <w:tcPr>
            <w:tcW w:w="4221" w:type="dxa"/>
            <w:gridSpan w:val="2"/>
          </w:tcPr>
          <w:p w14:paraId="169F541A" w14:textId="77777777" w:rsidR="00DC7BC5" w:rsidRPr="0086354D" w:rsidRDefault="00DC7BC5" w:rsidP="00DC7BC5">
            <w:pPr>
              <w:pStyle w:val="SemEspaamento"/>
              <w:ind w:left="114" w:right="838"/>
              <w:jc w:val="both"/>
              <w:rPr>
                <w:sz w:val="24"/>
                <w:szCs w:val="24"/>
              </w:rPr>
            </w:pPr>
            <w:r w:rsidRPr="0086354D">
              <w:rPr>
                <w:sz w:val="24"/>
                <w:szCs w:val="24"/>
              </w:rPr>
              <w:t>Acompanhantes: Empresa:</w:t>
            </w:r>
          </w:p>
        </w:tc>
        <w:tc>
          <w:tcPr>
            <w:tcW w:w="5134" w:type="dxa"/>
            <w:gridSpan w:val="4"/>
          </w:tcPr>
          <w:p w14:paraId="796A2A54" w14:textId="77777777" w:rsidR="00DC7BC5" w:rsidRPr="0086354D" w:rsidRDefault="00DC7BC5" w:rsidP="00DC7BC5">
            <w:pPr>
              <w:pStyle w:val="SemEspaamento"/>
              <w:ind w:left="114" w:right="838"/>
              <w:jc w:val="both"/>
              <w:rPr>
                <w:sz w:val="24"/>
                <w:szCs w:val="24"/>
              </w:rPr>
            </w:pPr>
            <w:r w:rsidRPr="0086354D">
              <w:rPr>
                <w:sz w:val="24"/>
                <w:szCs w:val="24"/>
              </w:rPr>
              <w:t>Acompanhantes: SIM:</w:t>
            </w:r>
          </w:p>
        </w:tc>
      </w:tr>
      <w:tr w:rsidR="00DC7BC5" w:rsidRPr="0086354D" w14:paraId="50BB2073" w14:textId="77777777" w:rsidTr="00DC7BC5">
        <w:trPr>
          <w:trHeight w:val="551"/>
        </w:trPr>
        <w:tc>
          <w:tcPr>
            <w:tcW w:w="9355" w:type="dxa"/>
            <w:gridSpan w:val="6"/>
          </w:tcPr>
          <w:p w14:paraId="4CCF88AD" w14:textId="77777777" w:rsidR="00DC7BC5" w:rsidRPr="0086354D" w:rsidRDefault="00DC7BC5" w:rsidP="00DC7BC5">
            <w:pPr>
              <w:pStyle w:val="SemEspaamento"/>
              <w:ind w:left="114" w:right="838"/>
              <w:jc w:val="both"/>
              <w:rPr>
                <w:sz w:val="24"/>
                <w:szCs w:val="24"/>
              </w:rPr>
            </w:pPr>
            <w:r w:rsidRPr="0086354D">
              <w:rPr>
                <w:sz w:val="24"/>
                <w:szCs w:val="24"/>
              </w:rPr>
              <w:t>Produtos fabricados no estabelecimento:</w:t>
            </w:r>
          </w:p>
        </w:tc>
      </w:tr>
      <w:tr w:rsidR="00DC7BC5" w:rsidRPr="0086354D" w14:paraId="1B8E6447" w14:textId="77777777" w:rsidTr="00DC7BC5">
        <w:trPr>
          <w:trHeight w:val="825"/>
        </w:trPr>
        <w:tc>
          <w:tcPr>
            <w:tcW w:w="2244" w:type="dxa"/>
          </w:tcPr>
          <w:p w14:paraId="35D8C02F" w14:textId="77777777" w:rsidR="00DC7BC5" w:rsidRPr="0086354D" w:rsidRDefault="00DC7BC5" w:rsidP="00DC7BC5">
            <w:pPr>
              <w:pStyle w:val="SemEspaamento"/>
              <w:ind w:left="114" w:right="271"/>
              <w:jc w:val="both"/>
              <w:rPr>
                <w:sz w:val="24"/>
                <w:szCs w:val="24"/>
              </w:rPr>
            </w:pPr>
            <w:r w:rsidRPr="0086354D">
              <w:rPr>
                <w:sz w:val="24"/>
                <w:szCs w:val="24"/>
              </w:rPr>
              <w:t>AUDITORIA</w:t>
            </w:r>
          </w:p>
        </w:tc>
        <w:tc>
          <w:tcPr>
            <w:tcW w:w="3711" w:type="dxa"/>
            <w:gridSpan w:val="3"/>
          </w:tcPr>
          <w:p w14:paraId="57518DD6" w14:textId="77777777" w:rsidR="00DC7BC5" w:rsidRPr="0086354D" w:rsidRDefault="00DC7BC5" w:rsidP="00DC7BC5">
            <w:pPr>
              <w:pStyle w:val="SemEspaamento"/>
              <w:ind w:left="114" w:right="838"/>
              <w:jc w:val="both"/>
              <w:rPr>
                <w:sz w:val="24"/>
                <w:szCs w:val="24"/>
              </w:rPr>
            </w:pPr>
            <w:r w:rsidRPr="0086354D">
              <w:rPr>
                <w:sz w:val="24"/>
                <w:szCs w:val="24"/>
              </w:rPr>
              <w:t>DATA/HORA do início:</w:t>
            </w:r>
          </w:p>
        </w:tc>
        <w:tc>
          <w:tcPr>
            <w:tcW w:w="3400" w:type="dxa"/>
            <w:gridSpan w:val="2"/>
          </w:tcPr>
          <w:p w14:paraId="6EBB1E82" w14:textId="77777777" w:rsidR="00DC7BC5" w:rsidRPr="0086354D" w:rsidRDefault="00DC7BC5" w:rsidP="00DC7BC5">
            <w:pPr>
              <w:pStyle w:val="SemEspaamento"/>
              <w:ind w:left="114" w:right="838"/>
              <w:jc w:val="both"/>
              <w:rPr>
                <w:sz w:val="24"/>
                <w:szCs w:val="24"/>
              </w:rPr>
            </w:pPr>
            <w:r w:rsidRPr="0086354D">
              <w:rPr>
                <w:sz w:val="24"/>
                <w:szCs w:val="24"/>
              </w:rPr>
              <w:t>DATA/HORA do término:</w:t>
            </w:r>
          </w:p>
        </w:tc>
      </w:tr>
    </w:tbl>
    <w:p w14:paraId="64752E12" w14:textId="77777777" w:rsidR="00A47F14" w:rsidRPr="0086354D" w:rsidRDefault="00A47F14" w:rsidP="00DC7BC5">
      <w:pPr>
        <w:pStyle w:val="SemEspaamento"/>
        <w:ind w:right="838"/>
        <w:jc w:val="both"/>
        <w:rPr>
          <w:sz w:val="24"/>
          <w:szCs w:val="24"/>
        </w:rPr>
        <w:sectPr w:rsidR="00A47F14" w:rsidRPr="0086354D" w:rsidSect="00C510A7">
          <w:pgSz w:w="11910" w:h="16840"/>
          <w:pgMar w:top="580" w:right="853" w:bottom="960" w:left="1701" w:header="510" w:footer="692" w:gutter="0"/>
          <w:cols w:space="720"/>
          <w:docGrid w:linePitch="299"/>
        </w:sectPr>
      </w:pPr>
    </w:p>
    <w:tbl>
      <w:tblPr>
        <w:tblStyle w:val="Tabelacomgrade"/>
        <w:tblW w:w="9351" w:type="dxa"/>
        <w:tblLayout w:type="fixed"/>
        <w:tblLook w:val="04A0" w:firstRow="1" w:lastRow="0" w:firstColumn="1" w:lastColumn="0" w:noHBand="0" w:noVBand="1"/>
      </w:tblPr>
      <w:tblGrid>
        <w:gridCol w:w="704"/>
        <w:gridCol w:w="142"/>
        <w:gridCol w:w="6237"/>
        <w:gridCol w:w="453"/>
        <w:gridCol w:w="454"/>
        <w:gridCol w:w="453"/>
        <w:gridCol w:w="454"/>
        <w:gridCol w:w="454"/>
      </w:tblGrid>
      <w:tr w:rsidR="002E33D9" w:rsidRPr="002B267D" w14:paraId="358A3326" w14:textId="77777777" w:rsidTr="00193288">
        <w:trPr>
          <w:trHeight w:val="20"/>
        </w:trPr>
        <w:tc>
          <w:tcPr>
            <w:tcW w:w="9351" w:type="dxa"/>
            <w:gridSpan w:val="8"/>
          </w:tcPr>
          <w:p w14:paraId="001B61F9" w14:textId="793F8EA2" w:rsidR="002E33D9" w:rsidRPr="002B267D" w:rsidRDefault="002E33D9" w:rsidP="00193288">
            <w:pPr>
              <w:pStyle w:val="SemEspaamento"/>
              <w:numPr>
                <w:ilvl w:val="3"/>
                <w:numId w:val="112"/>
              </w:numPr>
              <w:spacing w:before="120" w:after="120"/>
              <w:ind w:left="341" w:right="57" w:hanging="284"/>
              <w:rPr>
                <w:sz w:val="24"/>
                <w:szCs w:val="24"/>
              </w:rPr>
            </w:pPr>
            <w:r w:rsidRPr="002B267D">
              <w:rPr>
                <w:sz w:val="24"/>
                <w:szCs w:val="24"/>
              </w:rPr>
              <w:lastRenderedPageBreak/>
              <w:t>ÁREAS EXTERNAS</w:t>
            </w:r>
          </w:p>
        </w:tc>
      </w:tr>
      <w:tr w:rsidR="007B4C4F" w14:paraId="11A93597" w14:textId="77777777" w:rsidTr="00193288">
        <w:trPr>
          <w:cantSplit/>
          <w:trHeight w:val="1794"/>
        </w:trPr>
        <w:tc>
          <w:tcPr>
            <w:tcW w:w="7083" w:type="dxa"/>
            <w:gridSpan w:val="3"/>
            <w:vAlign w:val="center"/>
          </w:tcPr>
          <w:p w14:paraId="4C06EE08" w14:textId="7F468DC7" w:rsidR="007B4C4F" w:rsidRDefault="007B4C4F" w:rsidP="001D61D1">
            <w:pPr>
              <w:pStyle w:val="SemEspaamento"/>
              <w:ind w:right="737"/>
              <w:jc w:val="center"/>
              <w:rPr>
                <w:sz w:val="24"/>
                <w:szCs w:val="24"/>
              </w:rPr>
            </w:pPr>
            <w:r w:rsidRPr="0086354D">
              <w:rPr>
                <w:sz w:val="24"/>
                <w:szCs w:val="24"/>
              </w:rPr>
              <w:t>DESCRIÇÃO DOS ÍTENS</w:t>
            </w:r>
          </w:p>
        </w:tc>
        <w:tc>
          <w:tcPr>
            <w:tcW w:w="453" w:type="dxa"/>
            <w:textDirection w:val="btLr"/>
            <w:vAlign w:val="center"/>
          </w:tcPr>
          <w:p w14:paraId="40E67A21" w14:textId="3C764613" w:rsidR="007B4C4F" w:rsidRPr="00814A5B" w:rsidRDefault="007B4C4F" w:rsidP="002B267D">
            <w:pPr>
              <w:pStyle w:val="SemEspaamento"/>
              <w:ind w:left="57" w:right="57"/>
            </w:pPr>
            <w:r w:rsidRPr="0037137C">
              <w:rPr>
                <w:sz w:val="20"/>
                <w:szCs w:val="20"/>
              </w:rPr>
              <w:t>NÃO  APLICÁVEL</w:t>
            </w:r>
          </w:p>
        </w:tc>
        <w:tc>
          <w:tcPr>
            <w:tcW w:w="454" w:type="dxa"/>
            <w:textDirection w:val="btLr"/>
          </w:tcPr>
          <w:p w14:paraId="64E819EE" w14:textId="5D9D19E7" w:rsidR="007B4C4F" w:rsidRDefault="007B4C4F" w:rsidP="00814A5B">
            <w:pPr>
              <w:pStyle w:val="SemEspaamento"/>
              <w:ind w:left="113" w:right="838"/>
              <w:jc w:val="center"/>
              <w:rPr>
                <w:sz w:val="24"/>
                <w:szCs w:val="24"/>
              </w:rPr>
            </w:pPr>
            <w:r w:rsidRPr="003F2D15">
              <w:rPr>
                <w:sz w:val="20"/>
                <w:szCs w:val="20"/>
              </w:rPr>
              <w:t>MENOR</w:t>
            </w:r>
          </w:p>
        </w:tc>
        <w:tc>
          <w:tcPr>
            <w:tcW w:w="453" w:type="dxa"/>
            <w:textDirection w:val="btLr"/>
          </w:tcPr>
          <w:p w14:paraId="3737A66A" w14:textId="59A95026" w:rsidR="007B4C4F" w:rsidRDefault="007B4C4F" w:rsidP="00814A5B">
            <w:pPr>
              <w:pStyle w:val="SemEspaamento"/>
              <w:ind w:left="113" w:right="838"/>
              <w:jc w:val="center"/>
              <w:rPr>
                <w:sz w:val="24"/>
                <w:szCs w:val="24"/>
              </w:rPr>
            </w:pPr>
            <w:r w:rsidRPr="003F2D15">
              <w:rPr>
                <w:sz w:val="20"/>
                <w:szCs w:val="20"/>
              </w:rPr>
              <w:t>MAIOR</w:t>
            </w:r>
          </w:p>
        </w:tc>
        <w:tc>
          <w:tcPr>
            <w:tcW w:w="454" w:type="dxa"/>
            <w:textDirection w:val="btLr"/>
          </w:tcPr>
          <w:p w14:paraId="6CF7FA03" w14:textId="16032B63" w:rsidR="007B4C4F" w:rsidRDefault="007B4C4F" w:rsidP="00814A5B">
            <w:pPr>
              <w:pStyle w:val="SemEspaamento"/>
              <w:ind w:left="113" w:right="838"/>
              <w:jc w:val="center"/>
              <w:rPr>
                <w:sz w:val="24"/>
                <w:szCs w:val="24"/>
              </w:rPr>
            </w:pPr>
            <w:r w:rsidRPr="003F2D15">
              <w:rPr>
                <w:sz w:val="20"/>
                <w:szCs w:val="20"/>
              </w:rPr>
              <w:t>SÉRIO</w:t>
            </w:r>
          </w:p>
        </w:tc>
        <w:tc>
          <w:tcPr>
            <w:tcW w:w="454" w:type="dxa"/>
            <w:textDirection w:val="btLr"/>
          </w:tcPr>
          <w:p w14:paraId="003F2633" w14:textId="6801220E" w:rsidR="007B4C4F" w:rsidRDefault="007B4C4F" w:rsidP="00814A5B">
            <w:pPr>
              <w:pStyle w:val="SemEspaamento"/>
              <w:ind w:left="113" w:right="838"/>
              <w:jc w:val="center"/>
              <w:rPr>
                <w:sz w:val="24"/>
                <w:szCs w:val="24"/>
              </w:rPr>
            </w:pPr>
            <w:r w:rsidRPr="003F2D15">
              <w:rPr>
                <w:sz w:val="20"/>
                <w:szCs w:val="20"/>
              </w:rPr>
              <w:t>CRÍTICO</w:t>
            </w:r>
          </w:p>
        </w:tc>
      </w:tr>
      <w:tr w:rsidR="005A11F7" w14:paraId="537B213C" w14:textId="77777777" w:rsidTr="00193288">
        <w:trPr>
          <w:trHeight w:val="545"/>
        </w:trPr>
        <w:tc>
          <w:tcPr>
            <w:tcW w:w="704" w:type="dxa"/>
            <w:vAlign w:val="center"/>
          </w:tcPr>
          <w:p w14:paraId="2379AB24" w14:textId="10215677" w:rsidR="005A11F7" w:rsidRDefault="005A11F7" w:rsidP="00C510A7">
            <w:pPr>
              <w:pStyle w:val="SemEspaamento"/>
              <w:jc w:val="center"/>
              <w:rPr>
                <w:sz w:val="24"/>
                <w:szCs w:val="24"/>
              </w:rPr>
            </w:pPr>
            <w:r>
              <w:rPr>
                <w:sz w:val="24"/>
                <w:szCs w:val="24"/>
              </w:rPr>
              <w:t>1.1</w:t>
            </w:r>
          </w:p>
        </w:tc>
        <w:tc>
          <w:tcPr>
            <w:tcW w:w="6379" w:type="dxa"/>
            <w:gridSpan w:val="2"/>
          </w:tcPr>
          <w:p w14:paraId="0DA7384A" w14:textId="37B8EB68" w:rsidR="005A11F7" w:rsidRDefault="005A11F7" w:rsidP="00C510A7">
            <w:pPr>
              <w:pStyle w:val="SemEspaamento"/>
              <w:jc w:val="both"/>
              <w:rPr>
                <w:sz w:val="24"/>
                <w:szCs w:val="24"/>
              </w:rPr>
            </w:pPr>
            <w:r w:rsidRPr="0086354D">
              <w:rPr>
                <w:sz w:val="24"/>
                <w:szCs w:val="24"/>
              </w:rPr>
              <w:t>Delimitações inadequadas, permitindo acesso de pessoas estranhas à</w:t>
            </w:r>
            <w:r>
              <w:rPr>
                <w:sz w:val="24"/>
                <w:szCs w:val="24"/>
              </w:rPr>
              <w:t xml:space="preserve"> </w:t>
            </w:r>
            <w:r w:rsidRPr="0086354D">
              <w:rPr>
                <w:sz w:val="24"/>
                <w:szCs w:val="24"/>
              </w:rPr>
              <w:t>industria, animais, etc.</w:t>
            </w:r>
          </w:p>
        </w:tc>
        <w:tc>
          <w:tcPr>
            <w:tcW w:w="453" w:type="dxa"/>
            <w:vAlign w:val="center"/>
          </w:tcPr>
          <w:p w14:paraId="63271B04" w14:textId="77777777" w:rsidR="005A11F7" w:rsidRDefault="005A11F7" w:rsidP="00C510A7">
            <w:pPr>
              <w:pStyle w:val="SemEspaamento"/>
              <w:jc w:val="center"/>
              <w:rPr>
                <w:sz w:val="24"/>
                <w:szCs w:val="24"/>
              </w:rPr>
            </w:pPr>
          </w:p>
        </w:tc>
        <w:tc>
          <w:tcPr>
            <w:tcW w:w="454" w:type="dxa"/>
            <w:vAlign w:val="center"/>
          </w:tcPr>
          <w:p w14:paraId="6E4441C4" w14:textId="77777777" w:rsidR="005A11F7" w:rsidRDefault="005A11F7" w:rsidP="00C510A7">
            <w:pPr>
              <w:pStyle w:val="SemEspaamento"/>
              <w:jc w:val="center"/>
              <w:rPr>
                <w:sz w:val="24"/>
                <w:szCs w:val="24"/>
              </w:rPr>
            </w:pPr>
          </w:p>
        </w:tc>
        <w:tc>
          <w:tcPr>
            <w:tcW w:w="453" w:type="dxa"/>
            <w:vAlign w:val="center"/>
          </w:tcPr>
          <w:p w14:paraId="4B9BE9D3" w14:textId="77777777" w:rsidR="005A11F7" w:rsidRDefault="005A11F7" w:rsidP="00C510A7">
            <w:pPr>
              <w:pStyle w:val="SemEspaamento"/>
              <w:jc w:val="center"/>
              <w:rPr>
                <w:sz w:val="24"/>
                <w:szCs w:val="24"/>
              </w:rPr>
            </w:pPr>
          </w:p>
        </w:tc>
        <w:tc>
          <w:tcPr>
            <w:tcW w:w="454" w:type="dxa"/>
            <w:vAlign w:val="center"/>
          </w:tcPr>
          <w:p w14:paraId="3766139A" w14:textId="77777777" w:rsidR="005A11F7" w:rsidRDefault="005A11F7" w:rsidP="00C510A7">
            <w:pPr>
              <w:pStyle w:val="SemEspaamento"/>
              <w:jc w:val="center"/>
              <w:rPr>
                <w:sz w:val="24"/>
                <w:szCs w:val="24"/>
              </w:rPr>
            </w:pPr>
          </w:p>
        </w:tc>
        <w:tc>
          <w:tcPr>
            <w:tcW w:w="454" w:type="dxa"/>
            <w:vAlign w:val="center"/>
          </w:tcPr>
          <w:p w14:paraId="620ACD84" w14:textId="77777777" w:rsidR="005A11F7" w:rsidRDefault="005A11F7" w:rsidP="00C510A7">
            <w:pPr>
              <w:pStyle w:val="SemEspaamento"/>
              <w:jc w:val="center"/>
              <w:rPr>
                <w:sz w:val="24"/>
                <w:szCs w:val="24"/>
              </w:rPr>
            </w:pPr>
          </w:p>
        </w:tc>
      </w:tr>
      <w:tr w:rsidR="005A11F7" w14:paraId="61DA18B4" w14:textId="77777777" w:rsidTr="00193288">
        <w:trPr>
          <w:trHeight w:val="20"/>
        </w:trPr>
        <w:tc>
          <w:tcPr>
            <w:tcW w:w="704" w:type="dxa"/>
            <w:vAlign w:val="center"/>
          </w:tcPr>
          <w:p w14:paraId="35B6E44C" w14:textId="7A6BAE17" w:rsidR="005A11F7" w:rsidRDefault="005A11F7" w:rsidP="00C510A7">
            <w:pPr>
              <w:pStyle w:val="SemEspaamento"/>
              <w:jc w:val="center"/>
              <w:rPr>
                <w:sz w:val="24"/>
                <w:szCs w:val="24"/>
              </w:rPr>
            </w:pPr>
            <w:r>
              <w:rPr>
                <w:sz w:val="24"/>
                <w:szCs w:val="24"/>
              </w:rPr>
              <w:t>1.2</w:t>
            </w:r>
          </w:p>
        </w:tc>
        <w:tc>
          <w:tcPr>
            <w:tcW w:w="6379" w:type="dxa"/>
            <w:gridSpan w:val="2"/>
          </w:tcPr>
          <w:p w14:paraId="446107DC" w14:textId="4C2BCB06" w:rsidR="005A11F7" w:rsidRDefault="005A11F7" w:rsidP="00C510A7">
            <w:pPr>
              <w:pStyle w:val="SemEspaamento"/>
              <w:jc w:val="both"/>
              <w:rPr>
                <w:sz w:val="24"/>
                <w:szCs w:val="24"/>
              </w:rPr>
            </w:pPr>
            <w:r w:rsidRPr="0086354D">
              <w:rPr>
                <w:sz w:val="24"/>
                <w:szCs w:val="24"/>
              </w:rPr>
              <w:t>A área ao redor das edificações em situação inadequada (material em</w:t>
            </w:r>
            <w:r>
              <w:rPr>
                <w:sz w:val="24"/>
                <w:szCs w:val="24"/>
              </w:rPr>
              <w:t xml:space="preserve"> </w:t>
            </w:r>
            <w:r w:rsidRPr="0086354D">
              <w:rPr>
                <w:sz w:val="24"/>
                <w:szCs w:val="24"/>
              </w:rPr>
              <w:t>desuso, grama alta e mato)</w:t>
            </w:r>
          </w:p>
        </w:tc>
        <w:tc>
          <w:tcPr>
            <w:tcW w:w="453" w:type="dxa"/>
            <w:vAlign w:val="center"/>
          </w:tcPr>
          <w:p w14:paraId="59774B00" w14:textId="77777777" w:rsidR="005A11F7" w:rsidRDefault="005A11F7" w:rsidP="00C510A7">
            <w:pPr>
              <w:pStyle w:val="SemEspaamento"/>
              <w:jc w:val="center"/>
              <w:rPr>
                <w:sz w:val="24"/>
                <w:szCs w:val="24"/>
              </w:rPr>
            </w:pPr>
          </w:p>
        </w:tc>
        <w:tc>
          <w:tcPr>
            <w:tcW w:w="454" w:type="dxa"/>
            <w:vAlign w:val="center"/>
          </w:tcPr>
          <w:p w14:paraId="50853529" w14:textId="77777777" w:rsidR="005A11F7" w:rsidRDefault="005A11F7" w:rsidP="00C510A7">
            <w:pPr>
              <w:pStyle w:val="SemEspaamento"/>
              <w:jc w:val="center"/>
              <w:rPr>
                <w:sz w:val="24"/>
                <w:szCs w:val="24"/>
              </w:rPr>
            </w:pPr>
          </w:p>
        </w:tc>
        <w:tc>
          <w:tcPr>
            <w:tcW w:w="453" w:type="dxa"/>
            <w:vAlign w:val="center"/>
          </w:tcPr>
          <w:p w14:paraId="215550E5" w14:textId="77777777" w:rsidR="005A11F7" w:rsidRDefault="005A11F7" w:rsidP="00C510A7">
            <w:pPr>
              <w:pStyle w:val="SemEspaamento"/>
              <w:jc w:val="center"/>
              <w:rPr>
                <w:sz w:val="24"/>
                <w:szCs w:val="24"/>
              </w:rPr>
            </w:pPr>
          </w:p>
        </w:tc>
        <w:tc>
          <w:tcPr>
            <w:tcW w:w="454" w:type="dxa"/>
            <w:vAlign w:val="center"/>
          </w:tcPr>
          <w:p w14:paraId="610D235A" w14:textId="77777777" w:rsidR="005A11F7" w:rsidRDefault="005A11F7" w:rsidP="00C510A7">
            <w:pPr>
              <w:pStyle w:val="SemEspaamento"/>
              <w:jc w:val="center"/>
              <w:rPr>
                <w:sz w:val="24"/>
                <w:szCs w:val="24"/>
              </w:rPr>
            </w:pPr>
          </w:p>
        </w:tc>
        <w:tc>
          <w:tcPr>
            <w:tcW w:w="454" w:type="dxa"/>
            <w:vAlign w:val="center"/>
          </w:tcPr>
          <w:p w14:paraId="50121C72" w14:textId="77777777" w:rsidR="005A11F7" w:rsidRDefault="005A11F7" w:rsidP="00C510A7">
            <w:pPr>
              <w:pStyle w:val="SemEspaamento"/>
              <w:jc w:val="center"/>
              <w:rPr>
                <w:sz w:val="24"/>
                <w:szCs w:val="24"/>
              </w:rPr>
            </w:pPr>
          </w:p>
        </w:tc>
      </w:tr>
      <w:tr w:rsidR="005A11F7" w14:paraId="1B773B2E" w14:textId="77777777" w:rsidTr="00193288">
        <w:trPr>
          <w:trHeight w:val="20"/>
        </w:trPr>
        <w:tc>
          <w:tcPr>
            <w:tcW w:w="704" w:type="dxa"/>
            <w:vAlign w:val="center"/>
          </w:tcPr>
          <w:p w14:paraId="06F2A2B0" w14:textId="3700BBDB" w:rsidR="005A11F7" w:rsidRDefault="005A11F7" w:rsidP="00C510A7">
            <w:pPr>
              <w:pStyle w:val="SemEspaamento"/>
              <w:jc w:val="center"/>
              <w:rPr>
                <w:sz w:val="24"/>
                <w:szCs w:val="24"/>
              </w:rPr>
            </w:pPr>
            <w:r>
              <w:rPr>
                <w:sz w:val="24"/>
                <w:szCs w:val="24"/>
              </w:rPr>
              <w:t>1.3</w:t>
            </w:r>
          </w:p>
        </w:tc>
        <w:tc>
          <w:tcPr>
            <w:tcW w:w="6379" w:type="dxa"/>
            <w:gridSpan w:val="2"/>
          </w:tcPr>
          <w:p w14:paraId="2557DFA1" w14:textId="471881A4" w:rsidR="005A11F7" w:rsidRDefault="005A11F7" w:rsidP="00C510A7">
            <w:pPr>
              <w:pStyle w:val="SemEspaamento"/>
              <w:jc w:val="both"/>
              <w:rPr>
                <w:sz w:val="24"/>
                <w:szCs w:val="24"/>
              </w:rPr>
            </w:pPr>
            <w:r w:rsidRPr="0086354D">
              <w:rPr>
                <w:sz w:val="24"/>
                <w:szCs w:val="24"/>
              </w:rPr>
              <w:t>Localização do estabelecimento em região cujas áreas adjacentes ao seuperímetro oferecem risco higiênico-sanitário (poeira industrial, odores, curtume, beneficiamento de lixo, etc.)</w:t>
            </w:r>
          </w:p>
        </w:tc>
        <w:tc>
          <w:tcPr>
            <w:tcW w:w="453" w:type="dxa"/>
            <w:vAlign w:val="center"/>
          </w:tcPr>
          <w:p w14:paraId="372AE4FA" w14:textId="77777777" w:rsidR="005A11F7" w:rsidRDefault="005A11F7" w:rsidP="00C510A7">
            <w:pPr>
              <w:pStyle w:val="SemEspaamento"/>
              <w:jc w:val="center"/>
              <w:rPr>
                <w:sz w:val="24"/>
                <w:szCs w:val="24"/>
              </w:rPr>
            </w:pPr>
          </w:p>
        </w:tc>
        <w:tc>
          <w:tcPr>
            <w:tcW w:w="454" w:type="dxa"/>
            <w:vAlign w:val="center"/>
          </w:tcPr>
          <w:p w14:paraId="039F1B39" w14:textId="77777777" w:rsidR="005A11F7" w:rsidRDefault="005A11F7" w:rsidP="00C510A7">
            <w:pPr>
              <w:pStyle w:val="SemEspaamento"/>
              <w:jc w:val="center"/>
              <w:rPr>
                <w:sz w:val="24"/>
                <w:szCs w:val="24"/>
              </w:rPr>
            </w:pPr>
          </w:p>
        </w:tc>
        <w:tc>
          <w:tcPr>
            <w:tcW w:w="453" w:type="dxa"/>
            <w:vAlign w:val="center"/>
          </w:tcPr>
          <w:p w14:paraId="09E4095D" w14:textId="77777777" w:rsidR="005A11F7" w:rsidRDefault="005A11F7" w:rsidP="00C510A7">
            <w:pPr>
              <w:pStyle w:val="SemEspaamento"/>
              <w:jc w:val="center"/>
              <w:rPr>
                <w:sz w:val="24"/>
                <w:szCs w:val="24"/>
              </w:rPr>
            </w:pPr>
          </w:p>
        </w:tc>
        <w:tc>
          <w:tcPr>
            <w:tcW w:w="454" w:type="dxa"/>
            <w:vAlign w:val="center"/>
          </w:tcPr>
          <w:p w14:paraId="0C47FC58" w14:textId="77777777" w:rsidR="005A11F7" w:rsidRDefault="005A11F7" w:rsidP="00C510A7">
            <w:pPr>
              <w:pStyle w:val="SemEspaamento"/>
              <w:jc w:val="center"/>
              <w:rPr>
                <w:sz w:val="24"/>
                <w:szCs w:val="24"/>
              </w:rPr>
            </w:pPr>
          </w:p>
        </w:tc>
        <w:tc>
          <w:tcPr>
            <w:tcW w:w="454" w:type="dxa"/>
            <w:vAlign w:val="center"/>
          </w:tcPr>
          <w:p w14:paraId="40A8815A" w14:textId="77777777" w:rsidR="005A11F7" w:rsidRDefault="005A11F7" w:rsidP="00C510A7">
            <w:pPr>
              <w:pStyle w:val="SemEspaamento"/>
              <w:jc w:val="center"/>
              <w:rPr>
                <w:sz w:val="24"/>
                <w:szCs w:val="24"/>
              </w:rPr>
            </w:pPr>
          </w:p>
        </w:tc>
      </w:tr>
      <w:tr w:rsidR="005A11F7" w14:paraId="0B66E393" w14:textId="77777777" w:rsidTr="00193288">
        <w:trPr>
          <w:trHeight w:val="20"/>
        </w:trPr>
        <w:tc>
          <w:tcPr>
            <w:tcW w:w="704" w:type="dxa"/>
            <w:vAlign w:val="center"/>
          </w:tcPr>
          <w:p w14:paraId="48261340" w14:textId="22397EDD" w:rsidR="005A11F7" w:rsidRDefault="007B4C4F" w:rsidP="00C510A7">
            <w:pPr>
              <w:pStyle w:val="SemEspaamento"/>
              <w:jc w:val="center"/>
              <w:rPr>
                <w:sz w:val="24"/>
                <w:szCs w:val="24"/>
              </w:rPr>
            </w:pPr>
            <w:r>
              <w:rPr>
                <w:sz w:val="24"/>
                <w:szCs w:val="24"/>
              </w:rPr>
              <w:t>1</w:t>
            </w:r>
            <w:r w:rsidR="005A11F7">
              <w:rPr>
                <w:sz w:val="24"/>
                <w:szCs w:val="24"/>
              </w:rPr>
              <w:t>.4</w:t>
            </w:r>
          </w:p>
        </w:tc>
        <w:tc>
          <w:tcPr>
            <w:tcW w:w="6379" w:type="dxa"/>
            <w:gridSpan w:val="2"/>
          </w:tcPr>
          <w:p w14:paraId="77BD5949" w14:textId="12324FF7" w:rsidR="005A11F7" w:rsidRDefault="005A11F7" w:rsidP="00C510A7">
            <w:pPr>
              <w:pStyle w:val="SemEspaamento"/>
              <w:jc w:val="both"/>
              <w:rPr>
                <w:sz w:val="24"/>
                <w:szCs w:val="24"/>
              </w:rPr>
            </w:pPr>
            <w:r w:rsidRPr="0086354D">
              <w:rPr>
                <w:sz w:val="24"/>
                <w:szCs w:val="24"/>
              </w:rPr>
              <w:t>Áreas de circulação e de estacionamento de veículos inadequadamente</w:t>
            </w:r>
            <w:r>
              <w:rPr>
                <w:sz w:val="24"/>
                <w:szCs w:val="24"/>
              </w:rPr>
              <w:t xml:space="preserve"> </w:t>
            </w:r>
            <w:r w:rsidRPr="0086354D">
              <w:rPr>
                <w:sz w:val="24"/>
                <w:szCs w:val="24"/>
              </w:rPr>
              <w:t>pavimentadas e mantidas</w:t>
            </w:r>
          </w:p>
        </w:tc>
        <w:tc>
          <w:tcPr>
            <w:tcW w:w="453" w:type="dxa"/>
            <w:vAlign w:val="center"/>
          </w:tcPr>
          <w:p w14:paraId="361739F6" w14:textId="77777777" w:rsidR="005A11F7" w:rsidRDefault="005A11F7" w:rsidP="00C510A7">
            <w:pPr>
              <w:pStyle w:val="SemEspaamento"/>
              <w:jc w:val="center"/>
              <w:rPr>
                <w:sz w:val="24"/>
                <w:szCs w:val="24"/>
              </w:rPr>
            </w:pPr>
          </w:p>
        </w:tc>
        <w:tc>
          <w:tcPr>
            <w:tcW w:w="454" w:type="dxa"/>
            <w:vAlign w:val="center"/>
          </w:tcPr>
          <w:p w14:paraId="34175055" w14:textId="77777777" w:rsidR="005A11F7" w:rsidRDefault="005A11F7" w:rsidP="00C510A7">
            <w:pPr>
              <w:pStyle w:val="SemEspaamento"/>
              <w:jc w:val="center"/>
              <w:rPr>
                <w:sz w:val="24"/>
                <w:szCs w:val="24"/>
              </w:rPr>
            </w:pPr>
          </w:p>
        </w:tc>
        <w:tc>
          <w:tcPr>
            <w:tcW w:w="453" w:type="dxa"/>
            <w:vAlign w:val="center"/>
          </w:tcPr>
          <w:p w14:paraId="7D71AF08" w14:textId="77777777" w:rsidR="005A11F7" w:rsidRDefault="005A11F7" w:rsidP="00C510A7">
            <w:pPr>
              <w:pStyle w:val="SemEspaamento"/>
              <w:jc w:val="center"/>
              <w:rPr>
                <w:sz w:val="24"/>
                <w:szCs w:val="24"/>
              </w:rPr>
            </w:pPr>
          </w:p>
        </w:tc>
        <w:tc>
          <w:tcPr>
            <w:tcW w:w="454" w:type="dxa"/>
            <w:vAlign w:val="center"/>
          </w:tcPr>
          <w:p w14:paraId="0D54C42A" w14:textId="77777777" w:rsidR="005A11F7" w:rsidRDefault="005A11F7" w:rsidP="00C510A7">
            <w:pPr>
              <w:pStyle w:val="SemEspaamento"/>
              <w:jc w:val="center"/>
              <w:rPr>
                <w:sz w:val="24"/>
                <w:szCs w:val="24"/>
              </w:rPr>
            </w:pPr>
          </w:p>
        </w:tc>
        <w:tc>
          <w:tcPr>
            <w:tcW w:w="454" w:type="dxa"/>
            <w:vAlign w:val="center"/>
          </w:tcPr>
          <w:p w14:paraId="07F63549" w14:textId="77777777" w:rsidR="005A11F7" w:rsidRDefault="005A11F7" w:rsidP="00C510A7">
            <w:pPr>
              <w:pStyle w:val="SemEspaamento"/>
              <w:jc w:val="center"/>
              <w:rPr>
                <w:sz w:val="24"/>
                <w:szCs w:val="24"/>
              </w:rPr>
            </w:pPr>
          </w:p>
        </w:tc>
      </w:tr>
      <w:tr w:rsidR="005A11F7" w14:paraId="19B9EE41" w14:textId="77777777" w:rsidTr="00193288">
        <w:trPr>
          <w:trHeight w:val="184"/>
        </w:trPr>
        <w:tc>
          <w:tcPr>
            <w:tcW w:w="704" w:type="dxa"/>
            <w:vAlign w:val="center"/>
          </w:tcPr>
          <w:p w14:paraId="05353EC5" w14:textId="0DDC9B2A" w:rsidR="005A11F7" w:rsidRDefault="005A11F7" w:rsidP="00C510A7">
            <w:pPr>
              <w:pStyle w:val="SemEspaamento"/>
              <w:jc w:val="center"/>
              <w:rPr>
                <w:sz w:val="24"/>
                <w:szCs w:val="24"/>
              </w:rPr>
            </w:pPr>
            <w:r>
              <w:rPr>
                <w:sz w:val="24"/>
                <w:szCs w:val="24"/>
              </w:rPr>
              <w:t>1.</w:t>
            </w:r>
            <w:r w:rsidR="007B4C4F">
              <w:rPr>
                <w:sz w:val="24"/>
                <w:szCs w:val="24"/>
              </w:rPr>
              <w:t>5</w:t>
            </w:r>
          </w:p>
        </w:tc>
        <w:tc>
          <w:tcPr>
            <w:tcW w:w="6379" w:type="dxa"/>
            <w:gridSpan w:val="2"/>
          </w:tcPr>
          <w:p w14:paraId="66B5C02A" w14:textId="2F3272F9" w:rsidR="005A11F7" w:rsidRDefault="005A11F7" w:rsidP="00C510A7">
            <w:pPr>
              <w:pStyle w:val="SemEspaamento"/>
              <w:jc w:val="both"/>
              <w:rPr>
                <w:sz w:val="24"/>
                <w:szCs w:val="24"/>
              </w:rPr>
            </w:pPr>
            <w:r w:rsidRPr="0086354D">
              <w:rPr>
                <w:sz w:val="24"/>
                <w:szCs w:val="24"/>
              </w:rPr>
              <w:t>Áreas externas próximas às portas não iluminadas com lâmpadas de</w:t>
            </w:r>
            <w:r>
              <w:rPr>
                <w:sz w:val="24"/>
                <w:szCs w:val="24"/>
              </w:rPr>
              <w:t xml:space="preserve"> </w:t>
            </w:r>
            <w:r w:rsidRPr="0086354D">
              <w:rPr>
                <w:sz w:val="24"/>
                <w:szCs w:val="24"/>
              </w:rPr>
              <w:t>vapor de sódio.</w:t>
            </w:r>
          </w:p>
        </w:tc>
        <w:tc>
          <w:tcPr>
            <w:tcW w:w="453" w:type="dxa"/>
            <w:vAlign w:val="center"/>
          </w:tcPr>
          <w:p w14:paraId="6599F8BA" w14:textId="77777777" w:rsidR="005A11F7" w:rsidRDefault="005A11F7" w:rsidP="00C510A7">
            <w:pPr>
              <w:pStyle w:val="SemEspaamento"/>
              <w:jc w:val="center"/>
              <w:rPr>
                <w:sz w:val="24"/>
                <w:szCs w:val="24"/>
              </w:rPr>
            </w:pPr>
          </w:p>
        </w:tc>
        <w:tc>
          <w:tcPr>
            <w:tcW w:w="454" w:type="dxa"/>
            <w:vAlign w:val="center"/>
          </w:tcPr>
          <w:p w14:paraId="5EE7DFDE" w14:textId="77777777" w:rsidR="005A11F7" w:rsidRDefault="005A11F7" w:rsidP="00C510A7">
            <w:pPr>
              <w:pStyle w:val="SemEspaamento"/>
              <w:jc w:val="center"/>
              <w:rPr>
                <w:sz w:val="24"/>
                <w:szCs w:val="24"/>
              </w:rPr>
            </w:pPr>
          </w:p>
        </w:tc>
        <w:tc>
          <w:tcPr>
            <w:tcW w:w="453" w:type="dxa"/>
            <w:vAlign w:val="center"/>
          </w:tcPr>
          <w:p w14:paraId="008441DC" w14:textId="77777777" w:rsidR="005A11F7" w:rsidRDefault="005A11F7" w:rsidP="00C510A7">
            <w:pPr>
              <w:pStyle w:val="SemEspaamento"/>
              <w:jc w:val="center"/>
              <w:rPr>
                <w:sz w:val="24"/>
                <w:szCs w:val="24"/>
              </w:rPr>
            </w:pPr>
          </w:p>
        </w:tc>
        <w:tc>
          <w:tcPr>
            <w:tcW w:w="454" w:type="dxa"/>
            <w:vAlign w:val="center"/>
          </w:tcPr>
          <w:p w14:paraId="6CDF5236" w14:textId="77777777" w:rsidR="005A11F7" w:rsidRDefault="005A11F7" w:rsidP="00C510A7">
            <w:pPr>
              <w:pStyle w:val="SemEspaamento"/>
              <w:jc w:val="center"/>
              <w:rPr>
                <w:sz w:val="24"/>
                <w:szCs w:val="24"/>
              </w:rPr>
            </w:pPr>
          </w:p>
        </w:tc>
        <w:tc>
          <w:tcPr>
            <w:tcW w:w="454" w:type="dxa"/>
            <w:vAlign w:val="center"/>
          </w:tcPr>
          <w:p w14:paraId="4E61D1C9" w14:textId="77777777" w:rsidR="005A11F7" w:rsidRDefault="005A11F7" w:rsidP="00C510A7">
            <w:pPr>
              <w:pStyle w:val="SemEspaamento"/>
              <w:jc w:val="center"/>
              <w:rPr>
                <w:sz w:val="24"/>
                <w:szCs w:val="24"/>
              </w:rPr>
            </w:pPr>
          </w:p>
        </w:tc>
      </w:tr>
      <w:tr w:rsidR="005A11F7" w14:paraId="2C095D03" w14:textId="77777777" w:rsidTr="00193288">
        <w:trPr>
          <w:trHeight w:val="20"/>
        </w:trPr>
        <w:tc>
          <w:tcPr>
            <w:tcW w:w="704" w:type="dxa"/>
            <w:vAlign w:val="center"/>
          </w:tcPr>
          <w:p w14:paraId="0CF5EC1D" w14:textId="376A2C75" w:rsidR="005A11F7" w:rsidRDefault="005A11F7" w:rsidP="00C510A7">
            <w:pPr>
              <w:pStyle w:val="SemEspaamento"/>
              <w:jc w:val="center"/>
              <w:rPr>
                <w:sz w:val="24"/>
                <w:szCs w:val="24"/>
              </w:rPr>
            </w:pPr>
            <w:r>
              <w:rPr>
                <w:sz w:val="24"/>
                <w:szCs w:val="24"/>
              </w:rPr>
              <w:t>1.</w:t>
            </w:r>
            <w:r w:rsidR="007B4C4F">
              <w:rPr>
                <w:sz w:val="24"/>
                <w:szCs w:val="24"/>
              </w:rPr>
              <w:t>6</w:t>
            </w:r>
          </w:p>
        </w:tc>
        <w:tc>
          <w:tcPr>
            <w:tcW w:w="6379" w:type="dxa"/>
            <w:gridSpan w:val="2"/>
          </w:tcPr>
          <w:p w14:paraId="516FC65D" w14:textId="3D7195CC" w:rsidR="005A11F7" w:rsidRDefault="005A11F7" w:rsidP="00C510A7">
            <w:pPr>
              <w:pStyle w:val="SemEspaamento"/>
              <w:jc w:val="both"/>
              <w:rPr>
                <w:sz w:val="24"/>
                <w:szCs w:val="24"/>
              </w:rPr>
            </w:pPr>
            <w:r w:rsidRPr="0086354D">
              <w:rPr>
                <w:sz w:val="24"/>
                <w:szCs w:val="24"/>
              </w:rPr>
              <w:t>Problemas com drenagem de águas, proporcionando empoçamentos e</w:t>
            </w:r>
            <w:r>
              <w:rPr>
                <w:sz w:val="24"/>
                <w:szCs w:val="24"/>
              </w:rPr>
              <w:t xml:space="preserve"> </w:t>
            </w:r>
            <w:r w:rsidRPr="0086354D">
              <w:rPr>
                <w:sz w:val="24"/>
                <w:szCs w:val="24"/>
              </w:rPr>
              <w:t>alagamentos.</w:t>
            </w:r>
          </w:p>
        </w:tc>
        <w:tc>
          <w:tcPr>
            <w:tcW w:w="453" w:type="dxa"/>
            <w:vAlign w:val="center"/>
          </w:tcPr>
          <w:p w14:paraId="4819AF9B" w14:textId="77777777" w:rsidR="005A11F7" w:rsidRDefault="005A11F7" w:rsidP="00C510A7">
            <w:pPr>
              <w:pStyle w:val="SemEspaamento"/>
              <w:jc w:val="center"/>
              <w:rPr>
                <w:sz w:val="24"/>
                <w:szCs w:val="24"/>
              </w:rPr>
            </w:pPr>
          </w:p>
        </w:tc>
        <w:tc>
          <w:tcPr>
            <w:tcW w:w="454" w:type="dxa"/>
            <w:vAlign w:val="center"/>
          </w:tcPr>
          <w:p w14:paraId="1C72B4A3" w14:textId="77777777" w:rsidR="005A11F7" w:rsidRDefault="005A11F7" w:rsidP="00C510A7">
            <w:pPr>
              <w:pStyle w:val="SemEspaamento"/>
              <w:jc w:val="center"/>
              <w:rPr>
                <w:sz w:val="24"/>
                <w:szCs w:val="24"/>
              </w:rPr>
            </w:pPr>
          </w:p>
        </w:tc>
        <w:tc>
          <w:tcPr>
            <w:tcW w:w="453" w:type="dxa"/>
            <w:vAlign w:val="center"/>
          </w:tcPr>
          <w:p w14:paraId="77889732" w14:textId="77777777" w:rsidR="005A11F7" w:rsidRDefault="005A11F7" w:rsidP="00C510A7">
            <w:pPr>
              <w:pStyle w:val="SemEspaamento"/>
              <w:jc w:val="center"/>
              <w:rPr>
                <w:sz w:val="24"/>
                <w:szCs w:val="24"/>
              </w:rPr>
            </w:pPr>
          </w:p>
        </w:tc>
        <w:tc>
          <w:tcPr>
            <w:tcW w:w="454" w:type="dxa"/>
            <w:vAlign w:val="center"/>
          </w:tcPr>
          <w:p w14:paraId="4E1D4C07" w14:textId="77777777" w:rsidR="005A11F7" w:rsidRDefault="005A11F7" w:rsidP="00C510A7">
            <w:pPr>
              <w:pStyle w:val="SemEspaamento"/>
              <w:jc w:val="center"/>
              <w:rPr>
                <w:sz w:val="24"/>
                <w:szCs w:val="24"/>
              </w:rPr>
            </w:pPr>
          </w:p>
        </w:tc>
        <w:tc>
          <w:tcPr>
            <w:tcW w:w="454" w:type="dxa"/>
            <w:vAlign w:val="center"/>
          </w:tcPr>
          <w:p w14:paraId="54FA93EA" w14:textId="77777777" w:rsidR="005A11F7" w:rsidRDefault="005A11F7" w:rsidP="00C510A7">
            <w:pPr>
              <w:pStyle w:val="SemEspaamento"/>
              <w:jc w:val="center"/>
              <w:rPr>
                <w:sz w:val="24"/>
                <w:szCs w:val="24"/>
              </w:rPr>
            </w:pPr>
          </w:p>
        </w:tc>
      </w:tr>
      <w:tr w:rsidR="005A11F7" w14:paraId="0A196FB1" w14:textId="77777777" w:rsidTr="00193288">
        <w:trPr>
          <w:trHeight w:val="20"/>
        </w:trPr>
        <w:tc>
          <w:tcPr>
            <w:tcW w:w="704" w:type="dxa"/>
            <w:vAlign w:val="center"/>
          </w:tcPr>
          <w:p w14:paraId="11471C2E" w14:textId="2FCD500C" w:rsidR="005A11F7" w:rsidRDefault="005A11F7" w:rsidP="00C510A7">
            <w:pPr>
              <w:pStyle w:val="SemEspaamento"/>
              <w:jc w:val="center"/>
              <w:rPr>
                <w:sz w:val="24"/>
                <w:szCs w:val="24"/>
              </w:rPr>
            </w:pPr>
            <w:r>
              <w:rPr>
                <w:sz w:val="24"/>
                <w:szCs w:val="24"/>
              </w:rPr>
              <w:t>1.</w:t>
            </w:r>
            <w:r w:rsidR="007B4C4F">
              <w:rPr>
                <w:sz w:val="24"/>
                <w:szCs w:val="24"/>
              </w:rPr>
              <w:t>7</w:t>
            </w:r>
          </w:p>
        </w:tc>
        <w:tc>
          <w:tcPr>
            <w:tcW w:w="6379" w:type="dxa"/>
            <w:gridSpan w:val="2"/>
          </w:tcPr>
          <w:p w14:paraId="7010D74A" w14:textId="0CDE97A5" w:rsidR="005A11F7" w:rsidRPr="0086354D" w:rsidRDefault="005A11F7" w:rsidP="00C510A7">
            <w:pPr>
              <w:pStyle w:val="SemEspaamento"/>
              <w:jc w:val="both"/>
              <w:rPr>
                <w:sz w:val="24"/>
                <w:szCs w:val="24"/>
              </w:rPr>
            </w:pPr>
            <w:r w:rsidRPr="0086354D">
              <w:rPr>
                <w:sz w:val="24"/>
                <w:szCs w:val="24"/>
              </w:rPr>
              <w:t>Acondicionamento inadequado de lixo e resíduos industriais:</w:t>
            </w:r>
            <w:r>
              <w:rPr>
                <w:sz w:val="24"/>
                <w:szCs w:val="24"/>
              </w:rPr>
              <w:t xml:space="preserve"> </w:t>
            </w:r>
            <w:r w:rsidRPr="0086354D">
              <w:rPr>
                <w:sz w:val="24"/>
                <w:szCs w:val="24"/>
              </w:rPr>
              <w:t>local impróprio;</w:t>
            </w:r>
            <w:r>
              <w:rPr>
                <w:sz w:val="24"/>
                <w:szCs w:val="24"/>
              </w:rPr>
              <w:t xml:space="preserve"> </w:t>
            </w:r>
            <w:r w:rsidRPr="0086354D">
              <w:rPr>
                <w:sz w:val="24"/>
                <w:szCs w:val="24"/>
              </w:rPr>
              <w:t>inexistência de reservatório com tampa;</w:t>
            </w:r>
            <w:r>
              <w:rPr>
                <w:sz w:val="24"/>
                <w:szCs w:val="24"/>
              </w:rPr>
              <w:t xml:space="preserve"> </w:t>
            </w:r>
            <w:r w:rsidRPr="0086354D">
              <w:rPr>
                <w:sz w:val="24"/>
                <w:szCs w:val="24"/>
              </w:rPr>
              <w:t>reservatório sujo e exalando maus odores;</w:t>
            </w:r>
            <w:r>
              <w:rPr>
                <w:sz w:val="24"/>
                <w:szCs w:val="24"/>
              </w:rPr>
              <w:t xml:space="preserve"> </w:t>
            </w:r>
            <w:r w:rsidRPr="0086354D">
              <w:rPr>
                <w:sz w:val="24"/>
                <w:szCs w:val="24"/>
              </w:rPr>
              <w:t>ausência de coleta seletiva de lixo.</w:t>
            </w:r>
            <w:r>
              <w:rPr>
                <w:sz w:val="24"/>
                <w:szCs w:val="24"/>
              </w:rPr>
              <w:t xml:space="preserve"> </w:t>
            </w:r>
          </w:p>
        </w:tc>
        <w:tc>
          <w:tcPr>
            <w:tcW w:w="453" w:type="dxa"/>
            <w:vAlign w:val="center"/>
          </w:tcPr>
          <w:p w14:paraId="51203621" w14:textId="77777777" w:rsidR="005A11F7" w:rsidRDefault="005A11F7" w:rsidP="00C510A7">
            <w:pPr>
              <w:pStyle w:val="SemEspaamento"/>
              <w:jc w:val="center"/>
              <w:rPr>
                <w:sz w:val="24"/>
                <w:szCs w:val="24"/>
              </w:rPr>
            </w:pPr>
          </w:p>
        </w:tc>
        <w:tc>
          <w:tcPr>
            <w:tcW w:w="454" w:type="dxa"/>
            <w:vAlign w:val="center"/>
          </w:tcPr>
          <w:p w14:paraId="5BC980C1" w14:textId="77777777" w:rsidR="005A11F7" w:rsidRDefault="005A11F7" w:rsidP="00C510A7">
            <w:pPr>
              <w:pStyle w:val="SemEspaamento"/>
              <w:jc w:val="center"/>
              <w:rPr>
                <w:sz w:val="24"/>
                <w:szCs w:val="24"/>
              </w:rPr>
            </w:pPr>
          </w:p>
        </w:tc>
        <w:tc>
          <w:tcPr>
            <w:tcW w:w="453" w:type="dxa"/>
            <w:vAlign w:val="center"/>
          </w:tcPr>
          <w:p w14:paraId="5C5D541D" w14:textId="77777777" w:rsidR="005A11F7" w:rsidRDefault="005A11F7" w:rsidP="00C510A7">
            <w:pPr>
              <w:pStyle w:val="SemEspaamento"/>
              <w:jc w:val="center"/>
              <w:rPr>
                <w:sz w:val="24"/>
                <w:szCs w:val="24"/>
              </w:rPr>
            </w:pPr>
          </w:p>
        </w:tc>
        <w:tc>
          <w:tcPr>
            <w:tcW w:w="454" w:type="dxa"/>
            <w:vAlign w:val="center"/>
          </w:tcPr>
          <w:p w14:paraId="0370BAE0" w14:textId="77777777" w:rsidR="005A11F7" w:rsidRDefault="005A11F7" w:rsidP="00C510A7">
            <w:pPr>
              <w:pStyle w:val="SemEspaamento"/>
              <w:jc w:val="center"/>
              <w:rPr>
                <w:sz w:val="24"/>
                <w:szCs w:val="24"/>
              </w:rPr>
            </w:pPr>
          </w:p>
        </w:tc>
        <w:tc>
          <w:tcPr>
            <w:tcW w:w="454" w:type="dxa"/>
            <w:vAlign w:val="center"/>
          </w:tcPr>
          <w:p w14:paraId="16BDCACA" w14:textId="77777777" w:rsidR="005A11F7" w:rsidRDefault="005A11F7" w:rsidP="00C510A7">
            <w:pPr>
              <w:pStyle w:val="SemEspaamento"/>
              <w:jc w:val="center"/>
              <w:rPr>
                <w:sz w:val="24"/>
                <w:szCs w:val="24"/>
              </w:rPr>
            </w:pPr>
          </w:p>
        </w:tc>
      </w:tr>
      <w:tr w:rsidR="005A11F7" w14:paraId="7D644382" w14:textId="77777777" w:rsidTr="00193288">
        <w:trPr>
          <w:trHeight w:val="20"/>
        </w:trPr>
        <w:tc>
          <w:tcPr>
            <w:tcW w:w="704" w:type="dxa"/>
            <w:vAlign w:val="center"/>
          </w:tcPr>
          <w:p w14:paraId="239C1E01" w14:textId="68265602" w:rsidR="005A11F7" w:rsidRDefault="005A11F7" w:rsidP="00C510A7">
            <w:pPr>
              <w:pStyle w:val="SemEspaamento"/>
              <w:jc w:val="center"/>
              <w:rPr>
                <w:sz w:val="24"/>
                <w:szCs w:val="24"/>
              </w:rPr>
            </w:pPr>
            <w:r>
              <w:rPr>
                <w:sz w:val="24"/>
                <w:szCs w:val="24"/>
              </w:rPr>
              <w:t>1.</w:t>
            </w:r>
            <w:r w:rsidR="007B4C4F">
              <w:rPr>
                <w:sz w:val="24"/>
                <w:szCs w:val="24"/>
              </w:rPr>
              <w:t>8</w:t>
            </w:r>
          </w:p>
        </w:tc>
        <w:tc>
          <w:tcPr>
            <w:tcW w:w="6379" w:type="dxa"/>
            <w:gridSpan w:val="2"/>
          </w:tcPr>
          <w:p w14:paraId="3737DE8F" w14:textId="0A7EE0AB" w:rsidR="005A11F7" w:rsidRPr="0086354D" w:rsidRDefault="005A11F7" w:rsidP="00C510A7">
            <w:pPr>
              <w:pStyle w:val="SemEspaamento"/>
              <w:jc w:val="both"/>
              <w:rPr>
                <w:sz w:val="24"/>
                <w:szCs w:val="24"/>
              </w:rPr>
            </w:pPr>
            <w:r w:rsidRPr="0086354D">
              <w:rPr>
                <w:sz w:val="24"/>
                <w:szCs w:val="24"/>
              </w:rPr>
              <w:t>Freqüência inadequada de coleta de lixo e resíduos industriais.</w:t>
            </w:r>
          </w:p>
        </w:tc>
        <w:tc>
          <w:tcPr>
            <w:tcW w:w="453" w:type="dxa"/>
            <w:vAlign w:val="center"/>
          </w:tcPr>
          <w:p w14:paraId="7561F7C0" w14:textId="77777777" w:rsidR="005A11F7" w:rsidRDefault="005A11F7" w:rsidP="00C510A7">
            <w:pPr>
              <w:pStyle w:val="SemEspaamento"/>
              <w:jc w:val="center"/>
              <w:rPr>
                <w:sz w:val="24"/>
                <w:szCs w:val="24"/>
              </w:rPr>
            </w:pPr>
          </w:p>
        </w:tc>
        <w:tc>
          <w:tcPr>
            <w:tcW w:w="454" w:type="dxa"/>
            <w:vAlign w:val="center"/>
          </w:tcPr>
          <w:p w14:paraId="4A6A7EDB" w14:textId="77777777" w:rsidR="005A11F7" w:rsidRDefault="005A11F7" w:rsidP="00C510A7">
            <w:pPr>
              <w:pStyle w:val="SemEspaamento"/>
              <w:jc w:val="center"/>
              <w:rPr>
                <w:sz w:val="24"/>
                <w:szCs w:val="24"/>
              </w:rPr>
            </w:pPr>
          </w:p>
        </w:tc>
        <w:tc>
          <w:tcPr>
            <w:tcW w:w="453" w:type="dxa"/>
            <w:vAlign w:val="center"/>
          </w:tcPr>
          <w:p w14:paraId="72916601" w14:textId="77777777" w:rsidR="005A11F7" w:rsidRDefault="005A11F7" w:rsidP="00C510A7">
            <w:pPr>
              <w:pStyle w:val="SemEspaamento"/>
              <w:jc w:val="center"/>
              <w:rPr>
                <w:sz w:val="24"/>
                <w:szCs w:val="24"/>
              </w:rPr>
            </w:pPr>
          </w:p>
        </w:tc>
        <w:tc>
          <w:tcPr>
            <w:tcW w:w="454" w:type="dxa"/>
            <w:vAlign w:val="center"/>
          </w:tcPr>
          <w:p w14:paraId="4F033B62" w14:textId="77777777" w:rsidR="005A11F7" w:rsidRDefault="005A11F7" w:rsidP="00C510A7">
            <w:pPr>
              <w:pStyle w:val="SemEspaamento"/>
              <w:jc w:val="center"/>
              <w:rPr>
                <w:sz w:val="24"/>
                <w:szCs w:val="24"/>
              </w:rPr>
            </w:pPr>
          </w:p>
        </w:tc>
        <w:tc>
          <w:tcPr>
            <w:tcW w:w="454" w:type="dxa"/>
            <w:vAlign w:val="center"/>
          </w:tcPr>
          <w:p w14:paraId="4A0A04BB" w14:textId="77777777" w:rsidR="005A11F7" w:rsidRDefault="005A11F7" w:rsidP="00C510A7">
            <w:pPr>
              <w:pStyle w:val="SemEspaamento"/>
              <w:jc w:val="center"/>
              <w:rPr>
                <w:sz w:val="24"/>
                <w:szCs w:val="24"/>
              </w:rPr>
            </w:pPr>
          </w:p>
        </w:tc>
      </w:tr>
      <w:tr w:rsidR="005A11F7" w14:paraId="52085CEA" w14:textId="77777777" w:rsidTr="00193288">
        <w:trPr>
          <w:trHeight w:val="20"/>
        </w:trPr>
        <w:tc>
          <w:tcPr>
            <w:tcW w:w="704" w:type="dxa"/>
            <w:vAlign w:val="center"/>
          </w:tcPr>
          <w:p w14:paraId="51E36FE0" w14:textId="22F93FC2" w:rsidR="005A11F7" w:rsidRDefault="005A11F7" w:rsidP="00C510A7">
            <w:pPr>
              <w:pStyle w:val="SemEspaamento"/>
              <w:jc w:val="center"/>
              <w:rPr>
                <w:sz w:val="24"/>
                <w:szCs w:val="24"/>
              </w:rPr>
            </w:pPr>
            <w:r>
              <w:rPr>
                <w:sz w:val="24"/>
                <w:szCs w:val="24"/>
              </w:rPr>
              <w:t>1.</w:t>
            </w:r>
            <w:r w:rsidR="007B4C4F">
              <w:rPr>
                <w:sz w:val="24"/>
                <w:szCs w:val="24"/>
              </w:rPr>
              <w:t>9</w:t>
            </w:r>
          </w:p>
        </w:tc>
        <w:tc>
          <w:tcPr>
            <w:tcW w:w="6379" w:type="dxa"/>
            <w:gridSpan w:val="2"/>
          </w:tcPr>
          <w:p w14:paraId="1D47C69C" w14:textId="25E1684F" w:rsidR="005A11F7" w:rsidRPr="0086354D" w:rsidRDefault="005A11F7" w:rsidP="00C510A7">
            <w:pPr>
              <w:pStyle w:val="SemEspaamento"/>
              <w:jc w:val="both"/>
              <w:rPr>
                <w:sz w:val="24"/>
                <w:szCs w:val="24"/>
              </w:rPr>
            </w:pPr>
            <w:r w:rsidRPr="0086354D">
              <w:rPr>
                <w:sz w:val="24"/>
                <w:szCs w:val="24"/>
              </w:rPr>
              <w:t>Sistemas inadequados para tratamento de efluentes e poluentes</w:t>
            </w:r>
            <w:r>
              <w:rPr>
                <w:sz w:val="24"/>
                <w:szCs w:val="24"/>
              </w:rPr>
              <w:t xml:space="preserve"> </w:t>
            </w:r>
            <w:r w:rsidRPr="0086354D">
              <w:rPr>
                <w:sz w:val="24"/>
                <w:szCs w:val="24"/>
              </w:rPr>
              <w:t>atmosféricos.</w:t>
            </w:r>
          </w:p>
        </w:tc>
        <w:tc>
          <w:tcPr>
            <w:tcW w:w="453" w:type="dxa"/>
            <w:vAlign w:val="center"/>
          </w:tcPr>
          <w:p w14:paraId="659B072A" w14:textId="77777777" w:rsidR="005A11F7" w:rsidRDefault="005A11F7" w:rsidP="00C510A7">
            <w:pPr>
              <w:pStyle w:val="SemEspaamento"/>
              <w:jc w:val="center"/>
              <w:rPr>
                <w:sz w:val="24"/>
                <w:szCs w:val="24"/>
              </w:rPr>
            </w:pPr>
          </w:p>
        </w:tc>
        <w:tc>
          <w:tcPr>
            <w:tcW w:w="454" w:type="dxa"/>
            <w:vAlign w:val="center"/>
          </w:tcPr>
          <w:p w14:paraId="076ED4D1" w14:textId="77777777" w:rsidR="005A11F7" w:rsidRDefault="005A11F7" w:rsidP="00C510A7">
            <w:pPr>
              <w:pStyle w:val="SemEspaamento"/>
              <w:jc w:val="center"/>
              <w:rPr>
                <w:sz w:val="24"/>
                <w:szCs w:val="24"/>
              </w:rPr>
            </w:pPr>
          </w:p>
        </w:tc>
        <w:tc>
          <w:tcPr>
            <w:tcW w:w="453" w:type="dxa"/>
            <w:vAlign w:val="center"/>
          </w:tcPr>
          <w:p w14:paraId="41E70162" w14:textId="77777777" w:rsidR="005A11F7" w:rsidRDefault="005A11F7" w:rsidP="00C510A7">
            <w:pPr>
              <w:pStyle w:val="SemEspaamento"/>
              <w:jc w:val="center"/>
              <w:rPr>
                <w:sz w:val="24"/>
                <w:szCs w:val="24"/>
              </w:rPr>
            </w:pPr>
          </w:p>
        </w:tc>
        <w:tc>
          <w:tcPr>
            <w:tcW w:w="454" w:type="dxa"/>
            <w:vAlign w:val="center"/>
          </w:tcPr>
          <w:p w14:paraId="562CF3ED" w14:textId="77777777" w:rsidR="005A11F7" w:rsidRDefault="005A11F7" w:rsidP="00C510A7">
            <w:pPr>
              <w:pStyle w:val="SemEspaamento"/>
              <w:jc w:val="center"/>
              <w:rPr>
                <w:sz w:val="24"/>
                <w:szCs w:val="24"/>
              </w:rPr>
            </w:pPr>
          </w:p>
        </w:tc>
        <w:tc>
          <w:tcPr>
            <w:tcW w:w="454" w:type="dxa"/>
            <w:vAlign w:val="center"/>
          </w:tcPr>
          <w:p w14:paraId="1596B772" w14:textId="77777777" w:rsidR="005A11F7" w:rsidRDefault="005A11F7" w:rsidP="00C510A7">
            <w:pPr>
              <w:pStyle w:val="SemEspaamento"/>
              <w:jc w:val="center"/>
              <w:rPr>
                <w:sz w:val="24"/>
                <w:szCs w:val="24"/>
              </w:rPr>
            </w:pPr>
          </w:p>
        </w:tc>
      </w:tr>
      <w:tr w:rsidR="005A11F7" w14:paraId="2AF70D42" w14:textId="77777777" w:rsidTr="00193288">
        <w:trPr>
          <w:trHeight w:val="20"/>
        </w:trPr>
        <w:tc>
          <w:tcPr>
            <w:tcW w:w="704" w:type="dxa"/>
            <w:vAlign w:val="center"/>
          </w:tcPr>
          <w:p w14:paraId="070D6189" w14:textId="402EC110" w:rsidR="005A11F7" w:rsidRDefault="005A11F7" w:rsidP="00C510A7">
            <w:pPr>
              <w:pStyle w:val="SemEspaamento"/>
              <w:jc w:val="center"/>
              <w:rPr>
                <w:sz w:val="24"/>
                <w:szCs w:val="24"/>
              </w:rPr>
            </w:pPr>
            <w:r>
              <w:rPr>
                <w:sz w:val="24"/>
                <w:szCs w:val="24"/>
              </w:rPr>
              <w:t>1.</w:t>
            </w:r>
            <w:r w:rsidR="007B4C4F">
              <w:rPr>
                <w:sz w:val="24"/>
                <w:szCs w:val="24"/>
              </w:rPr>
              <w:t>10</w:t>
            </w:r>
          </w:p>
        </w:tc>
        <w:tc>
          <w:tcPr>
            <w:tcW w:w="6379" w:type="dxa"/>
            <w:gridSpan w:val="2"/>
          </w:tcPr>
          <w:p w14:paraId="27638356" w14:textId="62C47444" w:rsidR="005A11F7" w:rsidRPr="0086354D" w:rsidRDefault="005A11F7" w:rsidP="00C510A7">
            <w:pPr>
              <w:pStyle w:val="SemEspaamento"/>
              <w:widowControl w:val="0"/>
              <w:autoSpaceDE w:val="0"/>
              <w:autoSpaceDN w:val="0"/>
              <w:jc w:val="both"/>
              <w:rPr>
                <w:sz w:val="24"/>
                <w:szCs w:val="24"/>
              </w:rPr>
            </w:pPr>
            <w:r w:rsidRPr="0086354D">
              <w:rPr>
                <w:sz w:val="24"/>
                <w:szCs w:val="24"/>
              </w:rPr>
              <w:t>Constatação de prédio residencial / alojamento na área industrial.</w:t>
            </w:r>
          </w:p>
        </w:tc>
        <w:tc>
          <w:tcPr>
            <w:tcW w:w="453" w:type="dxa"/>
            <w:vAlign w:val="center"/>
          </w:tcPr>
          <w:p w14:paraId="2FB2476B" w14:textId="77777777" w:rsidR="005A11F7" w:rsidRDefault="005A11F7" w:rsidP="00C510A7">
            <w:pPr>
              <w:pStyle w:val="SemEspaamento"/>
              <w:jc w:val="center"/>
              <w:rPr>
                <w:sz w:val="24"/>
                <w:szCs w:val="24"/>
              </w:rPr>
            </w:pPr>
          </w:p>
        </w:tc>
        <w:tc>
          <w:tcPr>
            <w:tcW w:w="454" w:type="dxa"/>
            <w:vAlign w:val="center"/>
          </w:tcPr>
          <w:p w14:paraId="656AB128" w14:textId="77777777" w:rsidR="005A11F7" w:rsidRDefault="005A11F7" w:rsidP="00C510A7">
            <w:pPr>
              <w:pStyle w:val="SemEspaamento"/>
              <w:jc w:val="center"/>
              <w:rPr>
                <w:sz w:val="24"/>
                <w:szCs w:val="24"/>
              </w:rPr>
            </w:pPr>
          </w:p>
        </w:tc>
        <w:tc>
          <w:tcPr>
            <w:tcW w:w="453" w:type="dxa"/>
            <w:vAlign w:val="center"/>
          </w:tcPr>
          <w:p w14:paraId="491B2AD7" w14:textId="77777777" w:rsidR="005A11F7" w:rsidRDefault="005A11F7" w:rsidP="00C510A7">
            <w:pPr>
              <w:pStyle w:val="SemEspaamento"/>
              <w:jc w:val="center"/>
              <w:rPr>
                <w:sz w:val="24"/>
                <w:szCs w:val="24"/>
              </w:rPr>
            </w:pPr>
          </w:p>
        </w:tc>
        <w:tc>
          <w:tcPr>
            <w:tcW w:w="454" w:type="dxa"/>
            <w:vAlign w:val="center"/>
          </w:tcPr>
          <w:p w14:paraId="324755BE" w14:textId="77777777" w:rsidR="005A11F7" w:rsidRDefault="005A11F7" w:rsidP="00C510A7">
            <w:pPr>
              <w:pStyle w:val="SemEspaamento"/>
              <w:jc w:val="center"/>
              <w:rPr>
                <w:sz w:val="24"/>
                <w:szCs w:val="24"/>
              </w:rPr>
            </w:pPr>
          </w:p>
        </w:tc>
        <w:tc>
          <w:tcPr>
            <w:tcW w:w="454" w:type="dxa"/>
            <w:vAlign w:val="center"/>
          </w:tcPr>
          <w:p w14:paraId="75B1397B" w14:textId="77777777" w:rsidR="005A11F7" w:rsidRDefault="005A11F7" w:rsidP="00C510A7">
            <w:pPr>
              <w:pStyle w:val="SemEspaamento"/>
              <w:jc w:val="center"/>
              <w:rPr>
                <w:sz w:val="24"/>
                <w:szCs w:val="24"/>
              </w:rPr>
            </w:pPr>
          </w:p>
        </w:tc>
      </w:tr>
      <w:tr w:rsidR="00AF67B1" w14:paraId="00C29B50" w14:textId="77777777" w:rsidTr="003A743F">
        <w:trPr>
          <w:trHeight w:val="20"/>
        </w:trPr>
        <w:tc>
          <w:tcPr>
            <w:tcW w:w="9351" w:type="dxa"/>
            <w:gridSpan w:val="8"/>
            <w:vAlign w:val="center"/>
          </w:tcPr>
          <w:p w14:paraId="153A830F" w14:textId="2C3BF1A6" w:rsidR="00AF67B1" w:rsidRDefault="00AF67B1" w:rsidP="00C510A7">
            <w:pPr>
              <w:pStyle w:val="SemEspaamento"/>
              <w:jc w:val="center"/>
              <w:rPr>
                <w:sz w:val="24"/>
                <w:szCs w:val="24"/>
              </w:rPr>
            </w:pPr>
            <w:r>
              <w:rPr>
                <w:sz w:val="24"/>
                <w:szCs w:val="24"/>
              </w:rPr>
              <w:t>OBSERVAÇÕES SOBRE ÁREA EXTERNA</w:t>
            </w:r>
          </w:p>
        </w:tc>
      </w:tr>
      <w:tr w:rsidR="00AF67B1" w14:paraId="17D00E6E" w14:textId="77777777" w:rsidTr="00AF67B1">
        <w:trPr>
          <w:trHeight w:val="1128"/>
        </w:trPr>
        <w:tc>
          <w:tcPr>
            <w:tcW w:w="9351" w:type="dxa"/>
            <w:gridSpan w:val="8"/>
            <w:vAlign w:val="center"/>
          </w:tcPr>
          <w:p w14:paraId="71E275DA" w14:textId="77777777" w:rsidR="00AF67B1" w:rsidRDefault="00AF67B1" w:rsidP="00C510A7">
            <w:pPr>
              <w:pStyle w:val="SemEspaamento"/>
              <w:jc w:val="center"/>
              <w:rPr>
                <w:sz w:val="24"/>
                <w:szCs w:val="24"/>
              </w:rPr>
            </w:pPr>
          </w:p>
        </w:tc>
      </w:tr>
      <w:tr w:rsidR="001D61D1" w14:paraId="5AEB2CB0" w14:textId="77777777" w:rsidTr="00193288">
        <w:trPr>
          <w:trHeight w:val="20"/>
        </w:trPr>
        <w:tc>
          <w:tcPr>
            <w:tcW w:w="9351" w:type="dxa"/>
            <w:gridSpan w:val="8"/>
            <w:vAlign w:val="center"/>
          </w:tcPr>
          <w:p w14:paraId="4C89BB81" w14:textId="136C93A6" w:rsidR="001D61D1" w:rsidRDefault="001D61D1" w:rsidP="00193288">
            <w:pPr>
              <w:pStyle w:val="SemEspaamento"/>
              <w:numPr>
                <w:ilvl w:val="3"/>
                <w:numId w:val="112"/>
              </w:numPr>
              <w:spacing w:before="120" w:after="120"/>
              <w:ind w:left="306" w:hanging="284"/>
              <w:rPr>
                <w:sz w:val="24"/>
                <w:szCs w:val="24"/>
              </w:rPr>
            </w:pPr>
            <w:r>
              <w:rPr>
                <w:sz w:val="24"/>
                <w:szCs w:val="24"/>
              </w:rPr>
              <w:t>ÁREA INDUSTRIAL</w:t>
            </w:r>
          </w:p>
        </w:tc>
      </w:tr>
      <w:tr w:rsidR="001D61D1" w14:paraId="236E0CE3" w14:textId="77777777" w:rsidTr="00193288">
        <w:trPr>
          <w:trHeight w:val="20"/>
        </w:trPr>
        <w:tc>
          <w:tcPr>
            <w:tcW w:w="704" w:type="dxa"/>
            <w:vAlign w:val="center"/>
          </w:tcPr>
          <w:p w14:paraId="7C6C5FA6" w14:textId="35EEFFB3" w:rsidR="001D61D1" w:rsidRDefault="00387816" w:rsidP="00C510A7">
            <w:pPr>
              <w:pStyle w:val="SemEspaamento"/>
              <w:jc w:val="center"/>
              <w:rPr>
                <w:sz w:val="24"/>
                <w:szCs w:val="24"/>
              </w:rPr>
            </w:pPr>
            <w:r>
              <w:rPr>
                <w:sz w:val="24"/>
                <w:szCs w:val="24"/>
              </w:rPr>
              <w:t>2.1</w:t>
            </w:r>
          </w:p>
        </w:tc>
        <w:tc>
          <w:tcPr>
            <w:tcW w:w="6379" w:type="dxa"/>
            <w:gridSpan w:val="2"/>
          </w:tcPr>
          <w:p w14:paraId="649E5771" w14:textId="203102CF" w:rsidR="001D61D1" w:rsidRPr="0086354D" w:rsidRDefault="001D61D1" w:rsidP="00C510A7">
            <w:pPr>
              <w:pStyle w:val="SemEspaamento"/>
              <w:jc w:val="both"/>
              <w:rPr>
                <w:sz w:val="24"/>
                <w:szCs w:val="24"/>
              </w:rPr>
            </w:pPr>
            <w:r w:rsidRPr="0086354D">
              <w:rPr>
                <w:sz w:val="24"/>
                <w:szCs w:val="24"/>
              </w:rPr>
              <w:t>Em desacordo com projeto aprovado.</w:t>
            </w:r>
          </w:p>
        </w:tc>
        <w:tc>
          <w:tcPr>
            <w:tcW w:w="453" w:type="dxa"/>
            <w:vAlign w:val="center"/>
          </w:tcPr>
          <w:p w14:paraId="298D78DF" w14:textId="77777777" w:rsidR="001D61D1" w:rsidRDefault="001D61D1" w:rsidP="00C510A7">
            <w:pPr>
              <w:pStyle w:val="SemEspaamento"/>
              <w:jc w:val="center"/>
              <w:rPr>
                <w:sz w:val="24"/>
                <w:szCs w:val="24"/>
              </w:rPr>
            </w:pPr>
          </w:p>
        </w:tc>
        <w:tc>
          <w:tcPr>
            <w:tcW w:w="454" w:type="dxa"/>
            <w:vAlign w:val="center"/>
          </w:tcPr>
          <w:p w14:paraId="3362CF4A" w14:textId="77777777" w:rsidR="001D61D1" w:rsidRDefault="001D61D1" w:rsidP="00C510A7">
            <w:pPr>
              <w:pStyle w:val="SemEspaamento"/>
              <w:jc w:val="center"/>
              <w:rPr>
                <w:sz w:val="24"/>
                <w:szCs w:val="24"/>
              </w:rPr>
            </w:pPr>
          </w:p>
        </w:tc>
        <w:tc>
          <w:tcPr>
            <w:tcW w:w="453" w:type="dxa"/>
            <w:vAlign w:val="center"/>
          </w:tcPr>
          <w:p w14:paraId="70B72046" w14:textId="77777777" w:rsidR="001D61D1" w:rsidRDefault="001D61D1" w:rsidP="00C510A7">
            <w:pPr>
              <w:pStyle w:val="SemEspaamento"/>
              <w:jc w:val="center"/>
              <w:rPr>
                <w:sz w:val="24"/>
                <w:szCs w:val="24"/>
              </w:rPr>
            </w:pPr>
          </w:p>
        </w:tc>
        <w:tc>
          <w:tcPr>
            <w:tcW w:w="454" w:type="dxa"/>
            <w:vAlign w:val="center"/>
          </w:tcPr>
          <w:p w14:paraId="3C5E07D4" w14:textId="77777777" w:rsidR="001D61D1" w:rsidRDefault="001D61D1" w:rsidP="00C510A7">
            <w:pPr>
              <w:pStyle w:val="SemEspaamento"/>
              <w:jc w:val="center"/>
              <w:rPr>
                <w:sz w:val="24"/>
                <w:szCs w:val="24"/>
              </w:rPr>
            </w:pPr>
          </w:p>
        </w:tc>
        <w:tc>
          <w:tcPr>
            <w:tcW w:w="454" w:type="dxa"/>
            <w:vAlign w:val="center"/>
          </w:tcPr>
          <w:p w14:paraId="7E5F2727" w14:textId="77777777" w:rsidR="001D61D1" w:rsidRDefault="001D61D1" w:rsidP="00C510A7">
            <w:pPr>
              <w:pStyle w:val="SemEspaamento"/>
              <w:jc w:val="center"/>
              <w:rPr>
                <w:sz w:val="24"/>
                <w:szCs w:val="24"/>
              </w:rPr>
            </w:pPr>
          </w:p>
        </w:tc>
      </w:tr>
      <w:tr w:rsidR="001D61D1" w14:paraId="39C8CF70" w14:textId="77777777" w:rsidTr="00193288">
        <w:trPr>
          <w:trHeight w:val="20"/>
        </w:trPr>
        <w:tc>
          <w:tcPr>
            <w:tcW w:w="704" w:type="dxa"/>
            <w:vAlign w:val="center"/>
          </w:tcPr>
          <w:p w14:paraId="5B8941C2" w14:textId="75900EA3" w:rsidR="001D61D1" w:rsidRDefault="00387816" w:rsidP="00C510A7">
            <w:pPr>
              <w:pStyle w:val="SemEspaamento"/>
              <w:jc w:val="center"/>
              <w:rPr>
                <w:sz w:val="24"/>
                <w:szCs w:val="24"/>
              </w:rPr>
            </w:pPr>
            <w:r>
              <w:rPr>
                <w:sz w:val="24"/>
                <w:szCs w:val="24"/>
              </w:rPr>
              <w:t>2.2</w:t>
            </w:r>
          </w:p>
        </w:tc>
        <w:tc>
          <w:tcPr>
            <w:tcW w:w="6379" w:type="dxa"/>
            <w:gridSpan w:val="2"/>
          </w:tcPr>
          <w:p w14:paraId="3BAC8AAA" w14:textId="4A39877B" w:rsidR="001D61D1" w:rsidRPr="0086354D" w:rsidRDefault="001D61D1" w:rsidP="00C510A7">
            <w:pPr>
              <w:pStyle w:val="SemEspaamento"/>
              <w:jc w:val="both"/>
              <w:rPr>
                <w:sz w:val="24"/>
                <w:szCs w:val="24"/>
              </w:rPr>
            </w:pPr>
            <w:r w:rsidRPr="0086354D">
              <w:rPr>
                <w:sz w:val="24"/>
                <w:szCs w:val="24"/>
              </w:rPr>
              <w:t>Uso de instalações provisórias.</w:t>
            </w:r>
          </w:p>
        </w:tc>
        <w:tc>
          <w:tcPr>
            <w:tcW w:w="453" w:type="dxa"/>
            <w:vAlign w:val="center"/>
          </w:tcPr>
          <w:p w14:paraId="655077C5" w14:textId="77777777" w:rsidR="001D61D1" w:rsidRDefault="001D61D1" w:rsidP="00C510A7">
            <w:pPr>
              <w:pStyle w:val="SemEspaamento"/>
              <w:jc w:val="center"/>
              <w:rPr>
                <w:sz w:val="24"/>
                <w:szCs w:val="24"/>
              </w:rPr>
            </w:pPr>
          </w:p>
        </w:tc>
        <w:tc>
          <w:tcPr>
            <w:tcW w:w="454" w:type="dxa"/>
            <w:vAlign w:val="center"/>
          </w:tcPr>
          <w:p w14:paraId="5B0F9C81" w14:textId="77777777" w:rsidR="001D61D1" w:rsidRDefault="001D61D1" w:rsidP="00C510A7">
            <w:pPr>
              <w:pStyle w:val="SemEspaamento"/>
              <w:jc w:val="center"/>
              <w:rPr>
                <w:sz w:val="24"/>
                <w:szCs w:val="24"/>
              </w:rPr>
            </w:pPr>
          </w:p>
        </w:tc>
        <w:tc>
          <w:tcPr>
            <w:tcW w:w="453" w:type="dxa"/>
            <w:vAlign w:val="center"/>
          </w:tcPr>
          <w:p w14:paraId="00F3D5D6" w14:textId="77777777" w:rsidR="001D61D1" w:rsidRDefault="001D61D1" w:rsidP="00C510A7">
            <w:pPr>
              <w:pStyle w:val="SemEspaamento"/>
              <w:jc w:val="center"/>
              <w:rPr>
                <w:sz w:val="24"/>
                <w:szCs w:val="24"/>
              </w:rPr>
            </w:pPr>
          </w:p>
        </w:tc>
        <w:tc>
          <w:tcPr>
            <w:tcW w:w="454" w:type="dxa"/>
            <w:vAlign w:val="center"/>
          </w:tcPr>
          <w:p w14:paraId="255F2578" w14:textId="77777777" w:rsidR="001D61D1" w:rsidRDefault="001D61D1" w:rsidP="00C510A7">
            <w:pPr>
              <w:pStyle w:val="SemEspaamento"/>
              <w:jc w:val="center"/>
              <w:rPr>
                <w:sz w:val="24"/>
                <w:szCs w:val="24"/>
              </w:rPr>
            </w:pPr>
          </w:p>
        </w:tc>
        <w:tc>
          <w:tcPr>
            <w:tcW w:w="454" w:type="dxa"/>
            <w:vAlign w:val="center"/>
          </w:tcPr>
          <w:p w14:paraId="4E2D454F" w14:textId="77777777" w:rsidR="001D61D1" w:rsidRDefault="001D61D1" w:rsidP="00C510A7">
            <w:pPr>
              <w:pStyle w:val="SemEspaamento"/>
              <w:jc w:val="center"/>
              <w:rPr>
                <w:sz w:val="24"/>
                <w:szCs w:val="24"/>
              </w:rPr>
            </w:pPr>
          </w:p>
        </w:tc>
      </w:tr>
      <w:tr w:rsidR="001D61D1" w14:paraId="63B85C5F" w14:textId="77777777" w:rsidTr="00193288">
        <w:trPr>
          <w:trHeight w:val="20"/>
        </w:trPr>
        <w:tc>
          <w:tcPr>
            <w:tcW w:w="704" w:type="dxa"/>
            <w:vAlign w:val="center"/>
          </w:tcPr>
          <w:p w14:paraId="0F4447E3" w14:textId="7ECF6DE8" w:rsidR="001D61D1" w:rsidRDefault="00387816" w:rsidP="00C510A7">
            <w:pPr>
              <w:pStyle w:val="SemEspaamento"/>
              <w:jc w:val="both"/>
              <w:rPr>
                <w:sz w:val="24"/>
                <w:szCs w:val="24"/>
              </w:rPr>
            </w:pPr>
            <w:r>
              <w:rPr>
                <w:sz w:val="24"/>
                <w:szCs w:val="24"/>
              </w:rPr>
              <w:t>2.3</w:t>
            </w:r>
          </w:p>
        </w:tc>
        <w:tc>
          <w:tcPr>
            <w:tcW w:w="6379" w:type="dxa"/>
            <w:gridSpan w:val="2"/>
          </w:tcPr>
          <w:p w14:paraId="49868051" w14:textId="1230CA8C" w:rsidR="001D61D1" w:rsidRPr="0086354D" w:rsidRDefault="001D61D1" w:rsidP="00C510A7">
            <w:pPr>
              <w:pStyle w:val="SemEspaamento"/>
              <w:jc w:val="both"/>
              <w:rPr>
                <w:sz w:val="24"/>
                <w:szCs w:val="24"/>
              </w:rPr>
            </w:pPr>
            <w:r w:rsidRPr="0086354D">
              <w:rPr>
                <w:sz w:val="24"/>
                <w:szCs w:val="24"/>
              </w:rPr>
              <w:t>Barreira Sanitária : inexistente / inadequada.</w:t>
            </w:r>
          </w:p>
        </w:tc>
        <w:tc>
          <w:tcPr>
            <w:tcW w:w="453" w:type="dxa"/>
            <w:vAlign w:val="center"/>
          </w:tcPr>
          <w:p w14:paraId="47F58DC0" w14:textId="77777777" w:rsidR="001D61D1" w:rsidRDefault="001D61D1" w:rsidP="00C510A7">
            <w:pPr>
              <w:pStyle w:val="SemEspaamento"/>
              <w:jc w:val="both"/>
              <w:rPr>
                <w:sz w:val="24"/>
                <w:szCs w:val="24"/>
              </w:rPr>
            </w:pPr>
          </w:p>
        </w:tc>
        <w:tc>
          <w:tcPr>
            <w:tcW w:w="454" w:type="dxa"/>
            <w:vAlign w:val="center"/>
          </w:tcPr>
          <w:p w14:paraId="324BCEED" w14:textId="77777777" w:rsidR="001D61D1" w:rsidRDefault="001D61D1" w:rsidP="00C510A7">
            <w:pPr>
              <w:pStyle w:val="SemEspaamento"/>
              <w:jc w:val="both"/>
              <w:rPr>
                <w:sz w:val="24"/>
                <w:szCs w:val="24"/>
              </w:rPr>
            </w:pPr>
          </w:p>
        </w:tc>
        <w:tc>
          <w:tcPr>
            <w:tcW w:w="453" w:type="dxa"/>
            <w:vAlign w:val="center"/>
          </w:tcPr>
          <w:p w14:paraId="214E1B36" w14:textId="77777777" w:rsidR="001D61D1" w:rsidRDefault="001D61D1" w:rsidP="00C510A7">
            <w:pPr>
              <w:pStyle w:val="SemEspaamento"/>
              <w:jc w:val="both"/>
              <w:rPr>
                <w:sz w:val="24"/>
                <w:szCs w:val="24"/>
              </w:rPr>
            </w:pPr>
          </w:p>
        </w:tc>
        <w:tc>
          <w:tcPr>
            <w:tcW w:w="454" w:type="dxa"/>
            <w:vAlign w:val="center"/>
          </w:tcPr>
          <w:p w14:paraId="4C76BA89" w14:textId="77777777" w:rsidR="001D61D1" w:rsidRDefault="001D61D1" w:rsidP="00C510A7">
            <w:pPr>
              <w:pStyle w:val="SemEspaamento"/>
              <w:jc w:val="both"/>
              <w:rPr>
                <w:sz w:val="24"/>
                <w:szCs w:val="24"/>
              </w:rPr>
            </w:pPr>
          </w:p>
        </w:tc>
        <w:tc>
          <w:tcPr>
            <w:tcW w:w="454" w:type="dxa"/>
            <w:vAlign w:val="center"/>
          </w:tcPr>
          <w:p w14:paraId="01DF0466" w14:textId="77777777" w:rsidR="001D61D1" w:rsidRDefault="001D61D1" w:rsidP="00C510A7">
            <w:pPr>
              <w:pStyle w:val="SemEspaamento"/>
              <w:jc w:val="both"/>
              <w:rPr>
                <w:sz w:val="24"/>
                <w:szCs w:val="24"/>
              </w:rPr>
            </w:pPr>
          </w:p>
        </w:tc>
      </w:tr>
      <w:tr w:rsidR="001D61D1" w14:paraId="684FFEAA" w14:textId="77777777" w:rsidTr="00193288">
        <w:trPr>
          <w:trHeight w:val="20"/>
        </w:trPr>
        <w:tc>
          <w:tcPr>
            <w:tcW w:w="704" w:type="dxa"/>
            <w:vAlign w:val="center"/>
          </w:tcPr>
          <w:p w14:paraId="0E0B1C97" w14:textId="3E89DDCF" w:rsidR="001D61D1" w:rsidRDefault="00387816" w:rsidP="00C510A7">
            <w:pPr>
              <w:pStyle w:val="SemEspaamento"/>
              <w:jc w:val="center"/>
              <w:rPr>
                <w:sz w:val="24"/>
                <w:szCs w:val="24"/>
              </w:rPr>
            </w:pPr>
            <w:r>
              <w:rPr>
                <w:sz w:val="24"/>
                <w:szCs w:val="24"/>
              </w:rPr>
              <w:t>2.4</w:t>
            </w:r>
          </w:p>
        </w:tc>
        <w:tc>
          <w:tcPr>
            <w:tcW w:w="6379" w:type="dxa"/>
            <w:gridSpan w:val="2"/>
          </w:tcPr>
          <w:p w14:paraId="5B548EF1" w14:textId="52E8B596" w:rsidR="001D61D1" w:rsidRPr="0086354D" w:rsidRDefault="001D61D1" w:rsidP="00C510A7">
            <w:pPr>
              <w:pStyle w:val="SemEspaamento"/>
              <w:jc w:val="both"/>
              <w:rPr>
                <w:sz w:val="24"/>
                <w:szCs w:val="24"/>
              </w:rPr>
            </w:pPr>
            <w:r w:rsidRPr="0086354D">
              <w:rPr>
                <w:sz w:val="24"/>
                <w:szCs w:val="24"/>
              </w:rPr>
              <w:t>Fluxo operacional:</w:t>
            </w:r>
            <w:r>
              <w:rPr>
                <w:sz w:val="24"/>
                <w:szCs w:val="24"/>
              </w:rPr>
              <w:t xml:space="preserve"> </w:t>
            </w:r>
            <w:r w:rsidRPr="0086354D">
              <w:rPr>
                <w:sz w:val="24"/>
                <w:szCs w:val="24"/>
              </w:rPr>
              <w:t>permite contaminação cruzada</w:t>
            </w:r>
            <w:r>
              <w:rPr>
                <w:sz w:val="24"/>
                <w:szCs w:val="24"/>
              </w:rPr>
              <w:t xml:space="preserve"> </w:t>
            </w:r>
            <w:r w:rsidRPr="0086354D">
              <w:rPr>
                <w:sz w:val="24"/>
                <w:szCs w:val="24"/>
              </w:rPr>
              <w:t>constatação de contra fluxo.</w:t>
            </w:r>
          </w:p>
        </w:tc>
        <w:tc>
          <w:tcPr>
            <w:tcW w:w="453" w:type="dxa"/>
            <w:vAlign w:val="center"/>
          </w:tcPr>
          <w:p w14:paraId="55FC9555" w14:textId="77777777" w:rsidR="001D61D1" w:rsidRDefault="001D61D1" w:rsidP="00C510A7">
            <w:pPr>
              <w:pStyle w:val="SemEspaamento"/>
              <w:jc w:val="center"/>
              <w:rPr>
                <w:sz w:val="24"/>
                <w:szCs w:val="24"/>
              </w:rPr>
            </w:pPr>
          </w:p>
        </w:tc>
        <w:tc>
          <w:tcPr>
            <w:tcW w:w="454" w:type="dxa"/>
            <w:vAlign w:val="center"/>
          </w:tcPr>
          <w:p w14:paraId="55F9B94A" w14:textId="77777777" w:rsidR="001D61D1" w:rsidRDefault="001D61D1" w:rsidP="00C510A7">
            <w:pPr>
              <w:pStyle w:val="SemEspaamento"/>
              <w:jc w:val="center"/>
              <w:rPr>
                <w:sz w:val="24"/>
                <w:szCs w:val="24"/>
              </w:rPr>
            </w:pPr>
          </w:p>
        </w:tc>
        <w:tc>
          <w:tcPr>
            <w:tcW w:w="453" w:type="dxa"/>
            <w:vAlign w:val="center"/>
          </w:tcPr>
          <w:p w14:paraId="68463CCC" w14:textId="77777777" w:rsidR="001D61D1" w:rsidRDefault="001D61D1" w:rsidP="00C510A7">
            <w:pPr>
              <w:pStyle w:val="SemEspaamento"/>
              <w:jc w:val="center"/>
              <w:rPr>
                <w:sz w:val="24"/>
                <w:szCs w:val="24"/>
              </w:rPr>
            </w:pPr>
          </w:p>
        </w:tc>
        <w:tc>
          <w:tcPr>
            <w:tcW w:w="454" w:type="dxa"/>
            <w:vAlign w:val="center"/>
          </w:tcPr>
          <w:p w14:paraId="6997540B" w14:textId="77777777" w:rsidR="001D61D1" w:rsidRDefault="001D61D1" w:rsidP="00C510A7">
            <w:pPr>
              <w:pStyle w:val="SemEspaamento"/>
              <w:jc w:val="center"/>
              <w:rPr>
                <w:sz w:val="24"/>
                <w:szCs w:val="24"/>
              </w:rPr>
            </w:pPr>
          </w:p>
        </w:tc>
        <w:tc>
          <w:tcPr>
            <w:tcW w:w="454" w:type="dxa"/>
            <w:vAlign w:val="center"/>
          </w:tcPr>
          <w:p w14:paraId="6D802673" w14:textId="77777777" w:rsidR="001D61D1" w:rsidRDefault="001D61D1" w:rsidP="00C510A7">
            <w:pPr>
              <w:pStyle w:val="SemEspaamento"/>
              <w:jc w:val="center"/>
              <w:rPr>
                <w:sz w:val="24"/>
                <w:szCs w:val="24"/>
              </w:rPr>
            </w:pPr>
          </w:p>
        </w:tc>
      </w:tr>
      <w:tr w:rsidR="001D61D1" w14:paraId="169D097B" w14:textId="77777777" w:rsidTr="00193288">
        <w:trPr>
          <w:trHeight w:val="70"/>
        </w:trPr>
        <w:tc>
          <w:tcPr>
            <w:tcW w:w="704" w:type="dxa"/>
            <w:vAlign w:val="center"/>
          </w:tcPr>
          <w:p w14:paraId="31328733" w14:textId="26713989" w:rsidR="001D61D1" w:rsidRDefault="00387816" w:rsidP="00C510A7">
            <w:pPr>
              <w:pStyle w:val="SemEspaamento"/>
              <w:jc w:val="center"/>
              <w:rPr>
                <w:sz w:val="24"/>
                <w:szCs w:val="24"/>
              </w:rPr>
            </w:pPr>
            <w:r>
              <w:rPr>
                <w:sz w:val="24"/>
                <w:szCs w:val="24"/>
              </w:rPr>
              <w:t>2.5</w:t>
            </w:r>
          </w:p>
        </w:tc>
        <w:tc>
          <w:tcPr>
            <w:tcW w:w="6379" w:type="dxa"/>
            <w:gridSpan w:val="2"/>
          </w:tcPr>
          <w:p w14:paraId="7A797B6D" w14:textId="3CC07654" w:rsidR="001D61D1" w:rsidRPr="0086354D" w:rsidRDefault="001D61D1" w:rsidP="00C510A7">
            <w:pPr>
              <w:pStyle w:val="SemEspaamento"/>
              <w:jc w:val="both"/>
              <w:rPr>
                <w:sz w:val="24"/>
                <w:szCs w:val="24"/>
              </w:rPr>
            </w:pPr>
            <w:r w:rsidRPr="0086354D">
              <w:rPr>
                <w:sz w:val="24"/>
                <w:szCs w:val="24"/>
              </w:rPr>
              <w:t>Áreas sujas permitem contaminação das áreas de processamento.</w:t>
            </w:r>
          </w:p>
        </w:tc>
        <w:tc>
          <w:tcPr>
            <w:tcW w:w="453" w:type="dxa"/>
            <w:vAlign w:val="center"/>
          </w:tcPr>
          <w:p w14:paraId="218104E1" w14:textId="77777777" w:rsidR="001D61D1" w:rsidRDefault="001D61D1" w:rsidP="00C510A7">
            <w:pPr>
              <w:pStyle w:val="SemEspaamento"/>
              <w:jc w:val="center"/>
              <w:rPr>
                <w:sz w:val="24"/>
                <w:szCs w:val="24"/>
              </w:rPr>
            </w:pPr>
          </w:p>
        </w:tc>
        <w:tc>
          <w:tcPr>
            <w:tcW w:w="454" w:type="dxa"/>
            <w:vAlign w:val="center"/>
          </w:tcPr>
          <w:p w14:paraId="6DA4DE03" w14:textId="77777777" w:rsidR="001D61D1" w:rsidRDefault="001D61D1" w:rsidP="00C510A7">
            <w:pPr>
              <w:pStyle w:val="SemEspaamento"/>
              <w:jc w:val="center"/>
              <w:rPr>
                <w:sz w:val="24"/>
                <w:szCs w:val="24"/>
              </w:rPr>
            </w:pPr>
          </w:p>
        </w:tc>
        <w:tc>
          <w:tcPr>
            <w:tcW w:w="453" w:type="dxa"/>
            <w:vAlign w:val="center"/>
          </w:tcPr>
          <w:p w14:paraId="68E614B8" w14:textId="77777777" w:rsidR="001D61D1" w:rsidRDefault="001D61D1" w:rsidP="00C510A7">
            <w:pPr>
              <w:pStyle w:val="SemEspaamento"/>
              <w:jc w:val="center"/>
              <w:rPr>
                <w:sz w:val="24"/>
                <w:szCs w:val="24"/>
              </w:rPr>
            </w:pPr>
          </w:p>
        </w:tc>
        <w:tc>
          <w:tcPr>
            <w:tcW w:w="454" w:type="dxa"/>
            <w:vAlign w:val="center"/>
          </w:tcPr>
          <w:p w14:paraId="5DB5CBF5" w14:textId="77777777" w:rsidR="001D61D1" w:rsidRDefault="001D61D1" w:rsidP="00C510A7">
            <w:pPr>
              <w:pStyle w:val="SemEspaamento"/>
              <w:jc w:val="center"/>
              <w:rPr>
                <w:sz w:val="24"/>
                <w:szCs w:val="24"/>
              </w:rPr>
            </w:pPr>
          </w:p>
        </w:tc>
        <w:tc>
          <w:tcPr>
            <w:tcW w:w="454" w:type="dxa"/>
            <w:vAlign w:val="center"/>
          </w:tcPr>
          <w:p w14:paraId="225E4C2C" w14:textId="77777777" w:rsidR="001D61D1" w:rsidRDefault="001D61D1" w:rsidP="00C510A7">
            <w:pPr>
              <w:pStyle w:val="SemEspaamento"/>
              <w:jc w:val="center"/>
              <w:rPr>
                <w:sz w:val="24"/>
                <w:szCs w:val="24"/>
              </w:rPr>
            </w:pPr>
          </w:p>
        </w:tc>
      </w:tr>
      <w:tr w:rsidR="003A3BB2" w:rsidRPr="00C510A7" w14:paraId="1F72F189" w14:textId="77777777" w:rsidTr="00193288">
        <w:trPr>
          <w:trHeight w:val="70"/>
        </w:trPr>
        <w:tc>
          <w:tcPr>
            <w:tcW w:w="704" w:type="dxa"/>
            <w:vAlign w:val="center"/>
          </w:tcPr>
          <w:p w14:paraId="04F0F29C" w14:textId="6FC826E1" w:rsidR="003A3BB2" w:rsidRPr="00C510A7" w:rsidRDefault="003A3BB2" w:rsidP="00C510A7">
            <w:pPr>
              <w:pStyle w:val="SemEspaamento"/>
              <w:jc w:val="center"/>
              <w:rPr>
                <w:sz w:val="24"/>
                <w:szCs w:val="24"/>
              </w:rPr>
            </w:pPr>
            <w:r w:rsidRPr="00C510A7">
              <w:rPr>
                <w:sz w:val="24"/>
                <w:szCs w:val="24"/>
              </w:rPr>
              <w:t>2.6</w:t>
            </w:r>
          </w:p>
        </w:tc>
        <w:tc>
          <w:tcPr>
            <w:tcW w:w="6379" w:type="dxa"/>
            <w:gridSpan w:val="2"/>
          </w:tcPr>
          <w:p w14:paraId="2A97F47C" w14:textId="05AB62FF" w:rsidR="003A3BB2" w:rsidRPr="00C510A7" w:rsidRDefault="003A3BB2" w:rsidP="00C510A7">
            <w:pPr>
              <w:pStyle w:val="SemEspaamento"/>
              <w:jc w:val="both"/>
              <w:rPr>
                <w:sz w:val="24"/>
                <w:szCs w:val="24"/>
              </w:rPr>
            </w:pPr>
            <w:r w:rsidRPr="00C510A7">
              <w:rPr>
                <w:sz w:val="24"/>
                <w:szCs w:val="24"/>
              </w:rPr>
              <w:t>Fluxograma operacional e materiais não permitem uma higienização eficiente e não evitam contaminação.</w:t>
            </w:r>
          </w:p>
        </w:tc>
        <w:tc>
          <w:tcPr>
            <w:tcW w:w="453" w:type="dxa"/>
            <w:vAlign w:val="center"/>
          </w:tcPr>
          <w:p w14:paraId="228AFA29" w14:textId="77777777" w:rsidR="003A3BB2" w:rsidRPr="00C510A7" w:rsidRDefault="003A3BB2" w:rsidP="00C510A7">
            <w:pPr>
              <w:pStyle w:val="SemEspaamento"/>
              <w:jc w:val="center"/>
              <w:rPr>
                <w:sz w:val="24"/>
                <w:szCs w:val="24"/>
              </w:rPr>
            </w:pPr>
          </w:p>
        </w:tc>
        <w:tc>
          <w:tcPr>
            <w:tcW w:w="454" w:type="dxa"/>
            <w:vAlign w:val="center"/>
          </w:tcPr>
          <w:p w14:paraId="48ABCAD0" w14:textId="77777777" w:rsidR="003A3BB2" w:rsidRPr="00C510A7" w:rsidRDefault="003A3BB2" w:rsidP="00C510A7">
            <w:pPr>
              <w:pStyle w:val="SemEspaamento"/>
              <w:jc w:val="center"/>
              <w:rPr>
                <w:sz w:val="24"/>
                <w:szCs w:val="24"/>
              </w:rPr>
            </w:pPr>
          </w:p>
        </w:tc>
        <w:tc>
          <w:tcPr>
            <w:tcW w:w="453" w:type="dxa"/>
            <w:vAlign w:val="center"/>
          </w:tcPr>
          <w:p w14:paraId="01907831" w14:textId="77777777" w:rsidR="003A3BB2" w:rsidRPr="00C510A7" w:rsidRDefault="003A3BB2" w:rsidP="00C510A7">
            <w:pPr>
              <w:pStyle w:val="SemEspaamento"/>
              <w:jc w:val="center"/>
              <w:rPr>
                <w:sz w:val="24"/>
                <w:szCs w:val="24"/>
              </w:rPr>
            </w:pPr>
          </w:p>
        </w:tc>
        <w:tc>
          <w:tcPr>
            <w:tcW w:w="454" w:type="dxa"/>
            <w:vAlign w:val="center"/>
          </w:tcPr>
          <w:p w14:paraId="1E5F8F20" w14:textId="77777777" w:rsidR="003A3BB2" w:rsidRPr="00C510A7" w:rsidRDefault="003A3BB2" w:rsidP="00C510A7">
            <w:pPr>
              <w:pStyle w:val="SemEspaamento"/>
              <w:jc w:val="center"/>
              <w:rPr>
                <w:sz w:val="24"/>
                <w:szCs w:val="24"/>
              </w:rPr>
            </w:pPr>
          </w:p>
        </w:tc>
        <w:tc>
          <w:tcPr>
            <w:tcW w:w="454" w:type="dxa"/>
            <w:vAlign w:val="center"/>
          </w:tcPr>
          <w:p w14:paraId="53026F41" w14:textId="77777777" w:rsidR="003A3BB2" w:rsidRPr="00C510A7" w:rsidRDefault="003A3BB2" w:rsidP="00C510A7">
            <w:pPr>
              <w:pStyle w:val="SemEspaamento"/>
              <w:jc w:val="center"/>
              <w:rPr>
                <w:sz w:val="24"/>
                <w:szCs w:val="24"/>
              </w:rPr>
            </w:pPr>
          </w:p>
        </w:tc>
      </w:tr>
      <w:tr w:rsidR="003A3BB2" w:rsidRPr="00C510A7" w14:paraId="72801601" w14:textId="77777777" w:rsidTr="00193288">
        <w:trPr>
          <w:trHeight w:val="70"/>
        </w:trPr>
        <w:tc>
          <w:tcPr>
            <w:tcW w:w="704" w:type="dxa"/>
            <w:vAlign w:val="center"/>
          </w:tcPr>
          <w:p w14:paraId="6EF62788" w14:textId="76ADEBA9" w:rsidR="003A3BB2" w:rsidRPr="00C510A7" w:rsidRDefault="003A3BB2" w:rsidP="00C510A7">
            <w:pPr>
              <w:pStyle w:val="SemEspaamento"/>
              <w:jc w:val="center"/>
              <w:rPr>
                <w:sz w:val="24"/>
                <w:szCs w:val="24"/>
              </w:rPr>
            </w:pPr>
            <w:r w:rsidRPr="00C510A7">
              <w:rPr>
                <w:sz w:val="24"/>
                <w:szCs w:val="24"/>
              </w:rPr>
              <w:t>2.7</w:t>
            </w:r>
          </w:p>
        </w:tc>
        <w:tc>
          <w:tcPr>
            <w:tcW w:w="6379" w:type="dxa"/>
            <w:gridSpan w:val="2"/>
          </w:tcPr>
          <w:p w14:paraId="74578770" w14:textId="1E4CD49A" w:rsidR="003A3BB2" w:rsidRPr="00C510A7" w:rsidRDefault="003A3BB2" w:rsidP="00C510A7">
            <w:pPr>
              <w:pStyle w:val="SemEspaamento"/>
              <w:jc w:val="both"/>
              <w:rPr>
                <w:sz w:val="24"/>
                <w:szCs w:val="24"/>
              </w:rPr>
            </w:pPr>
            <w:r w:rsidRPr="00C510A7">
              <w:rPr>
                <w:sz w:val="24"/>
                <w:szCs w:val="24"/>
              </w:rPr>
              <w:t>Inexistência de instalações dotadas de climatização, pressão positiva, com ar tratado e filtrado (quando a tecnologia recomenda).</w:t>
            </w:r>
          </w:p>
        </w:tc>
        <w:tc>
          <w:tcPr>
            <w:tcW w:w="453" w:type="dxa"/>
            <w:vAlign w:val="center"/>
          </w:tcPr>
          <w:p w14:paraId="5CF3B76A" w14:textId="77777777" w:rsidR="003A3BB2" w:rsidRPr="00C510A7" w:rsidRDefault="003A3BB2" w:rsidP="00C510A7">
            <w:pPr>
              <w:pStyle w:val="SemEspaamento"/>
              <w:jc w:val="center"/>
              <w:rPr>
                <w:sz w:val="24"/>
                <w:szCs w:val="24"/>
              </w:rPr>
            </w:pPr>
          </w:p>
        </w:tc>
        <w:tc>
          <w:tcPr>
            <w:tcW w:w="454" w:type="dxa"/>
            <w:vAlign w:val="center"/>
          </w:tcPr>
          <w:p w14:paraId="0CD054B9" w14:textId="77777777" w:rsidR="003A3BB2" w:rsidRPr="00C510A7" w:rsidRDefault="003A3BB2" w:rsidP="00C510A7">
            <w:pPr>
              <w:pStyle w:val="SemEspaamento"/>
              <w:jc w:val="center"/>
              <w:rPr>
                <w:sz w:val="24"/>
                <w:szCs w:val="24"/>
              </w:rPr>
            </w:pPr>
          </w:p>
        </w:tc>
        <w:tc>
          <w:tcPr>
            <w:tcW w:w="453" w:type="dxa"/>
            <w:vAlign w:val="center"/>
          </w:tcPr>
          <w:p w14:paraId="2F4EF04F" w14:textId="77777777" w:rsidR="003A3BB2" w:rsidRPr="00C510A7" w:rsidRDefault="003A3BB2" w:rsidP="00C510A7">
            <w:pPr>
              <w:pStyle w:val="SemEspaamento"/>
              <w:jc w:val="center"/>
              <w:rPr>
                <w:sz w:val="24"/>
                <w:szCs w:val="24"/>
              </w:rPr>
            </w:pPr>
          </w:p>
        </w:tc>
        <w:tc>
          <w:tcPr>
            <w:tcW w:w="454" w:type="dxa"/>
            <w:vAlign w:val="center"/>
          </w:tcPr>
          <w:p w14:paraId="0265DBE6" w14:textId="77777777" w:rsidR="003A3BB2" w:rsidRPr="00C510A7" w:rsidRDefault="003A3BB2" w:rsidP="00C510A7">
            <w:pPr>
              <w:pStyle w:val="SemEspaamento"/>
              <w:jc w:val="center"/>
              <w:rPr>
                <w:sz w:val="24"/>
                <w:szCs w:val="24"/>
              </w:rPr>
            </w:pPr>
          </w:p>
        </w:tc>
        <w:tc>
          <w:tcPr>
            <w:tcW w:w="454" w:type="dxa"/>
            <w:vAlign w:val="center"/>
          </w:tcPr>
          <w:p w14:paraId="18B1A7D3" w14:textId="77777777" w:rsidR="003A3BB2" w:rsidRPr="00C510A7" w:rsidRDefault="003A3BB2" w:rsidP="00C510A7">
            <w:pPr>
              <w:pStyle w:val="SemEspaamento"/>
              <w:jc w:val="center"/>
              <w:rPr>
                <w:sz w:val="24"/>
                <w:szCs w:val="24"/>
              </w:rPr>
            </w:pPr>
          </w:p>
        </w:tc>
      </w:tr>
      <w:tr w:rsidR="00474E45" w14:paraId="6185B27B" w14:textId="77777777" w:rsidTr="00176721">
        <w:trPr>
          <w:trHeight w:val="1702"/>
        </w:trPr>
        <w:tc>
          <w:tcPr>
            <w:tcW w:w="7083" w:type="dxa"/>
            <w:gridSpan w:val="3"/>
            <w:tcBorders>
              <w:bottom w:val="single" w:sz="4" w:space="0" w:color="auto"/>
            </w:tcBorders>
            <w:vAlign w:val="center"/>
          </w:tcPr>
          <w:p w14:paraId="73C1896C" w14:textId="77777777" w:rsidR="00474E45" w:rsidRPr="0086354D" w:rsidRDefault="00474E45" w:rsidP="00176721">
            <w:pPr>
              <w:pStyle w:val="SemEspaamento"/>
              <w:jc w:val="center"/>
              <w:rPr>
                <w:sz w:val="24"/>
                <w:szCs w:val="24"/>
              </w:rPr>
            </w:pPr>
            <w:r w:rsidRPr="0086354D">
              <w:rPr>
                <w:sz w:val="24"/>
                <w:szCs w:val="24"/>
              </w:rPr>
              <w:lastRenderedPageBreak/>
              <w:t>DESCRIÇÃO DOS ÍTENS</w:t>
            </w:r>
          </w:p>
        </w:tc>
        <w:tc>
          <w:tcPr>
            <w:tcW w:w="453" w:type="dxa"/>
            <w:tcBorders>
              <w:bottom w:val="single" w:sz="4" w:space="0" w:color="auto"/>
            </w:tcBorders>
            <w:textDirection w:val="btLr"/>
            <w:vAlign w:val="center"/>
          </w:tcPr>
          <w:p w14:paraId="62C1D70B" w14:textId="77777777" w:rsidR="00474E45" w:rsidRDefault="00474E45"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4163B91B" w14:textId="77777777" w:rsidR="00474E45" w:rsidRDefault="00474E45"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29C1212B" w14:textId="77777777" w:rsidR="00474E45" w:rsidRDefault="00474E45"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712238B9" w14:textId="77777777" w:rsidR="00474E45" w:rsidRDefault="00474E45"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48E703B2" w14:textId="77777777" w:rsidR="00474E45" w:rsidRDefault="00474E45" w:rsidP="00176721">
            <w:pPr>
              <w:pStyle w:val="SemEspaamento"/>
              <w:jc w:val="center"/>
              <w:rPr>
                <w:sz w:val="24"/>
                <w:szCs w:val="24"/>
              </w:rPr>
            </w:pPr>
            <w:r w:rsidRPr="003F2D15">
              <w:rPr>
                <w:sz w:val="20"/>
                <w:szCs w:val="20"/>
              </w:rPr>
              <w:t>CRÍTICO</w:t>
            </w:r>
          </w:p>
        </w:tc>
      </w:tr>
      <w:tr w:rsidR="003A3BB2" w:rsidRPr="00C510A7" w14:paraId="47038843" w14:textId="77777777" w:rsidTr="00193288">
        <w:trPr>
          <w:trHeight w:val="70"/>
        </w:trPr>
        <w:tc>
          <w:tcPr>
            <w:tcW w:w="704" w:type="dxa"/>
            <w:vAlign w:val="center"/>
          </w:tcPr>
          <w:p w14:paraId="497C447C" w14:textId="2A8891D1" w:rsidR="003A3BB2" w:rsidRPr="00C510A7" w:rsidRDefault="003A3BB2" w:rsidP="00C510A7">
            <w:pPr>
              <w:pStyle w:val="SemEspaamento"/>
              <w:jc w:val="center"/>
              <w:rPr>
                <w:sz w:val="24"/>
                <w:szCs w:val="24"/>
              </w:rPr>
            </w:pPr>
            <w:r w:rsidRPr="00C510A7">
              <w:rPr>
                <w:sz w:val="24"/>
                <w:szCs w:val="24"/>
              </w:rPr>
              <w:t>2.8</w:t>
            </w:r>
          </w:p>
        </w:tc>
        <w:tc>
          <w:tcPr>
            <w:tcW w:w="6379" w:type="dxa"/>
            <w:gridSpan w:val="2"/>
          </w:tcPr>
          <w:p w14:paraId="3F5C3638" w14:textId="5CD0D37B" w:rsidR="003A3BB2" w:rsidRPr="00C510A7" w:rsidRDefault="003A3BB2" w:rsidP="00C510A7">
            <w:pPr>
              <w:pStyle w:val="SemEspaamento"/>
              <w:jc w:val="both"/>
              <w:rPr>
                <w:sz w:val="24"/>
                <w:szCs w:val="24"/>
              </w:rPr>
            </w:pPr>
            <w:r w:rsidRPr="00C510A7">
              <w:rPr>
                <w:sz w:val="24"/>
                <w:szCs w:val="24"/>
              </w:rPr>
              <w:t>Portas internas de material absorvente e com abertura, em relação ao piso, maior que 1cm , sem elemento de vedação.</w:t>
            </w:r>
          </w:p>
        </w:tc>
        <w:tc>
          <w:tcPr>
            <w:tcW w:w="453" w:type="dxa"/>
            <w:vAlign w:val="center"/>
          </w:tcPr>
          <w:p w14:paraId="4F98CEC5" w14:textId="77777777" w:rsidR="003A3BB2" w:rsidRPr="00C510A7" w:rsidRDefault="003A3BB2" w:rsidP="00C510A7">
            <w:pPr>
              <w:pStyle w:val="SemEspaamento"/>
              <w:jc w:val="center"/>
              <w:rPr>
                <w:sz w:val="24"/>
                <w:szCs w:val="24"/>
              </w:rPr>
            </w:pPr>
          </w:p>
        </w:tc>
        <w:tc>
          <w:tcPr>
            <w:tcW w:w="454" w:type="dxa"/>
            <w:vAlign w:val="center"/>
          </w:tcPr>
          <w:p w14:paraId="34413FE5" w14:textId="77777777" w:rsidR="003A3BB2" w:rsidRPr="00C510A7" w:rsidRDefault="003A3BB2" w:rsidP="00C510A7">
            <w:pPr>
              <w:pStyle w:val="SemEspaamento"/>
              <w:jc w:val="center"/>
              <w:rPr>
                <w:sz w:val="24"/>
                <w:szCs w:val="24"/>
              </w:rPr>
            </w:pPr>
          </w:p>
        </w:tc>
        <w:tc>
          <w:tcPr>
            <w:tcW w:w="453" w:type="dxa"/>
            <w:vAlign w:val="center"/>
          </w:tcPr>
          <w:p w14:paraId="463D1659" w14:textId="77777777" w:rsidR="003A3BB2" w:rsidRPr="00C510A7" w:rsidRDefault="003A3BB2" w:rsidP="00C510A7">
            <w:pPr>
              <w:pStyle w:val="SemEspaamento"/>
              <w:jc w:val="center"/>
              <w:rPr>
                <w:sz w:val="24"/>
                <w:szCs w:val="24"/>
              </w:rPr>
            </w:pPr>
          </w:p>
        </w:tc>
        <w:tc>
          <w:tcPr>
            <w:tcW w:w="454" w:type="dxa"/>
            <w:vAlign w:val="center"/>
          </w:tcPr>
          <w:p w14:paraId="308F2C39" w14:textId="77777777" w:rsidR="003A3BB2" w:rsidRPr="00C510A7" w:rsidRDefault="003A3BB2" w:rsidP="00C510A7">
            <w:pPr>
              <w:pStyle w:val="SemEspaamento"/>
              <w:jc w:val="center"/>
              <w:rPr>
                <w:sz w:val="24"/>
                <w:szCs w:val="24"/>
              </w:rPr>
            </w:pPr>
          </w:p>
        </w:tc>
        <w:tc>
          <w:tcPr>
            <w:tcW w:w="454" w:type="dxa"/>
            <w:vAlign w:val="center"/>
          </w:tcPr>
          <w:p w14:paraId="7FA06304" w14:textId="77777777" w:rsidR="003A3BB2" w:rsidRPr="00C510A7" w:rsidRDefault="003A3BB2" w:rsidP="00C510A7">
            <w:pPr>
              <w:pStyle w:val="SemEspaamento"/>
              <w:jc w:val="center"/>
              <w:rPr>
                <w:sz w:val="24"/>
                <w:szCs w:val="24"/>
              </w:rPr>
            </w:pPr>
          </w:p>
        </w:tc>
      </w:tr>
      <w:tr w:rsidR="003A3BB2" w:rsidRPr="00C510A7" w14:paraId="4280353F" w14:textId="77777777" w:rsidTr="00193288">
        <w:trPr>
          <w:trHeight w:val="70"/>
        </w:trPr>
        <w:tc>
          <w:tcPr>
            <w:tcW w:w="704" w:type="dxa"/>
            <w:vAlign w:val="center"/>
          </w:tcPr>
          <w:p w14:paraId="08CD0756" w14:textId="57790841" w:rsidR="003A3BB2" w:rsidRPr="00C510A7" w:rsidRDefault="003A3BB2" w:rsidP="00C510A7">
            <w:pPr>
              <w:pStyle w:val="SemEspaamento"/>
              <w:jc w:val="center"/>
              <w:rPr>
                <w:sz w:val="24"/>
                <w:szCs w:val="24"/>
              </w:rPr>
            </w:pPr>
            <w:r w:rsidRPr="00C510A7">
              <w:rPr>
                <w:sz w:val="24"/>
                <w:szCs w:val="24"/>
              </w:rPr>
              <w:t>2.9</w:t>
            </w:r>
          </w:p>
        </w:tc>
        <w:tc>
          <w:tcPr>
            <w:tcW w:w="6379" w:type="dxa"/>
            <w:gridSpan w:val="2"/>
          </w:tcPr>
          <w:p w14:paraId="3C9F22C4" w14:textId="09EF0A5F" w:rsidR="003A3BB2" w:rsidRPr="00C510A7" w:rsidRDefault="003A3BB2" w:rsidP="00C510A7">
            <w:pPr>
              <w:pStyle w:val="SemEspaamento"/>
              <w:jc w:val="both"/>
              <w:rPr>
                <w:sz w:val="24"/>
                <w:szCs w:val="24"/>
              </w:rPr>
            </w:pPr>
            <w:r w:rsidRPr="00C510A7">
              <w:rPr>
                <w:sz w:val="24"/>
                <w:szCs w:val="24"/>
              </w:rPr>
              <w:t>Inadequação do local para preparo e dosagem de soluções para sanitização e higienização.</w:t>
            </w:r>
          </w:p>
        </w:tc>
        <w:tc>
          <w:tcPr>
            <w:tcW w:w="453" w:type="dxa"/>
            <w:vAlign w:val="center"/>
          </w:tcPr>
          <w:p w14:paraId="40059FB5" w14:textId="77777777" w:rsidR="003A3BB2" w:rsidRPr="00C510A7" w:rsidRDefault="003A3BB2" w:rsidP="00C510A7">
            <w:pPr>
              <w:pStyle w:val="SemEspaamento"/>
              <w:jc w:val="center"/>
              <w:rPr>
                <w:sz w:val="24"/>
                <w:szCs w:val="24"/>
              </w:rPr>
            </w:pPr>
          </w:p>
        </w:tc>
        <w:tc>
          <w:tcPr>
            <w:tcW w:w="454" w:type="dxa"/>
            <w:vAlign w:val="center"/>
          </w:tcPr>
          <w:p w14:paraId="32CCA8D0" w14:textId="77777777" w:rsidR="003A3BB2" w:rsidRPr="00C510A7" w:rsidRDefault="003A3BB2" w:rsidP="00C510A7">
            <w:pPr>
              <w:pStyle w:val="SemEspaamento"/>
              <w:jc w:val="center"/>
              <w:rPr>
                <w:sz w:val="24"/>
                <w:szCs w:val="24"/>
              </w:rPr>
            </w:pPr>
          </w:p>
        </w:tc>
        <w:tc>
          <w:tcPr>
            <w:tcW w:w="453" w:type="dxa"/>
            <w:vAlign w:val="center"/>
          </w:tcPr>
          <w:p w14:paraId="70750708" w14:textId="77777777" w:rsidR="003A3BB2" w:rsidRPr="00C510A7" w:rsidRDefault="003A3BB2" w:rsidP="00C510A7">
            <w:pPr>
              <w:pStyle w:val="SemEspaamento"/>
              <w:jc w:val="center"/>
              <w:rPr>
                <w:sz w:val="24"/>
                <w:szCs w:val="24"/>
              </w:rPr>
            </w:pPr>
          </w:p>
        </w:tc>
        <w:tc>
          <w:tcPr>
            <w:tcW w:w="454" w:type="dxa"/>
            <w:vAlign w:val="center"/>
          </w:tcPr>
          <w:p w14:paraId="549BA515" w14:textId="77777777" w:rsidR="003A3BB2" w:rsidRPr="00C510A7" w:rsidRDefault="003A3BB2" w:rsidP="00C510A7">
            <w:pPr>
              <w:pStyle w:val="SemEspaamento"/>
              <w:jc w:val="center"/>
              <w:rPr>
                <w:sz w:val="24"/>
                <w:szCs w:val="24"/>
              </w:rPr>
            </w:pPr>
          </w:p>
        </w:tc>
        <w:tc>
          <w:tcPr>
            <w:tcW w:w="454" w:type="dxa"/>
            <w:vAlign w:val="center"/>
          </w:tcPr>
          <w:p w14:paraId="7218F51C" w14:textId="77777777" w:rsidR="003A3BB2" w:rsidRPr="00C510A7" w:rsidRDefault="003A3BB2" w:rsidP="00C510A7">
            <w:pPr>
              <w:pStyle w:val="SemEspaamento"/>
              <w:jc w:val="center"/>
              <w:rPr>
                <w:sz w:val="24"/>
                <w:szCs w:val="24"/>
              </w:rPr>
            </w:pPr>
          </w:p>
        </w:tc>
      </w:tr>
      <w:tr w:rsidR="003A3BB2" w:rsidRPr="00C510A7" w14:paraId="55F2E847" w14:textId="77777777" w:rsidTr="00193288">
        <w:trPr>
          <w:trHeight w:val="70"/>
        </w:trPr>
        <w:tc>
          <w:tcPr>
            <w:tcW w:w="704" w:type="dxa"/>
            <w:vAlign w:val="center"/>
          </w:tcPr>
          <w:p w14:paraId="354C67E2" w14:textId="5C61AD53" w:rsidR="003A3BB2" w:rsidRPr="00C510A7" w:rsidRDefault="00CF3435" w:rsidP="00C510A7">
            <w:pPr>
              <w:pStyle w:val="SemEspaamento"/>
              <w:jc w:val="center"/>
              <w:rPr>
                <w:sz w:val="24"/>
                <w:szCs w:val="24"/>
              </w:rPr>
            </w:pPr>
            <w:r w:rsidRPr="00C510A7">
              <w:rPr>
                <w:sz w:val="24"/>
                <w:szCs w:val="24"/>
              </w:rPr>
              <w:t>2.10</w:t>
            </w:r>
          </w:p>
        </w:tc>
        <w:tc>
          <w:tcPr>
            <w:tcW w:w="6379" w:type="dxa"/>
            <w:gridSpan w:val="2"/>
          </w:tcPr>
          <w:p w14:paraId="4F3A183A" w14:textId="07C90F0B" w:rsidR="003A3BB2" w:rsidRPr="00C510A7" w:rsidRDefault="003A3BB2" w:rsidP="00C510A7">
            <w:pPr>
              <w:pStyle w:val="SemEspaamento"/>
              <w:jc w:val="both"/>
              <w:rPr>
                <w:sz w:val="24"/>
                <w:szCs w:val="24"/>
              </w:rPr>
            </w:pPr>
            <w:r w:rsidRPr="00C510A7">
              <w:rPr>
                <w:sz w:val="24"/>
                <w:szCs w:val="24"/>
              </w:rPr>
              <w:t>Manipulação de caixas, testeiras e outras embalagens secundárias nas áreas de processamento.</w:t>
            </w:r>
          </w:p>
        </w:tc>
        <w:tc>
          <w:tcPr>
            <w:tcW w:w="453" w:type="dxa"/>
            <w:vAlign w:val="center"/>
          </w:tcPr>
          <w:p w14:paraId="02C03BB8" w14:textId="77777777" w:rsidR="003A3BB2" w:rsidRPr="00C510A7" w:rsidRDefault="003A3BB2" w:rsidP="00C510A7">
            <w:pPr>
              <w:pStyle w:val="SemEspaamento"/>
              <w:jc w:val="center"/>
              <w:rPr>
                <w:sz w:val="24"/>
                <w:szCs w:val="24"/>
              </w:rPr>
            </w:pPr>
          </w:p>
        </w:tc>
        <w:tc>
          <w:tcPr>
            <w:tcW w:w="454" w:type="dxa"/>
            <w:vAlign w:val="center"/>
          </w:tcPr>
          <w:p w14:paraId="23BFC2BC" w14:textId="77777777" w:rsidR="003A3BB2" w:rsidRPr="00C510A7" w:rsidRDefault="003A3BB2" w:rsidP="00C510A7">
            <w:pPr>
              <w:pStyle w:val="SemEspaamento"/>
              <w:jc w:val="center"/>
              <w:rPr>
                <w:sz w:val="24"/>
                <w:szCs w:val="24"/>
              </w:rPr>
            </w:pPr>
          </w:p>
        </w:tc>
        <w:tc>
          <w:tcPr>
            <w:tcW w:w="453" w:type="dxa"/>
            <w:vAlign w:val="center"/>
          </w:tcPr>
          <w:p w14:paraId="0E9E6551" w14:textId="77777777" w:rsidR="003A3BB2" w:rsidRPr="00C510A7" w:rsidRDefault="003A3BB2" w:rsidP="00C510A7">
            <w:pPr>
              <w:pStyle w:val="SemEspaamento"/>
              <w:jc w:val="center"/>
              <w:rPr>
                <w:sz w:val="24"/>
                <w:szCs w:val="24"/>
              </w:rPr>
            </w:pPr>
          </w:p>
        </w:tc>
        <w:tc>
          <w:tcPr>
            <w:tcW w:w="454" w:type="dxa"/>
            <w:vAlign w:val="center"/>
          </w:tcPr>
          <w:p w14:paraId="6DA195B0" w14:textId="77777777" w:rsidR="003A3BB2" w:rsidRPr="00C510A7" w:rsidRDefault="003A3BB2" w:rsidP="00C510A7">
            <w:pPr>
              <w:pStyle w:val="SemEspaamento"/>
              <w:jc w:val="center"/>
              <w:rPr>
                <w:sz w:val="24"/>
                <w:szCs w:val="24"/>
              </w:rPr>
            </w:pPr>
          </w:p>
        </w:tc>
        <w:tc>
          <w:tcPr>
            <w:tcW w:w="454" w:type="dxa"/>
            <w:vAlign w:val="center"/>
          </w:tcPr>
          <w:p w14:paraId="6AF862CB" w14:textId="77777777" w:rsidR="003A3BB2" w:rsidRPr="00C510A7" w:rsidRDefault="003A3BB2" w:rsidP="00C510A7">
            <w:pPr>
              <w:pStyle w:val="SemEspaamento"/>
              <w:jc w:val="center"/>
              <w:rPr>
                <w:sz w:val="24"/>
                <w:szCs w:val="24"/>
              </w:rPr>
            </w:pPr>
          </w:p>
        </w:tc>
      </w:tr>
      <w:tr w:rsidR="003A3BB2" w:rsidRPr="00C510A7" w14:paraId="277F7982" w14:textId="77777777" w:rsidTr="00193288">
        <w:trPr>
          <w:trHeight w:val="70"/>
        </w:trPr>
        <w:tc>
          <w:tcPr>
            <w:tcW w:w="704" w:type="dxa"/>
            <w:vAlign w:val="center"/>
          </w:tcPr>
          <w:p w14:paraId="1EA5AE14" w14:textId="56A9F162" w:rsidR="003A3BB2" w:rsidRPr="00C510A7" w:rsidRDefault="00CF3435" w:rsidP="00C510A7">
            <w:pPr>
              <w:pStyle w:val="SemEspaamento"/>
              <w:jc w:val="center"/>
              <w:rPr>
                <w:sz w:val="24"/>
                <w:szCs w:val="24"/>
              </w:rPr>
            </w:pPr>
            <w:r w:rsidRPr="00C510A7">
              <w:rPr>
                <w:sz w:val="24"/>
                <w:szCs w:val="24"/>
              </w:rPr>
              <w:t>2.11</w:t>
            </w:r>
          </w:p>
        </w:tc>
        <w:tc>
          <w:tcPr>
            <w:tcW w:w="6379" w:type="dxa"/>
            <w:gridSpan w:val="2"/>
          </w:tcPr>
          <w:p w14:paraId="5513F3C1" w14:textId="35C59FD2" w:rsidR="003A3BB2" w:rsidRPr="00C510A7" w:rsidRDefault="003A3BB2" w:rsidP="00C510A7">
            <w:pPr>
              <w:pStyle w:val="SemEspaamento"/>
              <w:jc w:val="both"/>
              <w:rPr>
                <w:sz w:val="24"/>
                <w:szCs w:val="24"/>
              </w:rPr>
            </w:pPr>
            <w:r w:rsidRPr="00C510A7">
              <w:rPr>
                <w:sz w:val="24"/>
                <w:szCs w:val="24"/>
              </w:rPr>
              <w:t>Inadequação das áreas e locais para embalagem de uso de diário.</w:t>
            </w:r>
          </w:p>
        </w:tc>
        <w:tc>
          <w:tcPr>
            <w:tcW w:w="453" w:type="dxa"/>
            <w:vAlign w:val="center"/>
          </w:tcPr>
          <w:p w14:paraId="797B1FAE" w14:textId="77777777" w:rsidR="003A3BB2" w:rsidRPr="00C510A7" w:rsidRDefault="003A3BB2" w:rsidP="00C510A7">
            <w:pPr>
              <w:pStyle w:val="SemEspaamento"/>
              <w:jc w:val="center"/>
              <w:rPr>
                <w:sz w:val="24"/>
                <w:szCs w:val="24"/>
              </w:rPr>
            </w:pPr>
          </w:p>
        </w:tc>
        <w:tc>
          <w:tcPr>
            <w:tcW w:w="454" w:type="dxa"/>
            <w:vAlign w:val="center"/>
          </w:tcPr>
          <w:p w14:paraId="037B5DFC" w14:textId="77777777" w:rsidR="003A3BB2" w:rsidRPr="00C510A7" w:rsidRDefault="003A3BB2" w:rsidP="00C510A7">
            <w:pPr>
              <w:pStyle w:val="SemEspaamento"/>
              <w:jc w:val="center"/>
              <w:rPr>
                <w:sz w:val="24"/>
                <w:szCs w:val="24"/>
              </w:rPr>
            </w:pPr>
          </w:p>
        </w:tc>
        <w:tc>
          <w:tcPr>
            <w:tcW w:w="453" w:type="dxa"/>
            <w:vAlign w:val="center"/>
          </w:tcPr>
          <w:p w14:paraId="2ED1451E" w14:textId="77777777" w:rsidR="003A3BB2" w:rsidRPr="00C510A7" w:rsidRDefault="003A3BB2" w:rsidP="00C510A7">
            <w:pPr>
              <w:pStyle w:val="SemEspaamento"/>
              <w:jc w:val="center"/>
              <w:rPr>
                <w:sz w:val="24"/>
                <w:szCs w:val="24"/>
              </w:rPr>
            </w:pPr>
          </w:p>
        </w:tc>
        <w:tc>
          <w:tcPr>
            <w:tcW w:w="454" w:type="dxa"/>
            <w:vAlign w:val="center"/>
          </w:tcPr>
          <w:p w14:paraId="2D556F0F" w14:textId="77777777" w:rsidR="003A3BB2" w:rsidRPr="00C510A7" w:rsidRDefault="003A3BB2" w:rsidP="00C510A7">
            <w:pPr>
              <w:pStyle w:val="SemEspaamento"/>
              <w:jc w:val="center"/>
              <w:rPr>
                <w:sz w:val="24"/>
                <w:szCs w:val="24"/>
              </w:rPr>
            </w:pPr>
          </w:p>
        </w:tc>
        <w:tc>
          <w:tcPr>
            <w:tcW w:w="454" w:type="dxa"/>
            <w:vAlign w:val="center"/>
          </w:tcPr>
          <w:p w14:paraId="41926026" w14:textId="77777777" w:rsidR="003A3BB2" w:rsidRPr="00C510A7" w:rsidRDefault="003A3BB2" w:rsidP="00C510A7">
            <w:pPr>
              <w:pStyle w:val="SemEspaamento"/>
              <w:jc w:val="center"/>
              <w:rPr>
                <w:sz w:val="24"/>
                <w:szCs w:val="24"/>
              </w:rPr>
            </w:pPr>
          </w:p>
        </w:tc>
      </w:tr>
      <w:tr w:rsidR="003A3BB2" w:rsidRPr="00C510A7" w14:paraId="4084DB4E" w14:textId="77777777" w:rsidTr="00193288">
        <w:trPr>
          <w:trHeight w:val="70"/>
        </w:trPr>
        <w:tc>
          <w:tcPr>
            <w:tcW w:w="704" w:type="dxa"/>
            <w:vAlign w:val="center"/>
          </w:tcPr>
          <w:p w14:paraId="35E1D835" w14:textId="6AB3F70D" w:rsidR="003A3BB2" w:rsidRPr="00C510A7" w:rsidRDefault="00CF3435" w:rsidP="00C510A7">
            <w:pPr>
              <w:pStyle w:val="SemEspaamento"/>
              <w:jc w:val="center"/>
              <w:rPr>
                <w:sz w:val="24"/>
                <w:szCs w:val="24"/>
              </w:rPr>
            </w:pPr>
            <w:r w:rsidRPr="00C510A7">
              <w:rPr>
                <w:sz w:val="24"/>
                <w:szCs w:val="24"/>
              </w:rPr>
              <w:t>2.12</w:t>
            </w:r>
          </w:p>
        </w:tc>
        <w:tc>
          <w:tcPr>
            <w:tcW w:w="6379" w:type="dxa"/>
            <w:gridSpan w:val="2"/>
          </w:tcPr>
          <w:p w14:paraId="343045DE" w14:textId="5A80CC42" w:rsidR="003A3BB2" w:rsidRPr="00C510A7" w:rsidRDefault="003A3BB2" w:rsidP="00C510A7">
            <w:pPr>
              <w:pStyle w:val="SemEspaamento"/>
              <w:jc w:val="both"/>
              <w:rPr>
                <w:sz w:val="24"/>
                <w:szCs w:val="24"/>
              </w:rPr>
            </w:pPr>
            <w:r w:rsidRPr="00C510A7">
              <w:rPr>
                <w:sz w:val="24"/>
                <w:szCs w:val="24"/>
              </w:rPr>
              <w:t>Refluxo de esgotos industriais.</w:t>
            </w:r>
          </w:p>
        </w:tc>
        <w:tc>
          <w:tcPr>
            <w:tcW w:w="453" w:type="dxa"/>
            <w:vAlign w:val="center"/>
          </w:tcPr>
          <w:p w14:paraId="3AF51C9B" w14:textId="77777777" w:rsidR="003A3BB2" w:rsidRPr="00C510A7" w:rsidRDefault="003A3BB2" w:rsidP="00C510A7">
            <w:pPr>
              <w:pStyle w:val="SemEspaamento"/>
              <w:jc w:val="center"/>
              <w:rPr>
                <w:sz w:val="24"/>
                <w:szCs w:val="24"/>
              </w:rPr>
            </w:pPr>
          </w:p>
        </w:tc>
        <w:tc>
          <w:tcPr>
            <w:tcW w:w="454" w:type="dxa"/>
            <w:vAlign w:val="center"/>
          </w:tcPr>
          <w:p w14:paraId="685740AC" w14:textId="77777777" w:rsidR="003A3BB2" w:rsidRPr="00C510A7" w:rsidRDefault="003A3BB2" w:rsidP="00C510A7">
            <w:pPr>
              <w:pStyle w:val="SemEspaamento"/>
              <w:jc w:val="center"/>
              <w:rPr>
                <w:sz w:val="24"/>
                <w:szCs w:val="24"/>
              </w:rPr>
            </w:pPr>
          </w:p>
        </w:tc>
        <w:tc>
          <w:tcPr>
            <w:tcW w:w="453" w:type="dxa"/>
            <w:vAlign w:val="center"/>
          </w:tcPr>
          <w:p w14:paraId="7658E291" w14:textId="77777777" w:rsidR="003A3BB2" w:rsidRPr="00C510A7" w:rsidRDefault="003A3BB2" w:rsidP="00C510A7">
            <w:pPr>
              <w:pStyle w:val="SemEspaamento"/>
              <w:jc w:val="center"/>
              <w:rPr>
                <w:sz w:val="24"/>
                <w:szCs w:val="24"/>
              </w:rPr>
            </w:pPr>
          </w:p>
        </w:tc>
        <w:tc>
          <w:tcPr>
            <w:tcW w:w="454" w:type="dxa"/>
            <w:vAlign w:val="center"/>
          </w:tcPr>
          <w:p w14:paraId="4AF8DDF2" w14:textId="77777777" w:rsidR="003A3BB2" w:rsidRPr="00C510A7" w:rsidRDefault="003A3BB2" w:rsidP="00C510A7">
            <w:pPr>
              <w:pStyle w:val="SemEspaamento"/>
              <w:jc w:val="center"/>
              <w:rPr>
                <w:sz w:val="24"/>
                <w:szCs w:val="24"/>
              </w:rPr>
            </w:pPr>
          </w:p>
        </w:tc>
        <w:tc>
          <w:tcPr>
            <w:tcW w:w="454" w:type="dxa"/>
            <w:vAlign w:val="center"/>
          </w:tcPr>
          <w:p w14:paraId="48675DC3" w14:textId="77777777" w:rsidR="003A3BB2" w:rsidRPr="00C510A7" w:rsidRDefault="003A3BB2" w:rsidP="00C510A7">
            <w:pPr>
              <w:pStyle w:val="SemEspaamento"/>
              <w:jc w:val="center"/>
              <w:rPr>
                <w:sz w:val="24"/>
                <w:szCs w:val="24"/>
              </w:rPr>
            </w:pPr>
          </w:p>
        </w:tc>
      </w:tr>
      <w:tr w:rsidR="003A3BB2" w:rsidRPr="00C510A7" w14:paraId="2BB10F7B" w14:textId="77777777" w:rsidTr="00193288">
        <w:trPr>
          <w:trHeight w:val="70"/>
        </w:trPr>
        <w:tc>
          <w:tcPr>
            <w:tcW w:w="704" w:type="dxa"/>
            <w:vAlign w:val="center"/>
          </w:tcPr>
          <w:p w14:paraId="08BF68BA" w14:textId="34D1798D" w:rsidR="003A3BB2" w:rsidRPr="00C510A7" w:rsidRDefault="00CF3435" w:rsidP="00C510A7">
            <w:pPr>
              <w:pStyle w:val="SemEspaamento"/>
              <w:jc w:val="center"/>
              <w:rPr>
                <w:sz w:val="24"/>
                <w:szCs w:val="24"/>
              </w:rPr>
            </w:pPr>
            <w:r w:rsidRPr="00C510A7">
              <w:rPr>
                <w:sz w:val="24"/>
                <w:szCs w:val="24"/>
              </w:rPr>
              <w:t>2.13</w:t>
            </w:r>
          </w:p>
        </w:tc>
        <w:tc>
          <w:tcPr>
            <w:tcW w:w="6379" w:type="dxa"/>
            <w:gridSpan w:val="2"/>
          </w:tcPr>
          <w:p w14:paraId="32216C0E" w14:textId="6EC6FEBD" w:rsidR="003A3BB2" w:rsidRPr="00C510A7" w:rsidRDefault="003A3BB2" w:rsidP="00C510A7">
            <w:pPr>
              <w:pStyle w:val="SemEspaamento"/>
              <w:jc w:val="both"/>
              <w:rPr>
                <w:sz w:val="24"/>
                <w:szCs w:val="24"/>
              </w:rPr>
            </w:pPr>
            <w:r w:rsidRPr="00C510A7">
              <w:rPr>
                <w:sz w:val="24"/>
                <w:szCs w:val="24"/>
              </w:rPr>
              <w:t>Iluminação, ventilação e exaustão das seções de embalagens insuficientes (presença de vapor condensado, fungos, alta temperatura, descamação do revestimento, etc.)</w:t>
            </w:r>
          </w:p>
        </w:tc>
        <w:tc>
          <w:tcPr>
            <w:tcW w:w="453" w:type="dxa"/>
            <w:vAlign w:val="center"/>
          </w:tcPr>
          <w:p w14:paraId="473B2FAD" w14:textId="77777777" w:rsidR="003A3BB2" w:rsidRPr="00C510A7" w:rsidRDefault="003A3BB2" w:rsidP="00C510A7">
            <w:pPr>
              <w:pStyle w:val="SemEspaamento"/>
              <w:jc w:val="center"/>
              <w:rPr>
                <w:sz w:val="24"/>
                <w:szCs w:val="24"/>
              </w:rPr>
            </w:pPr>
          </w:p>
        </w:tc>
        <w:tc>
          <w:tcPr>
            <w:tcW w:w="454" w:type="dxa"/>
            <w:vAlign w:val="center"/>
          </w:tcPr>
          <w:p w14:paraId="44A0CA7A" w14:textId="77777777" w:rsidR="003A3BB2" w:rsidRPr="00C510A7" w:rsidRDefault="003A3BB2" w:rsidP="00C510A7">
            <w:pPr>
              <w:pStyle w:val="SemEspaamento"/>
              <w:jc w:val="center"/>
              <w:rPr>
                <w:sz w:val="24"/>
                <w:szCs w:val="24"/>
              </w:rPr>
            </w:pPr>
          </w:p>
        </w:tc>
        <w:tc>
          <w:tcPr>
            <w:tcW w:w="453" w:type="dxa"/>
            <w:vAlign w:val="center"/>
          </w:tcPr>
          <w:p w14:paraId="678480DC" w14:textId="77777777" w:rsidR="003A3BB2" w:rsidRPr="00C510A7" w:rsidRDefault="003A3BB2" w:rsidP="00C510A7">
            <w:pPr>
              <w:pStyle w:val="SemEspaamento"/>
              <w:jc w:val="center"/>
              <w:rPr>
                <w:sz w:val="24"/>
                <w:szCs w:val="24"/>
              </w:rPr>
            </w:pPr>
          </w:p>
        </w:tc>
        <w:tc>
          <w:tcPr>
            <w:tcW w:w="454" w:type="dxa"/>
            <w:vAlign w:val="center"/>
          </w:tcPr>
          <w:p w14:paraId="61507041" w14:textId="77777777" w:rsidR="003A3BB2" w:rsidRPr="00C510A7" w:rsidRDefault="003A3BB2" w:rsidP="00C510A7">
            <w:pPr>
              <w:pStyle w:val="SemEspaamento"/>
              <w:jc w:val="center"/>
              <w:rPr>
                <w:sz w:val="24"/>
                <w:szCs w:val="24"/>
              </w:rPr>
            </w:pPr>
          </w:p>
        </w:tc>
        <w:tc>
          <w:tcPr>
            <w:tcW w:w="454" w:type="dxa"/>
            <w:vAlign w:val="center"/>
          </w:tcPr>
          <w:p w14:paraId="65EF62E0" w14:textId="77777777" w:rsidR="003A3BB2" w:rsidRPr="00C510A7" w:rsidRDefault="003A3BB2" w:rsidP="00C510A7">
            <w:pPr>
              <w:pStyle w:val="SemEspaamento"/>
              <w:jc w:val="center"/>
              <w:rPr>
                <w:sz w:val="24"/>
                <w:szCs w:val="24"/>
              </w:rPr>
            </w:pPr>
          </w:p>
        </w:tc>
      </w:tr>
      <w:tr w:rsidR="003A3BB2" w:rsidRPr="00C510A7" w14:paraId="70861548" w14:textId="77777777" w:rsidTr="00193288">
        <w:trPr>
          <w:trHeight w:val="70"/>
        </w:trPr>
        <w:tc>
          <w:tcPr>
            <w:tcW w:w="704" w:type="dxa"/>
            <w:vAlign w:val="center"/>
          </w:tcPr>
          <w:p w14:paraId="6C7D3734" w14:textId="6477717F" w:rsidR="003A3BB2" w:rsidRPr="00C510A7" w:rsidRDefault="00CF3435" w:rsidP="00C510A7">
            <w:pPr>
              <w:pStyle w:val="SemEspaamento"/>
              <w:jc w:val="center"/>
              <w:rPr>
                <w:sz w:val="24"/>
                <w:szCs w:val="24"/>
              </w:rPr>
            </w:pPr>
            <w:r w:rsidRPr="00C510A7">
              <w:rPr>
                <w:sz w:val="24"/>
                <w:szCs w:val="24"/>
              </w:rPr>
              <w:t>2.14</w:t>
            </w:r>
          </w:p>
        </w:tc>
        <w:tc>
          <w:tcPr>
            <w:tcW w:w="6379" w:type="dxa"/>
            <w:gridSpan w:val="2"/>
          </w:tcPr>
          <w:p w14:paraId="1ABBBF34" w14:textId="0E34C623" w:rsidR="003A3BB2" w:rsidRPr="00C510A7" w:rsidRDefault="003A3BB2" w:rsidP="00C510A7">
            <w:pPr>
              <w:pStyle w:val="SemEspaamento"/>
              <w:jc w:val="both"/>
              <w:rPr>
                <w:sz w:val="24"/>
                <w:szCs w:val="24"/>
              </w:rPr>
            </w:pPr>
            <w:r w:rsidRPr="00C510A7">
              <w:rPr>
                <w:sz w:val="24"/>
                <w:szCs w:val="24"/>
              </w:rPr>
              <w:t>Condições inadequadas de limpeza e manutenção das tubulações aéreas e suportes (para transporte do produto, água, vapor, rede elétrica e ar comprimido)</w:t>
            </w:r>
          </w:p>
        </w:tc>
        <w:tc>
          <w:tcPr>
            <w:tcW w:w="453" w:type="dxa"/>
            <w:vAlign w:val="center"/>
          </w:tcPr>
          <w:p w14:paraId="2FA2E45D" w14:textId="77777777" w:rsidR="003A3BB2" w:rsidRPr="00C510A7" w:rsidRDefault="003A3BB2" w:rsidP="00C510A7">
            <w:pPr>
              <w:pStyle w:val="SemEspaamento"/>
              <w:jc w:val="center"/>
              <w:rPr>
                <w:sz w:val="24"/>
                <w:szCs w:val="24"/>
              </w:rPr>
            </w:pPr>
          </w:p>
        </w:tc>
        <w:tc>
          <w:tcPr>
            <w:tcW w:w="454" w:type="dxa"/>
            <w:vAlign w:val="center"/>
          </w:tcPr>
          <w:p w14:paraId="171F9FA6" w14:textId="77777777" w:rsidR="003A3BB2" w:rsidRPr="00C510A7" w:rsidRDefault="003A3BB2" w:rsidP="00C510A7">
            <w:pPr>
              <w:pStyle w:val="SemEspaamento"/>
              <w:jc w:val="center"/>
              <w:rPr>
                <w:sz w:val="24"/>
                <w:szCs w:val="24"/>
              </w:rPr>
            </w:pPr>
          </w:p>
        </w:tc>
        <w:tc>
          <w:tcPr>
            <w:tcW w:w="453" w:type="dxa"/>
            <w:vAlign w:val="center"/>
          </w:tcPr>
          <w:p w14:paraId="333C714E" w14:textId="77777777" w:rsidR="003A3BB2" w:rsidRPr="00C510A7" w:rsidRDefault="003A3BB2" w:rsidP="00C510A7">
            <w:pPr>
              <w:pStyle w:val="SemEspaamento"/>
              <w:jc w:val="center"/>
              <w:rPr>
                <w:sz w:val="24"/>
                <w:szCs w:val="24"/>
              </w:rPr>
            </w:pPr>
          </w:p>
        </w:tc>
        <w:tc>
          <w:tcPr>
            <w:tcW w:w="454" w:type="dxa"/>
            <w:vAlign w:val="center"/>
          </w:tcPr>
          <w:p w14:paraId="30D39A8C" w14:textId="77777777" w:rsidR="003A3BB2" w:rsidRPr="00C510A7" w:rsidRDefault="003A3BB2" w:rsidP="00C510A7">
            <w:pPr>
              <w:pStyle w:val="SemEspaamento"/>
              <w:jc w:val="center"/>
              <w:rPr>
                <w:sz w:val="24"/>
                <w:szCs w:val="24"/>
              </w:rPr>
            </w:pPr>
          </w:p>
        </w:tc>
        <w:tc>
          <w:tcPr>
            <w:tcW w:w="454" w:type="dxa"/>
            <w:vAlign w:val="center"/>
          </w:tcPr>
          <w:p w14:paraId="40DCC533" w14:textId="77777777" w:rsidR="003A3BB2" w:rsidRPr="00C510A7" w:rsidRDefault="003A3BB2" w:rsidP="00C510A7">
            <w:pPr>
              <w:pStyle w:val="SemEspaamento"/>
              <w:jc w:val="center"/>
              <w:rPr>
                <w:sz w:val="24"/>
                <w:szCs w:val="24"/>
              </w:rPr>
            </w:pPr>
          </w:p>
        </w:tc>
      </w:tr>
      <w:tr w:rsidR="003A3BB2" w:rsidRPr="00C510A7" w14:paraId="43C4431D" w14:textId="77777777" w:rsidTr="00193288">
        <w:trPr>
          <w:trHeight w:val="70"/>
        </w:trPr>
        <w:tc>
          <w:tcPr>
            <w:tcW w:w="704" w:type="dxa"/>
            <w:vAlign w:val="center"/>
          </w:tcPr>
          <w:p w14:paraId="115ED78D" w14:textId="138FE7F1" w:rsidR="003A3BB2" w:rsidRPr="00C510A7" w:rsidRDefault="00CF3435" w:rsidP="00C510A7">
            <w:pPr>
              <w:pStyle w:val="SemEspaamento"/>
              <w:jc w:val="center"/>
              <w:rPr>
                <w:sz w:val="24"/>
                <w:szCs w:val="24"/>
              </w:rPr>
            </w:pPr>
            <w:r w:rsidRPr="00C510A7">
              <w:rPr>
                <w:sz w:val="24"/>
                <w:szCs w:val="24"/>
              </w:rPr>
              <w:t>2.15</w:t>
            </w:r>
          </w:p>
        </w:tc>
        <w:tc>
          <w:tcPr>
            <w:tcW w:w="6379" w:type="dxa"/>
            <w:gridSpan w:val="2"/>
          </w:tcPr>
          <w:p w14:paraId="7E7FE594" w14:textId="7DF2D2F4" w:rsidR="003A3BB2" w:rsidRPr="00C510A7" w:rsidRDefault="003A3BB2" w:rsidP="00C510A7">
            <w:pPr>
              <w:pStyle w:val="SemEspaamento"/>
              <w:jc w:val="both"/>
              <w:rPr>
                <w:sz w:val="24"/>
                <w:szCs w:val="24"/>
              </w:rPr>
            </w:pPr>
            <w:r w:rsidRPr="00C510A7">
              <w:rPr>
                <w:sz w:val="24"/>
                <w:szCs w:val="24"/>
              </w:rPr>
              <w:t>Pias para lavagem e sanitização das mãos em numero insuficiente, mal posicionadas ou supridas.</w:t>
            </w:r>
          </w:p>
        </w:tc>
        <w:tc>
          <w:tcPr>
            <w:tcW w:w="453" w:type="dxa"/>
            <w:vAlign w:val="center"/>
          </w:tcPr>
          <w:p w14:paraId="0B976929" w14:textId="77777777" w:rsidR="003A3BB2" w:rsidRPr="00C510A7" w:rsidRDefault="003A3BB2" w:rsidP="00C510A7">
            <w:pPr>
              <w:pStyle w:val="SemEspaamento"/>
              <w:jc w:val="center"/>
              <w:rPr>
                <w:sz w:val="24"/>
                <w:szCs w:val="24"/>
              </w:rPr>
            </w:pPr>
          </w:p>
        </w:tc>
        <w:tc>
          <w:tcPr>
            <w:tcW w:w="454" w:type="dxa"/>
            <w:vAlign w:val="center"/>
          </w:tcPr>
          <w:p w14:paraId="4AAA1040" w14:textId="77777777" w:rsidR="003A3BB2" w:rsidRPr="00C510A7" w:rsidRDefault="003A3BB2" w:rsidP="00C510A7">
            <w:pPr>
              <w:pStyle w:val="SemEspaamento"/>
              <w:jc w:val="center"/>
              <w:rPr>
                <w:sz w:val="24"/>
                <w:szCs w:val="24"/>
              </w:rPr>
            </w:pPr>
          </w:p>
        </w:tc>
        <w:tc>
          <w:tcPr>
            <w:tcW w:w="453" w:type="dxa"/>
            <w:vAlign w:val="center"/>
          </w:tcPr>
          <w:p w14:paraId="793E5697" w14:textId="77777777" w:rsidR="003A3BB2" w:rsidRPr="00C510A7" w:rsidRDefault="003A3BB2" w:rsidP="00C510A7">
            <w:pPr>
              <w:pStyle w:val="SemEspaamento"/>
              <w:jc w:val="center"/>
              <w:rPr>
                <w:sz w:val="24"/>
                <w:szCs w:val="24"/>
              </w:rPr>
            </w:pPr>
          </w:p>
        </w:tc>
        <w:tc>
          <w:tcPr>
            <w:tcW w:w="454" w:type="dxa"/>
            <w:vAlign w:val="center"/>
          </w:tcPr>
          <w:p w14:paraId="678CDBE9" w14:textId="77777777" w:rsidR="003A3BB2" w:rsidRPr="00C510A7" w:rsidRDefault="003A3BB2" w:rsidP="00C510A7">
            <w:pPr>
              <w:pStyle w:val="SemEspaamento"/>
              <w:jc w:val="center"/>
              <w:rPr>
                <w:sz w:val="24"/>
                <w:szCs w:val="24"/>
              </w:rPr>
            </w:pPr>
          </w:p>
        </w:tc>
        <w:tc>
          <w:tcPr>
            <w:tcW w:w="454" w:type="dxa"/>
            <w:vAlign w:val="center"/>
          </w:tcPr>
          <w:p w14:paraId="21DD59A1" w14:textId="77777777" w:rsidR="003A3BB2" w:rsidRPr="00C510A7" w:rsidRDefault="003A3BB2" w:rsidP="00C510A7">
            <w:pPr>
              <w:pStyle w:val="SemEspaamento"/>
              <w:jc w:val="center"/>
              <w:rPr>
                <w:sz w:val="24"/>
                <w:szCs w:val="24"/>
              </w:rPr>
            </w:pPr>
          </w:p>
        </w:tc>
      </w:tr>
      <w:tr w:rsidR="003A3BB2" w:rsidRPr="00C510A7" w14:paraId="379A8132" w14:textId="77777777" w:rsidTr="00193288">
        <w:trPr>
          <w:trHeight w:val="149"/>
        </w:trPr>
        <w:tc>
          <w:tcPr>
            <w:tcW w:w="704" w:type="dxa"/>
            <w:vAlign w:val="center"/>
          </w:tcPr>
          <w:p w14:paraId="38CD64BA" w14:textId="11DA623B" w:rsidR="003A3BB2" w:rsidRPr="00C510A7" w:rsidRDefault="00CF3435" w:rsidP="00C510A7">
            <w:pPr>
              <w:pStyle w:val="SemEspaamento"/>
              <w:jc w:val="center"/>
              <w:rPr>
                <w:sz w:val="24"/>
                <w:szCs w:val="24"/>
              </w:rPr>
            </w:pPr>
            <w:r w:rsidRPr="00C510A7">
              <w:rPr>
                <w:sz w:val="24"/>
                <w:szCs w:val="24"/>
              </w:rPr>
              <w:t>2.16</w:t>
            </w:r>
          </w:p>
        </w:tc>
        <w:tc>
          <w:tcPr>
            <w:tcW w:w="6379" w:type="dxa"/>
            <w:gridSpan w:val="2"/>
          </w:tcPr>
          <w:p w14:paraId="3A9DFAD4" w14:textId="681A9E32" w:rsidR="003A3BB2" w:rsidRPr="00C510A7" w:rsidRDefault="003A3BB2" w:rsidP="00C510A7">
            <w:pPr>
              <w:pStyle w:val="SemEspaamento"/>
              <w:jc w:val="both"/>
              <w:rPr>
                <w:sz w:val="24"/>
                <w:szCs w:val="24"/>
              </w:rPr>
            </w:pPr>
            <w:r w:rsidRPr="00C510A7">
              <w:rPr>
                <w:sz w:val="24"/>
                <w:szCs w:val="24"/>
              </w:rPr>
              <w:t>Lâmpadas sem proteção.</w:t>
            </w:r>
          </w:p>
        </w:tc>
        <w:tc>
          <w:tcPr>
            <w:tcW w:w="453" w:type="dxa"/>
            <w:vAlign w:val="center"/>
          </w:tcPr>
          <w:p w14:paraId="59AC66E3" w14:textId="77777777" w:rsidR="003A3BB2" w:rsidRPr="00C510A7" w:rsidRDefault="003A3BB2" w:rsidP="00C510A7">
            <w:pPr>
              <w:pStyle w:val="SemEspaamento"/>
              <w:jc w:val="center"/>
              <w:rPr>
                <w:sz w:val="24"/>
                <w:szCs w:val="24"/>
              </w:rPr>
            </w:pPr>
          </w:p>
        </w:tc>
        <w:tc>
          <w:tcPr>
            <w:tcW w:w="454" w:type="dxa"/>
            <w:vAlign w:val="center"/>
          </w:tcPr>
          <w:p w14:paraId="45F4046E" w14:textId="77777777" w:rsidR="003A3BB2" w:rsidRPr="00C510A7" w:rsidRDefault="003A3BB2" w:rsidP="00C510A7">
            <w:pPr>
              <w:pStyle w:val="SemEspaamento"/>
              <w:jc w:val="center"/>
              <w:rPr>
                <w:sz w:val="24"/>
                <w:szCs w:val="24"/>
              </w:rPr>
            </w:pPr>
          </w:p>
        </w:tc>
        <w:tc>
          <w:tcPr>
            <w:tcW w:w="453" w:type="dxa"/>
            <w:vAlign w:val="center"/>
          </w:tcPr>
          <w:p w14:paraId="3D5AD45E" w14:textId="77777777" w:rsidR="003A3BB2" w:rsidRPr="00C510A7" w:rsidRDefault="003A3BB2" w:rsidP="00C510A7">
            <w:pPr>
              <w:pStyle w:val="SemEspaamento"/>
              <w:jc w:val="center"/>
              <w:rPr>
                <w:sz w:val="24"/>
                <w:szCs w:val="24"/>
              </w:rPr>
            </w:pPr>
          </w:p>
        </w:tc>
        <w:tc>
          <w:tcPr>
            <w:tcW w:w="454" w:type="dxa"/>
            <w:vAlign w:val="center"/>
          </w:tcPr>
          <w:p w14:paraId="6091DCE8" w14:textId="77777777" w:rsidR="003A3BB2" w:rsidRPr="00C510A7" w:rsidRDefault="003A3BB2" w:rsidP="00C510A7">
            <w:pPr>
              <w:pStyle w:val="SemEspaamento"/>
              <w:jc w:val="center"/>
              <w:rPr>
                <w:sz w:val="24"/>
                <w:szCs w:val="24"/>
              </w:rPr>
            </w:pPr>
          </w:p>
        </w:tc>
        <w:tc>
          <w:tcPr>
            <w:tcW w:w="454" w:type="dxa"/>
            <w:vAlign w:val="center"/>
          </w:tcPr>
          <w:p w14:paraId="56D4AA6A" w14:textId="77777777" w:rsidR="003A3BB2" w:rsidRPr="00C510A7" w:rsidRDefault="003A3BB2" w:rsidP="00C510A7">
            <w:pPr>
              <w:pStyle w:val="SemEspaamento"/>
              <w:jc w:val="center"/>
              <w:rPr>
                <w:sz w:val="24"/>
                <w:szCs w:val="24"/>
              </w:rPr>
            </w:pPr>
          </w:p>
        </w:tc>
      </w:tr>
      <w:tr w:rsidR="00CF3435" w:rsidRPr="00C510A7" w14:paraId="3B50CD55" w14:textId="77777777" w:rsidTr="00193288">
        <w:trPr>
          <w:trHeight w:val="70"/>
        </w:trPr>
        <w:tc>
          <w:tcPr>
            <w:tcW w:w="704" w:type="dxa"/>
            <w:vAlign w:val="center"/>
          </w:tcPr>
          <w:p w14:paraId="76523F2A" w14:textId="1BDE509C" w:rsidR="00CF3435" w:rsidRPr="00C510A7" w:rsidRDefault="00CF3435" w:rsidP="00C510A7">
            <w:pPr>
              <w:pStyle w:val="SemEspaamento"/>
              <w:jc w:val="center"/>
              <w:rPr>
                <w:sz w:val="24"/>
                <w:szCs w:val="24"/>
              </w:rPr>
            </w:pPr>
            <w:r w:rsidRPr="00C510A7">
              <w:rPr>
                <w:sz w:val="24"/>
                <w:szCs w:val="24"/>
              </w:rPr>
              <w:t>2.17</w:t>
            </w:r>
          </w:p>
        </w:tc>
        <w:tc>
          <w:tcPr>
            <w:tcW w:w="6379" w:type="dxa"/>
            <w:gridSpan w:val="2"/>
          </w:tcPr>
          <w:p w14:paraId="4C4E294A" w14:textId="66F1CDEB" w:rsidR="00CF3435" w:rsidRPr="00C510A7" w:rsidRDefault="00CF3435" w:rsidP="00C510A7">
            <w:pPr>
              <w:pStyle w:val="SemEspaamento"/>
              <w:jc w:val="both"/>
              <w:rPr>
                <w:sz w:val="24"/>
                <w:szCs w:val="24"/>
              </w:rPr>
            </w:pPr>
            <w:r w:rsidRPr="00C510A7">
              <w:rPr>
                <w:sz w:val="24"/>
                <w:szCs w:val="24"/>
              </w:rPr>
              <w:t>Mal estado de conservação de: piso/ forros/ coberturas/ portas.</w:t>
            </w:r>
          </w:p>
        </w:tc>
        <w:tc>
          <w:tcPr>
            <w:tcW w:w="453" w:type="dxa"/>
            <w:vAlign w:val="center"/>
          </w:tcPr>
          <w:p w14:paraId="6D92DF9C" w14:textId="77777777" w:rsidR="00CF3435" w:rsidRPr="00C510A7" w:rsidRDefault="00CF3435" w:rsidP="00C510A7">
            <w:pPr>
              <w:pStyle w:val="SemEspaamento"/>
              <w:jc w:val="center"/>
              <w:rPr>
                <w:sz w:val="24"/>
                <w:szCs w:val="24"/>
              </w:rPr>
            </w:pPr>
          </w:p>
        </w:tc>
        <w:tc>
          <w:tcPr>
            <w:tcW w:w="454" w:type="dxa"/>
            <w:vAlign w:val="center"/>
          </w:tcPr>
          <w:p w14:paraId="36995ACF" w14:textId="77777777" w:rsidR="00CF3435" w:rsidRPr="00C510A7" w:rsidRDefault="00CF3435" w:rsidP="00C510A7">
            <w:pPr>
              <w:pStyle w:val="SemEspaamento"/>
              <w:jc w:val="center"/>
              <w:rPr>
                <w:sz w:val="24"/>
                <w:szCs w:val="24"/>
              </w:rPr>
            </w:pPr>
          </w:p>
        </w:tc>
        <w:tc>
          <w:tcPr>
            <w:tcW w:w="453" w:type="dxa"/>
            <w:vAlign w:val="center"/>
          </w:tcPr>
          <w:p w14:paraId="343D89D9" w14:textId="77777777" w:rsidR="00CF3435" w:rsidRPr="00C510A7" w:rsidRDefault="00CF3435" w:rsidP="00C510A7">
            <w:pPr>
              <w:pStyle w:val="SemEspaamento"/>
              <w:jc w:val="center"/>
              <w:rPr>
                <w:sz w:val="24"/>
                <w:szCs w:val="24"/>
              </w:rPr>
            </w:pPr>
          </w:p>
        </w:tc>
        <w:tc>
          <w:tcPr>
            <w:tcW w:w="454" w:type="dxa"/>
            <w:vAlign w:val="center"/>
          </w:tcPr>
          <w:p w14:paraId="37DE0AB9" w14:textId="77777777" w:rsidR="00CF3435" w:rsidRPr="00C510A7" w:rsidRDefault="00CF3435" w:rsidP="00C510A7">
            <w:pPr>
              <w:pStyle w:val="SemEspaamento"/>
              <w:jc w:val="center"/>
              <w:rPr>
                <w:sz w:val="24"/>
                <w:szCs w:val="24"/>
              </w:rPr>
            </w:pPr>
          </w:p>
        </w:tc>
        <w:tc>
          <w:tcPr>
            <w:tcW w:w="454" w:type="dxa"/>
            <w:vAlign w:val="center"/>
          </w:tcPr>
          <w:p w14:paraId="5C4E1A38" w14:textId="77777777" w:rsidR="00CF3435" w:rsidRPr="00C510A7" w:rsidRDefault="00CF3435" w:rsidP="00C510A7">
            <w:pPr>
              <w:pStyle w:val="SemEspaamento"/>
              <w:jc w:val="center"/>
              <w:rPr>
                <w:sz w:val="24"/>
                <w:szCs w:val="24"/>
              </w:rPr>
            </w:pPr>
          </w:p>
        </w:tc>
      </w:tr>
      <w:tr w:rsidR="00CF3435" w:rsidRPr="00C510A7" w14:paraId="6D9F3DE6" w14:textId="77777777" w:rsidTr="00193288">
        <w:trPr>
          <w:trHeight w:val="70"/>
        </w:trPr>
        <w:tc>
          <w:tcPr>
            <w:tcW w:w="704" w:type="dxa"/>
            <w:vAlign w:val="center"/>
          </w:tcPr>
          <w:p w14:paraId="30EA68A5" w14:textId="46F16957" w:rsidR="00CF3435" w:rsidRPr="00C510A7" w:rsidRDefault="00CF3435" w:rsidP="00C510A7">
            <w:pPr>
              <w:pStyle w:val="SemEspaamento"/>
              <w:jc w:val="center"/>
              <w:rPr>
                <w:sz w:val="24"/>
                <w:szCs w:val="24"/>
              </w:rPr>
            </w:pPr>
            <w:r w:rsidRPr="00C510A7">
              <w:rPr>
                <w:sz w:val="24"/>
                <w:szCs w:val="24"/>
              </w:rPr>
              <w:t>2.18</w:t>
            </w:r>
          </w:p>
        </w:tc>
        <w:tc>
          <w:tcPr>
            <w:tcW w:w="6379" w:type="dxa"/>
            <w:gridSpan w:val="2"/>
          </w:tcPr>
          <w:p w14:paraId="2BBD4BE6" w14:textId="04856DDB" w:rsidR="00CF3435" w:rsidRPr="00C510A7" w:rsidRDefault="00CF3435" w:rsidP="00C510A7">
            <w:pPr>
              <w:pStyle w:val="SemEspaamento"/>
              <w:jc w:val="both"/>
              <w:rPr>
                <w:sz w:val="24"/>
                <w:szCs w:val="24"/>
              </w:rPr>
            </w:pPr>
            <w:r w:rsidRPr="00C510A7">
              <w:rPr>
                <w:sz w:val="24"/>
                <w:szCs w:val="24"/>
              </w:rPr>
              <w:t>Teto ou forro com descamação de tinta, bolores, umidade, etc.</w:t>
            </w:r>
          </w:p>
        </w:tc>
        <w:tc>
          <w:tcPr>
            <w:tcW w:w="453" w:type="dxa"/>
            <w:vAlign w:val="center"/>
          </w:tcPr>
          <w:p w14:paraId="181574BF" w14:textId="77777777" w:rsidR="00CF3435" w:rsidRPr="00C510A7" w:rsidRDefault="00CF3435" w:rsidP="00C510A7">
            <w:pPr>
              <w:pStyle w:val="SemEspaamento"/>
              <w:jc w:val="center"/>
              <w:rPr>
                <w:sz w:val="24"/>
                <w:szCs w:val="24"/>
              </w:rPr>
            </w:pPr>
          </w:p>
        </w:tc>
        <w:tc>
          <w:tcPr>
            <w:tcW w:w="454" w:type="dxa"/>
            <w:vAlign w:val="center"/>
          </w:tcPr>
          <w:p w14:paraId="0A2C9417" w14:textId="77777777" w:rsidR="00CF3435" w:rsidRPr="00C510A7" w:rsidRDefault="00CF3435" w:rsidP="00C510A7">
            <w:pPr>
              <w:pStyle w:val="SemEspaamento"/>
              <w:jc w:val="center"/>
              <w:rPr>
                <w:sz w:val="24"/>
                <w:szCs w:val="24"/>
              </w:rPr>
            </w:pPr>
          </w:p>
        </w:tc>
        <w:tc>
          <w:tcPr>
            <w:tcW w:w="453" w:type="dxa"/>
            <w:vAlign w:val="center"/>
          </w:tcPr>
          <w:p w14:paraId="6B39DB85" w14:textId="77777777" w:rsidR="00CF3435" w:rsidRPr="00C510A7" w:rsidRDefault="00CF3435" w:rsidP="00C510A7">
            <w:pPr>
              <w:pStyle w:val="SemEspaamento"/>
              <w:jc w:val="center"/>
              <w:rPr>
                <w:sz w:val="24"/>
                <w:szCs w:val="24"/>
              </w:rPr>
            </w:pPr>
          </w:p>
        </w:tc>
        <w:tc>
          <w:tcPr>
            <w:tcW w:w="454" w:type="dxa"/>
            <w:vAlign w:val="center"/>
          </w:tcPr>
          <w:p w14:paraId="25A75AC1" w14:textId="77777777" w:rsidR="00CF3435" w:rsidRPr="00C510A7" w:rsidRDefault="00CF3435" w:rsidP="00C510A7">
            <w:pPr>
              <w:pStyle w:val="SemEspaamento"/>
              <w:jc w:val="center"/>
              <w:rPr>
                <w:sz w:val="24"/>
                <w:szCs w:val="24"/>
              </w:rPr>
            </w:pPr>
          </w:p>
        </w:tc>
        <w:tc>
          <w:tcPr>
            <w:tcW w:w="454" w:type="dxa"/>
            <w:vAlign w:val="center"/>
          </w:tcPr>
          <w:p w14:paraId="20516513" w14:textId="77777777" w:rsidR="00CF3435" w:rsidRPr="00C510A7" w:rsidRDefault="00CF3435" w:rsidP="00C510A7">
            <w:pPr>
              <w:pStyle w:val="SemEspaamento"/>
              <w:jc w:val="center"/>
              <w:rPr>
                <w:sz w:val="24"/>
                <w:szCs w:val="24"/>
              </w:rPr>
            </w:pPr>
          </w:p>
        </w:tc>
      </w:tr>
      <w:tr w:rsidR="00CF3435" w:rsidRPr="00C510A7" w14:paraId="3FC6319C" w14:textId="77777777" w:rsidTr="00193288">
        <w:trPr>
          <w:trHeight w:val="70"/>
        </w:trPr>
        <w:tc>
          <w:tcPr>
            <w:tcW w:w="704" w:type="dxa"/>
            <w:vAlign w:val="center"/>
          </w:tcPr>
          <w:p w14:paraId="1846B40D" w14:textId="57790AD7" w:rsidR="00CF3435" w:rsidRPr="00C510A7" w:rsidRDefault="00CF3435" w:rsidP="00C510A7">
            <w:pPr>
              <w:pStyle w:val="SemEspaamento"/>
              <w:jc w:val="center"/>
              <w:rPr>
                <w:sz w:val="24"/>
                <w:szCs w:val="24"/>
              </w:rPr>
            </w:pPr>
            <w:r w:rsidRPr="00C510A7">
              <w:rPr>
                <w:sz w:val="24"/>
                <w:szCs w:val="24"/>
              </w:rPr>
              <w:t>2.19</w:t>
            </w:r>
          </w:p>
        </w:tc>
        <w:tc>
          <w:tcPr>
            <w:tcW w:w="6379" w:type="dxa"/>
            <w:gridSpan w:val="2"/>
          </w:tcPr>
          <w:p w14:paraId="6B762685" w14:textId="55C3DB2C" w:rsidR="00CF3435" w:rsidRPr="00C510A7" w:rsidRDefault="00CF3435" w:rsidP="00C510A7">
            <w:pPr>
              <w:pStyle w:val="SemEspaamento"/>
              <w:jc w:val="both"/>
              <w:rPr>
                <w:sz w:val="24"/>
                <w:szCs w:val="24"/>
              </w:rPr>
            </w:pPr>
            <w:r w:rsidRPr="00C510A7">
              <w:rPr>
                <w:sz w:val="24"/>
                <w:szCs w:val="24"/>
              </w:rPr>
              <w:t>Paredes: estado inadequado de conservação e higiene, falhas na impermeabilização, rachaduras, umidade e bolor.</w:t>
            </w:r>
          </w:p>
        </w:tc>
        <w:tc>
          <w:tcPr>
            <w:tcW w:w="453" w:type="dxa"/>
            <w:vAlign w:val="center"/>
          </w:tcPr>
          <w:p w14:paraId="2EB0A751" w14:textId="77777777" w:rsidR="00CF3435" w:rsidRPr="00C510A7" w:rsidRDefault="00CF3435" w:rsidP="00C510A7">
            <w:pPr>
              <w:pStyle w:val="SemEspaamento"/>
              <w:jc w:val="center"/>
              <w:rPr>
                <w:sz w:val="24"/>
                <w:szCs w:val="24"/>
              </w:rPr>
            </w:pPr>
          </w:p>
        </w:tc>
        <w:tc>
          <w:tcPr>
            <w:tcW w:w="454" w:type="dxa"/>
            <w:vAlign w:val="center"/>
          </w:tcPr>
          <w:p w14:paraId="4A0F9096" w14:textId="77777777" w:rsidR="00CF3435" w:rsidRPr="00C510A7" w:rsidRDefault="00CF3435" w:rsidP="00C510A7">
            <w:pPr>
              <w:pStyle w:val="SemEspaamento"/>
              <w:jc w:val="center"/>
              <w:rPr>
                <w:sz w:val="24"/>
                <w:szCs w:val="24"/>
              </w:rPr>
            </w:pPr>
          </w:p>
        </w:tc>
        <w:tc>
          <w:tcPr>
            <w:tcW w:w="453" w:type="dxa"/>
            <w:vAlign w:val="center"/>
          </w:tcPr>
          <w:p w14:paraId="522AB33E" w14:textId="77777777" w:rsidR="00CF3435" w:rsidRPr="00C510A7" w:rsidRDefault="00CF3435" w:rsidP="00C510A7">
            <w:pPr>
              <w:pStyle w:val="SemEspaamento"/>
              <w:jc w:val="center"/>
              <w:rPr>
                <w:sz w:val="24"/>
                <w:szCs w:val="24"/>
              </w:rPr>
            </w:pPr>
          </w:p>
        </w:tc>
        <w:tc>
          <w:tcPr>
            <w:tcW w:w="454" w:type="dxa"/>
            <w:vAlign w:val="center"/>
          </w:tcPr>
          <w:p w14:paraId="4B2B28D1" w14:textId="77777777" w:rsidR="00CF3435" w:rsidRPr="00C510A7" w:rsidRDefault="00CF3435" w:rsidP="00C510A7">
            <w:pPr>
              <w:pStyle w:val="SemEspaamento"/>
              <w:jc w:val="center"/>
              <w:rPr>
                <w:sz w:val="24"/>
                <w:szCs w:val="24"/>
              </w:rPr>
            </w:pPr>
          </w:p>
        </w:tc>
        <w:tc>
          <w:tcPr>
            <w:tcW w:w="454" w:type="dxa"/>
            <w:vAlign w:val="center"/>
          </w:tcPr>
          <w:p w14:paraId="51C9A4DA" w14:textId="77777777" w:rsidR="00CF3435" w:rsidRPr="00C510A7" w:rsidRDefault="00CF3435" w:rsidP="00C510A7">
            <w:pPr>
              <w:pStyle w:val="SemEspaamento"/>
              <w:jc w:val="center"/>
              <w:rPr>
                <w:sz w:val="24"/>
                <w:szCs w:val="24"/>
              </w:rPr>
            </w:pPr>
          </w:p>
        </w:tc>
      </w:tr>
      <w:tr w:rsidR="00CF3435" w:rsidRPr="00C510A7" w14:paraId="2A6CFA07" w14:textId="77777777" w:rsidTr="00193288">
        <w:trPr>
          <w:trHeight w:val="70"/>
        </w:trPr>
        <w:tc>
          <w:tcPr>
            <w:tcW w:w="704" w:type="dxa"/>
            <w:vAlign w:val="center"/>
          </w:tcPr>
          <w:p w14:paraId="7167D7F2" w14:textId="6BDDCF8D" w:rsidR="00CF3435" w:rsidRPr="00C510A7" w:rsidRDefault="00CF3435" w:rsidP="00C510A7">
            <w:pPr>
              <w:pStyle w:val="SemEspaamento"/>
              <w:jc w:val="center"/>
              <w:rPr>
                <w:sz w:val="24"/>
                <w:szCs w:val="24"/>
              </w:rPr>
            </w:pPr>
            <w:r w:rsidRPr="00C510A7">
              <w:rPr>
                <w:sz w:val="24"/>
                <w:szCs w:val="24"/>
              </w:rPr>
              <w:t>2.20</w:t>
            </w:r>
          </w:p>
        </w:tc>
        <w:tc>
          <w:tcPr>
            <w:tcW w:w="6379" w:type="dxa"/>
            <w:gridSpan w:val="2"/>
          </w:tcPr>
          <w:p w14:paraId="37D46184" w14:textId="5E4BE7D9" w:rsidR="00CF3435" w:rsidRPr="00C510A7" w:rsidRDefault="00CF3435" w:rsidP="00C510A7">
            <w:pPr>
              <w:pStyle w:val="SemEspaamento"/>
              <w:jc w:val="both"/>
              <w:rPr>
                <w:sz w:val="24"/>
                <w:szCs w:val="24"/>
              </w:rPr>
            </w:pPr>
            <w:r w:rsidRPr="00C510A7">
              <w:rPr>
                <w:sz w:val="24"/>
                <w:szCs w:val="24"/>
              </w:rPr>
              <w:t>Peitoril das janelas sem inclinação.</w:t>
            </w:r>
          </w:p>
        </w:tc>
        <w:tc>
          <w:tcPr>
            <w:tcW w:w="453" w:type="dxa"/>
            <w:vAlign w:val="center"/>
          </w:tcPr>
          <w:p w14:paraId="69ADCF81" w14:textId="77777777" w:rsidR="00CF3435" w:rsidRPr="00C510A7" w:rsidRDefault="00CF3435" w:rsidP="00C510A7">
            <w:pPr>
              <w:pStyle w:val="SemEspaamento"/>
              <w:jc w:val="center"/>
              <w:rPr>
                <w:sz w:val="24"/>
                <w:szCs w:val="24"/>
              </w:rPr>
            </w:pPr>
          </w:p>
        </w:tc>
        <w:tc>
          <w:tcPr>
            <w:tcW w:w="454" w:type="dxa"/>
            <w:vAlign w:val="center"/>
          </w:tcPr>
          <w:p w14:paraId="4BFE7DCD" w14:textId="77777777" w:rsidR="00CF3435" w:rsidRPr="00C510A7" w:rsidRDefault="00CF3435" w:rsidP="00C510A7">
            <w:pPr>
              <w:pStyle w:val="SemEspaamento"/>
              <w:jc w:val="center"/>
              <w:rPr>
                <w:sz w:val="24"/>
                <w:szCs w:val="24"/>
              </w:rPr>
            </w:pPr>
          </w:p>
        </w:tc>
        <w:tc>
          <w:tcPr>
            <w:tcW w:w="453" w:type="dxa"/>
            <w:vAlign w:val="center"/>
          </w:tcPr>
          <w:p w14:paraId="7D2CF790" w14:textId="77777777" w:rsidR="00CF3435" w:rsidRPr="00C510A7" w:rsidRDefault="00CF3435" w:rsidP="00C510A7">
            <w:pPr>
              <w:pStyle w:val="SemEspaamento"/>
              <w:jc w:val="center"/>
              <w:rPr>
                <w:sz w:val="24"/>
                <w:szCs w:val="24"/>
              </w:rPr>
            </w:pPr>
          </w:p>
        </w:tc>
        <w:tc>
          <w:tcPr>
            <w:tcW w:w="454" w:type="dxa"/>
            <w:vAlign w:val="center"/>
          </w:tcPr>
          <w:p w14:paraId="41224433" w14:textId="77777777" w:rsidR="00CF3435" w:rsidRPr="00C510A7" w:rsidRDefault="00CF3435" w:rsidP="00C510A7">
            <w:pPr>
              <w:pStyle w:val="SemEspaamento"/>
              <w:jc w:val="center"/>
              <w:rPr>
                <w:sz w:val="24"/>
                <w:szCs w:val="24"/>
              </w:rPr>
            </w:pPr>
          </w:p>
        </w:tc>
        <w:tc>
          <w:tcPr>
            <w:tcW w:w="454" w:type="dxa"/>
            <w:vAlign w:val="center"/>
          </w:tcPr>
          <w:p w14:paraId="5A9F4027" w14:textId="77777777" w:rsidR="00CF3435" w:rsidRPr="00C510A7" w:rsidRDefault="00CF3435" w:rsidP="00C510A7">
            <w:pPr>
              <w:pStyle w:val="SemEspaamento"/>
              <w:jc w:val="center"/>
              <w:rPr>
                <w:sz w:val="24"/>
                <w:szCs w:val="24"/>
              </w:rPr>
            </w:pPr>
          </w:p>
        </w:tc>
      </w:tr>
      <w:tr w:rsidR="00CF3435" w:rsidRPr="00C510A7" w14:paraId="363B0BDD" w14:textId="77777777" w:rsidTr="00193288">
        <w:trPr>
          <w:trHeight w:val="70"/>
        </w:trPr>
        <w:tc>
          <w:tcPr>
            <w:tcW w:w="704" w:type="dxa"/>
            <w:vAlign w:val="center"/>
          </w:tcPr>
          <w:p w14:paraId="30F89C14" w14:textId="2F4DA28D" w:rsidR="00CF3435" w:rsidRPr="00C510A7" w:rsidRDefault="00CF3435" w:rsidP="00C510A7">
            <w:pPr>
              <w:pStyle w:val="SemEspaamento"/>
              <w:jc w:val="center"/>
              <w:rPr>
                <w:sz w:val="24"/>
                <w:szCs w:val="24"/>
              </w:rPr>
            </w:pPr>
            <w:r w:rsidRPr="00C510A7">
              <w:rPr>
                <w:sz w:val="24"/>
                <w:szCs w:val="24"/>
              </w:rPr>
              <w:t>2.21</w:t>
            </w:r>
          </w:p>
        </w:tc>
        <w:tc>
          <w:tcPr>
            <w:tcW w:w="6379" w:type="dxa"/>
            <w:gridSpan w:val="2"/>
          </w:tcPr>
          <w:p w14:paraId="4C886FC0" w14:textId="224EAD47" w:rsidR="00CF3435" w:rsidRPr="00C510A7" w:rsidRDefault="00CF3435" w:rsidP="00C510A7">
            <w:pPr>
              <w:pStyle w:val="SemEspaamento"/>
              <w:jc w:val="both"/>
              <w:rPr>
                <w:sz w:val="24"/>
                <w:szCs w:val="24"/>
              </w:rPr>
            </w:pPr>
            <w:r w:rsidRPr="00C510A7">
              <w:rPr>
                <w:sz w:val="24"/>
                <w:szCs w:val="24"/>
              </w:rPr>
              <w:t>Junção da parede com piso não é arredondado.</w:t>
            </w:r>
          </w:p>
        </w:tc>
        <w:tc>
          <w:tcPr>
            <w:tcW w:w="453" w:type="dxa"/>
            <w:vAlign w:val="center"/>
          </w:tcPr>
          <w:p w14:paraId="2933F357" w14:textId="77777777" w:rsidR="00CF3435" w:rsidRPr="00C510A7" w:rsidRDefault="00CF3435" w:rsidP="00C510A7">
            <w:pPr>
              <w:pStyle w:val="SemEspaamento"/>
              <w:jc w:val="center"/>
              <w:rPr>
                <w:sz w:val="24"/>
                <w:szCs w:val="24"/>
              </w:rPr>
            </w:pPr>
          </w:p>
        </w:tc>
        <w:tc>
          <w:tcPr>
            <w:tcW w:w="454" w:type="dxa"/>
            <w:vAlign w:val="center"/>
          </w:tcPr>
          <w:p w14:paraId="490B1B3C" w14:textId="77777777" w:rsidR="00CF3435" w:rsidRPr="00C510A7" w:rsidRDefault="00CF3435" w:rsidP="00C510A7">
            <w:pPr>
              <w:pStyle w:val="SemEspaamento"/>
              <w:jc w:val="center"/>
              <w:rPr>
                <w:sz w:val="24"/>
                <w:szCs w:val="24"/>
              </w:rPr>
            </w:pPr>
          </w:p>
        </w:tc>
        <w:tc>
          <w:tcPr>
            <w:tcW w:w="453" w:type="dxa"/>
            <w:vAlign w:val="center"/>
          </w:tcPr>
          <w:p w14:paraId="4A20A357" w14:textId="77777777" w:rsidR="00CF3435" w:rsidRPr="00C510A7" w:rsidRDefault="00CF3435" w:rsidP="00C510A7">
            <w:pPr>
              <w:pStyle w:val="SemEspaamento"/>
              <w:jc w:val="center"/>
              <w:rPr>
                <w:sz w:val="24"/>
                <w:szCs w:val="24"/>
              </w:rPr>
            </w:pPr>
          </w:p>
        </w:tc>
        <w:tc>
          <w:tcPr>
            <w:tcW w:w="454" w:type="dxa"/>
            <w:vAlign w:val="center"/>
          </w:tcPr>
          <w:p w14:paraId="61271293" w14:textId="77777777" w:rsidR="00CF3435" w:rsidRPr="00C510A7" w:rsidRDefault="00CF3435" w:rsidP="00C510A7">
            <w:pPr>
              <w:pStyle w:val="SemEspaamento"/>
              <w:jc w:val="center"/>
              <w:rPr>
                <w:sz w:val="24"/>
                <w:szCs w:val="24"/>
              </w:rPr>
            </w:pPr>
          </w:p>
        </w:tc>
        <w:tc>
          <w:tcPr>
            <w:tcW w:w="454" w:type="dxa"/>
            <w:vAlign w:val="center"/>
          </w:tcPr>
          <w:p w14:paraId="330086AB" w14:textId="77777777" w:rsidR="00CF3435" w:rsidRPr="00C510A7" w:rsidRDefault="00CF3435" w:rsidP="00C510A7">
            <w:pPr>
              <w:pStyle w:val="SemEspaamento"/>
              <w:jc w:val="center"/>
              <w:rPr>
                <w:sz w:val="24"/>
                <w:szCs w:val="24"/>
              </w:rPr>
            </w:pPr>
          </w:p>
        </w:tc>
      </w:tr>
      <w:tr w:rsidR="00CF3435" w14:paraId="27D052CB" w14:textId="77777777" w:rsidTr="00193288">
        <w:trPr>
          <w:trHeight w:val="70"/>
        </w:trPr>
        <w:tc>
          <w:tcPr>
            <w:tcW w:w="704" w:type="dxa"/>
            <w:vAlign w:val="center"/>
          </w:tcPr>
          <w:p w14:paraId="42C3C1D1" w14:textId="5FA6F65C" w:rsidR="00CF3435" w:rsidRDefault="00CF3435" w:rsidP="00CF3435">
            <w:pPr>
              <w:pStyle w:val="SemEspaamento"/>
              <w:jc w:val="center"/>
              <w:rPr>
                <w:sz w:val="24"/>
                <w:szCs w:val="24"/>
              </w:rPr>
            </w:pPr>
            <w:r>
              <w:rPr>
                <w:sz w:val="24"/>
                <w:szCs w:val="24"/>
              </w:rPr>
              <w:t>2.22</w:t>
            </w:r>
          </w:p>
        </w:tc>
        <w:tc>
          <w:tcPr>
            <w:tcW w:w="6379" w:type="dxa"/>
            <w:gridSpan w:val="2"/>
          </w:tcPr>
          <w:p w14:paraId="6AEF57E6" w14:textId="1481B16D" w:rsidR="00CF3435" w:rsidRPr="0086354D" w:rsidRDefault="00CF3435" w:rsidP="00CF3435">
            <w:pPr>
              <w:pStyle w:val="SemEspaamento"/>
              <w:jc w:val="both"/>
              <w:rPr>
                <w:sz w:val="24"/>
                <w:szCs w:val="24"/>
              </w:rPr>
            </w:pPr>
            <w:r w:rsidRPr="0086354D">
              <w:rPr>
                <w:sz w:val="24"/>
                <w:szCs w:val="24"/>
              </w:rPr>
              <w:t>Piso de material inadequado / impróprio, com defeitos no rejunte, na</w:t>
            </w:r>
            <w:r>
              <w:rPr>
                <w:sz w:val="24"/>
                <w:szCs w:val="24"/>
              </w:rPr>
              <w:t xml:space="preserve"> </w:t>
            </w:r>
            <w:r w:rsidRPr="0086354D">
              <w:rPr>
                <w:sz w:val="24"/>
                <w:szCs w:val="24"/>
              </w:rPr>
              <w:t>declividade, presença de rachaduras, falhas ou perfurações.</w:t>
            </w:r>
          </w:p>
        </w:tc>
        <w:tc>
          <w:tcPr>
            <w:tcW w:w="453" w:type="dxa"/>
            <w:vAlign w:val="center"/>
          </w:tcPr>
          <w:p w14:paraId="7B0BFEBF" w14:textId="77777777" w:rsidR="00CF3435" w:rsidRDefault="00CF3435" w:rsidP="00CF3435">
            <w:pPr>
              <w:pStyle w:val="SemEspaamento"/>
              <w:jc w:val="center"/>
              <w:rPr>
                <w:sz w:val="24"/>
                <w:szCs w:val="24"/>
              </w:rPr>
            </w:pPr>
          </w:p>
        </w:tc>
        <w:tc>
          <w:tcPr>
            <w:tcW w:w="454" w:type="dxa"/>
            <w:vAlign w:val="center"/>
          </w:tcPr>
          <w:p w14:paraId="1638F0AE" w14:textId="77777777" w:rsidR="00CF3435" w:rsidRDefault="00CF3435" w:rsidP="00CF3435">
            <w:pPr>
              <w:pStyle w:val="SemEspaamento"/>
              <w:jc w:val="center"/>
              <w:rPr>
                <w:sz w:val="24"/>
                <w:szCs w:val="24"/>
              </w:rPr>
            </w:pPr>
          </w:p>
        </w:tc>
        <w:tc>
          <w:tcPr>
            <w:tcW w:w="453" w:type="dxa"/>
            <w:vAlign w:val="center"/>
          </w:tcPr>
          <w:p w14:paraId="21761077" w14:textId="77777777" w:rsidR="00CF3435" w:rsidRDefault="00CF3435" w:rsidP="00CF3435">
            <w:pPr>
              <w:pStyle w:val="SemEspaamento"/>
              <w:jc w:val="center"/>
              <w:rPr>
                <w:sz w:val="24"/>
                <w:szCs w:val="24"/>
              </w:rPr>
            </w:pPr>
          </w:p>
        </w:tc>
        <w:tc>
          <w:tcPr>
            <w:tcW w:w="454" w:type="dxa"/>
            <w:vAlign w:val="center"/>
          </w:tcPr>
          <w:p w14:paraId="4962631F" w14:textId="77777777" w:rsidR="00CF3435" w:rsidRDefault="00CF3435" w:rsidP="00CF3435">
            <w:pPr>
              <w:pStyle w:val="SemEspaamento"/>
              <w:jc w:val="center"/>
              <w:rPr>
                <w:sz w:val="24"/>
                <w:szCs w:val="24"/>
              </w:rPr>
            </w:pPr>
          </w:p>
        </w:tc>
        <w:tc>
          <w:tcPr>
            <w:tcW w:w="454" w:type="dxa"/>
            <w:vAlign w:val="center"/>
          </w:tcPr>
          <w:p w14:paraId="5E817773" w14:textId="77777777" w:rsidR="00CF3435" w:rsidRDefault="00CF3435" w:rsidP="00CF3435">
            <w:pPr>
              <w:pStyle w:val="SemEspaamento"/>
              <w:jc w:val="center"/>
              <w:rPr>
                <w:sz w:val="24"/>
                <w:szCs w:val="24"/>
              </w:rPr>
            </w:pPr>
          </w:p>
        </w:tc>
      </w:tr>
      <w:tr w:rsidR="00CF3435" w14:paraId="42B421BC" w14:textId="77777777" w:rsidTr="00193288">
        <w:trPr>
          <w:trHeight w:val="70"/>
        </w:trPr>
        <w:tc>
          <w:tcPr>
            <w:tcW w:w="704" w:type="dxa"/>
            <w:vAlign w:val="center"/>
          </w:tcPr>
          <w:p w14:paraId="266739BB" w14:textId="7E8C3A63" w:rsidR="00CF3435" w:rsidRDefault="00CF3435" w:rsidP="00CF3435">
            <w:pPr>
              <w:pStyle w:val="SemEspaamento"/>
              <w:jc w:val="center"/>
              <w:rPr>
                <w:sz w:val="24"/>
                <w:szCs w:val="24"/>
              </w:rPr>
            </w:pPr>
            <w:r>
              <w:rPr>
                <w:sz w:val="24"/>
                <w:szCs w:val="24"/>
              </w:rPr>
              <w:t>2.23</w:t>
            </w:r>
          </w:p>
        </w:tc>
        <w:tc>
          <w:tcPr>
            <w:tcW w:w="6379" w:type="dxa"/>
            <w:gridSpan w:val="2"/>
          </w:tcPr>
          <w:p w14:paraId="611E6F02" w14:textId="5F2BD0BA" w:rsidR="00CF3435" w:rsidRPr="0086354D" w:rsidRDefault="00CF3435" w:rsidP="00CF3435">
            <w:pPr>
              <w:pStyle w:val="SemEspaamento"/>
              <w:jc w:val="both"/>
              <w:rPr>
                <w:sz w:val="24"/>
                <w:szCs w:val="24"/>
              </w:rPr>
            </w:pPr>
            <w:r w:rsidRPr="0086354D">
              <w:rPr>
                <w:sz w:val="24"/>
                <w:szCs w:val="24"/>
              </w:rPr>
              <w:t>Ralos em numero insuficiente, com problemas de escoamento das águas</w:t>
            </w:r>
            <w:r>
              <w:rPr>
                <w:sz w:val="24"/>
                <w:szCs w:val="24"/>
              </w:rPr>
              <w:t xml:space="preserve"> </w:t>
            </w:r>
            <w:r w:rsidRPr="0086354D">
              <w:rPr>
                <w:sz w:val="24"/>
                <w:szCs w:val="24"/>
              </w:rPr>
              <w:t>e não sifonados.</w:t>
            </w:r>
          </w:p>
        </w:tc>
        <w:tc>
          <w:tcPr>
            <w:tcW w:w="453" w:type="dxa"/>
            <w:vAlign w:val="center"/>
          </w:tcPr>
          <w:p w14:paraId="679582C8" w14:textId="77777777" w:rsidR="00CF3435" w:rsidRDefault="00CF3435" w:rsidP="00CF3435">
            <w:pPr>
              <w:pStyle w:val="SemEspaamento"/>
              <w:jc w:val="center"/>
              <w:rPr>
                <w:sz w:val="24"/>
                <w:szCs w:val="24"/>
              </w:rPr>
            </w:pPr>
          </w:p>
        </w:tc>
        <w:tc>
          <w:tcPr>
            <w:tcW w:w="454" w:type="dxa"/>
            <w:vAlign w:val="center"/>
          </w:tcPr>
          <w:p w14:paraId="6DC71170" w14:textId="77777777" w:rsidR="00CF3435" w:rsidRDefault="00CF3435" w:rsidP="00CF3435">
            <w:pPr>
              <w:pStyle w:val="SemEspaamento"/>
              <w:jc w:val="center"/>
              <w:rPr>
                <w:sz w:val="24"/>
                <w:szCs w:val="24"/>
              </w:rPr>
            </w:pPr>
          </w:p>
        </w:tc>
        <w:tc>
          <w:tcPr>
            <w:tcW w:w="453" w:type="dxa"/>
            <w:vAlign w:val="center"/>
          </w:tcPr>
          <w:p w14:paraId="08F4ED47" w14:textId="77777777" w:rsidR="00CF3435" w:rsidRDefault="00CF3435" w:rsidP="00CF3435">
            <w:pPr>
              <w:pStyle w:val="SemEspaamento"/>
              <w:jc w:val="center"/>
              <w:rPr>
                <w:sz w:val="24"/>
                <w:szCs w:val="24"/>
              </w:rPr>
            </w:pPr>
          </w:p>
        </w:tc>
        <w:tc>
          <w:tcPr>
            <w:tcW w:w="454" w:type="dxa"/>
            <w:vAlign w:val="center"/>
          </w:tcPr>
          <w:p w14:paraId="373F6C60" w14:textId="77777777" w:rsidR="00CF3435" w:rsidRDefault="00CF3435" w:rsidP="00CF3435">
            <w:pPr>
              <w:pStyle w:val="SemEspaamento"/>
              <w:jc w:val="center"/>
              <w:rPr>
                <w:sz w:val="24"/>
                <w:szCs w:val="24"/>
              </w:rPr>
            </w:pPr>
          </w:p>
        </w:tc>
        <w:tc>
          <w:tcPr>
            <w:tcW w:w="454" w:type="dxa"/>
            <w:vAlign w:val="center"/>
          </w:tcPr>
          <w:p w14:paraId="172D5F77" w14:textId="77777777" w:rsidR="00CF3435" w:rsidRDefault="00CF3435" w:rsidP="00CF3435">
            <w:pPr>
              <w:pStyle w:val="SemEspaamento"/>
              <w:jc w:val="center"/>
              <w:rPr>
                <w:sz w:val="24"/>
                <w:szCs w:val="24"/>
              </w:rPr>
            </w:pPr>
          </w:p>
        </w:tc>
      </w:tr>
      <w:tr w:rsidR="00CF3435" w14:paraId="4A538793" w14:textId="77777777" w:rsidTr="00193288">
        <w:trPr>
          <w:trHeight w:val="70"/>
        </w:trPr>
        <w:tc>
          <w:tcPr>
            <w:tcW w:w="704" w:type="dxa"/>
            <w:vAlign w:val="center"/>
          </w:tcPr>
          <w:p w14:paraId="63C965B8" w14:textId="67E9CCBE" w:rsidR="00CF3435" w:rsidRDefault="00CF3435" w:rsidP="00CF3435">
            <w:pPr>
              <w:pStyle w:val="SemEspaamento"/>
              <w:jc w:val="center"/>
              <w:rPr>
                <w:sz w:val="24"/>
                <w:szCs w:val="24"/>
              </w:rPr>
            </w:pPr>
            <w:r>
              <w:rPr>
                <w:sz w:val="24"/>
                <w:szCs w:val="24"/>
              </w:rPr>
              <w:t>2.24</w:t>
            </w:r>
          </w:p>
        </w:tc>
        <w:tc>
          <w:tcPr>
            <w:tcW w:w="6379" w:type="dxa"/>
            <w:gridSpan w:val="2"/>
          </w:tcPr>
          <w:p w14:paraId="405031B0" w14:textId="0184F83C" w:rsidR="00CF3435" w:rsidRPr="0086354D" w:rsidRDefault="00CF3435" w:rsidP="00CF3435">
            <w:pPr>
              <w:pStyle w:val="SemEspaamento"/>
              <w:jc w:val="both"/>
              <w:rPr>
                <w:sz w:val="24"/>
                <w:szCs w:val="24"/>
              </w:rPr>
            </w:pPr>
            <w:r w:rsidRPr="0086354D">
              <w:rPr>
                <w:sz w:val="24"/>
                <w:szCs w:val="24"/>
              </w:rPr>
              <w:t>Canaletas para escoamento das águas servidas: ausentes, mal localizada e</w:t>
            </w:r>
            <w:r>
              <w:rPr>
                <w:sz w:val="24"/>
                <w:szCs w:val="24"/>
              </w:rPr>
              <w:t xml:space="preserve"> </w:t>
            </w:r>
            <w:r w:rsidRPr="0086354D">
              <w:rPr>
                <w:sz w:val="24"/>
                <w:szCs w:val="24"/>
              </w:rPr>
              <w:t>sem grades removíveis.</w:t>
            </w:r>
          </w:p>
        </w:tc>
        <w:tc>
          <w:tcPr>
            <w:tcW w:w="453" w:type="dxa"/>
            <w:vAlign w:val="center"/>
          </w:tcPr>
          <w:p w14:paraId="5F8F11B7" w14:textId="77777777" w:rsidR="00CF3435" w:rsidRDefault="00CF3435" w:rsidP="00CF3435">
            <w:pPr>
              <w:pStyle w:val="SemEspaamento"/>
              <w:jc w:val="center"/>
              <w:rPr>
                <w:sz w:val="24"/>
                <w:szCs w:val="24"/>
              </w:rPr>
            </w:pPr>
          </w:p>
        </w:tc>
        <w:tc>
          <w:tcPr>
            <w:tcW w:w="454" w:type="dxa"/>
            <w:vAlign w:val="center"/>
          </w:tcPr>
          <w:p w14:paraId="0EA77F16" w14:textId="77777777" w:rsidR="00CF3435" w:rsidRDefault="00CF3435" w:rsidP="00CF3435">
            <w:pPr>
              <w:pStyle w:val="SemEspaamento"/>
              <w:jc w:val="center"/>
              <w:rPr>
                <w:sz w:val="24"/>
                <w:szCs w:val="24"/>
              </w:rPr>
            </w:pPr>
          </w:p>
        </w:tc>
        <w:tc>
          <w:tcPr>
            <w:tcW w:w="453" w:type="dxa"/>
            <w:vAlign w:val="center"/>
          </w:tcPr>
          <w:p w14:paraId="4AC32E28" w14:textId="77777777" w:rsidR="00CF3435" w:rsidRDefault="00CF3435" w:rsidP="00CF3435">
            <w:pPr>
              <w:pStyle w:val="SemEspaamento"/>
              <w:jc w:val="center"/>
              <w:rPr>
                <w:sz w:val="24"/>
                <w:szCs w:val="24"/>
              </w:rPr>
            </w:pPr>
          </w:p>
        </w:tc>
        <w:tc>
          <w:tcPr>
            <w:tcW w:w="454" w:type="dxa"/>
            <w:vAlign w:val="center"/>
          </w:tcPr>
          <w:p w14:paraId="3CCE9317" w14:textId="77777777" w:rsidR="00CF3435" w:rsidRDefault="00CF3435" w:rsidP="00CF3435">
            <w:pPr>
              <w:pStyle w:val="SemEspaamento"/>
              <w:jc w:val="center"/>
              <w:rPr>
                <w:sz w:val="24"/>
                <w:szCs w:val="24"/>
              </w:rPr>
            </w:pPr>
          </w:p>
        </w:tc>
        <w:tc>
          <w:tcPr>
            <w:tcW w:w="454" w:type="dxa"/>
            <w:vAlign w:val="center"/>
          </w:tcPr>
          <w:p w14:paraId="5BEDBC09" w14:textId="77777777" w:rsidR="00CF3435" w:rsidRDefault="00CF3435" w:rsidP="00CF3435">
            <w:pPr>
              <w:pStyle w:val="SemEspaamento"/>
              <w:jc w:val="center"/>
              <w:rPr>
                <w:sz w:val="24"/>
                <w:szCs w:val="24"/>
              </w:rPr>
            </w:pPr>
          </w:p>
        </w:tc>
      </w:tr>
      <w:tr w:rsidR="00CF3435" w14:paraId="30FCB472" w14:textId="77777777" w:rsidTr="00193288">
        <w:trPr>
          <w:trHeight w:val="70"/>
        </w:trPr>
        <w:tc>
          <w:tcPr>
            <w:tcW w:w="704" w:type="dxa"/>
            <w:vAlign w:val="center"/>
          </w:tcPr>
          <w:p w14:paraId="1AF9ADA6" w14:textId="1C104875" w:rsidR="00CF3435" w:rsidRDefault="00CF3435" w:rsidP="00CF3435">
            <w:pPr>
              <w:pStyle w:val="SemEspaamento"/>
              <w:jc w:val="center"/>
              <w:rPr>
                <w:sz w:val="24"/>
                <w:szCs w:val="24"/>
              </w:rPr>
            </w:pPr>
            <w:r>
              <w:rPr>
                <w:sz w:val="24"/>
                <w:szCs w:val="24"/>
              </w:rPr>
              <w:t>2.25</w:t>
            </w:r>
          </w:p>
        </w:tc>
        <w:tc>
          <w:tcPr>
            <w:tcW w:w="6379" w:type="dxa"/>
            <w:gridSpan w:val="2"/>
          </w:tcPr>
          <w:p w14:paraId="778772EC" w14:textId="69A33581" w:rsidR="00CF3435" w:rsidRPr="0086354D" w:rsidRDefault="00CF3435" w:rsidP="00CF3435">
            <w:pPr>
              <w:pStyle w:val="SemEspaamento"/>
              <w:jc w:val="both"/>
              <w:rPr>
                <w:sz w:val="24"/>
                <w:szCs w:val="24"/>
              </w:rPr>
            </w:pPr>
            <w:r w:rsidRPr="0086354D">
              <w:rPr>
                <w:sz w:val="24"/>
                <w:szCs w:val="24"/>
              </w:rPr>
              <w:t>Pisos das câmaras com drenagem insuficiente e úmida.</w:t>
            </w:r>
          </w:p>
        </w:tc>
        <w:tc>
          <w:tcPr>
            <w:tcW w:w="453" w:type="dxa"/>
            <w:vAlign w:val="center"/>
          </w:tcPr>
          <w:p w14:paraId="2250BBBA" w14:textId="77777777" w:rsidR="00CF3435" w:rsidRDefault="00CF3435" w:rsidP="00CF3435">
            <w:pPr>
              <w:pStyle w:val="SemEspaamento"/>
              <w:jc w:val="center"/>
              <w:rPr>
                <w:sz w:val="24"/>
                <w:szCs w:val="24"/>
              </w:rPr>
            </w:pPr>
          </w:p>
        </w:tc>
        <w:tc>
          <w:tcPr>
            <w:tcW w:w="454" w:type="dxa"/>
            <w:vAlign w:val="center"/>
          </w:tcPr>
          <w:p w14:paraId="0E3E88F1" w14:textId="77777777" w:rsidR="00CF3435" w:rsidRDefault="00CF3435" w:rsidP="00CF3435">
            <w:pPr>
              <w:pStyle w:val="SemEspaamento"/>
              <w:jc w:val="center"/>
              <w:rPr>
                <w:sz w:val="24"/>
                <w:szCs w:val="24"/>
              </w:rPr>
            </w:pPr>
          </w:p>
        </w:tc>
        <w:tc>
          <w:tcPr>
            <w:tcW w:w="453" w:type="dxa"/>
            <w:vAlign w:val="center"/>
          </w:tcPr>
          <w:p w14:paraId="10184C23" w14:textId="77777777" w:rsidR="00CF3435" w:rsidRDefault="00CF3435" w:rsidP="00CF3435">
            <w:pPr>
              <w:pStyle w:val="SemEspaamento"/>
              <w:jc w:val="center"/>
              <w:rPr>
                <w:sz w:val="24"/>
                <w:szCs w:val="24"/>
              </w:rPr>
            </w:pPr>
          </w:p>
        </w:tc>
        <w:tc>
          <w:tcPr>
            <w:tcW w:w="454" w:type="dxa"/>
            <w:vAlign w:val="center"/>
          </w:tcPr>
          <w:p w14:paraId="0F2D923D" w14:textId="77777777" w:rsidR="00CF3435" w:rsidRDefault="00CF3435" w:rsidP="00CF3435">
            <w:pPr>
              <w:pStyle w:val="SemEspaamento"/>
              <w:jc w:val="center"/>
              <w:rPr>
                <w:sz w:val="24"/>
                <w:szCs w:val="24"/>
              </w:rPr>
            </w:pPr>
          </w:p>
        </w:tc>
        <w:tc>
          <w:tcPr>
            <w:tcW w:w="454" w:type="dxa"/>
            <w:vAlign w:val="center"/>
          </w:tcPr>
          <w:p w14:paraId="624FF87D" w14:textId="77777777" w:rsidR="00CF3435" w:rsidRDefault="00CF3435" w:rsidP="00CF3435">
            <w:pPr>
              <w:pStyle w:val="SemEspaamento"/>
              <w:jc w:val="center"/>
              <w:rPr>
                <w:sz w:val="24"/>
                <w:szCs w:val="24"/>
              </w:rPr>
            </w:pPr>
          </w:p>
        </w:tc>
      </w:tr>
      <w:tr w:rsidR="00CF3435" w14:paraId="4EAC8528" w14:textId="77777777" w:rsidTr="00193288">
        <w:trPr>
          <w:trHeight w:val="70"/>
        </w:trPr>
        <w:tc>
          <w:tcPr>
            <w:tcW w:w="704" w:type="dxa"/>
            <w:vAlign w:val="center"/>
          </w:tcPr>
          <w:p w14:paraId="22D2E454" w14:textId="33F58851" w:rsidR="00CF3435" w:rsidRDefault="00CF3435" w:rsidP="00CF3435">
            <w:pPr>
              <w:pStyle w:val="SemEspaamento"/>
              <w:jc w:val="center"/>
              <w:rPr>
                <w:sz w:val="24"/>
                <w:szCs w:val="24"/>
              </w:rPr>
            </w:pPr>
            <w:r>
              <w:rPr>
                <w:sz w:val="24"/>
                <w:szCs w:val="24"/>
              </w:rPr>
              <w:t>2.26</w:t>
            </w:r>
          </w:p>
        </w:tc>
        <w:tc>
          <w:tcPr>
            <w:tcW w:w="6379" w:type="dxa"/>
            <w:gridSpan w:val="2"/>
          </w:tcPr>
          <w:p w14:paraId="0F8E34C6" w14:textId="4B7D1DAE" w:rsidR="00CF3435" w:rsidRPr="0086354D" w:rsidRDefault="00CF3435" w:rsidP="00CF3435">
            <w:pPr>
              <w:pStyle w:val="SemEspaamento"/>
              <w:jc w:val="both"/>
              <w:rPr>
                <w:sz w:val="24"/>
                <w:szCs w:val="24"/>
              </w:rPr>
            </w:pPr>
            <w:r w:rsidRPr="0086354D">
              <w:rPr>
                <w:sz w:val="24"/>
                <w:szCs w:val="24"/>
              </w:rPr>
              <w:t>Presença de ralos nas câmaras.</w:t>
            </w:r>
          </w:p>
        </w:tc>
        <w:tc>
          <w:tcPr>
            <w:tcW w:w="453" w:type="dxa"/>
            <w:vAlign w:val="center"/>
          </w:tcPr>
          <w:p w14:paraId="5D8B43A1" w14:textId="77777777" w:rsidR="00CF3435" w:rsidRDefault="00CF3435" w:rsidP="00CF3435">
            <w:pPr>
              <w:pStyle w:val="SemEspaamento"/>
              <w:jc w:val="center"/>
              <w:rPr>
                <w:sz w:val="24"/>
                <w:szCs w:val="24"/>
              </w:rPr>
            </w:pPr>
          </w:p>
        </w:tc>
        <w:tc>
          <w:tcPr>
            <w:tcW w:w="454" w:type="dxa"/>
            <w:vAlign w:val="center"/>
          </w:tcPr>
          <w:p w14:paraId="42AE5E11" w14:textId="77777777" w:rsidR="00CF3435" w:rsidRDefault="00CF3435" w:rsidP="00CF3435">
            <w:pPr>
              <w:pStyle w:val="SemEspaamento"/>
              <w:jc w:val="center"/>
              <w:rPr>
                <w:sz w:val="24"/>
                <w:szCs w:val="24"/>
              </w:rPr>
            </w:pPr>
          </w:p>
        </w:tc>
        <w:tc>
          <w:tcPr>
            <w:tcW w:w="453" w:type="dxa"/>
            <w:vAlign w:val="center"/>
          </w:tcPr>
          <w:p w14:paraId="365B7F34" w14:textId="77777777" w:rsidR="00CF3435" w:rsidRDefault="00CF3435" w:rsidP="00CF3435">
            <w:pPr>
              <w:pStyle w:val="SemEspaamento"/>
              <w:jc w:val="center"/>
              <w:rPr>
                <w:sz w:val="24"/>
                <w:szCs w:val="24"/>
              </w:rPr>
            </w:pPr>
          </w:p>
        </w:tc>
        <w:tc>
          <w:tcPr>
            <w:tcW w:w="454" w:type="dxa"/>
            <w:vAlign w:val="center"/>
          </w:tcPr>
          <w:p w14:paraId="6F2BBD3D" w14:textId="77777777" w:rsidR="00CF3435" w:rsidRDefault="00CF3435" w:rsidP="00CF3435">
            <w:pPr>
              <w:pStyle w:val="SemEspaamento"/>
              <w:jc w:val="center"/>
              <w:rPr>
                <w:sz w:val="24"/>
                <w:szCs w:val="24"/>
              </w:rPr>
            </w:pPr>
          </w:p>
        </w:tc>
        <w:tc>
          <w:tcPr>
            <w:tcW w:w="454" w:type="dxa"/>
            <w:vAlign w:val="center"/>
          </w:tcPr>
          <w:p w14:paraId="7C07B4B5" w14:textId="77777777" w:rsidR="00CF3435" w:rsidRDefault="00CF3435" w:rsidP="00CF3435">
            <w:pPr>
              <w:pStyle w:val="SemEspaamento"/>
              <w:jc w:val="center"/>
              <w:rPr>
                <w:sz w:val="24"/>
                <w:szCs w:val="24"/>
              </w:rPr>
            </w:pPr>
          </w:p>
        </w:tc>
      </w:tr>
      <w:tr w:rsidR="00CF3435" w14:paraId="71653150" w14:textId="77777777" w:rsidTr="00193288">
        <w:trPr>
          <w:trHeight w:val="70"/>
        </w:trPr>
        <w:tc>
          <w:tcPr>
            <w:tcW w:w="704" w:type="dxa"/>
            <w:vAlign w:val="center"/>
          </w:tcPr>
          <w:p w14:paraId="0D14E8B6" w14:textId="2FAF496E" w:rsidR="00CF3435" w:rsidRDefault="00CF3435" w:rsidP="00CF3435">
            <w:pPr>
              <w:pStyle w:val="SemEspaamento"/>
              <w:jc w:val="center"/>
              <w:rPr>
                <w:sz w:val="24"/>
                <w:szCs w:val="24"/>
              </w:rPr>
            </w:pPr>
            <w:r>
              <w:rPr>
                <w:sz w:val="24"/>
                <w:szCs w:val="24"/>
              </w:rPr>
              <w:t>2.27</w:t>
            </w:r>
          </w:p>
        </w:tc>
        <w:tc>
          <w:tcPr>
            <w:tcW w:w="6379" w:type="dxa"/>
            <w:gridSpan w:val="2"/>
          </w:tcPr>
          <w:p w14:paraId="763055E5" w14:textId="5221C7F1" w:rsidR="00CF3435" w:rsidRPr="0086354D" w:rsidRDefault="00CF3435" w:rsidP="00CF3435">
            <w:pPr>
              <w:pStyle w:val="SemEspaamento"/>
              <w:jc w:val="both"/>
              <w:rPr>
                <w:sz w:val="24"/>
                <w:szCs w:val="24"/>
              </w:rPr>
            </w:pPr>
            <w:r w:rsidRPr="0086354D">
              <w:rPr>
                <w:sz w:val="24"/>
                <w:szCs w:val="24"/>
              </w:rPr>
              <w:t>Vestiários inadequados ou insuficientes (número insuficiente de armários,</w:t>
            </w:r>
            <w:r>
              <w:rPr>
                <w:sz w:val="24"/>
                <w:szCs w:val="24"/>
              </w:rPr>
              <w:t xml:space="preserve"> </w:t>
            </w:r>
            <w:r w:rsidRPr="0086354D">
              <w:rPr>
                <w:sz w:val="24"/>
                <w:szCs w:val="24"/>
              </w:rPr>
              <w:t>mau conservação, uso não exclusivo, etc).</w:t>
            </w:r>
          </w:p>
        </w:tc>
        <w:tc>
          <w:tcPr>
            <w:tcW w:w="453" w:type="dxa"/>
            <w:vAlign w:val="center"/>
          </w:tcPr>
          <w:p w14:paraId="375C32D8" w14:textId="77777777" w:rsidR="00CF3435" w:rsidRDefault="00CF3435" w:rsidP="00CF3435">
            <w:pPr>
              <w:pStyle w:val="SemEspaamento"/>
              <w:jc w:val="center"/>
              <w:rPr>
                <w:sz w:val="24"/>
                <w:szCs w:val="24"/>
              </w:rPr>
            </w:pPr>
          </w:p>
        </w:tc>
        <w:tc>
          <w:tcPr>
            <w:tcW w:w="454" w:type="dxa"/>
            <w:vAlign w:val="center"/>
          </w:tcPr>
          <w:p w14:paraId="67175DA9" w14:textId="77777777" w:rsidR="00CF3435" w:rsidRDefault="00CF3435" w:rsidP="00CF3435">
            <w:pPr>
              <w:pStyle w:val="SemEspaamento"/>
              <w:jc w:val="center"/>
              <w:rPr>
                <w:sz w:val="24"/>
                <w:szCs w:val="24"/>
              </w:rPr>
            </w:pPr>
          </w:p>
        </w:tc>
        <w:tc>
          <w:tcPr>
            <w:tcW w:w="453" w:type="dxa"/>
            <w:vAlign w:val="center"/>
          </w:tcPr>
          <w:p w14:paraId="06710A65" w14:textId="77777777" w:rsidR="00CF3435" w:rsidRDefault="00CF3435" w:rsidP="00CF3435">
            <w:pPr>
              <w:pStyle w:val="SemEspaamento"/>
              <w:jc w:val="center"/>
              <w:rPr>
                <w:sz w:val="24"/>
                <w:szCs w:val="24"/>
              </w:rPr>
            </w:pPr>
          </w:p>
        </w:tc>
        <w:tc>
          <w:tcPr>
            <w:tcW w:w="454" w:type="dxa"/>
            <w:vAlign w:val="center"/>
          </w:tcPr>
          <w:p w14:paraId="39A86AAE" w14:textId="77777777" w:rsidR="00CF3435" w:rsidRDefault="00CF3435" w:rsidP="00CF3435">
            <w:pPr>
              <w:pStyle w:val="SemEspaamento"/>
              <w:jc w:val="center"/>
              <w:rPr>
                <w:sz w:val="24"/>
                <w:szCs w:val="24"/>
              </w:rPr>
            </w:pPr>
          </w:p>
        </w:tc>
        <w:tc>
          <w:tcPr>
            <w:tcW w:w="454" w:type="dxa"/>
            <w:vAlign w:val="center"/>
          </w:tcPr>
          <w:p w14:paraId="0D117293" w14:textId="77777777" w:rsidR="00CF3435" w:rsidRDefault="00CF3435" w:rsidP="00CF3435">
            <w:pPr>
              <w:pStyle w:val="SemEspaamento"/>
              <w:jc w:val="center"/>
              <w:rPr>
                <w:sz w:val="24"/>
                <w:szCs w:val="24"/>
              </w:rPr>
            </w:pPr>
          </w:p>
        </w:tc>
      </w:tr>
      <w:tr w:rsidR="00CF3435" w14:paraId="41889563" w14:textId="77777777" w:rsidTr="00193288">
        <w:trPr>
          <w:trHeight w:val="70"/>
        </w:trPr>
        <w:tc>
          <w:tcPr>
            <w:tcW w:w="704" w:type="dxa"/>
            <w:vAlign w:val="center"/>
          </w:tcPr>
          <w:p w14:paraId="43250B45" w14:textId="30DF2F0B" w:rsidR="00CF3435" w:rsidRDefault="00C510A7" w:rsidP="00CF3435">
            <w:pPr>
              <w:pStyle w:val="SemEspaamento"/>
              <w:jc w:val="center"/>
              <w:rPr>
                <w:sz w:val="24"/>
                <w:szCs w:val="24"/>
              </w:rPr>
            </w:pPr>
            <w:r>
              <w:rPr>
                <w:sz w:val="24"/>
                <w:szCs w:val="24"/>
              </w:rPr>
              <w:t>2.28</w:t>
            </w:r>
          </w:p>
        </w:tc>
        <w:tc>
          <w:tcPr>
            <w:tcW w:w="6379" w:type="dxa"/>
            <w:gridSpan w:val="2"/>
          </w:tcPr>
          <w:p w14:paraId="7F2E3573" w14:textId="2FD7CA49" w:rsidR="00CF3435" w:rsidRPr="0086354D" w:rsidRDefault="00CF3435" w:rsidP="00CF3435">
            <w:pPr>
              <w:pStyle w:val="SemEspaamento"/>
              <w:jc w:val="both"/>
              <w:rPr>
                <w:sz w:val="24"/>
                <w:szCs w:val="24"/>
              </w:rPr>
            </w:pPr>
            <w:r w:rsidRPr="0086354D">
              <w:rPr>
                <w:sz w:val="24"/>
                <w:szCs w:val="24"/>
              </w:rPr>
              <w:t>Número insuficiente / má conservação de vasos sanitários, chuveiros e</w:t>
            </w:r>
            <w:r>
              <w:rPr>
                <w:sz w:val="24"/>
                <w:szCs w:val="24"/>
              </w:rPr>
              <w:t xml:space="preserve"> </w:t>
            </w:r>
            <w:r w:rsidRPr="0086354D">
              <w:rPr>
                <w:sz w:val="24"/>
                <w:szCs w:val="24"/>
              </w:rPr>
              <w:t>pias.</w:t>
            </w:r>
          </w:p>
        </w:tc>
        <w:tc>
          <w:tcPr>
            <w:tcW w:w="453" w:type="dxa"/>
            <w:vAlign w:val="center"/>
          </w:tcPr>
          <w:p w14:paraId="2AC56AD9" w14:textId="77777777" w:rsidR="00CF3435" w:rsidRDefault="00CF3435" w:rsidP="00CF3435">
            <w:pPr>
              <w:pStyle w:val="SemEspaamento"/>
              <w:jc w:val="center"/>
              <w:rPr>
                <w:sz w:val="24"/>
                <w:szCs w:val="24"/>
              </w:rPr>
            </w:pPr>
          </w:p>
        </w:tc>
        <w:tc>
          <w:tcPr>
            <w:tcW w:w="454" w:type="dxa"/>
            <w:vAlign w:val="center"/>
          </w:tcPr>
          <w:p w14:paraId="72A0DA39" w14:textId="77777777" w:rsidR="00CF3435" w:rsidRDefault="00CF3435" w:rsidP="00CF3435">
            <w:pPr>
              <w:pStyle w:val="SemEspaamento"/>
              <w:jc w:val="center"/>
              <w:rPr>
                <w:sz w:val="24"/>
                <w:szCs w:val="24"/>
              </w:rPr>
            </w:pPr>
          </w:p>
        </w:tc>
        <w:tc>
          <w:tcPr>
            <w:tcW w:w="453" w:type="dxa"/>
            <w:vAlign w:val="center"/>
          </w:tcPr>
          <w:p w14:paraId="1FE0C348" w14:textId="77777777" w:rsidR="00CF3435" w:rsidRDefault="00CF3435" w:rsidP="00CF3435">
            <w:pPr>
              <w:pStyle w:val="SemEspaamento"/>
              <w:jc w:val="center"/>
              <w:rPr>
                <w:sz w:val="24"/>
                <w:szCs w:val="24"/>
              </w:rPr>
            </w:pPr>
          </w:p>
        </w:tc>
        <w:tc>
          <w:tcPr>
            <w:tcW w:w="454" w:type="dxa"/>
            <w:vAlign w:val="center"/>
          </w:tcPr>
          <w:p w14:paraId="0CB05D54" w14:textId="77777777" w:rsidR="00CF3435" w:rsidRDefault="00CF3435" w:rsidP="00CF3435">
            <w:pPr>
              <w:pStyle w:val="SemEspaamento"/>
              <w:jc w:val="center"/>
              <w:rPr>
                <w:sz w:val="24"/>
                <w:szCs w:val="24"/>
              </w:rPr>
            </w:pPr>
          </w:p>
        </w:tc>
        <w:tc>
          <w:tcPr>
            <w:tcW w:w="454" w:type="dxa"/>
            <w:vAlign w:val="center"/>
          </w:tcPr>
          <w:p w14:paraId="64F90D85" w14:textId="77777777" w:rsidR="00CF3435" w:rsidRDefault="00CF3435" w:rsidP="00CF3435">
            <w:pPr>
              <w:pStyle w:val="SemEspaamento"/>
              <w:jc w:val="center"/>
              <w:rPr>
                <w:sz w:val="24"/>
                <w:szCs w:val="24"/>
              </w:rPr>
            </w:pPr>
          </w:p>
        </w:tc>
      </w:tr>
      <w:tr w:rsidR="00CF3435" w14:paraId="153466CC" w14:textId="77777777" w:rsidTr="00193288">
        <w:trPr>
          <w:trHeight w:val="70"/>
        </w:trPr>
        <w:tc>
          <w:tcPr>
            <w:tcW w:w="704" w:type="dxa"/>
            <w:vAlign w:val="center"/>
          </w:tcPr>
          <w:p w14:paraId="5EFECD91" w14:textId="673B36CA" w:rsidR="00CF3435" w:rsidRDefault="00C510A7" w:rsidP="00CF3435">
            <w:pPr>
              <w:pStyle w:val="SemEspaamento"/>
              <w:jc w:val="center"/>
              <w:rPr>
                <w:sz w:val="24"/>
                <w:szCs w:val="24"/>
              </w:rPr>
            </w:pPr>
            <w:r>
              <w:rPr>
                <w:sz w:val="24"/>
                <w:szCs w:val="24"/>
              </w:rPr>
              <w:t>2.29</w:t>
            </w:r>
          </w:p>
        </w:tc>
        <w:tc>
          <w:tcPr>
            <w:tcW w:w="6379" w:type="dxa"/>
            <w:gridSpan w:val="2"/>
          </w:tcPr>
          <w:p w14:paraId="7021275D" w14:textId="1658529D" w:rsidR="00CF3435" w:rsidRPr="0086354D" w:rsidRDefault="00CF3435" w:rsidP="00CF3435">
            <w:pPr>
              <w:pStyle w:val="SemEspaamento"/>
              <w:jc w:val="both"/>
              <w:rPr>
                <w:sz w:val="24"/>
                <w:szCs w:val="24"/>
              </w:rPr>
            </w:pPr>
            <w:r w:rsidRPr="0086354D">
              <w:rPr>
                <w:sz w:val="24"/>
                <w:szCs w:val="24"/>
              </w:rPr>
              <w:t>Instalações inexistentes ou inadequadas para refeição e descanso.</w:t>
            </w:r>
          </w:p>
        </w:tc>
        <w:tc>
          <w:tcPr>
            <w:tcW w:w="453" w:type="dxa"/>
            <w:vAlign w:val="center"/>
          </w:tcPr>
          <w:p w14:paraId="42F00602" w14:textId="77777777" w:rsidR="00CF3435" w:rsidRDefault="00CF3435" w:rsidP="00CF3435">
            <w:pPr>
              <w:pStyle w:val="SemEspaamento"/>
              <w:jc w:val="center"/>
              <w:rPr>
                <w:sz w:val="24"/>
                <w:szCs w:val="24"/>
              </w:rPr>
            </w:pPr>
          </w:p>
        </w:tc>
        <w:tc>
          <w:tcPr>
            <w:tcW w:w="454" w:type="dxa"/>
            <w:vAlign w:val="center"/>
          </w:tcPr>
          <w:p w14:paraId="0D2351DF" w14:textId="77777777" w:rsidR="00CF3435" w:rsidRDefault="00CF3435" w:rsidP="00CF3435">
            <w:pPr>
              <w:pStyle w:val="SemEspaamento"/>
              <w:jc w:val="center"/>
              <w:rPr>
                <w:sz w:val="24"/>
                <w:szCs w:val="24"/>
              </w:rPr>
            </w:pPr>
          </w:p>
        </w:tc>
        <w:tc>
          <w:tcPr>
            <w:tcW w:w="453" w:type="dxa"/>
            <w:vAlign w:val="center"/>
          </w:tcPr>
          <w:p w14:paraId="1F089501" w14:textId="77777777" w:rsidR="00CF3435" w:rsidRDefault="00CF3435" w:rsidP="00CF3435">
            <w:pPr>
              <w:pStyle w:val="SemEspaamento"/>
              <w:jc w:val="center"/>
              <w:rPr>
                <w:sz w:val="24"/>
                <w:szCs w:val="24"/>
              </w:rPr>
            </w:pPr>
          </w:p>
        </w:tc>
        <w:tc>
          <w:tcPr>
            <w:tcW w:w="454" w:type="dxa"/>
            <w:vAlign w:val="center"/>
          </w:tcPr>
          <w:p w14:paraId="27491BA9" w14:textId="77777777" w:rsidR="00CF3435" w:rsidRDefault="00CF3435" w:rsidP="00CF3435">
            <w:pPr>
              <w:pStyle w:val="SemEspaamento"/>
              <w:jc w:val="center"/>
              <w:rPr>
                <w:sz w:val="24"/>
                <w:szCs w:val="24"/>
              </w:rPr>
            </w:pPr>
          </w:p>
        </w:tc>
        <w:tc>
          <w:tcPr>
            <w:tcW w:w="454" w:type="dxa"/>
            <w:vAlign w:val="center"/>
          </w:tcPr>
          <w:p w14:paraId="3AB6E322" w14:textId="77777777" w:rsidR="00CF3435" w:rsidRDefault="00CF3435" w:rsidP="00CF3435">
            <w:pPr>
              <w:pStyle w:val="SemEspaamento"/>
              <w:jc w:val="center"/>
              <w:rPr>
                <w:sz w:val="24"/>
                <w:szCs w:val="24"/>
              </w:rPr>
            </w:pPr>
          </w:p>
        </w:tc>
      </w:tr>
      <w:tr w:rsidR="00474E45" w14:paraId="415161E1" w14:textId="77777777" w:rsidTr="00AC6EEC">
        <w:trPr>
          <w:trHeight w:val="70"/>
        </w:trPr>
        <w:tc>
          <w:tcPr>
            <w:tcW w:w="9351" w:type="dxa"/>
            <w:gridSpan w:val="8"/>
            <w:vAlign w:val="center"/>
          </w:tcPr>
          <w:p w14:paraId="1AB588E4" w14:textId="337790E3" w:rsidR="00474E45" w:rsidRDefault="00474E45" w:rsidP="00CF3435">
            <w:pPr>
              <w:pStyle w:val="SemEspaamento"/>
              <w:jc w:val="center"/>
              <w:rPr>
                <w:sz w:val="24"/>
                <w:szCs w:val="24"/>
              </w:rPr>
            </w:pPr>
            <w:r>
              <w:rPr>
                <w:sz w:val="24"/>
                <w:szCs w:val="24"/>
              </w:rPr>
              <w:t>OBSERVAÇÕES SOBRE ÁREA INDUSTRIAL</w:t>
            </w:r>
          </w:p>
        </w:tc>
      </w:tr>
      <w:tr w:rsidR="00474E45" w14:paraId="57881565" w14:textId="77777777" w:rsidTr="00474E45">
        <w:trPr>
          <w:trHeight w:val="886"/>
        </w:trPr>
        <w:tc>
          <w:tcPr>
            <w:tcW w:w="9351" w:type="dxa"/>
            <w:gridSpan w:val="8"/>
            <w:vAlign w:val="center"/>
          </w:tcPr>
          <w:p w14:paraId="0DECFBE4" w14:textId="77777777" w:rsidR="00474E45" w:rsidRDefault="00474E45" w:rsidP="00CF3435">
            <w:pPr>
              <w:pStyle w:val="SemEspaamento"/>
              <w:jc w:val="center"/>
              <w:rPr>
                <w:sz w:val="24"/>
                <w:szCs w:val="24"/>
              </w:rPr>
            </w:pPr>
          </w:p>
        </w:tc>
      </w:tr>
      <w:tr w:rsidR="00193288" w14:paraId="7624DA59" w14:textId="77777777" w:rsidTr="00B32F1D">
        <w:trPr>
          <w:trHeight w:val="70"/>
        </w:trPr>
        <w:tc>
          <w:tcPr>
            <w:tcW w:w="9351" w:type="dxa"/>
            <w:gridSpan w:val="8"/>
            <w:vAlign w:val="center"/>
          </w:tcPr>
          <w:p w14:paraId="59824884" w14:textId="48B470B6" w:rsidR="00193288" w:rsidRDefault="00193288" w:rsidP="00193288">
            <w:pPr>
              <w:pStyle w:val="SemEspaamento"/>
              <w:numPr>
                <w:ilvl w:val="3"/>
                <w:numId w:val="112"/>
              </w:numPr>
              <w:spacing w:before="120" w:after="120"/>
              <w:ind w:left="306" w:hanging="284"/>
              <w:rPr>
                <w:sz w:val="24"/>
                <w:szCs w:val="24"/>
              </w:rPr>
            </w:pPr>
            <w:r>
              <w:rPr>
                <w:sz w:val="24"/>
                <w:szCs w:val="24"/>
              </w:rPr>
              <w:lastRenderedPageBreak/>
              <w:t>EQUIPAMENTOS E UTENSÍLIOS</w:t>
            </w:r>
          </w:p>
        </w:tc>
      </w:tr>
      <w:tr w:rsidR="00474E45" w14:paraId="2771C61C" w14:textId="77777777" w:rsidTr="00176721">
        <w:trPr>
          <w:trHeight w:val="1702"/>
        </w:trPr>
        <w:tc>
          <w:tcPr>
            <w:tcW w:w="7083" w:type="dxa"/>
            <w:gridSpan w:val="3"/>
            <w:tcBorders>
              <w:bottom w:val="single" w:sz="4" w:space="0" w:color="auto"/>
            </w:tcBorders>
            <w:vAlign w:val="center"/>
          </w:tcPr>
          <w:p w14:paraId="6C76A1DF" w14:textId="77777777" w:rsidR="00474E45" w:rsidRPr="0086354D" w:rsidRDefault="00474E45" w:rsidP="00176721">
            <w:pPr>
              <w:pStyle w:val="SemEspaamento"/>
              <w:jc w:val="center"/>
              <w:rPr>
                <w:sz w:val="24"/>
                <w:szCs w:val="24"/>
              </w:rPr>
            </w:pPr>
            <w:r w:rsidRPr="0086354D">
              <w:rPr>
                <w:sz w:val="24"/>
                <w:szCs w:val="24"/>
              </w:rPr>
              <w:t>DESCRIÇÃO DOS ÍTENS</w:t>
            </w:r>
          </w:p>
        </w:tc>
        <w:tc>
          <w:tcPr>
            <w:tcW w:w="453" w:type="dxa"/>
            <w:tcBorders>
              <w:bottom w:val="single" w:sz="4" w:space="0" w:color="auto"/>
            </w:tcBorders>
            <w:textDirection w:val="btLr"/>
            <w:vAlign w:val="center"/>
          </w:tcPr>
          <w:p w14:paraId="1E2CD2A3" w14:textId="77777777" w:rsidR="00474E45" w:rsidRDefault="00474E45"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38997CF9" w14:textId="77777777" w:rsidR="00474E45" w:rsidRDefault="00474E45"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735C3A6A" w14:textId="77777777" w:rsidR="00474E45" w:rsidRDefault="00474E45"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3439EC2B" w14:textId="77777777" w:rsidR="00474E45" w:rsidRDefault="00474E45"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2D260A9C" w14:textId="77777777" w:rsidR="00474E45" w:rsidRDefault="00474E45" w:rsidP="00176721">
            <w:pPr>
              <w:pStyle w:val="SemEspaamento"/>
              <w:jc w:val="center"/>
              <w:rPr>
                <w:sz w:val="24"/>
                <w:szCs w:val="24"/>
              </w:rPr>
            </w:pPr>
            <w:r w:rsidRPr="003F2D15">
              <w:rPr>
                <w:sz w:val="20"/>
                <w:szCs w:val="20"/>
              </w:rPr>
              <w:t>CRÍTICO</w:t>
            </w:r>
          </w:p>
        </w:tc>
      </w:tr>
      <w:tr w:rsidR="00193288" w14:paraId="026FEE0D" w14:textId="77777777" w:rsidTr="00193288">
        <w:trPr>
          <w:trHeight w:val="70"/>
        </w:trPr>
        <w:tc>
          <w:tcPr>
            <w:tcW w:w="704" w:type="dxa"/>
            <w:vAlign w:val="center"/>
          </w:tcPr>
          <w:p w14:paraId="4D7A2E7C" w14:textId="2DA1204B" w:rsidR="00193288" w:rsidRDefault="00D63F12" w:rsidP="00CF3435">
            <w:pPr>
              <w:pStyle w:val="SemEspaamento"/>
              <w:jc w:val="center"/>
              <w:rPr>
                <w:sz w:val="24"/>
                <w:szCs w:val="24"/>
              </w:rPr>
            </w:pPr>
            <w:r>
              <w:rPr>
                <w:sz w:val="24"/>
                <w:szCs w:val="24"/>
              </w:rPr>
              <w:t>3.1</w:t>
            </w:r>
          </w:p>
        </w:tc>
        <w:tc>
          <w:tcPr>
            <w:tcW w:w="6379" w:type="dxa"/>
            <w:gridSpan w:val="2"/>
          </w:tcPr>
          <w:p w14:paraId="63562A6E" w14:textId="0AD5E5E6" w:rsidR="00193288" w:rsidRPr="0086354D" w:rsidRDefault="00D63F12" w:rsidP="00D63F12">
            <w:pPr>
              <w:pStyle w:val="SemEspaamento"/>
              <w:jc w:val="both"/>
              <w:rPr>
                <w:sz w:val="24"/>
                <w:szCs w:val="24"/>
              </w:rPr>
            </w:pPr>
            <w:r w:rsidRPr="0086354D">
              <w:rPr>
                <w:sz w:val="24"/>
                <w:szCs w:val="24"/>
              </w:rPr>
              <w:t>Inexistência de equipamentos imprescindíveis ao processamento ou às</w:t>
            </w:r>
            <w:r>
              <w:rPr>
                <w:sz w:val="24"/>
                <w:szCs w:val="24"/>
              </w:rPr>
              <w:t xml:space="preserve"> </w:t>
            </w:r>
            <w:r w:rsidRPr="0086354D">
              <w:rPr>
                <w:sz w:val="24"/>
                <w:szCs w:val="24"/>
              </w:rPr>
              <w:t>Boas Práticas de Fabricação (BPF).</w:t>
            </w:r>
          </w:p>
        </w:tc>
        <w:tc>
          <w:tcPr>
            <w:tcW w:w="453" w:type="dxa"/>
            <w:vAlign w:val="center"/>
          </w:tcPr>
          <w:p w14:paraId="7BA6A090" w14:textId="77777777" w:rsidR="00193288" w:rsidRDefault="00193288" w:rsidP="00CF3435">
            <w:pPr>
              <w:pStyle w:val="SemEspaamento"/>
              <w:jc w:val="center"/>
              <w:rPr>
                <w:sz w:val="24"/>
                <w:szCs w:val="24"/>
              </w:rPr>
            </w:pPr>
          </w:p>
        </w:tc>
        <w:tc>
          <w:tcPr>
            <w:tcW w:w="454" w:type="dxa"/>
            <w:vAlign w:val="center"/>
          </w:tcPr>
          <w:p w14:paraId="426AB603" w14:textId="77777777" w:rsidR="00193288" w:rsidRDefault="00193288" w:rsidP="00CF3435">
            <w:pPr>
              <w:pStyle w:val="SemEspaamento"/>
              <w:jc w:val="center"/>
              <w:rPr>
                <w:sz w:val="24"/>
                <w:szCs w:val="24"/>
              </w:rPr>
            </w:pPr>
          </w:p>
        </w:tc>
        <w:tc>
          <w:tcPr>
            <w:tcW w:w="453" w:type="dxa"/>
            <w:vAlign w:val="center"/>
          </w:tcPr>
          <w:p w14:paraId="12D57B1E" w14:textId="77777777" w:rsidR="00193288" w:rsidRDefault="00193288" w:rsidP="00CF3435">
            <w:pPr>
              <w:pStyle w:val="SemEspaamento"/>
              <w:jc w:val="center"/>
              <w:rPr>
                <w:sz w:val="24"/>
                <w:szCs w:val="24"/>
              </w:rPr>
            </w:pPr>
          </w:p>
        </w:tc>
        <w:tc>
          <w:tcPr>
            <w:tcW w:w="454" w:type="dxa"/>
            <w:vAlign w:val="center"/>
          </w:tcPr>
          <w:p w14:paraId="22E0E233" w14:textId="77777777" w:rsidR="00193288" w:rsidRDefault="00193288" w:rsidP="00CF3435">
            <w:pPr>
              <w:pStyle w:val="SemEspaamento"/>
              <w:jc w:val="center"/>
              <w:rPr>
                <w:sz w:val="24"/>
                <w:szCs w:val="24"/>
              </w:rPr>
            </w:pPr>
          </w:p>
        </w:tc>
        <w:tc>
          <w:tcPr>
            <w:tcW w:w="454" w:type="dxa"/>
            <w:vAlign w:val="center"/>
          </w:tcPr>
          <w:p w14:paraId="28529020" w14:textId="77777777" w:rsidR="00193288" w:rsidRDefault="00193288" w:rsidP="00CF3435">
            <w:pPr>
              <w:pStyle w:val="SemEspaamento"/>
              <w:jc w:val="center"/>
              <w:rPr>
                <w:sz w:val="24"/>
                <w:szCs w:val="24"/>
              </w:rPr>
            </w:pPr>
          </w:p>
        </w:tc>
      </w:tr>
      <w:tr w:rsidR="00193288" w14:paraId="471897B5" w14:textId="77777777" w:rsidTr="00193288">
        <w:trPr>
          <w:trHeight w:val="70"/>
        </w:trPr>
        <w:tc>
          <w:tcPr>
            <w:tcW w:w="704" w:type="dxa"/>
            <w:vAlign w:val="center"/>
          </w:tcPr>
          <w:p w14:paraId="04D57DB1" w14:textId="1A67BD47" w:rsidR="00193288" w:rsidRDefault="00D63F12" w:rsidP="00CF3435">
            <w:pPr>
              <w:pStyle w:val="SemEspaamento"/>
              <w:jc w:val="center"/>
              <w:rPr>
                <w:sz w:val="24"/>
                <w:szCs w:val="24"/>
              </w:rPr>
            </w:pPr>
            <w:r>
              <w:rPr>
                <w:sz w:val="24"/>
                <w:szCs w:val="24"/>
              </w:rPr>
              <w:t>3.2</w:t>
            </w:r>
          </w:p>
        </w:tc>
        <w:tc>
          <w:tcPr>
            <w:tcW w:w="6379" w:type="dxa"/>
            <w:gridSpan w:val="2"/>
          </w:tcPr>
          <w:p w14:paraId="0D43A002" w14:textId="514CF9A2" w:rsidR="00193288" w:rsidRPr="0086354D" w:rsidRDefault="00D63F12" w:rsidP="00D63F12">
            <w:pPr>
              <w:pStyle w:val="SemEspaamento"/>
              <w:jc w:val="both"/>
              <w:rPr>
                <w:sz w:val="24"/>
                <w:szCs w:val="24"/>
              </w:rPr>
            </w:pPr>
            <w:r w:rsidRPr="0086354D">
              <w:rPr>
                <w:sz w:val="24"/>
                <w:szCs w:val="24"/>
              </w:rPr>
              <w:t>Assentamento</w:t>
            </w:r>
            <w:r w:rsidRPr="0086354D">
              <w:rPr>
                <w:sz w:val="24"/>
                <w:szCs w:val="24"/>
              </w:rPr>
              <w:tab/>
              <w:t>dos</w:t>
            </w:r>
            <w:r>
              <w:rPr>
                <w:sz w:val="24"/>
                <w:szCs w:val="24"/>
              </w:rPr>
              <w:t xml:space="preserve"> </w:t>
            </w:r>
            <w:r w:rsidRPr="0086354D">
              <w:rPr>
                <w:sz w:val="24"/>
                <w:szCs w:val="24"/>
              </w:rPr>
              <w:t>equipamentos</w:t>
            </w:r>
            <w:r>
              <w:rPr>
                <w:sz w:val="24"/>
                <w:szCs w:val="24"/>
              </w:rPr>
              <w:t xml:space="preserve"> </w:t>
            </w:r>
            <w:r w:rsidRPr="0086354D">
              <w:rPr>
                <w:sz w:val="24"/>
                <w:szCs w:val="24"/>
              </w:rPr>
              <w:t>dificultando</w:t>
            </w:r>
            <w:r>
              <w:rPr>
                <w:sz w:val="24"/>
                <w:szCs w:val="24"/>
              </w:rPr>
              <w:t xml:space="preserve"> </w:t>
            </w:r>
            <w:r w:rsidRPr="0086354D">
              <w:rPr>
                <w:sz w:val="24"/>
                <w:szCs w:val="24"/>
              </w:rPr>
              <w:t>ou</w:t>
            </w:r>
            <w:r>
              <w:rPr>
                <w:sz w:val="24"/>
                <w:szCs w:val="24"/>
              </w:rPr>
              <w:t xml:space="preserve"> </w:t>
            </w:r>
            <w:r w:rsidRPr="0086354D">
              <w:rPr>
                <w:sz w:val="24"/>
                <w:szCs w:val="24"/>
              </w:rPr>
              <w:t>impedindo</w:t>
            </w:r>
            <w:r>
              <w:rPr>
                <w:sz w:val="24"/>
                <w:szCs w:val="24"/>
              </w:rPr>
              <w:t xml:space="preserve"> </w:t>
            </w:r>
            <w:r w:rsidRPr="0086354D">
              <w:rPr>
                <w:sz w:val="24"/>
                <w:szCs w:val="24"/>
              </w:rPr>
              <w:t>a</w:t>
            </w:r>
            <w:r>
              <w:rPr>
                <w:sz w:val="24"/>
                <w:szCs w:val="24"/>
              </w:rPr>
              <w:t xml:space="preserve"> </w:t>
            </w:r>
            <w:r w:rsidRPr="0086354D">
              <w:rPr>
                <w:sz w:val="24"/>
                <w:szCs w:val="24"/>
              </w:rPr>
              <w:t>manutenção e limpeza adequada.</w:t>
            </w:r>
          </w:p>
        </w:tc>
        <w:tc>
          <w:tcPr>
            <w:tcW w:w="453" w:type="dxa"/>
            <w:vAlign w:val="center"/>
          </w:tcPr>
          <w:p w14:paraId="765E22BF" w14:textId="77777777" w:rsidR="00193288" w:rsidRDefault="00193288" w:rsidP="00CF3435">
            <w:pPr>
              <w:pStyle w:val="SemEspaamento"/>
              <w:jc w:val="center"/>
              <w:rPr>
                <w:sz w:val="24"/>
                <w:szCs w:val="24"/>
              </w:rPr>
            </w:pPr>
          </w:p>
        </w:tc>
        <w:tc>
          <w:tcPr>
            <w:tcW w:w="454" w:type="dxa"/>
            <w:vAlign w:val="center"/>
          </w:tcPr>
          <w:p w14:paraId="1467F82B" w14:textId="77777777" w:rsidR="00193288" w:rsidRDefault="00193288" w:rsidP="00CF3435">
            <w:pPr>
              <w:pStyle w:val="SemEspaamento"/>
              <w:jc w:val="center"/>
              <w:rPr>
                <w:sz w:val="24"/>
                <w:szCs w:val="24"/>
              </w:rPr>
            </w:pPr>
          </w:p>
        </w:tc>
        <w:tc>
          <w:tcPr>
            <w:tcW w:w="453" w:type="dxa"/>
            <w:vAlign w:val="center"/>
          </w:tcPr>
          <w:p w14:paraId="73A849FB" w14:textId="77777777" w:rsidR="00193288" w:rsidRDefault="00193288" w:rsidP="00CF3435">
            <w:pPr>
              <w:pStyle w:val="SemEspaamento"/>
              <w:jc w:val="center"/>
              <w:rPr>
                <w:sz w:val="24"/>
                <w:szCs w:val="24"/>
              </w:rPr>
            </w:pPr>
          </w:p>
        </w:tc>
        <w:tc>
          <w:tcPr>
            <w:tcW w:w="454" w:type="dxa"/>
            <w:vAlign w:val="center"/>
          </w:tcPr>
          <w:p w14:paraId="1A2B2383" w14:textId="77777777" w:rsidR="00193288" w:rsidRDefault="00193288" w:rsidP="00CF3435">
            <w:pPr>
              <w:pStyle w:val="SemEspaamento"/>
              <w:jc w:val="center"/>
              <w:rPr>
                <w:sz w:val="24"/>
                <w:szCs w:val="24"/>
              </w:rPr>
            </w:pPr>
          </w:p>
        </w:tc>
        <w:tc>
          <w:tcPr>
            <w:tcW w:w="454" w:type="dxa"/>
            <w:vAlign w:val="center"/>
          </w:tcPr>
          <w:p w14:paraId="03FE1FDA" w14:textId="77777777" w:rsidR="00193288" w:rsidRDefault="00193288" w:rsidP="00CF3435">
            <w:pPr>
              <w:pStyle w:val="SemEspaamento"/>
              <w:jc w:val="center"/>
              <w:rPr>
                <w:sz w:val="24"/>
                <w:szCs w:val="24"/>
              </w:rPr>
            </w:pPr>
          </w:p>
        </w:tc>
      </w:tr>
      <w:tr w:rsidR="00193288" w14:paraId="3FDFF6F1" w14:textId="77777777" w:rsidTr="00193288">
        <w:trPr>
          <w:trHeight w:val="70"/>
        </w:trPr>
        <w:tc>
          <w:tcPr>
            <w:tcW w:w="704" w:type="dxa"/>
            <w:vAlign w:val="center"/>
          </w:tcPr>
          <w:p w14:paraId="11FFD06E" w14:textId="1EB3B1B6" w:rsidR="00193288" w:rsidRDefault="00D63F12" w:rsidP="00CF3435">
            <w:pPr>
              <w:pStyle w:val="SemEspaamento"/>
              <w:jc w:val="center"/>
              <w:rPr>
                <w:sz w:val="24"/>
                <w:szCs w:val="24"/>
              </w:rPr>
            </w:pPr>
            <w:r>
              <w:rPr>
                <w:sz w:val="24"/>
                <w:szCs w:val="24"/>
              </w:rPr>
              <w:t>3.3</w:t>
            </w:r>
          </w:p>
        </w:tc>
        <w:tc>
          <w:tcPr>
            <w:tcW w:w="6379" w:type="dxa"/>
            <w:gridSpan w:val="2"/>
          </w:tcPr>
          <w:p w14:paraId="1DEBBDDE" w14:textId="5661F88C" w:rsidR="00193288" w:rsidRPr="0086354D" w:rsidRDefault="00D63F12" w:rsidP="00CF3435">
            <w:pPr>
              <w:pStyle w:val="SemEspaamento"/>
              <w:jc w:val="both"/>
              <w:rPr>
                <w:sz w:val="24"/>
                <w:szCs w:val="24"/>
              </w:rPr>
            </w:pPr>
            <w:r w:rsidRPr="0086354D">
              <w:rPr>
                <w:sz w:val="24"/>
                <w:szCs w:val="24"/>
              </w:rPr>
              <w:t>Conservação, manutenção e funcionamento inadequado.</w:t>
            </w:r>
          </w:p>
        </w:tc>
        <w:tc>
          <w:tcPr>
            <w:tcW w:w="453" w:type="dxa"/>
            <w:vAlign w:val="center"/>
          </w:tcPr>
          <w:p w14:paraId="77DFA012" w14:textId="77777777" w:rsidR="00193288" w:rsidRDefault="00193288" w:rsidP="00CF3435">
            <w:pPr>
              <w:pStyle w:val="SemEspaamento"/>
              <w:jc w:val="center"/>
              <w:rPr>
                <w:sz w:val="24"/>
                <w:szCs w:val="24"/>
              </w:rPr>
            </w:pPr>
          </w:p>
        </w:tc>
        <w:tc>
          <w:tcPr>
            <w:tcW w:w="454" w:type="dxa"/>
            <w:vAlign w:val="center"/>
          </w:tcPr>
          <w:p w14:paraId="590CDC1B" w14:textId="77777777" w:rsidR="00193288" w:rsidRDefault="00193288" w:rsidP="00CF3435">
            <w:pPr>
              <w:pStyle w:val="SemEspaamento"/>
              <w:jc w:val="center"/>
              <w:rPr>
                <w:sz w:val="24"/>
                <w:szCs w:val="24"/>
              </w:rPr>
            </w:pPr>
          </w:p>
        </w:tc>
        <w:tc>
          <w:tcPr>
            <w:tcW w:w="453" w:type="dxa"/>
            <w:vAlign w:val="center"/>
          </w:tcPr>
          <w:p w14:paraId="5D64E487" w14:textId="77777777" w:rsidR="00193288" w:rsidRDefault="00193288" w:rsidP="00CF3435">
            <w:pPr>
              <w:pStyle w:val="SemEspaamento"/>
              <w:jc w:val="center"/>
              <w:rPr>
                <w:sz w:val="24"/>
                <w:szCs w:val="24"/>
              </w:rPr>
            </w:pPr>
          </w:p>
        </w:tc>
        <w:tc>
          <w:tcPr>
            <w:tcW w:w="454" w:type="dxa"/>
            <w:vAlign w:val="center"/>
          </w:tcPr>
          <w:p w14:paraId="029FFE64" w14:textId="77777777" w:rsidR="00193288" w:rsidRDefault="00193288" w:rsidP="00CF3435">
            <w:pPr>
              <w:pStyle w:val="SemEspaamento"/>
              <w:jc w:val="center"/>
              <w:rPr>
                <w:sz w:val="24"/>
                <w:szCs w:val="24"/>
              </w:rPr>
            </w:pPr>
          </w:p>
        </w:tc>
        <w:tc>
          <w:tcPr>
            <w:tcW w:w="454" w:type="dxa"/>
            <w:vAlign w:val="center"/>
          </w:tcPr>
          <w:p w14:paraId="4EEEF2A8" w14:textId="77777777" w:rsidR="00193288" w:rsidRDefault="00193288" w:rsidP="00CF3435">
            <w:pPr>
              <w:pStyle w:val="SemEspaamento"/>
              <w:jc w:val="center"/>
              <w:rPr>
                <w:sz w:val="24"/>
                <w:szCs w:val="24"/>
              </w:rPr>
            </w:pPr>
          </w:p>
        </w:tc>
      </w:tr>
      <w:tr w:rsidR="00193288" w14:paraId="230AF191" w14:textId="77777777" w:rsidTr="00193288">
        <w:trPr>
          <w:trHeight w:val="70"/>
        </w:trPr>
        <w:tc>
          <w:tcPr>
            <w:tcW w:w="704" w:type="dxa"/>
            <w:vAlign w:val="center"/>
          </w:tcPr>
          <w:p w14:paraId="3605A4C1" w14:textId="4CC2A4B4" w:rsidR="00193288" w:rsidRDefault="00AF67B1" w:rsidP="00CF3435">
            <w:pPr>
              <w:pStyle w:val="SemEspaamento"/>
              <w:jc w:val="center"/>
              <w:rPr>
                <w:sz w:val="24"/>
                <w:szCs w:val="24"/>
              </w:rPr>
            </w:pPr>
            <w:r>
              <w:rPr>
                <w:sz w:val="24"/>
                <w:szCs w:val="24"/>
              </w:rPr>
              <w:t>3.4</w:t>
            </w:r>
          </w:p>
        </w:tc>
        <w:tc>
          <w:tcPr>
            <w:tcW w:w="6379" w:type="dxa"/>
            <w:gridSpan w:val="2"/>
          </w:tcPr>
          <w:p w14:paraId="118E4AAC" w14:textId="6255A76F" w:rsidR="00193288" w:rsidRPr="0086354D" w:rsidRDefault="00D63F12" w:rsidP="00CF3435">
            <w:pPr>
              <w:pStyle w:val="SemEspaamento"/>
              <w:jc w:val="both"/>
              <w:rPr>
                <w:sz w:val="24"/>
                <w:szCs w:val="24"/>
              </w:rPr>
            </w:pPr>
            <w:r w:rsidRPr="0086354D">
              <w:rPr>
                <w:sz w:val="24"/>
                <w:szCs w:val="24"/>
              </w:rPr>
              <w:t>Instrumentos de controle inexistentes, avariados ou não aferidos /</w:t>
            </w:r>
            <w:r>
              <w:rPr>
                <w:sz w:val="24"/>
                <w:szCs w:val="24"/>
              </w:rPr>
              <w:t xml:space="preserve"> </w:t>
            </w:r>
            <w:r w:rsidRPr="0086354D">
              <w:rPr>
                <w:sz w:val="24"/>
                <w:szCs w:val="24"/>
              </w:rPr>
              <w:t>calibrados.</w:t>
            </w:r>
          </w:p>
        </w:tc>
        <w:tc>
          <w:tcPr>
            <w:tcW w:w="453" w:type="dxa"/>
            <w:vAlign w:val="center"/>
          </w:tcPr>
          <w:p w14:paraId="1AD351B3" w14:textId="77777777" w:rsidR="00193288" w:rsidRDefault="00193288" w:rsidP="00CF3435">
            <w:pPr>
              <w:pStyle w:val="SemEspaamento"/>
              <w:jc w:val="center"/>
              <w:rPr>
                <w:sz w:val="24"/>
                <w:szCs w:val="24"/>
              </w:rPr>
            </w:pPr>
          </w:p>
        </w:tc>
        <w:tc>
          <w:tcPr>
            <w:tcW w:w="454" w:type="dxa"/>
            <w:vAlign w:val="center"/>
          </w:tcPr>
          <w:p w14:paraId="37F1EFC2" w14:textId="77777777" w:rsidR="00193288" w:rsidRDefault="00193288" w:rsidP="00CF3435">
            <w:pPr>
              <w:pStyle w:val="SemEspaamento"/>
              <w:jc w:val="center"/>
              <w:rPr>
                <w:sz w:val="24"/>
                <w:szCs w:val="24"/>
              </w:rPr>
            </w:pPr>
          </w:p>
        </w:tc>
        <w:tc>
          <w:tcPr>
            <w:tcW w:w="453" w:type="dxa"/>
            <w:vAlign w:val="center"/>
          </w:tcPr>
          <w:p w14:paraId="5787B400" w14:textId="77777777" w:rsidR="00193288" w:rsidRDefault="00193288" w:rsidP="00CF3435">
            <w:pPr>
              <w:pStyle w:val="SemEspaamento"/>
              <w:jc w:val="center"/>
              <w:rPr>
                <w:sz w:val="24"/>
                <w:szCs w:val="24"/>
              </w:rPr>
            </w:pPr>
          </w:p>
        </w:tc>
        <w:tc>
          <w:tcPr>
            <w:tcW w:w="454" w:type="dxa"/>
            <w:vAlign w:val="center"/>
          </w:tcPr>
          <w:p w14:paraId="0C114BA1" w14:textId="77777777" w:rsidR="00193288" w:rsidRDefault="00193288" w:rsidP="00CF3435">
            <w:pPr>
              <w:pStyle w:val="SemEspaamento"/>
              <w:jc w:val="center"/>
              <w:rPr>
                <w:sz w:val="24"/>
                <w:szCs w:val="24"/>
              </w:rPr>
            </w:pPr>
          </w:p>
        </w:tc>
        <w:tc>
          <w:tcPr>
            <w:tcW w:w="454" w:type="dxa"/>
            <w:vAlign w:val="center"/>
          </w:tcPr>
          <w:p w14:paraId="0E8F1AFC" w14:textId="77777777" w:rsidR="00193288" w:rsidRDefault="00193288" w:rsidP="00CF3435">
            <w:pPr>
              <w:pStyle w:val="SemEspaamento"/>
              <w:jc w:val="center"/>
              <w:rPr>
                <w:sz w:val="24"/>
                <w:szCs w:val="24"/>
              </w:rPr>
            </w:pPr>
          </w:p>
        </w:tc>
      </w:tr>
      <w:tr w:rsidR="00D63F12" w14:paraId="36CFF504" w14:textId="77777777" w:rsidTr="00193288">
        <w:trPr>
          <w:trHeight w:val="70"/>
        </w:trPr>
        <w:tc>
          <w:tcPr>
            <w:tcW w:w="704" w:type="dxa"/>
            <w:vAlign w:val="center"/>
          </w:tcPr>
          <w:p w14:paraId="2AF6FB98" w14:textId="498E42BD" w:rsidR="00D63F12" w:rsidRDefault="00AF67B1" w:rsidP="00D63F12">
            <w:pPr>
              <w:pStyle w:val="SemEspaamento"/>
              <w:jc w:val="center"/>
              <w:rPr>
                <w:sz w:val="24"/>
                <w:szCs w:val="24"/>
              </w:rPr>
            </w:pPr>
            <w:r>
              <w:rPr>
                <w:sz w:val="24"/>
                <w:szCs w:val="24"/>
              </w:rPr>
              <w:t>3.5</w:t>
            </w:r>
          </w:p>
        </w:tc>
        <w:tc>
          <w:tcPr>
            <w:tcW w:w="6379" w:type="dxa"/>
            <w:gridSpan w:val="2"/>
          </w:tcPr>
          <w:p w14:paraId="601EC604" w14:textId="31635EA2" w:rsidR="00D63F12" w:rsidRPr="0086354D" w:rsidRDefault="00D63F12" w:rsidP="00D63F12">
            <w:pPr>
              <w:pStyle w:val="SemEspaamento"/>
              <w:jc w:val="both"/>
              <w:rPr>
                <w:sz w:val="24"/>
                <w:szCs w:val="24"/>
              </w:rPr>
            </w:pPr>
            <w:r w:rsidRPr="0086354D">
              <w:rPr>
                <w:sz w:val="24"/>
                <w:szCs w:val="24"/>
              </w:rPr>
              <w:t>Superfícies em contado com alimento não são inertes, permitindo risco</w:t>
            </w:r>
            <w:r>
              <w:rPr>
                <w:sz w:val="24"/>
                <w:szCs w:val="24"/>
              </w:rPr>
              <w:t xml:space="preserve"> </w:t>
            </w:r>
            <w:r w:rsidRPr="0086354D">
              <w:rPr>
                <w:sz w:val="24"/>
                <w:szCs w:val="24"/>
              </w:rPr>
              <w:t>de migração de constituintes para o alimento.</w:t>
            </w:r>
          </w:p>
        </w:tc>
        <w:tc>
          <w:tcPr>
            <w:tcW w:w="453" w:type="dxa"/>
            <w:vAlign w:val="center"/>
          </w:tcPr>
          <w:p w14:paraId="179F7274" w14:textId="77777777" w:rsidR="00D63F12" w:rsidRDefault="00D63F12" w:rsidP="00D63F12">
            <w:pPr>
              <w:pStyle w:val="SemEspaamento"/>
              <w:jc w:val="center"/>
              <w:rPr>
                <w:sz w:val="24"/>
                <w:szCs w:val="24"/>
              </w:rPr>
            </w:pPr>
          </w:p>
        </w:tc>
        <w:tc>
          <w:tcPr>
            <w:tcW w:w="454" w:type="dxa"/>
            <w:vAlign w:val="center"/>
          </w:tcPr>
          <w:p w14:paraId="5AF68E4D" w14:textId="77777777" w:rsidR="00D63F12" w:rsidRDefault="00D63F12" w:rsidP="00D63F12">
            <w:pPr>
              <w:pStyle w:val="SemEspaamento"/>
              <w:jc w:val="center"/>
              <w:rPr>
                <w:sz w:val="24"/>
                <w:szCs w:val="24"/>
              </w:rPr>
            </w:pPr>
          </w:p>
        </w:tc>
        <w:tc>
          <w:tcPr>
            <w:tcW w:w="453" w:type="dxa"/>
            <w:vAlign w:val="center"/>
          </w:tcPr>
          <w:p w14:paraId="3FBE08B9" w14:textId="77777777" w:rsidR="00D63F12" w:rsidRDefault="00D63F12" w:rsidP="00D63F12">
            <w:pPr>
              <w:pStyle w:val="SemEspaamento"/>
              <w:jc w:val="center"/>
              <w:rPr>
                <w:sz w:val="24"/>
                <w:szCs w:val="24"/>
              </w:rPr>
            </w:pPr>
          </w:p>
        </w:tc>
        <w:tc>
          <w:tcPr>
            <w:tcW w:w="454" w:type="dxa"/>
            <w:vAlign w:val="center"/>
          </w:tcPr>
          <w:p w14:paraId="7861787F" w14:textId="77777777" w:rsidR="00D63F12" w:rsidRDefault="00D63F12" w:rsidP="00D63F12">
            <w:pPr>
              <w:pStyle w:val="SemEspaamento"/>
              <w:jc w:val="center"/>
              <w:rPr>
                <w:sz w:val="24"/>
                <w:szCs w:val="24"/>
              </w:rPr>
            </w:pPr>
          </w:p>
        </w:tc>
        <w:tc>
          <w:tcPr>
            <w:tcW w:w="454" w:type="dxa"/>
            <w:vAlign w:val="center"/>
          </w:tcPr>
          <w:p w14:paraId="4E58916E" w14:textId="77777777" w:rsidR="00D63F12" w:rsidRDefault="00D63F12" w:rsidP="00D63F12">
            <w:pPr>
              <w:pStyle w:val="SemEspaamento"/>
              <w:jc w:val="center"/>
              <w:rPr>
                <w:sz w:val="24"/>
                <w:szCs w:val="24"/>
              </w:rPr>
            </w:pPr>
          </w:p>
        </w:tc>
      </w:tr>
      <w:tr w:rsidR="00D63F12" w14:paraId="70759F5C" w14:textId="77777777" w:rsidTr="00193288">
        <w:trPr>
          <w:trHeight w:val="70"/>
        </w:trPr>
        <w:tc>
          <w:tcPr>
            <w:tcW w:w="704" w:type="dxa"/>
            <w:vAlign w:val="center"/>
          </w:tcPr>
          <w:p w14:paraId="7ECAED98" w14:textId="16611A10" w:rsidR="00D63F12" w:rsidRDefault="00AF67B1" w:rsidP="00D63F12">
            <w:pPr>
              <w:pStyle w:val="SemEspaamento"/>
              <w:jc w:val="center"/>
              <w:rPr>
                <w:sz w:val="24"/>
                <w:szCs w:val="24"/>
              </w:rPr>
            </w:pPr>
            <w:r>
              <w:rPr>
                <w:sz w:val="24"/>
                <w:szCs w:val="24"/>
              </w:rPr>
              <w:t>3.6</w:t>
            </w:r>
          </w:p>
        </w:tc>
        <w:tc>
          <w:tcPr>
            <w:tcW w:w="6379" w:type="dxa"/>
            <w:gridSpan w:val="2"/>
          </w:tcPr>
          <w:p w14:paraId="4A09E73D" w14:textId="4C323D8D" w:rsidR="00D63F12" w:rsidRPr="0086354D" w:rsidRDefault="00D63F12" w:rsidP="00D63F12">
            <w:pPr>
              <w:pStyle w:val="SemEspaamento"/>
              <w:jc w:val="both"/>
              <w:rPr>
                <w:sz w:val="24"/>
                <w:szCs w:val="24"/>
              </w:rPr>
            </w:pPr>
            <w:r w:rsidRPr="0086354D">
              <w:rPr>
                <w:sz w:val="24"/>
                <w:szCs w:val="24"/>
              </w:rPr>
              <w:t>Superfícies em contato com alimentos apresentando: rugosidade,</w:t>
            </w:r>
            <w:r>
              <w:rPr>
                <w:sz w:val="24"/>
                <w:szCs w:val="24"/>
              </w:rPr>
              <w:t xml:space="preserve"> </w:t>
            </w:r>
            <w:r w:rsidRPr="0086354D">
              <w:rPr>
                <w:sz w:val="24"/>
                <w:szCs w:val="24"/>
              </w:rPr>
              <w:t>porosidade, fendas, falhas, cantos mortais, soldas aparentes.</w:t>
            </w:r>
          </w:p>
        </w:tc>
        <w:tc>
          <w:tcPr>
            <w:tcW w:w="453" w:type="dxa"/>
            <w:vAlign w:val="center"/>
          </w:tcPr>
          <w:p w14:paraId="78F8F549" w14:textId="77777777" w:rsidR="00D63F12" w:rsidRDefault="00D63F12" w:rsidP="00D63F12">
            <w:pPr>
              <w:pStyle w:val="SemEspaamento"/>
              <w:jc w:val="center"/>
              <w:rPr>
                <w:sz w:val="24"/>
                <w:szCs w:val="24"/>
              </w:rPr>
            </w:pPr>
          </w:p>
        </w:tc>
        <w:tc>
          <w:tcPr>
            <w:tcW w:w="454" w:type="dxa"/>
            <w:vAlign w:val="center"/>
          </w:tcPr>
          <w:p w14:paraId="01E6E177" w14:textId="77777777" w:rsidR="00D63F12" w:rsidRDefault="00D63F12" w:rsidP="00D63F12">
            <w:pPr>
              <w:pStyle w:val="SemEspaamento"/>
              <w:jc w:val="center"/>
              <w:rPr>
                <w:sz w:val="24"/>
                <w:szCs w:val="24"/>
              </w:rPr>
            </w:pPr>
          </w:p>
        </w:tc>
        <w:tc>
          <w:tcPr>
            <w:tcW w:w="453" w:type="dxa"/>
            <w:vAlign w:val="center"/>
          </w:tcPr>
          <w:p w14:paraId="11645418" w14:textId="77777777" w:rsidR="00D63F12" w:rsidRDefault="00D63F12" w:rsidP="00D63F12">
            <w:pPr>
              <w:pStyle w:val="SemEspaamento"/>
              <w:jc w:val="center"/>
              <w:rPr>
                <w:sz w:val="24"/>
                <w:szCs w:val="24"/>
              </w:rPr>
            </w:pPr>
          </w:p>
        </w:tc>
        <w:tc>
          <w:tcPr>
            <w:tcW w:w="454" w:type="dxa"/>
            <w:vAlign w:val="center"/>
          </w:tcPr>
          <w:p w14:paraId="50FAE999" w14:textId="77777777" w:rsidR="00D63F12" w:rsidRDefault="00D63F12" w:rsidP="00D63F12">
            <w:pPr>
              <w:pStyle w:val="SemEspaamento"/>
              <w:jc w:val="center"/>
              <w:rPr>
                <w:sz w:val="24"/>
                <w:szCs w:val="24"/>
              </w:rPr>
            </w:pPr>
          </w:p>
        </w:tc>
        <w:tc>
          <w:tcPr>
            <w:tcW w:w="454" w:type="dxa"/>
            <w:vAlign w:val="center"/>
          </w:tcPr>
          <w:p w14:paraId="44E06AFF" w14:textId="77777777" w:rsidR="00D63F12" w:rsidRDefault="00D63F12" w:rsidP="00D63F12">
            <w:pPr>
              <w:pStyle w:val="SemEspaamento"/>
              <w:jc w:val="center"/>
              <w:rPr>
                <w:sz w:val="24"/>
                <w:szCs w:val="24"/>
              </w:rPr>
            </w:pPr>
          </w:p>
        </w:tc>
      </w:tr>
      <w:tr w:rsidR="00D63F12" w14:paraId="78B7B15E" w14:textId="77777777" w:rsidTr="00193288">
        <w:trPr>
          <w:trHeight w:val="70"/>
        </w:trPr>
        <w:tc>
          <w:tcPr>
            <w:tcW w:w="704" w:type="dxa"/>
            <w:vAlign w:val="center"/>
          </w:tcPr>
          <w:p w14:paraId="2E285A38" w14:textId="545B03CE" w:rsidR="00D63F12" w:rsidRDefault="00AF67B1" w:rsidP="00D63F12">
            <w:pPr>
              <w:pStyle w:val="SemEspaamento"/>
              <w:jc w:val="center"/>
              <w:rPr>
                <w:sz w:val="24"/>
                <w:szCs w:val="24"/>
              </w:rPr>
            </w:pPr>
            <w:r>
              <w:rPr>
                <w:sz w:val="24"/>
                <w:szCs w:val="24"/>
              </w:rPr>
              <w:t>3.7</w:t>
            </w:r>
          </w:p>
        </w:tc>
        <w:tc>
          <w:tcPr>
            <w:tcW w:w="6379" w:type="dxa"/>
            <w:gridSpan w:val="2"/>
          </w:tcPr>
          <w:p w14:paraId="5D19D355" w14:textId="3E7015C0" w:rsidR="00D63F12" w:rsidRPr="0086354D" w:rsidRDefault="00D63F12" w:rsidP="00D63F12">
            <w:pPr>
              <w:pStyle w:val="SemEspaamento"/>
              <w:jc w:val="both"/>
              <w:rPr>
                <w:sz w:val="24"/>
                <w:szCs w:val="24"/>
              </w:rPr>
            </w:pPr>
            <w:r w:rsidRPr="0086354D">
              <w:rPr>
                <w:sz w:val="24"/>
                <w:szCs w:val="24"/>
              </w:rPr>
              <w:t>Emprego de equipamentos que expõe os produtos à contaminaçãoexterna.</w:t>
            </w:r>
          </w:p>
        </w:tc>
        <w:tc>
          <w:tcPr>
            <w:tcW w:w="453" w:type="dxa"/>
            <w:vAlign w:val="center"/>
          </w:tcPr>
          <w:p w14:paraId="42CD5E89" w14:textId="77777777" w:rsidR="00D63F12" w:rsidRDefault="00D63F12" w:rsidP="00D63F12">
            <w:pPr>
              <w:pStyle w:val="SemEspaamento"/>
              <w:jc w:val="center"/>
              <w:rPr>
                <w:sz w:val="24"/>
                <w:szCs w:val="24"/>
              </w:rPr>
            </w:pPr>
          </w:p>
        </w:tc>
        <w:tc>
          <w:tcPr>
            <w:tcW w:w="454" w:type="dxa"/>
            <w:vAlign w:val="center"/>
          </w:tcPr>
          <w:p w14:paraId="5BB094DF" w14:textId="77777777" w:rsidR="00D63F12" w:rsidRDefault="00D63F12" w:rsidP="00D63F12">
            <w:pPr>
              <w:pStyle w:val="SemEspaamento"/>
              <w:jc w:val="center"/>
              <w:rPr>
                <w:sz w:val="24"/>
                <w:szCs w:val="24"/>
              </w:rPr>
            </w:pPr>
          </w:p>
        </w:tc>
        <w:tc>
          <w:tcPr>
            <w:tcW w:w="453" w:type="dxa"/>
            <w:vAlign w:val="center"/>
          </w:tcPr>
          <w:p w14:paraId="204C0675" w14:textId="77777777" w:rsidR="00D63F12" w:rsidRDefault="00D63F12" w:rsidP="00D63F12">
            <w:pPr>
              <w:pStyle w:val="SemEspaamento"/>
              <w:jc w:val="center"/>
              <w:rPr>
                <w:sz w:val="24"/>
                <w:szCs w:val="24"/>
              </w:rPr>
            </w:pPr>
          </w:p>
        </w:tc>
        <w:tc>
          <w:tcPr>
            <w:tcW w:w="454" w:type="dxa"/>
            <w:vAlign w:val="center"/>
          </w:tcPr>
          <w:p w14:paraId="1FA06902" w14:textId="77777777" w:rsidR="00D63F12" w:rsidRDefault="00D63F12" w:rsidP="00D63F12">
            <w:pPr>
              <w:pStyle w:val="SemEspaamento"/>
              <w:jc w:val="center"/>
              <w:rPr>
                <w:sz w:val="24"/>
                <w:szCs w:val="24"/>
              </w:rPr>
            </w:pPr>
          </w:p>
        </w:tc>
        <w:tc>
          <w:tcPr>
            <w:tcW w:w="454" w:type="dxa"/>
            <w:vAlign w:val="center"/>
          </w:tcPr>
          <w:p w14:paraId="67E93589" w14:textId="77777777" w:rsidR="00D63F12" w:rsidRDefault="00D63F12" w:rsidP="00D63F12">
            <w:pPr>
              <w:pStyle w:val="SemEspaamento"/>
              <w:jc w:val="center"/>
              <w:rPr>
                <w:sz w:val="24"/>
                <w:szCs w:val="24"/>
              </w:rPr>
            </w:pPr>
          </w:p>
        </w:tc>
      </w:tr>
      <w:tr w:rsidR="00D63F12" w14:paraId="5EAE3900" w14:textId="77777777" w:rsidTr="00193288">
        <w:trPr>
          <w:trHeight w:val="70"/>
        </w:trPr>
        <w:tc>
          <w:tcPr>
            <w:tcW w:w="704" w:type="dxa"/>
            <w:vAlign w:val="center"/>
          </w:tcPr>
          <w:p w14:paraId="2E0C04EA" w14:textId="5EF68ECF" w:rsidR="00D63F12" w:rsidRDefault="00AF67B1" w:rsidP="00D63F12">
            <w:pPr>
              <w:pStyle w:val="SemEspaamento"/>
              <w:jc w:val="center"/>
              <w:rPr>
                <w:sz w:val="24"/>
                <w:szCs w:val="24"/>
              </w:rPr>
            </w:pPr>
            <w:r>
              <w:rPr>
                <w:sz w:val="24"/>
                <w:szCs w:val="24"/>
              </w:rPr>
              <w:t>3.8</w:t>
            </w:r>
          </w:p>
        </w:tc>
        <w:tc>
          <w:tcPr>
            <w:tcW w:w="6379" w:type="dxa"/>
            <w:gridSpan w:val="2"/>
          </w:tcPr>
          <w:p w14:paraId="1E2561FF" w14:textId="5CCDA325" w:rsidR="00D63F12" w:rsidRPr="0086354D" w:rsidRDefault="00D63F12" w:rsidP="00D63F12">
            <w:pPr>
              <w:pStyle w:val="SemEspaamento"/>
              <w:jc w:val="both"/>
              <w:rPr>
                <w:sz w:val="24"/>
                <w:szCs w:val="24"/>
              </w:rPr>
            </w:pPr>
            <w:r w:rsidRPr="0086354D">
              <w:rPr>
                <w:sz w:val="24"/>
                <w:szCs w:val="24"/>
              </w:rPr>
              <w:t>Embalagens não sofrem preparação para prevenção ou eliminação de</w:t>
            </w:r>
            <w:r>
              <w:rPr>
                <w:sz w:val="24"/>
                <w:szCs w:val="24"/>
              </w:rPr>
              <w:t xml:space="preserve"> </w:t>
            </w:r>
            <w:r w:rsidRPr="0086354D">
              <w:rPr>
                <w:sz w:val="24"/>
                <w:szCs w:val="24"/>
              </w:rPr>
              <w:t>resíduos.</w:t>
            </w:r>
          </w:p>
        </w:tc>
        <w:tc>
          <w:tcPr>
            <w:tcW w:w="453" w:type="dxa"/>
            <w:vAlign w:val="center"/>
          </w:tcPr>
          <w:p w14:paraId="1B2D3713" w14:textId="77777777" w:rsidR="00D63F12" w:rsidRDefault="00D63F12" w:rsidP="00D63F12">
            <w:pPr>
              <w:pStyle w:val="SemEspaamento"/>
              <w:jc w:val="center"/>
              <w:rPr>
                <w:sz w:val="24"/>
                <w:szCs w:val="24"/>
              </w:rPr>
            </w:pPr>
          </w:p>
        </w:tc>
        <w:tc>
          <w:tcPr>
            <w:tcW w:w="454" w:type="dxa"/>
            <w:vAlign w:val="center"/>
          </w:tcPr>
          <w:p w14:paraId="30A699A9" w14:textId="77777777" w:rsidR="00D63F12" w:rsidRDefault="00D63F12" w:rsidP="00D63F12">
            <w:pPr>
              <w:pStyle w:val="SemEspaamento"/>
              <w:jc w:val="center"/>
              <w:rPr>
                <w:sz w:val="24"/>
                <w:szCs w:val="24"/>
              </w:rPr>
            </w:pPr>
          </w:p>
        </w:tc>
        <w:tc>
          <w:tcPr>
            <w:tcW w:w="453" w:type="dxa"/>
            <w:vAlign w:val="center"/>
          </w:tcPr>
          <w:p w14:paraId="0261C65C" w14:textId="77777777" w:rsidR="00D63F12" w:rsidRDefault="00D63F12" w:rsidP="00D63F12">
            <w:pPr>
              <w:pStyle w:val="SemEspaamento"/>
              <w:jc w:val="center"/>
              <w:rPr>
                <w:sz w:val="24"/>
                <w:szCs w:val="24"/>
              </w:rPr>
            </w:pPr>
          </w:p>
        </w:tc>
        <w:tc>
          <w:tcPr>
            <w:tcW w:w="454" w:type="dxa"/>
            <w:vAlign w:val="center"/>
          </w:tcPr>
          <w:p w14:paraId="7C03625A" w14:textId="77777777" w:rsidR="00D63F12" w:rsidRDefault="00D63F12" w:rsidP="00D63F12">
            <w:pPr>
              <w:pStyle w:val="SemEspaamento"/>
              <w:jc w:val="center"/>
              <w:rPr>
                <w:sz w:val="24"/>
                <w:szCs w:val="24"/>
              </w:rPr>
            </w:pPr>
          </w:p>
        </w:tc>
        <w:tc>
          <w:tcPr>
            <w:tcW w:w="454" w:type="dxa"/>
            <w:vAlign w:val="center"/>
          </w:tcPr>
          <w:p w14:paraId="28E119F9" w14:textId="77777777" w:rsidR="00D63F12" w:rsidRDefault="00D63F12" w:rsidP="00D63F12">
            <w:pPr>
              <w:pStyle w:val="SemEspaamento"/>
              <w:jc w:val="center"/>
              <w:rPr>
                <w:sz w:val="24"/>
                <w:szCs w:val="24"/>
              </w:rPr>
            </w:pPr>
          </w:p>
        </w:tc>
      </w:tr>
      <w:tr w:rsidR="00474E45" w14:paraId="04CEE2C8" w14:textId="77777777" w:rsidTr="00503933">
        <w:trPr>
          <w:trHeight w:val="70"/>
        </w:trPr>
        <w:tc>
          <w:tcPr>
            <w:tcW w:w="9351" w:type="dxa"/>
            <w:gridSpan w:val="8"/>
            <w:vAlign w:val="center"/>
          </w:tcPr>
          <w:p w14:paraId="4E03D9FF" w14:textId="4B172C06" w:rsidR="00474E45" w:rsidRDefault="00474E45" w:rsidP="00D63F12">
            <w:pPr>
              <w:pStyle w:val="SemEspaamento"/>
              <w:jc w:val="center"/>
              <w:rPr>
                <w:sz w:val="24"/>
                <w:szCs w:val="24"/>
              </w:rPr>
            </w:pPr>
            <w:r>
              <w:rPr>
                <w:sz w:val="24"/>
                <w:szCs w:val="24"/>
              </w:rPr>
              <w:t>OBSERVAÇÕES SOBRE EQUIPAMENTOS E UTENSÍLIOS</w:t>
            </w:r>
          </w:p>
        </w:tc>
      </w:tr>
      <w:tr w:rsidR="00474E45" w14:paraId="7AFDC8E3" w14:textId="77777777" w:rsidTr="00474E45">
        <w:trPr>
          <w:trHeight w:val="1188"/>
        </w:trPr>
        <w:tc>
          <w:tcPr>
            <w:tcW w:w="9351" w:type="dxa"/>
            <w:gridSpan w:val="8"/>
            <w:vAlign w:val="center"/>
          </w:tcPr>
          <w:p w14:paraId="5CAD2F55" w14:textId="77777777" w:rsidR="00474E45" w:rsidRDefault="00474E45" w:rsidP="00D63F12">
            <w:pPr>
              <w:pStyle w:val="SemEspaamento"/>
              <w:jc w:val="center"/>
              <w:rPr>
                <w:sz w:val="24"/>
                <w:szCs w:val="24"/>
              </w:rPr>
            </w:pPr>
          </w:p>
        </w:tc>
      </w:tr>
      <w:tr w:rsidR="00AF67B1" w14:paraId="73E7A2C0" w14:textId="77777777" w:rsidTr="005B2720">
        <w:trPr>
          <w:trHeight w:val="70"/>
        </w:trPr>
        <w:tc>
          <w:tcPr>
            <w:tcW w:w="9351" w:type="dxa"/>
            <w:gridSpan w:val="8"/>
            <w:vAlign w:val="center"/>
          </w:tcPr>
          <w:p w14:paraId="28B2F181" w14:textId="3EFD1EFB" w:rsidR="00AF67B1" w:rsidRDefault="00AF67B1" w:rsidP="00AF67B1">
            <w:pPr>
              <w:pStyle w:val="SemEspaamento"/>
              <w:numPr>
                <w:ilvl w:val="3"/>
                <w:numId w:val="112"/>
              </w:numPr>
              <w:spacing w:before="120" w:after="120"/>
              <w:ind w:left="306" w:hanging="306"/>
              <w:rPr>
                <w:sz w:val="24"/>
                <w:szCs w:val="24"/>
              </w:rPr>
            </w:pPr>
            <w:r>
              <w:rPr>
                <w:sz w:val="24"/>
                <w:szCs w:val="24"/>
              </w:rPr>
              <w:t>PRÁTICAS SANITÁRIAS</w:t>
            </w:r>
          </w:p>
        </w:tc>
      </w:tr>
      <w:tr w:rsidR="00AF67B1" w14:paraId="76F1CFD5" w14:textId="77777777" w:rsidTr="00CD699F">
        <w:trPr>
          <w:trHeight w:val="70"/>
        </w:trPr>
        <w:tc>
          <w:tcPr>
            <w:tcW w:w="9351" w:type="dxa"/>
            <w:gridSpan w:val="8"/>
            <w:vAlign w:val="center"/>
          </w:tcPr>
          <w:p w14:paraId="56A444D7" w14:textId="261E17BE" w:rsidR="00AF67B1" w:rsidRDefault="00AF67B1" w:rsidP="00AF67B1">
            <w:pPr>
              <w:pStyle w:val="SemEspaamento"/>
              <w:numPr>
                <w:ilvl w:val="1"/>
                <w:numId w:val="150"/>
              </w:numPr>
              <w:ind w:left="447" w:hanging="425"/>
              <w:rPr>
                <w:sz w:val="24"/>
                <w:szCs w:val="24"/>
              </w:rPr>
            </w:pPr>
            <w:r>
              <w:rPr>
                <w:sz w:val="24"/>
                <w:szCs w:val="24"/>
              </w:rPr>
              <w:t xml:space="preserve"> HIGIENE PESSOAL</w:t>
            </w:r>
          </w:p>
        </w:tc>
      </w:tr>
      <w:tr w:rsidR="00AF67B1" w14:paraId="7A5CC125" w14:textId="77777777" w:rsidTr="00193288">
        <w:trPr>
          <w:trHeight w:val="70"/>
        </w:trPr>
        <w:tc>
          <w:tcPr>
            <w:tcW w:w="704" w:type="dxa"/>
            <w:vAlign w:val="center"/>
          </w:tcPr>
          <w:p w14:paraId="3234D901" w14:textId="603DBAF3" w:rsidR="00AF67B1" w:rsidRDefault="00474E45" w:rsidP="00AF67B1">
            <w:pPr>
              <w:pStyle w:val="SemEspaamento"/>
              <w:jc w:val="center"/>
              <w:rPr>
                <w:sz w:val="24"/>
                <w:szCs w:val="24"/>
              </w:rPr>
            </w:pPr>
            <w:r>
              <w:rPr>
                <w:sz w:val="24"/>
                <w:szCs w:val="24"/>
              </w:rPr>
              <w:t>4.1.1</w:t>
            </w:r>
          </w:p>
        </w:tc>
        <w:tc>
          <w:tcPr>
            <w:tcW w:w="6379" w:type="dxa"/>
            <w:gridSpan w:val="2"/>
          </w:tcPr>
          <w:p w14:paraId="3075C8FE" w14:textId="1BDFA745" w:rsidR="00AF67B1" w:rsidRPr="0086354D" w:rsidRDefault="00AF67B1" w:rsidP="00AF67B1">
            <w:pPr>
              <w:pStyle w:val="SemEspaamento"/>
              <w:jc w:val="both"/>
              <w:rPr>
                <w:sz w:val="24"/>
                <w:szCs w:val="24"/>
              </w:rPr>
            </w:pPr>
            <w:r w:rsidRPr="0086354D">
              <w:rPr>
                <w:sz w:val="24"/>
                <w:szCs w:val="24"/>
              </w:rPr>
              <w:t>Apresentação do pessoal inadequada (roupas sujas, cabelos não</w:t>
            </w:r>
            <w:r>
              <w:rPr>
                <w:sz w:val="24"/>
                <w:szCs w:val="24"/>
              </w:rPr>
              <w:t xml:space="preserve"> </w:t>
            </w:r>
            <w:r w:rsidRPr="0086354D">
              <w:rPr>
                <w:sz w:val="24"/>
                <w:szCs w:val="24"/>
              </w:rPr>
              <w:t>contidos, unhas não aparadas, pintadas, anéis,brincos, relógios, etc.)</w:t>
            </w:r>
          </w:p>
        </w:tc>
        <w:tc>
          <w:tcPr>
            <w:tcW w:w="453" w:type="dxa"/>
            <w:vAlign w:val="center"/>
          </w:tcPr>
          <w:p w14:paraId="31AC72A5" w14:textId="77777777" w:rsidR="00AF67B1" w:rsidRDefault="00AF67B1" w:rsidP="00AF67B1">
            <w:pPr>
              <w:pStyle w:val="SemEspaamento"/>
              <w:jc w:val="center"/>
              <w:rPr>
                <w:sz w:val="24"/>
                <w:szCs w:val="24"/>
              </w:rPr>
            </w:pPr>
          </w:p>
        </w:tc>
        <w:tc>
          <w:tcPr>
            <w:tcW w:w="454" w:type="dxa"/>
            <w:vAlign w:val="center"/>
          </w:tcPr>
          <w:p w14:paraId="3FB6EA86" w14:textId="77777777" w:rsidR="00AF67B1" w:rsidRDefault="00AF67B1" w:rsidP="00AF67B1">
            <w:pPr>
              <w:pStyle w:val="SemEspaamento"/>
              <w:jc w:val="center"/>
              <w:rPr>
                <w:sz w:val="24"/>
                <w:szCs w:val="24"/>
              </w:rPr>
            </w:pPr>
          </w:p>
        </w:tc>
        <w:tc>
          <w:tcPr>
            <w:tcW w:w="453" w:type="dxa"/>
            <w:vAlign w:val="center"/>
          </w:tcPr>
          <w:p w14:paraId="674FF490" w14:textId="77777777" w:rsidR="00AF67B1" w:rsidRDefault="00AF67B1" w:rsidP="00AF67B1">
            <w:pPr>
              <w:pStyle w:val="SemEspaamento"/>
              <w:jc w:val="center"/>
              <w:rPr>
                <w:sz w:val="24"/>
                <w:szCs w:val="24"/>
              </w:rPr>
            </w:pPr>
          </w:p>
        </w:tc>
        <w:tc>
          <w:tcPr>
            <w:tcW w:w="454" w:type="dxa"/>
            <w:vAlign w:val="center"/>
          </w:tcPr>
          <w:p w14:paraId="01662902" w14:textId="77777777" w:rsidR="00AF67B1" w:rsidRDefault="00AF67B1" w:rsidP="00AF67B1">
            <w:pPr>
              <w:pStyle w:val="SemEspaamento"/>
              <w:jc w:val="center"/>
              <w:rPr>
                <w:sz w:val="24"/>
                <w:szCs w:val="24"/>
              </w:rPr>
            </w:pPr>
          </w:p>
        </w:tc>
        <w:tc>
          <w:tcPr>
            <w:tcW w:w="454" w:type="dxa"/>
            <w:vAlign w:val="center"/>
          </w:tcPr>
          <w:p w14:paraId="473FEC65" w14:textId="77777777" w:rsidR="00AF67B1" w:rsidRDefault="00AF67B1" w:rsidP="00AF67B1">
            <w:pPr>
              <w:pStyle w:val="SemEspaamento"/>
              <w:jc w:val="center"/>
              <w:rPr>
                <w:sz w:val="24"/>
                <w:szCs w:val="24"/>
              </w:rPr>
            </w:pPr>
          </w:p>
        </w:tc>
      </w:tr>
      <w:tr w:rsidR="00AF67B1" w14:paraId="5FEFF169" w14:textId="77777777" w:rsidTr="00193288">
        <w:trPr>
          <w:trHeight w:val="70"/>
        </w:trPr>
        <w:tc>
          <w:tcPr>
            <w:tcW w:w="704" w:type="dxa"/>
            <w:vAlign w:val="center"/>
          </w:tcPr>
          <w:p w14:paraId="0E8717FB" w14:textId="5A321F3B" w:rsidR="00AF67B1" w:rsidRDefault="00474E45" w:rsidP="00AF67B1">
            <w:pPr>
              <w:pStyle w:val="SemEspaamento"/>
              <w:jc w:val="center"/>
              <w:rPr>
                <w:sz w:val="24"/>
                <w:szCs w:val="24"/>
              </w:rPr>
            </w:pPr>
            <w:r>
              <w:rPr>
                <w:sz w:val="24"/>
                <w:szCs w:val="24"/>
              </w:rPr>
              <w:t>4.1.2</w:t>
            </w:r>
          </w:p>
        </w:tc>
        <w:tc>
          <w:tcPr>
            <w:tcW w:w="6379" w:type="dxa"/>
            <w:gridSpan w:val="2"/>
          </w:tcPr>
          <w:p w14:paraId="6FAFBE8A" w14:textId="6E20B10B" w:rsidR="00AF67B1" w:rsidRPr="0086354D" w:rsidRDefault="00AF67B1" w:rsidP="00AF67B1">
            <w:pPr>
              <w:pStyle w:val="SemEspaamento"/>
              <w:jc w:val="both"/>
              <w:rPr>
                <w:sz w:val="24"/>
                <w:szCs w:val="24"/>
              </w:rPr>
            </w:pPr>
            <w:r w:rsidRPr="0086354D">
              <w:rPr>
                <w:sz w:val="24"/>
                <w:szCs w:val="24"/>
              </w:rPr>
              <w:t>Hábitos higiênicos impróprios (antes e durante o trabalho após o uso</w:t>
            </w:r>
            <w:r>
              <w:rPr>
                <w:sz w:val="24"/>
                <w:szCs w:val="24"/>
              </w:rPr>
              <w:t xml:space="preserve"> </w:t>
            </w:r>
            <w:r w:rsidRPr="0086354D">
              <w:rPr>
                <w:sz w:val="24"/>
                <w:szCs w:val="24"/>
              </w:rPr>
              <w:t>dos sanitários, etc)</w:t>
            </w:r>
          </w:p>
        </w:tc>
        <w:tc>
          <w:tcPr>
            <w:tcW w:w="453" w:type="dxa"/>
            <w:vAlign w:val="center"/>
          </w:tcPr>
          <w:p w14:paraId="442DA37A" w14:textId="77777777" w:rsidR="00AF67B1" w:rsidRDefault="00AF67B1" w:rsidP="00AF67B1">
            <w:pPr>
              <w:pStyle w:val="SemEspaamento"/>
              <w:jc w:val="center"/>
              <w:rPr>
                <w:sz w:val="24"/>
                <w:szCs w:val="24"/>
              </w:rPr>
            </w:pPr>
          </w:p>
        </w:tc>
        <w:tc>
          <w:tcPr>
            <w:tcW w:w="454" w:type="dxa"/>
            <w:vAlign w:val="center"/>
          </w:tcPr>
          <w:p w14:paraId="25E5562A" w14:textId="77777777" w:rsidR="00AF67B1" w:rsidRDefault="00AF67B1" w:rsidP="00AF67B1">
            <w:pPr>
              <w:pStyle w:val="SemEspaamento"/>
              <w:jc w:val="center"/>
              <w:rPr>
                <w:sz w:val="24"/>
                <w:szCs w:val="24"/>
              </w:rPr>
            </w:pPr>
          </w:p>
        </w:tc>
        <w:tc>
          <w:tcPr>
            <w:tcW w:w="453" w:type="dxa"/>
            <w:vAlign w:val="center"/>
          </w:tcPr>
          <w:p w14:paraId="6A2750BD" w14:textId="77777777" w:rsidR="00AF67B1" w:rsidRDefault="00AF67B1" w:rsidP="00AF67B1">
            <w:pPr>
              <w:pStyle w:val="SemEspaamento"/>
              <w:jc w:val="center"/>
              <w:rPr>
                <w:sz w:val="24"/>
                <w:szCs w:val="24"/>
              </w:rPr>
            </w:pPr>
          </w:p>
        </w:tc>
        <w:tc>
          <w:tcPr>
            <w:tcW w:w="454" w:type="dxa"/>
            <w:vAlign w:val="center"/>
          </w:tcPr>
          <w:p w14:paraId="01514771" w14:textId="77777777" w:rsidR="00AF67B1" w:rsidRDefault="00AF67B1" w:rsidP="00AF67B1">
            <w:pPr>
              <w:pStyle w:val="SemEspaamento"/>
              <w:jc w:val="center"/>
              <w:rPr>
                <w:sz w:val="24"/>
                <w:szCs w:val="24"/>
              </w:rPr>
            </w:pPr>
          </w:p>
        </w:tc>
        <w:tc>
          <w:tcPr>
            <w:tcW w:w="454" w:type="dxa"/>
            <w:vAlign w:val="center"/>
          </w:tcPr>
          <w:p w14:paraId="262E794B" w14:textId="77777777" w:rsidR="00AF67B1" w:rsidRDefault="00AF67B1" w:rsidP="00AF67B1">
            <w:pPr>
              <w:pStyle w:val="SemEspaamento"/>
              <w:jc w:val="center"/>
              <w:rPr>
                <w:sz w:val="24"/>
                <w:szCs w:val="24"/>
              </w:rPr>
            </w:pPr>
          </w:p>
        </w:tc>
      </w:tr>
      <w:tr w:rsidR="00AF67B1" w14:paraId="7C9E12CA" w14:textId="77777777" w:rsidTr="00193288">
        <w:trPr>
          <w:trHeight w:val="70"/>
        </w:trPr>
        <w:tc>
          <w:tcPr>
            <w:tcW w:w="704" w:type="dxa"/>
            <w:vAlign w:val="center"/>
          </w:tcPr>
          <w:p w14:paraId="1EE4AE9E" w14:textId="0D886575" w:rsidR="00AF67B1" w:rsidRDefault="00474E45" w:rsidP="00AF67B1">
            <w:pPr>
              <w:pStyle w:val="SemEspaamento"/>
              <w:jc w:val="center"/>
              <w:rPr>
                <w:sz w:val="24"/>
                <w:szCs w:val="24"/>
              </w:rPr>
            </w:pPr>
            <w:r>
              <w:rPr>
                <w:sz w:val="24"/>
                <w:szCs w:val="24"/>
              </w:rPr>
              <w:t>4.1.3</w:t>
            </w:r>
          </w:p>
        </w:tc>
        <w:tc>
          <w:tcPr>
            <w:tcW w:w="6379" w:type="dxa"/>
            <w:gridSpan w:val="2"/>
          </w:tcPr>
          <w:p w14:paraId="460B9DFE" w14:textId="7734EEED" w:rsidR="00AF67B1" w:rsidRPr="0086354D" w:rsidRDefault="00AF67B1" w:rsidP="00AF67B1">
            <w:pPr>
              <w:pStyle w:val="SemEspaamento"/>
              <w:jc w:val="both"/>
              <w:rPr>
                <w:sz w:val="24"/>
                <w:szCs w:val="24"/>
              </w:rPr>
            </w:pPr>
            <w:r w:rsidRPr="0086354D">
              <w:rPr>
                <w:sz w:val="24"/>
                <w:szCs w:val="24"/>
              </w:rPr>
              <w:t>Não utilização de equipamentos individuais de proteção (luvas,</w:t>
            </w:r>
            <w:r>
              <w:rPr>
                <w:sz w:val="24"/>
                <w:szCs w:val="24"/>
              </w:rPr>
              <w:t xml:space="preserve"> </w:t>
            </w:r>
            <w:r w:rsidRPr="0086354D">
              <w:rPr>
                <w:sz w:val="24"/>
                <w:szCs w:val="24"/>
              </w:rPr>
              <w:t>máscaras, gorros, óculos, etc.)</w:t>
            </w:r>
          </w:p>
        </w:tc>
        <w:tc>
          <w:tcPr>
            <w:tcW w:w="453" w:type="dxa"/>
            <w:vAlign w:val="center"/>
          </w:tcPr>
          <w:p w14:paraId="46B8F4C3" w14:textId="77777777" w:rsidR="00AF67B1" w:rsidRDefault="00AF67B1" w:rsidP="00AF67B1">
            <w:pPr>
              <w:pStyle w:val="SemEspaamento"/>
              <w:jc w:val="center"/>
              <w:rPr>
                <w:sz w:val="24"/>
                <w:szCs w:val="24"/>
              </w:rPr>
            </w:pPr>
          </w:p>
        </w:tc>
        <w:tc>
          <w:tcPr>
            <w:tcW w:w="454" w:type="dxa"/>
            <w:vAlign w:val="center"/>
          </w:tcPr>
          <w:p w14:paraId="4092AE5D" w14:textId="77777777" w:rsidR="00AF67B1" w:rsidRDefault="00AF67B1" w:rsidP="00AF67B1">
            <w:pPr>
              <w:pStyle w:val="SemEspaamento"/>
              <w:jc w:val="center"/>
              <w:rPr>
                <w:sz w:val="24"/>
                <w:szCs w:val="24"/>
              </w:rPr>
            </w:pPr>
          </w:p>
        </w:tc>
        <w:tc>
          <w:tcPr>
            <w:tcW w:w="453" w:type="dxa"/>
            <w:vAlign w:val="center"/>
          </w:tcPr>
          <w:p w14:paraId="5637F13D" w14:textId="77777777" w:rsidR="00AF67B1" w:rsidRDefault="00AF67B1" w:rsidP="00AF67B1">
            <w:pPr>
              <w:pStyle w:val="SemEspaamento"/>
              <w:jc w:val="center"/>
              <w:rPr>
                <w:sz w:val="24"/>
                <w:szCs w:val="24"/>
              </w:rPr>
            </w:pPr>
          </w:p>
        </w:tc>
        <w:tc>
          <w:tcPr>
            <w:tcW w:w="454" w:type="dxa"/>
            <w:vAlign w:val="center"/>
          </w:tcPr>
          <w:p w14:paraId="3B2E87A1" w14:textId="77777777" w:rsidR="00AF67B1" w:rsidRDefault="00AF67B1" w:rsidP="00AF67B1">
            <w:pPr>
              <w:pStyle w:val="SemEspaamento"/>
              <w:jc w:val="center"/>
              <w:rPr>
                <w:sz w:val="24"/>
                <w:szCs w:val="24"/>
              </w:rPr>
            </w:pPr>
          </w:p>
        </w:tc>
        <w:tc>
          <w:tcPr>
            <w:tcW w:w="454" w:type="dxa"/>
            <w:vAlign w:val="center"/>
          </w:tcPr>
          <w:p w14:paraId="0315F67F" w14:textId="77777777" w:rsidR="00AF67B1" w:rsidRDefault="00AF67B1" w:rsidP="00AF67B1">
            <w:pPr>
              <w:pStyle w:val="SemEspaamento"/>
              <w:jc w:val="center"/>
              <w:rPr>
                <w:sz w:val="24"/>
                <w:szCs w:val="24"/>
              </w:rPr>
            </w:pPr>
          </w:p>
        </w:tc>
      </w:tr>
      <w:tr w:rsidR="00AF67B1" w14:paraId="461EDBC0" w14:textId="77777777" w:rsidTr="00193288">
        <w:trPr>
          <w:trHeight w:val="70"/>
        </w:trPr>
        <w:tc>
          <w:tcPr>
            <w:tcW w:w="704" w:type="dxa"/>
            <w:vAlign w:val="center"/>
          </w:tcPr>
          <w:p w14:paraId="7D7F8D24" w14:textId="1C34D60E" w:rsidR="00AF67B1" w:rsidRDefault="00474E45" w:rsidP="00AF67B1">
            <w:pPr>
              <w:pStyle w:val="SemEspaamento"/>
              <w:jc w:val="center"/>
              <w:rPr>
                <w:sz w:val="24"/>
                <w:szCs w:val="24"/>
              </w:rPr>
            </w:pPr>
            <w:r>
              <w:rPr>
                <w:sz w:val="24"/>
                <w:szCs w:val="24"/>
              </w:rPr>
              <w:t>4.1.4</w:t>
            </w:r>
          </w:p>
        </w:tc>
        <w:tc>
          <w:tcPr>
            <w:tcW w:w="6379" w:type="dxa"/>
            <w:gridSpan w:val="2"/>
          </w:tcPr>
          <w:p w14:paraId="2156AB9F" w14:textId="44BEE4B8" w:rsidR="00AF67B1" w:rsidRPr="0086354D" w:rsidRDefault="00AF67B1" w:rsidP="00AF67B1">
            <w:pPr>
              <w:pStyle w:val="SemEspaamento"/>
              <w:jc w:val="both"/>
              <w:rPr>
                <w:sz w:val="24"/>
                <w:szCs w:val="24"/>
              </w:rPr>
            </w:pPr>
            <w:r w:rsidRPr="0086354D">
              <w:rPr>
                <w:sz w:val="24"/>
                <w:szCs w:val="24"/>
              </w:rPr>
              <w:t>Não   estabelecimento</w:t>
            </w:r>
            <w:r w:rsidRPr="0086354D">
              <w:rPr>
                <w:sz w:val="24"/>
                <w:szCs w:val="24"/>
              </w:rPr>
              <w:tab/>
              <w:t>de medidas   para   restringir   pessoal   com</w:t>
            </w:r>
            <w:r>
              <w:rPr>
                <w:sz w:val="24"/>
                <w:szCs w:val="24"/>
              </w:rPr>
              <w:t xml:space="preserve"> </w:t>
            </w:r>
            <w:r w:rsidRPr="0086354D">
              <w:rPr>
                <w:sz w:val="24"/>
                <w:szCs w:val="24"/>
              </w:rPr>
              <w:t>infermidades transmissíveis ou lesões que possam contaminar produtos, utensílios e equipamentos.</w:t>
            </w:r>
          </w:p>
        </w:tc>
        <w:tc>
          <w:tcPr>
            <w:tcW w:w="453" w:type="dxa"/>
            <w:vAlign w:val="center"/>
          </w:tcPr>
          <w:p w14:paraId="1502AAE3" w14:textId="77777777" w:rsidR="00AF67B1" w:rsidRDefault="00AF67B1" w:rsidP="00AF67B1">
            <w:pPr>
              <w:pStyle w:val="SemEspaamento"/>
              <w:jc w:val="center"/>
              <w:rPr>
                <w:sz w:val="24"/>
                <w:szCs w:val="24"/>
              </w:rPr>
            </w:pPr>
          </w:p>
        </w:tc>
        <w:tc>
          <w:tcPr>
            <w:tcW w:w="454" w:type="dxa"/>
            <w:vAlign w:val="center"/>
          </w:tcPr>
          <w:p w14:paraId="22627BD1" w14:textId="77777777" w:rsidR="00AF67B1" w:rsidRDefault="00AF67B1" w:rsidP="00AF67B1">
            <w:pPr>
              <w:pStyle w:val="SemEspaamento"/>
              <w:jc w:val="center"/>
              <w:rPr>
                <w:sz w:val="24"/>
                <w:szCs w:val="24"/>
              </w:rPr>
            </w:pPr>
          </w:p>
        </w:tc>
        <w:tc>
          <w:tcPr>
            <w:tcW w:w="453" w:type="dxa"/>
            <w:vAlign w:val="center"/>
          </w:tcPr>
          <w:p w14:paraId="3734C0FE" w14:textId="77777777" w:rsidR="00AF67B1" w:rsidRDefault="00AF67B1" w:rsidP="00AF67B1">
            <w:pPr>
              <w:pStyle w:val="SemEspaamento"/>
              <w:jc w:val="center"/>
              <w:rPr>
                <w:sz w:val="24"/>
                <w:szCs w:val="24"/>
              </w:rPr>
            </w:pPr>
          </w:p>
        </w:tc>
        <w:tc>
          <w:tcPr>
            <w:tcW w:w="454" w:type="dxa"/>
            <w:vAlign w:val="center"/>
          </w:tcPr>
          <w:p w14:paraId="7DDC8F5C" w14:textId="77777777" w:rsidR="00AF67B1" w:rsidRDefault="00AF67B1" w:rsidP="00AF67B1">
            <w:pPr>
              <w:pStyle w:val="SemEspaamento"/>
              <w:jc w:val="center"/>
              <w:rPr>
                <w:sz w:val="24"/>
                <w:szCs w:val="24"/>
              </w:rPr>
            </w:pPr>
          </w:p>
        </w:tc>
        <w:tc>
          <w:tcPr>
            <w:tcW w:w="454" w:type="dxa"/>
            <w:vAlign w:val="center"/>
          </w:tcPr>
          <w:p w14:paraId="1174BA61" w14:textId="77777777" w:rsidR="00AF67B1" w:rsidRDefault="00AF67B1" w:rsidP="00AF67B1">
            <w:pPr>
              <w:pStyle w:val="SemEspaamento"/>
              <w:jc w:val="center"/>
              <w:rPr>
                <w:sz w:val="24"/>
                <w:szCs w:val="24"/>
              </w:rPr>
            </w:pPr>
          </w:p>
        </w:tc>
      </w:tr>
      <w:tr w:rsidR="00AF67B1" w14:paraId="2E400E82" w14:textId="77777777" w:rsidTr="00193288">
        <w:trPr>
          <w:trHeight w:val="70"/>
        </w:trPr>
        <w:tc>
          <w:tcPr>
            <w:tcW w:w="704" w:type="dxa"/>
            <w:vAlign w:val="center"/>
          </w:tcPr>
          <w:p w14:paraId="577AA146" w14:textId="1CA90A8D" w:rsidR="00AF67B1" w:rsidRDefault="00474E45" w:rsidP="00AF67B1">
            <w:pPr>
              <w:pStyle w:val="SemEspaamento"/>
              <w:jc w:val="center"/>
              <w:rPr>
                <w:sz w:val="24"/>
                <w:szCs w:val="24"/>
              </w:rPr>
            </w:pPr>
            <w:r>
              <w:rPr>
                <w:sz w:val="24"/>
                <w:szCs w:val="24"/>
              </w:rPr>
              <w:t>4.1.5</w:t>
            </w:r>
          </w:p>
        </w:tc>
        <w:tc>
          <w:tcPr>
            <w:tcW w:w="6379" w:type="dxa"/>
            <w:gridSpan w:val="2"/>
          </w:tcPr>
          <w:p w14:paraId="1689D219" w14:textId="6A5952F7" w:rsidR="00AF67B1" w:rsidRPr="0086354D" w:rsidRDefault="00AF67B1" w:rsidP="00AF67B1">
            <w:pPr>
              <w:pStyle w:val="SemEspaamento"/>
              <w:jc w:val="both"/>
              <w:rPr>
                <w:sz w:val="24"/>
                <w:szCs w:val="24"/>
              </w:rPr>
            </w:pPr>
            <w:r w:rsidRPr="0086354D">
              <w:rPr>
                <w:sz w:val="24"/>
                <w:szCs w:val="24"/>
              </w:rPr>
              <w:t>Documentação relacionada ao estado de saúde em desacordo com a lei.</w:t>
            </w:r>
          </w:p>
        </w:tc>
        <w:tc>
          <w:tcPr>
            <w:tcW w:w="453" w:type="dxa"/>
            <w:vAlign w:val="center"/>
          </w:tcPr>
          <w:p w14:paraId="404DD07D" w14:textId="77777777" w:rsidR="00AF67B1" w:rsidRDefault="00AF67B1" w:rsidP="00AF67B1">
            <w:pPr>
              <w:pStyle w:val="SemEspaamento"/>
              <w:jc w:val="center"/>
              <w:rPr>
                <w:sz w:val="24"/>
                <w:szCs w:val="24"/>
              </w:rPr>
            </w:pPr>
          </w:p>
        </w:tc>
        <w:tc>
          <w:tcPr>
            <w:tcW w:w="454" w:type="dxa"/>
            <w:vAlign w:val="center"/>
          </w:tcPr>
          <w:p w14:paraId="04442939" w14:textId="77777777" w:rsidR="00AF67B1" w:rsidRDefault="00AF67B1" w:rsidP="00AF67B1">
            <w:pPr>
              <w:pStyle w:val="SemEspaamento"/>
              <w:jc w:val="center"/>
              <w:rPr>
                <w:sz w:val="24"/>
                <w:szCs w:val="24"/>
              </w:rPr>
            </w:pPr>
          </w:p>
        </w:tc>
        <w:tc>
          <w:tcPr>
            <w:tcW w:w="453" w:type="dxa"/>
            <w:vAlign w:val="center"/>
          </w:tcPr>
          <w:p w14:paraId="45EE3311" w14:textId="77777777" w:rsidR="00AF67B1" w:rsidRDefault="00AF67B1" w:rsidP="00AF67B1">
            <w:pPr>
              <w:pStyle w:val="SemEspaamento"/>
              <w:jc w:val="center"/>
              <w:rPr>
                <w:sz w:val="24"/>
                <w:szCs w:val="24"/>
              </w:rPr>
            </w:pPr>
          </w:p>
        </w:tc>
        <w:tc>
          <w:tcPr>
            <w:tcW w:w="454" w:type="dxa"/>
            <w:vAlign w:val="center"/>
          </w:tcPr>
          <w:p w14:paraId="5E29F854" w14:textId="77777777" w:rsidR="00AF67B1" w:rsidRDefault="00AF67B1" w:rsidP="00AF67B1">
            <w:pPr>
              <w:pStyle w:val="SemEspaamento"/>
              <w:jc w:val="center"/>
              <w:rPr>
                <w:sz w:val="24"/>
                <w:szCs w:val="24"/>
              </w:rPr>
            </w:pPr>
          </w:p>
        </w:tc>
        <w:tc>
          <w:tcPr>
            <w:tcW w:w="454" w:type="dxa"/>
            <w:vAlign w:val="center"/>
          </w:tcPr>
          <w:p w14:paraId="0B28909A" w14:textId="77777777" w:rsidR="00AF67B1" w:rsidRDefault="00AF67B1" w:rsidP="00AF67B1">
            <w:pPr>
              <w:pStyle w:val="SemEspaamento"/>
              <w:jc w:val="center"/>
              <w:rPr>
                <w:sz w:val="24"/>
                <w:szCs w:val="24"/>
              </w:rPr>
            </w:pPr>
          </w:p>
        </w:tc>
      </w:tr>
      <w:tr w:rsidR="00AF67B1" w14:paraId="0C787AF2" w14:textId="77777777" w:rsidTr="00C95DBA">
        <w:trPr>
          <w:trHeight w:val="70"/>
        </w:trPr>
        <w:tc>
          <w:tcPr>
            <w:tcW w:w="9351" w:type="dxa"/>
            <w:gridSpan w:val="8"/>
            <w:vAlign w:val="center"/>
          </w:tcPr>
          <w:p w14:paraId="468236AE" w14:textId="2C287129" w:rsidR="00AF67B1" w:rsidRDefault="00AF67B1" w:rsidP="00AF67B1">
            <w:pPr>
              <w:pStyle w:val="SemEspaamento"/>
              <w:jc w:val="center"/>
              <w:rPr>
                <w:sz w:val="24"/>
                <w:szCs w:val="24"/>
              </w:rPr>
            </w:pPr>
            <w:r>
              <w:rPr>
                <w:sz w:val="24"/>
                <w:szCs w:val="24"/>
              </w:rPr>
              <w:t>OBSERVAÇÕES SOBRE HIGIENE PESSOAL</w:t>
            </w:r>
          </w:p>
        </w:tc>
      </w:tr>
      <w:tr w:rsidR="00AF67B1" w14:paraId="0B497CF6" w14:textId="77777777" w:rsidTr="00474E45">
        <w:trPr>
          <w:trHeight w:val="993"/>
        </w:trPr>
        <w:tc>
          <w:tcPr>
            <w:tcW w:w="9351" w:type="dxa"/>
            <w:gridSpan w:val="8"/>
            <w:vAlign w:val="center"/>
          </w:tcPr>
          <w:p w14:paraId="43CC2F90" w14:textId="77777777" w:rsidR="00AF67B1" w:rsidRDefault="00AF67B1" w:rsidP="00AF67B1">
            <w:pPr>
              <w:pStyle w:val="SemEspaamento"/>
              <w:jc w:val="center"/>
              <w:rPr>
                <w:sz w:val="24"/>
                <w:szCs w:val="24"/>
              </w:rPr>
            </w:pPr>
          </w:p>
        </w:tc>
      </w:tr>
      <w:tr w:rsidR="00474E45" w14:paraId="5AD84E3B" w14:textId="77777777" w:rsidTr="008251A3">
        <w:trPr>
          <w:trHeight w:val="70"/>
        </w:trPr>
        <w:tc>
          <w:tcPr>
            <w:tcW w:w="9351" w:type="dxa"/>
            <w:gridSpan w:val="8"/>
            <w:vAlign w:val="center"/>
          </w:tcPr>
          <w:p w14:paraId="727A59EA" w14:textId="43E6058E" w:rsidR="00474E45" w:rsidRDefault="006106A5" w:rsidP="00F71AB5">
            <w:pPr>
              <w:pStyle w:val="SemEspaamento"/>
              <w:numPr>
                <w:ilvl w:val="1"/>
                <w:numId w:val="150"/>
              </w:numPr>
              <w:spacing w:before="120" w:after="120"/>
              <w:ind w:left="447" w:hanging="425"/>
              <w:rPr>
                <w:sz w:val="24"/>
                <w:szCs w:val="24"/>
              </w:rPr>
            </w:pPr>
            <w:r>
              <w:rPr>
                <w:sz w:val="24"/>
                <w:szCs w:val="24"/>
              </w:rPr>
              <w:lastRenderedPageBreak/>
              <w:t>LIMPEZA E SANITIZAÇÃO</w:t>
            </w:r>
          </w:p>
        </w:tc>
      </w:tr>
      <w:tr w:rsidR="006106A5" w14:paraId="5E43AFE5" w14:textId="77777777" w:rsidTr="00176721">
        <w:trPr>
          <w:trHeight w:val="1702"/>
        </w:trPr>
        <w:tc>
          <w:tcPr>
            <w:tcW w:w="7083" w:type="dxa"/>
            <w:gridSpan w:val="3"/>
            <w:tcBorders>
              <w:bottom w:val="single" w:sz="4" w:space="0" w:color="auto"/>
            </w:tcBorders>
            <w:vAlign w:val="center"/>
          </w:tcPr>
          <w:p w14:paraId="6D7D90BC" w14:textId="77777777" w:rsidR="006106A5" w:rsidRPr="0086354D" w:rsidRDefault="006106A5" w:rsidP="00176721">
            <w:pPr>
              <w:pStyle w:val="SemEspaamento"/>
              <w:jc w:val="center"/>
              <w:rPr>
                <w:sz w:val="24"/>
                <w:szCs w:val="24"/>
              </w:rPr>
            </w:pPr>
            <w:r w:rsidRPr="0086354D">
              <w:rPr>
                <w:sz w:val="24"/>
                <w:szCs w:val="24"/>
              </w:rPr>
              <w:t>DESCRIÇÃO DOS ÍTENS</w:t>
            </w:r>
          </w:p>
        </w:tc>
        <w:tc>
          <w:tcPr>
            <w:tcW w:w="453" w:type="dxa"/>
            <w:tcBorders>
              <w:bottom w:val="single" w:sz="4" w:space="0" w:color="auto"/>
            </w:tcBorders>
            <w:textDirection w:val="btLr"/>
            <w:vAlign w:val="center"/>
          </w:tcPr>
          <w:p w14:paraId="0526625A" w14:textId="77777777" w:rsidR="006106A5" w:rsidRDefault="006106A5"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2C97D975" w14:textId="77777777" w:rsidR="006106A5" w:rsidRDefault="006106A5"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587E3146" w14:textId="77777777" w:rsidR="006106A5" w:rsidRDefault="006106A5"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7C35271D" w14:textId="77777777" w:rsidR="006106A5" w:rsidRDefault="006106A5"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1E2A77D4" w14:textId="77777777" w:rsidR="006106A5" w:rsidRDefault="006106A5" w:rsidP="00176721">
            <w:pPr>
              <w:pStyle w:val="SemEspaamento"/>
              <w:jc w:val="center"/>
              <w:rPr>
                <w:sz w:val="24"/>
                <w:szCs w:val="24"/>
              </w:rPr>
            </w:pPr>
            <w:r w:rsidRPr="003F2D15">
              <w:rPr>
                <w:sz w:val="20"/>
                <w:szCs w:val="20"/>
              </w:rPr>
              <w:t>CRÍTICO</w:t>
            </w:r>
          </w:p>
        </w:tc>
      </w:tr>
      <w:tr w:rsidR="006106A5" w14:paraId="730F6C3C" w14:textId="77777777" w:rsidTr="00DA2E07">
        <w:trPr>
          <w:trHeight w:val="70"/>
        </w:trPr>
        <w:tc>
          <w:tcPr>
            <w:tcW w:w="846" w:type="dxa"/>
            <w:gridSpan w:val="2"/>
            <w:vAlign w:val="center"/>
          </w:tcPr>
          <w:p w14:paraId="1298067C" w14:textId="0DAFD892" w:rsidR="006106A5" w:rsidRDefault="00DA2E07" w:rsidP="006106A5">
            <w:pPr>
              <w:pStyle w:val="SemEspaamento"/>
              <w:jc w:val="center"/>
              <w:rPr>
                <w:sz w:val="24"/>
                <w:szCs w:val="24"/>
              </w:rPr>
            </w:pPr>
            <w:r>
              <w:rPr>
                <w:sz w:val="24"/>
                <w:szCs w:val="24"/>
              </w:rPr>
              <w:t>4.2.1</w:t>
            </w:r>
          </w:p>
        </w:tc>
        <w:tc>
          <w:tcPr>
            <w:tcW w:w="6237" w:type="dxa"/>
          </w:tcPr>
          <w:p w14:paraId="6D3D7373" w14:textId="6A597A61" w:rsidR="006106A5" w:rsidRPr="0086354D" w:rsidRDefault="006106A5" w:rsidP="006106A5">
            <w:pPr>
              <w:pStyle w:val="SemEspaamento"/>
              <w:jc w:val="both"/>
              <w:rPr>
                <w:sz w:val="24"/>
                <w:szCs w:val="24"/>
              </w:rPr>
            </w:pPr>
            <w:r w:rsidRPr="0086354D">
              <w:rPr>
                <w:sz w:val="24"/>
                <w:szCs w:val="24"/>
              </w:rPr>
              <w:t>Inexistência de procedimentos escrito ou Manual regulamentado sobre</w:t>
            </w:r>
            <w:r>
              <w:rPr>
                <w:sz w:val="24"/>
                <w:szCs w:val="24"/>
              </w:rPr>
              <w:t xml:space="preserve"> </w:t>
            </w:r>
            <w:r w:rsidRPr="0086354D">
              <w:rPr>
                <w:sz w:val="24"/>
                <w:szCs w:val="24"/>
              </w:rPr>
              <w:t>limpeza e sanitização da indústria.</w:t>
            </w:r>
          </w:p>
        </w:tc>
        <w:tc>
          <w:tcPr>
            <w:tcW w:w="453" w:type="dxa"/>
            <w:vAlign w:val="center"/>
          </w:tcPr>
          <w:p w14:paraId="6982E9A7" w14:textId="77777777" w:rsidR="006106A5" w:rsidRDefault="006106A5" w:rsidP="006106A5">
            <w:pPr>
              <w:pStyle w:val="SemEspaamento"/>
              <w:jc w:val="center"/>
              <w:rPr>
                <w:sz w:val="24"/>
                <w:szCs w:val="24"/>
              </w:rPr>
            </w:pPr>
          </w:p>
        </w:tc>
        <w:tc>
          <w:tcPr>
            <w:tcW w:w="454" w:type="dxa"/>
            <w:vAlign w:val="center"/>
          </w:tcPr>
          <w:p w14:paraId="5E4A94A4" w14:textId="77777777" w:rsidR="006106A5" w:rsidRDefault="006106A5" w:rsidP="006106A5">
            <w:pPr>
              <w:pStyle w:val="SemEspaamento"/>
              <w:jc w:val="center"/>
              <w:rPr>
                <w:sz w:val="24"/>
                <w:szCs w:val="24"/>
              </w:rPr>
            </w:pPr>
          </w:p>
        </w:tc>
        <w:tc>
          <w:tcPr>
            <w:tcW w:w="453" w:type="dxa"/>
            <w:vAlign w:val="center"/>
          </w:tcPr>
          <w:p w14:paraId="6E3543C6" w14:textId="77777777" w:rsidR="006106A5" w:rsidRDefault="006106A5" w:rsidP="006106A5">
            <w:pPr>
              <w:pStyle w:val="SemEspaamento"/>
              <w:jc w:val="center"/>
              <w:rPr>
                <w:sz w:val="24"/>
                <w:szCs w:val="24"/>
              </w:rPr>
            </w:pPr>
          </w:p>
        </w:tc>
        <w:tc>
          <w:tcPr>
            <w:tcW w:w="454" w:type="dxa"/>
            <w:vAlign w:val="center"/>
          </w:tcPr>
          <w:p w14:paraId="0C75E7DD" w14:textId="77777777" w:rsidR="006106A5" w:rsidRDefault="006106A5" w:rsidP="006106A5">
            <w:pPr>
              <w:pStyle w:val="SemEspaamento"/>
              <w:jc w:val="center"/>
              <w:rPr>
                <w:sz w:val="24"/>
                <w:szCs w:val="24"/>
              </w:rPr>
            </w:pPr>
          </w:p>
        </w:tc>
        <w:tc>
          <w:tcPr>
            <w:tcW w:w="454" w:type="dxa"/>
            <w:vAlign w:val="center"/>
          </w:tcPr>
          <w:p w14:paraId="224CB02D" w14:textId="77777777" w:rsidR="006106A5" w:rsidRDefault="006106A5" w:rsidP="006106A5">
            <w:pPr>
              <w:pStyle w:val="SemEspaamento"/>
              <w:jc w:val="center"/>
              <w:rPr>
                <w:sz w:val="24"/>
                <w:szCs w:val="24"/>
              </w:rPr>
            </w:pPr>
          </w:p>
        </w:tc>
      </w:tr>
      <w:tr w:rsidR="006106A5" w14:paraId="4529314C" w14:textId="77777777" w:rsidTr="00DA2E07">
        <w:trPr>
          <w:trHeight w:val="70"/>
        </w:trPr>
        <w:tc>
          <w:tcPr>
            <w:tcW w:w="846" w:type="dxa"/>
            <w:gridSpan w:val="2"/>
            <w:vAlign w:val="center"/>
          </w:tcPr>
          <w:p w14:paraId="2740C7E7" w14:textId="07AE0CA7" w:rsidR="006106A5" w:rsidRDefault="00DA2E07" w:rsidP="006106A5">
            <w:pPr>
              <w:pStyle w:val="SemEspaamento"/>
              <w:jc w:val="center"/>
              <w:rPr>
                <w:sz w:val="24"/>
                <w:szCs w:val="24"/>
              </w:rPr>
            </w:pPr>
            <w:r>
              <w:rPr>
                <w:sz w:val="24"/>
                <w:szCs w:val="24"/>
              </w:rPr>
              <w:t>4.2.2</w:t>
            </w:r>
          </w:p>
        </w:tc>
        <w:tc>
          <w:tcPr>
            <w:tcW w:w="6237" w:type="dxa"/>
          </w:tcPr>
          <w:p w14:paraId="7B41AE13" w14:textId="1D014FAB" w:rsidR="006106A5" w:rsidRPr="0086354D" w:rsidRDefault="006106A5" w:rsidP="006106A5">
            <w:pPr>
              <w:pStyle w:val="SemEspaamento"/>
              <w:jc w:val="both"/>
              <w:rPr>
                <w:sz w:val="24"/>
                <w:szCs w:val="24"/>
              </w:rPr>
            </w:pPr>
            <w:r w:rsidRPr="0086354D">
              <w:rPr>
                <w:sz w:val="24"/>
                <w:szCs w:val="24"/>
              </w:rPr>
              <w:t>Não cumprimento do programa de limpeza e sanitização: área interna,</w:t>
            </w:r>
            <w:r>
              <w:rPr>
                <w:sz w:val="24"/>
                <w:szCs w:val="24"/>
              </w:rPr>
              <w:t xml:space="preserve"> </w:t>
            </w:r>
            <w:r w:rsidRPr="0086354D">
              <w:rPr>
                <w:sz w:val="24"/>
                <w:szCs w:val="24"/>
              </w:rPr>
              <w:t>externa, instalações sanitárias e vestiários.</w:t>
            </w:r>
          </w:p>
        </w:tc>
        <w:tc>
          <w:tcPr>
            <w:tcW w:w="453" w:type="dxa"/>
            <w:vAlign w:val="center"/>
          </w:tcPr>
          <w:p w14:paraId="21C001D8" w14:textId="77777777" w:rsidR="006106A5" w:rsidRDefault="006106A5" w:rsidP="006106A5">
            <w:pPr>
              <w:pStyle w:val="SemEspaamento"/>
              <w:jc w:val="center"/>
              <w:rPr>
                <w:sz w:val="24"/>
                <w:szCs w:val="24"/>
              </w:rPr>
            </w:pPr>
          </w:p>
        </w:tc>
        <w:tc>
          <w:tcPr>
            <w:tcW w:w="454" w:type="dxa"/>
            <w:vAlign w:val="center"/>
          </w:tcPr>
          <w:p w14:paraId="5E138785" w14:textId="77777777" w:rsidR="006106A5" w:rsidRDefault="006106A5" w:rsidP="006106A5">
            <w:pPr>
              <w:pStyle w:val="SemEspaamento"/>
              <w:jc w:val="center"/>
              <w:rPr>
                <w:sz w:val="24"/>
                <w:szCs w:val="24"/>
              </w:rPr>
            </w:pPr>
          </w:p>
        </w:tc>
        <w:tc>
          <w:tcPr>
            <w:tcW w:w="453" w:type="dxa"/>
            <w:vAlign w:val="center"/>
          </w:tcPr>
          <w:p w14:paraId="2E42E12B" w14:textId="77777777" w:rsidR="006106A5" w:rsidRDefault="006106A5" w:rsidP="006106A5">
            <w:pPr>
              <w:pStyle w:val="SemEspaamento"/>
              <w:jc w:val="center"/>
              <w:rPr>
                <w:sz w:val="24"/>
                <w:szCs w:val="24"/>
              </w:rPr>
            </w:pPr>
          </w:p>
        </w:tc>
        <w:tc>
          <w:tcPr>
            <w:tcW w:w="454" w:type="dxa"/>
            <w:vAlign w:val="center"/>
          </w:tcPr>
          <w:p w14:paraId="56C4FF05" w14:textId="77777777" w:rsidR="006106A5" w:rsidRDefault="006106A5" w:rsidP="006106A5">
            <w:pPr>
              <w:pStyle w:val="SemEspaamento"/>
              <w:jc w:val="center"/>
              <w:rPr>
                <w:sz w:val="24"/>
                <w:szCs w:val="24"/>
              </w:rPr>
            </w:pPr>
          </w:p>
        </w:tc>
        <w:tc>
          <w:tcPr>
            <w:tcW w:w="454" w:type="dxa"/>
            <w:vAlign w:val="center"/>
          </w:tcPr>
          <w:p w14:paraId="5E7838D5" w14:textId="77777777" w:rsidR="006106A5" w:rsidRDefault="006106A5" w:rsidP="006106A5">
            <w:pPr>
              <w:pStyle w:val="SemEspaamento"/>
              <w:jc w:val="center"/>
              <w:rPr>
                <w:sz w:val="24"/>
                <w:szCs w:val="24"/>
              </w:rPr>
            </w:pPr>
          </w:p>
        </w:tc>
      </w:tr>
      <w:tr w:rsidR="006106A5" w14:paraId="24A1874A" w14:textId="77777777" w:rsidTr="00DA2E07">
        <w:trPr>
          <w:trHeight w:val="70"/>
        </w:trPr>
        <w:tc>
          <w:tcPr>
            <w:tcW w:w="846" w:type="dxa"/>
            <w:gridSpan w:val="2"/>
            <w:vAlign w:val="center"/>
          </w:tcPr>
          <w:p w14:paraId="137CB6A3" w14:textId="72C771C8" w:rsidR="006106A5" w:rsidRDefault="00DA2E07" w:rsidP="006106A5">
            <w:pPr>
              <w:pStyle w:val="SemEspaamento"/>
              <w:jc w:val="center"/>
              <w:rPr>
                <w:sz w:val="24"/>
                <w:szCs w:val="24"/>
              </w:rPr>
            </w:pPr>
            <w:r>
              <w:rPr>
                <w:sz w:val="24"/>
                <w:szCs w:val="24"/>
              </w:rPr>
              <w:t>4.2.3</w:t>
            </w:r>
          </w:p>
        </w:tc>
        <w:tc>
          <w:tcPr>
            <w:tcW w:w="6237" w:type="dxa"/>
          </w:tcPr>
          <w:p w14:paraId="32774656" w14:textId="59BB6AB9" w:rsidR="006106A5" w:rsidRPr="0086354D" w:rsidRDefault="006106A5" w:rsidP="006106A5">
            <w:pPr>
              <w:pStyle w:val="SemEspaamento"/>
              <w:jc w:val="both"/>
              <w:rPr>
                <w:sz w:val="24"/>
                <w:szCs w:val="24"/>
              </w:rPr>
            </w:pPr>
            <w:r w:rsidRPr="0086354D">
              <w:rPr>
                <w:sz w:val="24"/>
                <w:szCs w:val="24"/>
              </w:rPr>
              <w:t>Superfície de contato com o produto não são limpas, higienizadas e</w:t>
            </w:r>
            <w:r>
              <w:rPr>
                <w:sz w:val="24"/>
                <w:szCs w:val="24"/>
              </w:rPr>
              <w:t xml:space="preserve"> </w:t>
            </w:r>
            <w:r w:rsidRPr="0086354D">
              <w:rPr>
                <w:sz w:val="24"/>
                <w:szCs w:val="24"/>
              </w:rPr>
              <w:t>sanitização ante do uso.</w:t>
            </w:r>
          </w:p>
        </w:tc>
        <w:tc>
          <w:tcPr>
            <w:tcW w:w="453" w:type="dxa"/>
            <w:vAlign w:val="center"/>
          </w:tcPr>
          <w:p w14:paraId="24D210C9" w14:textId="77777777" w:rsidR="006106A5" w:rsidRDefault="006106A5" w:rsidP="006106A5">
            <w:pPr>
              <w:pStyle w:val="SemEspaamento"/>
              <w:jc w:val="center"/>
              <w:rPr>
                <w:sz w:val="24"/>
                <w:szCs w:val="24"/>
              </w:rPr>
            </w:pPr>
          </w:p>
        </w:tc>
        <w:tc>
          <w:tcPr>
            <w:tcW w:w="454" w:type="dxa"/>
            <w:vAlign w:val="center"/>
          </w:tcPr>
          <w:p w14:paraId="29DAA3B2" w14:textId="77777777" w:rsidR="006106A5" w:rsidRDefault="006106A5" w:rsidP="006106A5">
            <w:pPr>
              <w:pStyle w:val="SemEspaamento"/>
              <w:jc w:val="center"/>
              <w:rPr>
                <w:sz w:val="24"/>
                <w:szCs w:val="24"/>
              </w:rPr>
            </w:pPr>
          </w:p>
        </w:tc>
        <w:tc>
          <w:tcPr>
            <w:tcW w:w="453" w:type="dxa"/>
            <w:vAlign w:val="center"/>
          </w:tcPr>
          <w:p w14:paraId="43C6B1BD" w14:textId="77777777" w:rsidR="006106A5" w:rsidRDefault="006106A5" w:rsidP="006106A5">
            <w:pPr>
              <w:pStyle w:val="SemEspaamento"/>
              <w:jc w:val="center"/>
              <w:rPr>
                <w:sz w:val="24"/>
                <w:szCs w:val="24"/>
              </w:rPr>
            </w:pPr>
          </w:p>
        </w:tc>
        <w:tc>
          <w:tcPr>
            <w:tcW w:w="454" w:type="dxa"/>
            <w:vAlign w:val="center"/>
          </w:tcPr>
          <w:p w14:paraId="389D83D7" w14:textId="77777777" w:rsidR="006106A5" w:rsidRDefault="006106A5" w:rsidP="006106A5">
            <w:pPr>
              <w:pStyle w:val="SemEspaamento"/>
              <w:jc w:val="center"/>
              <w:rPr>
                <w:sz w:val="24"/>
                <w:szCs w:val="24"/>
              </w:rPr>
            </w:pPr>
          </w:p>
        </w:tc>
        <w:tc>
          <w:tcPr>
            <w:tcW w:w="454" w:type="dxa"/>
            <w:vAlign w:val="center"/>
          </w:tcPr>
          <w:p w14:paraId="0DD7A354" w14:textId="77777777" w:rsidR="006106A5" w:rsidRDefault="006106A5" w:rsidP="006106A5">
            <w:pPr>
              <w:pStyle w:val="SemEspaamento"/>
              <w:jc w:val="center"/>
              <w:rPr>
                <w:sz w:val="24"/>
                <w:szCs w:val="24"/>
              </w:rPr>
            </w:pPr>
          </w:p>
        </w:tc>
      </w:tr>
      <w:tr w:rsidR="006106A5" w14:paraId="784B1916" w14:textId="77777777" w:rsidTr="00DA2E07">
        <w:trPr>
          <w:trHeight w:val="70"/>
        </w:trPr>
        <w:tc>
          <w:tcPr>
            <w:tcW w:w="846" w:type="dxa"/>
            <w:gridSpan w:val="2"/>
            <w:vAlign w:val="center"/>
          </w:tcPr>
          <w:p w14:paraId="35FB8FEB" w14:textId="67087D95" w:rsidR="006106A5" w:rsidRDefault="00DA2E07" w:rsidP="006106A5">
            <w:pPr>
              <w:pStyle w:val="SemEspaamento"/>
              <w:jc w:val="center"/>
              <w:rPr>
                <w:sz w:val="24"/>
                <w:szCs w:val="24"/>
              </w:rPr>
            </w:pPr>
            <w:r>
              <w:rPr>
                <w:sz w:val="24"/>
                <w:szCs w:val="24"/>
              </w:rPr>
              <w:t>4.2.4</w:t>
            </w:r>
          </w:p>
        </w:tc>
        <w:tc>
          <w:tcPr>
            <w:tcW w:w="6237" w:type="dxa"/>
          </w:tcPr>
          <w:p w14:paraId="0ECD07E3" w14:textId="67C98ABA" w:rsidR="006106A5" w:rsidRPr="0086354D" w:rsidRDefault="006106A5" w:rsidP="006106A5">
            <w:pPr>
              <w:pStyle w:val="SemEspaamento"/>
              <w:jc w:val="both"/>
              <w:rPr>
                <w:sz w:val="24"/>
                <w:szCs w:val="24"/>
              </w:rPr>
            </w:pPr>
            <w:r w:rsidRPr="0086354D">
              <w:rPr>
                <w:sz w:val="24"/>
                <w:szCs w:val="24"/>
              </w:rPr>
              <w:t>Superfícies que não entram em contato com o produto não são limpas</w:t>
            </w:r>
            <w:r>
              <w:rPr>
                <w:sz w:val="24"/>
                <w:szCs w:val="24"/>
              </w:rPr>
              <w:t xml:space="preserve"> </w:t>
            </w:r>
            <w:r w:rsidRPr="0086354D">
              <w:rPr>
                <w:sz w:val="24"/>
                <w:szCs w:val="24"/>
              </w:rPr>
              <w:t>antes do uso.</w:t>
            </w:r>
          </w:p>
        </w:tc>
        <w:tc>
          <w:tcPr>
            <w:tcW w:w="453" w:type="dxa"/>
            <w:vAlign w:val="center"/>
          </w:tcPr>
          <w:p w14:paraId="6AB436F3" w14:textId="77777777" w:rsidR="006106A5" w:rsidRDefault="006106A5" w:rsidP="006106A5">
            <w:pPr>
              <w:pStyle w:val="SemEspaamento"/>
              <w:jc w:val="center"/>
              <w:rPr>
                <w:sz w:val="24"/>
                <w:szCs w:val="24"/>
              </w:rPr>
            </w:pPr>
          </w:p>
        </w:tc>
        <w:tc>
          <w:tcPr>
            <w:tcW w:w="454" w:type="dxa"/>
            <w:vAlign w:val="center"/>
          </w:tcPr>
          <w:p w14:paraId="1EACFDEB" w14:textId="77777777" w:rsidR="006106A5" w:rsidRDefault="006106A5" w:rsidP="006106A5">
            <w:pPr>
              <w:pStyle w:val="SemEspaamento"/>
              <w:jc w:val="center"/>
              <w:rPr>
                <w:sz w:val="24"/>
                <w:szCs w:val="24"/>
              </w:rPr>
            </w:pPr>
          </w:p>
        </w:tc>
        <w:tc>
          <w:tcPr>
            <w:tcW w:w="453" w:type="dxa"/>
            <w:vAlign w:val="center"/>
          </w:tcPr>
          <w:p w14:paraId="6D95DA97" w14:textId="77777777" w:rsidR="006106A5" w:rsidRDefault="006106A5" w:rsidP="006106A5">
            <w:pPr>
              <w:pStyle w:val="SemEspaamento"/>
              <w:jc w:val="center"/>
              <w:rPr>
                <w:sz w:val="24"/>
                <w:szCs w:val="24"/>
              </w:rPr>
            </w:pPr>
          </w:p>
        </w:tc>
        <w:tc>
          <w:tcPr>
            <w:tcW w:w="454" w:type="dxa"/>
            <w:vAlign w:val="center"/>
          </w:tcPr>
          <w:p w14:paraId="28EFB1DE" w14:textId="77777777" w:rsidR="006106A5" w:rsidRDefault="006106A5" w:rsidP="006106A5">
            <w:pPr>
              <w:pStyle w:val="SemEspaamento"/>
              <w:jc w:val="center"/>
              <w:rPr>
                <w:sz w:val="24"/>
                <w:szCs w:val="24"/>
              </w:rPr>
            </w:pPr>
          </w:p>
        </w:tc>
        <w:tc>
          <w:tcPr>
            <w:tcW w:w="454" w:type="dxa"/>
            <w:vAlign w:val="center"/>
          </w:tcPr>
          <w:p w14:paraId="0E87516A" w14:textId="77777777" w:rsidR="006106A5" w:rsidRDefault="006106A5" w:rsidP="006106A5">
            <w:pPr>
              <w:pStyle w:val="SemEspaamento"/>
              <w:jc w:val="center"/>
              <w:rPr>
                <w:sz w:val="24"/>
                <w:szCs w:val="24"/>
              </w:rPr>
            </w:pPr>
          </w:p>
        </w:tc>
      </w:tr>
      <w:tr w:rsidR="006106A5" w14:paraId="35596468" w14:textId="77777777" w:rsidTr="00DA2E07">
        <w:trPr>
          <w:trHeight w:val="70"/>
        </w:trPr>
        <w:tc>
          <w:tcPr>
            <w:tcW w:w="846" w:type="dxa"/>
            <w:gridSpan w:val="2"/>
            <w:vAlign w:val="center"/>
          </w:tcPr>
          <w:p w14:paraId="6074DBBA" w14:textId="4C609539" w:rsidR="006106A5" w:rsidRDefault="00DA2E07" w:rsidP="006106A5">
            <w:pPr>
              <w:pStyle w:val="SemEspaamento"/>
              <w:jc w:val="center"/>
              <w:rPr>
                <w:sz w:val="24"/>
                <w:szCs w:val="24"/>
              </w:rPr>
            </w:pPr>
            <w:r>
              <w:rPr>
                <w:sz w:val="24"/>
                <w:szCs w:val="24"/>
              </w:rPr>
              <w:t>4.2.5</w:t>
            </w:r>
          </w:p>
        </w:tc>
        <w:tc>
          <w:tcPr>
            <w:tcW w:w="6237" w:type="dxa"/>
          </w:tcPr>
          <w:p w14:paraId="416DBDA0" w14:textId="77777777" w:rsidR="006106A5" w:rsidRPr="0086354D" w:rsidRDefault="006106A5" w:rsidP="006106A5">
            <w:pPr>
              <w:pStyle w:val="SemEspaamento"/>
              <w:jc w:val="both"/>
              <w:rPr>
                <w:sz w:val="24"/>
                <w:szCs w:val="24"/>
              </w:rPr>
            </w:pPr>
            <w:r w:rsidRPr="0086354D">
              <w:rPr>
                <w:sz w:val="24"/>
                <w:szCs w:val="24"/>
              </w:rPr>
              <w:t>Após as operações de manutenção, os equipamentos não são</w:t>
            </w:r>
          </w:p>
          <w:p w14:paraId="7E1E5CA3" w14:textId="2A1086C8" w:rsidR="006106A5" w:rsidRPr="0086354D" w:rsidRDefault="006106A5" w:rsidP="006106A5">
            <w:pPr>
              <w:pStyle w:val="SemEspaamento"/>
              <w:jc w:val="both"/>
              <w:rPr>
                <w:sz w:val="24"/>
                <w:szCs w:val="24"/>
              </w:rPr>
            </w:pPr>
            <w:r w:rsidRPr="0086354D">
              <w:rPr>
                <w:sz w:val="24"/>
                <w:szCs w:val="24"/>
              </w:rPr>
              <w:t>inspecionados e sanitizados previamente ao seu uso.</w:t>
            </w:r>
          </w:p>
        </w:tc>
        <w:tc>
          <w:tcPr>
            <w:tcW w:w="453" w:type="dxa"/>
            <w:vAlign w:val="center"/>
          </w:tcPr>
          <w:p w14:paraId="6DD4D2E5" w14:textId="77777777" w:rsidR="006106A5" w:rsidRDefault="006106A5" w:rsidP="006106A5">
            <w:pPr>
              <w:pStyle w:val="SemEspaamento"/>
              <w:jc w:val="center"/>
              <w:rPr>
                <w:sz w:val="24"/>
                <w:szCs w:val="24"/>
              </w:rPr>
            </w:pPr>
          </w:p>
        </w:tc>
        <w:tc>
          <w:tcPr>
            <w:tcW w:w="454" w:type="dxa"/>
            <w:vAlign w:val="center"/>
          </w:tcPr>
          <w:p w14:paraId="18AB9ACC" w14:textId="77777777" w:rsidR="006106A5" w:rsidRDefault="006106A5" w:rsidP="006106A5">
            <w:pPr>
              <w:pStyle w:val="SemEspaamento"/>
              <w:jc w:val="center"/>
              <w:rPr>
                <w:sz w:val="24"/>
                <w:szCs w:val="24"/>
              </w:rPr>
            </w:pPr>
          </w:p>
        </w:tc>
        <w:tc>
          <w:tcPr>
            <w:tcW w:w="453" w:type="dxa"/>
            <w:vAlign w:val="center"/>
          </w:tcPr>
          <w:p w14:paraId="0A5E447A" w14:textId="77777777" w:rsidR="006106A5" w:rsidRDefault="006106A5" w:rsidP="006106A5">
            <w:pPr>
              <w:pStyle w:val="SemEspaamento"/>
              <w:jc w:val="center"/>
              <w:rPr>
                <w:sz w:val="24"/>
                <w:szCs w:val="24"/>
              </w:rPr>
            </w:pPr>
          </w:p>
        </w:tc>
        <w:tc>
          <w:tcPr>
            <w:tcW w:w="454" w:type="dxa"/>
            <w:vAlign w:val="center"/>
          </w:tcPr>
          <w:p w14:paraId="5D75B0EB" w14:textId="77777777" w:rsidR="006106A5" w:rsidRDefault="006106A5" w:rsidP="006106A5">
            <w:pPr>
              <w:pStyle w:val="SemEspaamento"/>
              <w:jc w:val="center"/>
              <w:rPr>
                <w:sz w:val="24"/>
                <w:szCs w:val="24"/>
              </w:rPr>
            </w:pPr>
          </w:p>
        </w:tc>
        <w:tc>
          <w:tcPr>
            <w:tcW w:w="454" w:type="dxa"/>
            <w:vAlign w:val="center"/>
          </w:tcPr>
          <w:p w14:paraId="071114D8" w14:textId="77777777" w:rsidR="006106A5" w:rsidRDefault="006106A5" w:rsidP="006106A5">
            <w:pPr>
              <w:pStyle w:val="SemEspaamento"/>
              <w:jc w:val="center"/>
              <w:rPr>
                <w:sz w:val="24"/>
                <w:szCs w:val="24"/>
              </w:rPr>
            </w:pPr>
          </w:p>
        </w:tc>
      </w:tr>
      <w:tr w:rsidR="006106A5" w14:paraId="58B01354" w14:textId="77777777" w:rsidTr="00DA2E07">
        <w:trPr>
          <w:trHeight w:val="70"/>
        </w:trPr>
        <w:tc>
          <w:tcPr>
            <w:tcW w:w="846" w:type="dxa"/>
            <w:gridSpan w:val="2"/>
            <w:vAlign w:val="center"/>
          </w:tcPr>
          <w:p w14:paraId="1E425B48" w14:textId="2EEDC57B" w:rsidR="006106A5" w:rsidRDefault="00DA2E07" w:rsidP="006106A5">
            <w:pPr>
              <w:pStyle w:val="SemEspaamento"/>
              <w:jc w:val="center"/>
              <w:rPr>
                <w:sz w:val="24"/>
                <w:szCs w:val="24"/>
              </w:rPr>
            </w:pPr>
            <w:r>
              <w:rPr>
                <w:sz w:val="24"/>
                <w:szCs w:val="24"/>
              </w:rPr>
              <w:t>4.2.6</w:t>
            </w:r>
          </w:p>
        </w:tc>
        <w:tc>
          <w:tcPr>
            <w:tcW w:w="6237" w:type="dxa"/>
          </w:tcPr>
          <w:p w14:paraId="72B4A38F" w14:textId="75E26729" w:rsidR="006106A5" w:rsidRPr="0086354D" w:rsidRDefault="006106A5" w:rsidP="006106A5">
            <w:pPr>
              <w:pStyle w:val="SemEspaamento"/>
              <w:jc w:val="both"/>
              <w:rPr>
                <w:sz w:val="24"/>
                <w:szCs w:val="24"/>
              </w:rPr>
            </w:pPr>
            <w:r w:rsidRPr="0086354D">
              <w:rPr>
                <w:sz w:val="24"/>
                <w:szCs w:val="24"/>
              </w:rPr>
              <w:t>Desordem e falta de manutenção na área de produção e em outras áreas.</w:t>
            </w:r>
          </w:p>
        </w:tc>
        <w:tc>
          <w:tcPr>
            <w:tcW w:w="453" w:type="dxa"/>
            <w:vAlign w:val="center"/>
          </w:tcPr>
          <w:p w14:paraId="16F38CF4" w14:textId="77777777" w:rsidR="006106A5" w:rsidRDefault="006106A5" w:rsidP="006106A5">
            <w:pPr>
              <w:pStyle w:val="SemEspaamento"/>
              <w:jc w:val="center"/>
              <w:rPr>
                <w:sz w:val="24"/>
                <w:szCs w:val="24"/>
              </w:rPr>
            </w:pPr>
          </w:p>
        </w:tc>
        <w:tc>
          <w:tcPr>
            <w:tcW w:w="454" w:type="dxa"/>
            <w:vAlign w:val="center"/>
          </w:tcPr>
          <w:p w14:paraId="1873249D" w14:textId="77777777" w:rsidR="006106A5" w:rsidRDefault="006106A5" w:rsidP="006106A5">
            <w:pPr>
              <w:pStyle w:val="SemEspaamento"/>
              <w:jc w:val="center"/>
              <w:rPr>
                <w:sz w:val="24"/>
                <w:szCs w:val="24"/>
              </w:rPr>
            </w:pPr>
          </w:p>
        </w:tc>
        <w:tc>
          <w:tcPr>
            <w:tcW w:w="453" w:type="dxa"/>
            <w:vAlign w:val="center"/>
          </w:tcPr>
          <w:p w14:paraId="145068D0" w14:textId="77777777" w:rsidR="006106A5" w:rsidRDefault="006106A5" w:rsidP="006106A5">
            <w:pPr>
              <w:pStyle w:val="SemEspaamento"/>
              <w:jc w:val="center"/>
              <w:rPr>
                <w:sz w:val="24"/>
                <w:szCs w:val="24"/>
              </w:rPr>
            </w:pPr>
          </w:p>
        </w:tc>
        <w:tc>
          <w:tcPr>
            <w:tcW w:w="454" w:type="dxa"/>
            <w:vAlign w:val="center"/>
          </w:tcPr>
          <w:p w14:paraId="6BD1BBDE" w14:textId="77777777" w:rsidR="006106A5" w:rsidRDefault="006106A5" w:rsidP="006106A5">
            <w:pPr>
              <w:pStyle w:val="SemEspaamento"/>
              <w:jc w:val="center"/>
              <w:rPr>
                <w:sz w:val="24"/>
                <w:szCs w:val="24"/>
              </w:rPr>
            </w:pPr>
          </w:p>
        </w:tc>
        <w:tc>
          <w:tcPr>
            <w:tcW w:w="454" w:type="dxa"/>
            <w:vAlign w:val="center"/>
          </w:tcPr>
          <w:p w14:paraId="6821185A" w14:textId="77777777" w:rsidR="006106A5" w:rsidRDefault="006106A5" w:rsidP="006106A5">
            <w:pPr>
              <w:pStyle w:val="SemEspaamento"/>
              <w:jc w:val="center"/>
              <w:rPr>
                <w:sz w:val="24"/>
                <w:szCs w:val="24"/>
              </w:rPr>
            </w:pPr>
          </w:p>
        </w:tc>
      </w:tr>
      <w:tr w:rsidR="006106A5" w14:paraId="4538A98E" w14:textId="77777777" w:rsidTr="00DA2E07">
        <w:trPr>
          <w:trHeight w:val="70"/>
        </w:trPr>
        <w:tc>
          <w:tcPr>
            <w:tcW w:w="846" w:type="dxa"/>
            <w:gridSpan w:val="2"/>
            <w:vAlign w:val="center"/>
          </w:tcPr>
          <w:p w14:paraId="6FF45E64" w14:textId="5D0CD6C4" w:rsidR="006106A5" w:rsidRDefault="00DA2E07" w:rsidP="006106A5">
            <w:pPr>
              <w:pStyle w:val="SemEspaamento"/>
              <w:jc w:val="center"/>
              <w:rPr>
                <w:sz w:val="24"/>
                <w:szCs w:val="24"/>
              </w:rPr>
            </w:pPr>
            <w:r>
              <w:rPr>
                <w:sz w:val="24"/>
                <w:szCs w:val="24"/>
              </w:rPr>
              <w:t>4.2.7</w:t>
            </w:r>
          </w:p>
        </w:tc>
        <w:tc>
          <w:tcPr>
            <w:tcW w:w="6237" w:type="dxa"/>
          </w:tcPr>
          <w:p w14:paraId="0CD620A9" w14:textId="433234AB" w:rsidR="006106A5" w:rsidRPr="0086354D" w:rsidRDefault="006106A5" w:rsidP="006106A5">
            <w:pPr>
              <w:pStyle w:val="SemEspaamento"/>
              <w:jc w:val="both"/>
              <w:rPr>
                <w:sz w:val="24"/>
                <w:szCs w:val="24"/>
              </w:rPr>
            </w:pPr>
            <w:r w:rsidRPr="0086354D">
              <w:rPr>
                <w:sz w:val="24"/>
                <w:szCs w:val="24"/>
              </w:rPr>
              <w:t>Limpeza da área durante a fabricação gera pó, respingos de água ou</w:t>
            </w:r>
            <w:r>
              <w:rPr>
                <w:sz w:val="24"/>
                <w:szCs w:val="24"/>
              </w:rPr>
              <w:t xml:space="preserve"> </w:t>
            </w:r>
            <w:r w:rsidRPr="0086354D">
              <w:rPr>
                <w:sz w:val="24"/>
                <w:szCs w:val="24"/>
              </w:rPr>
              <w:t>outras formas de contaminação do produto sob processamento.</w:t>
            </w:r>
          </w:p>
        </w:tc>
        <w:tc>
          <w:tcPr>
            <w:tcW w:w="453" w:type="dxa"/>
            <w:vAlign w:val="center"/>
          </w:tcPr>
          <w:p w14:paraId="0DAFB077" w14:textId="77777777" w:rsidR="006106A5" w:rsidRDefault="006106A5" w:rsidP="006106A5">
            <w:pPr>
              <w:pStyle w:val="SemEspaamento"/>
              <w:jc w:val="center"/>
              <w:rPr>
                <w:sz w:val="24"/>
                <w:szCs w:val="24"/>
              </w:rPr>
            </w:pPr>
          </w:p>
        </w:tc>
        <w:tc>
          <w:tcPr>
            <w:tcW w:w="454" w:type="dxa"/>
            <w:vAlign w:val="center"/>
          </w:tcPr>
          <w:p w14:paraId="28117A22" w14:textId="77777777" w:rsidR="006106A5" w:rsidRDefault="006106A5" w:rsidP="006106A5">
            <w:pPr>
              <w:pStyle w:val="SemEspaamento"/>
              <w:jc w:val="center"/>
              <w:rPr>
                <w:sz w:val="24"/>
                <w:szCs w:val="24"/>
              </w:rPr>
            </w:pPr>
          </w:p>
        </w:tc>
        <w:tc>
          <w:tcPr>
            <w:tcW w:w="453" w:type="dxa"/>
            <w:vAlign w:val="center"/>
          </w:tcPr>
          <w:p w14:paraId="418726F8" w14:textId="77777777" w:rsidR="006106A5" w:rsidRDefault="006106A5" w:rsidP="006106A5">
            <w:pPr>
              <w:pStyle w:val="SemEspaamento"/>
              <w:jc w:val="center"/>
              <w:rPr>
                <w:sz w:val="24"/>
                <w:szCs w:val="24"/>
              </w:rPr>
            </w:pPr>
          </w:p>
        </w:tc>
        <w:tc>
          <w:tcPr>
            <w:tcW w:w="454" w:type="dxa"/>
            <w:vAlign w:val="center"/>
          </w:tcPr>
          <w:p w14:paraId="78EECFE8" w14:textId="77777777" w:rsidR="006106A5" w:rsidRDefault="006106A5" w:rsidP="006106A5">
            <w:pPr>
              <w:pStyle w:val="SemEspaamento"/>
              <w:jc w:val="center"/>
              <w:rPr>
                <w:sz w:val="24"/>
                <w:szCs w:val="24"/>
              </w:rPr>
            </w:pPr>
          </w:p>
        </w:tc>
        <w:tc>
          <w:tcPr>
            <w:tcW w:w="454" w:type="dxa"/>
            <w:vAlign w:val="center"/>
          </w:tcPr>
          <w:p w14:paraId="7CAAF2FC" w14:textId="77777777" w:rsidR="006106A5" w:rsidRDefault="006106A5" w:rsidP="006106A5">
            <w:pPr>
              <w:pStyle w:val="SemEspaamento"/>
              <w:jc w:val="center"/>
              <w:rPr>
                <w:sz w:val="24"/>
                <w:szCs w:val="24"/>
              </w:rPr>
            </w:pPr>
          </w:p>
        </w:tc>
      </w:tr>
      <w:tr w:rsidR="006106A5" w14:paraId="43BE1033" w14:textId="77777777" w:rsidTr="00DA2E07">
        <w:trPr>
          <w:trHeight w:val="70"/>
        </w:trPr>
        <w:tc>
          <w:tcPr>
            <w:tcW w:w="846" w:type="dxa"/>
            <w:gridSpan w:val="2"/>
            <w:vAlign w:val="center"/>
          </w:tcPr>
          <w:p w14:paraId="087022B9" w14:textId="41F5B53D" w:rsidR="006106A5" w:rsidRDefault="00DA2E07" w:rsidP="006106A5">
            <w:pPr>
              <w:pStyle w:val="SemEspaamento"/>
              <w:jc w:val="center"/>
              <w:rPr>
                <w:sz w:val="24"/>
                <w:szCs w:val="24"/>
              </w:rPr>
            </w:pPr>
            <w:r>
              <w:rPr>
                <w:sz w:val="24"/>
                <w:szCs w:val="24"/>
              </w:rPr>
              <w:t>4.2.8</w:t>
            </w:r>
          </w:p>
        </w:tc>
        <w:tc>
          <w:tcPr>
            <w:tcW w:w="6237" w:type="dxa"/>
          </w:tcPr>
          <w:p w14:paraId="50F0BF57" w14:textId="6D80484B" w:rsidR="006106A5" w:rsidRPr="0086354D" w:rsidRDefault="006106A5" w:rsidP="006106A5">
            <w:pPr>
              <w:pStyle w:val="SemEspaamento"/>
              <w:jc w:val="both"/>
              <w:rPr>
                <w:sz w:val="24"/>
                <w:szCs w:val="24"/>
              </w:rPr>
            </w:pPr>
            <w:r w:rsidRPr="0086354D">
              <w:rPr>
                <w:sz w:val="24"/>
                <w:szCs w:val="24"/>
              </w:rPr>
              <w:t>Trânsito de material estranho durante a fabricação.</w:t>
            </w:r>
          </w:p>
        </w:tc>
        <w:tc>
          <w:tcPr>
            <w:tcW w:w="453" w:type="dxa"/>
            <w:vAlign w:val="center"/>
          </w:tcPr>
          <w:p w14:paraId="3EE945EC" w14:textId="77777777" w:rsidR="006106A5" w:rsidRDefault="006106A5" w:rsidP="006106A5">
            <w:pPr>
              <w:pStyle w:val="SemEspaamento"/>
              <w:jc w:val="center"/>
              <w:rPr>
                <w:sz w:val="24"/>
                <w:szCs w:val="24"/>
              </w:rPr>
            </w:pPr>
          </w:p>
        </w:tc>
        <w:tc>
          <w:tcPr>
            <w:tcW w:w="454" w:type="dxa"/>
            <w:vAlign w:val="center"/>
          </w:tcPr>
          <w:p w14:paraId="162C35FE" w14:textId="77777777" w:rsidR="006106A5" w:rsidRDefault="006106A5" w:rsidP="006106A5">
            <w:pPr>
              <w:pStyle w:val="SemEspaamento"/>
              <w:jc w:val="center"/>
              <w:rPr>
                <w:sz w:val="24"/>
                <w:szCs w:val="24"/>
              </w:rPr>
            </w:pPr>
          </w:p>
        </w:tc>
        <w:tc>
          <w:tcPr>
            <w:tcW w:w="453" w:type="dxa"/>
            <w:vAlign w:val="center"/>
          </w:tcPr>
          <w:p w14:paraId="39202126" w14:textId="77777777" w:rsidR="006106A5" w:rsidRDefault="006106A5" w:rsidP="006106A5">
            <w:pPr>
              <w:pStyle w:val="SemEspaamento"/>
              <w:jc w:val="center"/>
              <w:rPr>
                <w:sz w:val="24"/>
                <w:szCs w:val="24"/>
              </w:rPr>
            </w:pPr>
          </w:p>
        </w:tc>
        <w:tc>
          <w:tcPr>
            <w:tcW w:w="454" w:type="dxa"/>
            <w:vAlign w:val="center"/>
          </w:tcPr>
          <w:p w14:paraId="20A47A69" w14:textId="77777777" w:rsidR="006106A5" w:rsidRDefault="006106A5" w:rsidP="006106A5">
            <w:pPr>
              <w:pStyle w:val="SemEspaamento"/>
              <w:jc w:val="center"/>
              <w:rPr>
                <w:sz w:val="24"/>
                <w:szCs w:val="24"/>
              </w:rPr>
            </w:pPr>
          </w:p>
        </w:tc>
        <w:tc>
          <w:tcPr>
            <w:tcW w:w="454" w:type="dxa"/>
            <w:vAlign w:val="center"/>
          </w:tcPr>
          <w:p w14:paraId="60F8CC2F" w14:textId="77777777" w:rsidR="006106A5" w:rsidRDefault="006106A5" w:rsidP="006106A5">
            <w:pPr>
              <w:pStyle w:val="SemEspaamento"/>
              <w:jc w:val="center"/>
              <w:rPr>
                <w:sz w:val="24"/>
                <w:szCs w:val="24"/>
              </w:rPr>
            </w:pPr>
          </w:p>
        </w:tc>
      </w:tr>
      <w:tr w:rsidR="006106A5" w14:paraId="2A54DE0D" w14:textId="77777777" w:rsidTr="00DA2E07">
        <w:trPr>
          <w:trHeight w:val="70"/>
        </w:trPr>
        <w:tc>
          <w:tcPr>
            <w:tcW w:w="846" w:type="dxa"/>
            <w:gridSpan w:val="2"/>
            <w:vAlign w:val="center"/>
          </w:tcPr>
          <w:p w14:paraId="43408259" w14:textId="7D6719D3" w:rsidR="006106A5" w:rsidRDefault="00DA2E07" w:rsidP="006106A5">
            <w:pPr>
              <w:pStyle w:val="SemEspaamento"/>
              <w:jc w:val="center"/>
              <w:rPr>
                <w:sz w:val="24"/>
                <w:szCs w:val="24"/>
              </w:rPr>
            </w:pPr>
            <w:r>
              <w:rPr>
                <w:sz w:val="24"/>
                <w:szCs w:val="24"/>
              </w:rPr>
              <w:t>4.2.9</w:t>
            </w:r>
          </w:p>
        </w:tc>
        <w:tc>
          <w:tcPr>
            <w:tcW w:w="6237" w:type="dxa"/>
          </w:tcPr>
          <w:p w14:paraId="1CD5660D" w14:textId="14D7503F" w:rsidR="006106A5" w:rsidRPr="0086354D" w:rsidRDefault="006106A5" w:rsidP="006106A5">
            <w:pPr>
              <w:pStyle w:val="SemEspaamento"/>
              <w:jc w:val="both"/>
              <w:rPr>
                <w:sz w:val="24"/>
                <w:szCs w:val="24"/>
              </w:rPr>
            </w:pPr>
            <w:r w:rsidRPr="0086354D">
              <w:rPr>
                <w:sz w:val="24"/>
                <w:szCs w:val="24"/>
              </w:rPr>
              <w:t>Áreas ou equipamentos em reparo não são mantidos sob isolamento adequado.</w:t>
            </w:r>
          </w:p>
        </w:tc>
        <w:tc>
          <w:tcPr>
            <w:tcW w:w="453" w:type="dxa"/>
            <w:vAlign w:val="center"/>
          </w:tcPr>
          <w:p w14:paraId="41B8D2C5" w14:textId="77777777" w:rsidR="006106A5" w:rsidRDefault="006106A5" w:rsidP="006106A5">
            <w:pPr>
              <w:pStyle w:val="SemEspaamento"/>
              <w:jc w:val="center"/>
              <w:rPr>
                <w:sz w:val="24"/>
                <w:szCs w:val="24"/>
              </w:rPr>
            </w:pPr>
          </w:p>
        </w:tc>
        <w:tc>
          <w:tcPr>
            <w:tcW w:w="454" w:type="dxa"/>
            <w:vAlign w:val="center"/>
          </w:tcPr>
          <w:p w14:paraId="6A7AA56F" w14:textId="77777777" w:rsidR="006106A5" w:rsidRDefault="006106A5" w:rsidP="006106A5">
            <w:pPr>
              <w:pStyle w:val="SemEspaamento"/>
              <w:jc w:val="center"/>
              <w:rPr>
                <w:sz w:val="24"/>
                <w:szCs w:val="24"/>
              </w:rPr>
            </w:pPr>
          </w:p>
        </w:tc>
        <w:tc>
          <w:tcPr>
            <w:tcW w:w="453" w:type="dxa"/>
            <w:vAlign w:val="center"/>
          </w:tcPr>
          <w:p w14:paraId="7E29734E" w14:textId="77777777" w:rsidR="006106A5" w:rsidRDefault="006106A5" w:rsidP="006106A5">
            <w:pPr>
              <w:pStyle w:val="SemEspaamento"/>
              <w:jc w:val="center"/>
              <w:rPr>
                <w:sz w:val="24"/>
                <w:szCs w:val="24"/>
              </w:rPr>
            </w:pPr>
          </w:p>
        </w:tc>
        <w:tc>
          <w:tcPr>
            <w:tcW w:w="454" w:type="dxa"/>
            <w:vAlign w:val="center"/>
          </w:tcPr>
          <w:p w14:paraId="17396B54" w14:textId="77777777" w:rsidR="006106A5" w:rsidRDefault="006106A5" w:rsidP="006106A5">
            <w:pPr>
              <w:pStyle w:val="SemEspaamento"/>
              <w:jc w:val="center"/>
              <w:rPr>
                <w:sz w:val="24"/>
                <w:szCs w:val="24"/>
              </w:rPr>
            </w:pPr>
          </w:p>
        </w:tc>
        <w:tc>
          <w:tcPr>
            <w:tcW w:w="454" w:type="dxa"/>
            <w:vAlign w:val="center"/>
          </w:tcPr>
          <w:p w14:paraId="10D72FE3" w14:textId="77777777" w:rsidR="006106A5" w:rsidRDefault="006106A5" w:rsidP="006106A5">
            <w:pPr>
              <w:pStyle w:val="SemEspaamento"/>
              <w:jc w:val="center"/>
              <w:rPr>
                <w:sz w:val="24"/>
                <w:szCs w:val="24"/>
              </w:rPr>
            </w:pPr>
          </w:p>
        </w:tc>
      </w:tr>
      <w:tr w:rsidR="006106A5" w14:paraId="1848CD4A" w14:textId="77777777" w:rsidTr="00DA2E07">
        <w:trPr>
          <w:trHeight w:val="70"/>
        </w:trPr>
        <w:tc>
          <w:tcPr>
            <w:tcW w:w="846" w:type="dxa"/>
            <w:gridSpan w:val="2"/>
            <w:vAlign w:val="center"/>
          </w:tcPr>
          <w:p w14:paraId="00103196" w14:textId="4FD3F8E9" w:rsidR="006106A5" w:rsidRDefault="00DA2E07" w:rsidP="006106A5">
            <w:pPr>
              <w:pStyle w:val="SemEspaamento"/>
              <w:jc w:val="center"/>
              <w:rPr>
                <w:sz w:val="24"/>
                <w:szCs w:val="24"/>
              </w:rPr>
            </w:pPr>
            <w:r>
              <w:rPr>
                <w:sz w:val="24"/>
                <w:szCs w:val="24"/>
              </w:rPr>
              <w:t>4.2.10</w:t>
            </w:r>
          </w:p>
        </w:tc>
        <w:tc>
          <w:tcPr>
            <w:tcW w:w="6237" w:type="dxa"/>
          </w:tcPr>
          <w:p w14:paraId="084AF341" w14:textId="4E35496D" w:rsidR="006106A5" w:rsidRPr="0086354D" w:rsidRDefault="006106A5" w:rsidP="006106A5">
            <w:pPr>
              <w:pStyle w:val="SemEspaamento"/>
              <w:jc w:val="both"/>
              <w:rPr>
                <w:sz w:val="24"/>
                <w:szCs w:val="24"/>
              </w:rPr>
            </w:pPr>
            <w:r w:rsidRPr="0086354D">
              <w:rPr>
                <w:sz w:val="24"/>
                <w:szCs w:val="24"/>
              </w:rPr>
              <w:t>As matérias primas brutas não são mantidas separadas daquelas já</w:t>
            </w:r>
            <w:r>
              <w:rPr>
                <w:sz w:val="24"/>
                <w:szCs w:val="24"/>
              </w:rPr>
              <w:t xml:space="preserve"> </w:t>
            </w:r>
            <w:r w:rsidRPr="0086354D">
              <w:rPr>
                <w:sz w:val="24"/>
                <w:szCs w:val="24"/>
              </w:rPr>
              <w:t>processadas.</w:t>
            </w:r>
          </w:p>
        </w:tc>
        <w:tc>
          <w:tcPr>
            <w:tcW w:w="453" w:type="dxa"/>
            <w:vAlign w:val="center"/>
          </w:tcPr>
          <w:p w14:paraId="3E62BB17" w14:textId="77777777" w:rsidR="006106A5" w:rsidRDefault="006106A5" w:rsidP="006106A5">
            <w:pPr>
              <w:pStyle w:val="SemEspaamento"/>
              <w:jc w:val="center"/>
              <w:rPr>
                <w:sz w:val="24"/>
                <w:szCs w:val="24"/>
              </w:rPr>
            </w:pPr>
          </w:p>
        </w:tc>
        <w:tc>
          <w:tcPr>
            <w:tcW w:w="454" w:type="dxa"/>
            <w:vAlign w:val="center"/>
          </w:tcPr>
          <w:p w14:paraId="6CB02482" w14:textId="77777777" w:rsidR="006106A5" w:rsidRDefault="006106A5" w:rsidP="006106A5">
            <w:pPr>
              <w:pStyle w:val="SemEspaamento"/>
              <w:jc w:val="center"/>
              <w:rPr>
                <w:sz w:val="24"/>
                <w:szCs w:val="24"/>
              </w:rPr>
            </w:pPr>
          </w:p>
        </w:tc>
        <w:tc>
          <w:tcPr>
            <w:tcW w:w="453" w:type="dxa"/>
            <w:vAlign w:val="center"/>
          </w:tcPr>
          <w:p w14:paraId="3C757DF9" w14:textId="77777777" w:rsidR="006106A5" w:rsidRDefault="006106A5" w:rsidP="006106A5">
            <w:pPr>
              <w:pStyle w:val="SemEspaamento"/>
              <w:jc w:val="center"/>
              <w:rPr>
                <w:sz w:val="24"/>
                <w:szCs w:val="24"/>
              </w:rPr>
            </w:pPr>
          </w:p>
        </w:tc>
        <w:tc>
          <w:tcPr>
            <w:tcW w:w="454" w:type="dxa"/>
            <w:vAlign w:val="center"/>
          </w:tcPr>
          <w:p w14:paraId="026E7EEB" w14:textId="77777777" w:rsidR="006106A5" w:rsidRDefault="006106A5" w:rsidP="006106A5">
            <w:pPr>
              <w:pStyle w:val="SemEspaamento"/>
              <w:jc w:val="center"/>
              <w:rPr>
                <w:sz w:val="24"/>
                <w:szCs w:val="24"/>
              </w:rPr>
            </w:pPr>
          </w:p>
        </w:tc>
        <w:tc>
          <w:tcPr>
            <w:tcW w:w="454" w:type="dxa"/>
            <w:vAlign w:val="center"/>
          </w:tcPr>
          <w:p w14:paraId="6407BF75" w14:textId="77777777" w:rsidR="006106A5" w:rsidRDefault="006106A5" w:rsidP="006106A5">
            <w:pPr>
              <w:pStyle w:val="SemEspaamento"/>
              <w:jc w:val="center"/>
              <w:rPr>
                <w:sz w:val="24"/>
                <w:szCs w:val="24"/>
              </w:rPr>
            </w:pPr>
          </w:p>
        </w:tc>
      </w:tr>
      <w:tr w:rsidR="006106A5" w14:paraId="56E61187" w14:textId="77777777" w:rsidTr="00DA2E07">
        <w:trPr>
          <w:trHeight w:val="70"/>
        </w:trPr>
        <w:tc>
          <w:tcPr>
            <w:tcW w:w="846" w:type="dxa"/>
            <w:gridSpan w:val="2"/>
            <w:vAlign w:val="center"/>
          </w:tcPr>
          <w:p w14:paraId="35E7D49C" w14:textId="77734A46" w:rsidR="006106A5" w:rsidRDefault="00DA2E07" w:rsidP="006106A5">
            <w:pPr>
              <w:pStyle w:val="SemEspaamento"/>
              <w:jc w:val="center"/>
              <w:rPr>
                <w:sz w:val="24"/>
                <w:szCs w:val="24"/>
              </w:rPr>
            </w:pPr>
            <w:r>
              <w:rPr>
                <w:sz w:val="24"/>
                <w:szCs w:val="24"/>
              </w:rPr>
              <w:t>4.2.11</w:t>
            </w:r>
          </w:p>
        </w:tc>
        <w:tc>
          <w:tcPr>
            <w:tcW w:w="6237" w:type="dxa"/>
          </w:tcPr>
          <w:p w14:paraId="19D42975" w14:textId="7E92882F" w:rsidR="006106A5" w:rsidRPr="0086354D" w:rsidRDefault="006106A5" w:rsidP="006106A5">
            <w:pPr>
              <w:pStyle w:val="SemEspaamento"/>
              <w:jc w:val="both"/>
              <w:rPr>
                <w:sz w:val="24"/>
                <w:szCs w:val="24"/>
              </w:rPr>
            </w:pPr>
            <w:r w:rsidRPr="0086354D">
              <w:rPr>
                <w:sz w:val="24"/>
                <w:szCs w:val="24"/>
              </w:rPr>
              <w:t>Os insumos e produtos e produtos são utilizados além dos seus prazos</w:t>
            </w:r>
            <w:r>
              <w:rPr>
                <w:sz w:val="24"/>
                <w:szCs w:val="24"/>
              </w:rPr>
              <w:t xml:space="preserve"> </w:t>
            </w:r>
            <w:r w:rsidRPr="0086354D">
              <w:rPr>
                <w:sz w:val="24"/>
                <w:szCs w:val="24"/>
              </w:rPr>
              <w:t>de validade.</w:t>
            </w:r>
          </w:p>
        </w:tc>
        <w:tc>
          <w:tcPr>
            <w:tcW w:w="453" w:type="dxa"/>
            <w:vAlign w:val="center"/>
          </w:tcPr>
          <w:p w14:paraId="7B473D99" w14:textId="77777777" w:rsidR="006106A5" w:rsidRDefault="006106A5" w:rsidP="006106A5">
            <w:pPr>
              <w:pStyle w:val="SemEspaamento"/>
              <w:jc w:val="center"/>
              <w:rPr>
                <w:sz w:val="24"/>
                <w:szCs w:val="24"/>
              </w:rPr>
            </w:pPr>
          </w:p>
        </w:tc>
        <w:tc>
          <w:tcPr>
            <w:tcW w:w="454" w:type="dxa"/>
            <w:vAlign w:val="center"/>
          </w:tcPr>
          <w:p w14:paraId="77131D73" w14:textId="77777777" w:rsidR="006106A5" w:rsidRDefault="006106A5" w:rsidP="006106A5">
            <w:pPr>
              <w:pStyle w:val="SemEspaamento"/>
              <w:jc w:val="center"/>
              <w:rPr>
                <w:sz w:val="24"/>
                <w:szCs w:val="24"/>
              </w:rPr>
            </w:pPr>
          </w:p>
        </w:tc>
        <w:tc>
          <w:tcPr>
            <w:tcW w:w="453" w:type="dxa"/>
            <w:vAlign w:val="center"/>
          </w:tcPr>
          <w:p w14:paraId="335DC32F" w14:textId="77777777" w:rsidR="006106A5" w:rsidRDefault="006106A5" w:rsidP="006106A5">
            <w:pPr>
              <w:pStyle w:val="SemEspaamento"/>
              <w:jc w:val="center"/>
              <w:rPr>
                <w:sz w:val="24"/>
                <w:szCs w:val="24"/>
              </w:rPr>
            </w:pPr>
          </w:p>
        </w:tc>
        <w:tc>
          <w:tcPr>
            <w:tcW w:w="454" w:type="dxa"/>
            <w:vAlign w:val="center"/>
          </w:tcPr>
          <w:p w14:paraId="2F15A609" w14:textId="77777777" w:rsidR="006106A5" w:rsidRDefault="006106A5" w:rsidP="006106A5">
            <w:pPr>
              <w:pStyle w:val="SemEspaamento"/>
              <w:jc w:val="center"/>
              <w:rPr>
                <w:sz w:val="24"/>
                <w:szCs w:val="24"/>
              </w:rPr>
            </w:pPr>
          </w:p>
        </w:tc>
        <w:tc>
          <w:tcPr>
            <w:tcW w:w="454" w:type="dxa"/>
            <w:vAlign w:val="center"/>
          </w:tcPr>
          <w:p w14:paraId="6C8F7771" w14:textId="77777777" w:rsidR="006106A5" w:rsidRDefault="006106A5" w:rsidP="006106A5">
            <w:pPr>
              <w:pStyle w:val="SemEspaamento"/>
              <w:jc w:val="center"/>
              <w:rPr>
                <w:sz w:val="24"/>
                <w:szCs w:val="24"/>
              </w:rPr>
            </w:pPr>
          </w:p>
        </w:tc>
      </w:tr>
      <w:tr w:rsidR="006106A5" w14:paraId="55154D61" w14:textId="77777777" w:rsidTr="00DA2E07">
        <w:trPr>
          <w:trHeight w:val="70"/>
        </w:trPr>
        <w:tc>
          <w:tcPr>
            <w:tcW w:w="846" w:type="dxa"/>
            <w:gridSpan w:val="2"/>
            <w:vAlign w:val="center"/>
          </w:tcPr>
          <w:p w14:paraId="246962F3" w14:textId="5B7BEA6A" w:rsidR="006106A5" w:rsidRDefault="00DA2E07" w:rsidP="006106A5">
            <w:pPr>
              <w:pStyle w:val="SemEspaamento"/>
              <w:jc w:val="center"/>
              <w:rPr>
                <w:sz w:val="24"/>
                <w:szCs w:val="24"/>
              </w:rPr>
            </w:pPr>
            <w:r>
              <w:rPr>
                <w:sz w:val="24"/>
                <w:szCs w:val="24"/>
              </w:rPr>
              <w:t>4.2.12</w:t>
            </w:r>
          </w:p>
        </w:tc>
        <w:tc>
          <w:tcPr>
            <w:tcW w:w="6237" w:type="dxa"/>
          </w:tcPr>
          <w:p w14:paraId="7A05B80D" w14:textId="2D4668E4" w:rsidR="006106A5" w:rsidRPr="0086354D" w:rsidRDefault="006106A5" w:rsidP="006106A5">
            <w:pPr>
              <w:pStyle w:val="SemEspaamento"/>
              <w:jc w:val="both"/>
              <w:rPr>
                <w:sz w:val="24"/>
                <w:szCs w:val="24"/>
              </w:rPr>
            </w:pPr>
            <w:r w:rsidRPr="0086354D">
              <w:rPr>
                <w:sz w:val="24"/>
                <w:szCs w:val="24"/>
              </w:rPr>
              <w:t>A produção de vapor não é suficiente.</w:t>
            </w:r>
          </w:p>
        </w:tc>
        <w:tc>
          <w:tcPr>
            <w:tcW w:w="453" w:type="dxa"/>
            <w:vAlign w:val="center"/>
          </w:tcPr>
          <w:p w14:paraId="4872B845" w14:textId="77777777" w:rsidR="006106A5" w:rsidRDefault="006106A5" w:rsidP="006106A5">
            <w:pPr>
              <w:pStyle w:val="SemEspaamento"/>
              <w:jc w:val="center"/>
              <w:rPr>
                <w:sz w:val="24"/>
                <w:szCs w:val="24"/>
              </w:rPr>
            </w:pPr>
          </w:p>
        </w:tc>
        <w:tc>
          <w:tcPr>
            <w:tcW w:w="454" w:type="dxa"/>
            <w:vAlign w:val="center"/>
          </w:tcPr>
          <w:p w14:paraId="7413F81E" w14:textId="77777777" w:rsidR="006106A5" w:rsidRDefault="006106A5" w:rsidP="006106A5">
            <w:pPr>
              <w:pStyle w:val="SemEspaamento"/>
              <w:jc w:val="center"/>
              <w:rPr>
                <w:sz w:val="24"/>
                <w:szCs w:val="24"/>
              </w:rPr>
            </w:pPr>
          </w:p>
        </w:tc>
        <w:tc>
          <w:tcPr>
            <w:tcW w:w="453" w:type="dxa"/>
            <w:vAlign w:val="center"/>
          </w:tcPr>
          <w:p w14:paraId="3D229AEC" w14:textId="77777777" w:rsidR="006106A5" w:rsidRDefault="006106A5" w:rsidP="006106A5">
            <w:pPr>
              <w:pStyle w:val="SemEspaamento"/>
              <w:jc w:val="center"/>
              <w:rPr>
                <w:sz w:val="24"/>
                <w:szCs w:val="24"/>
              </w:rPr>
            </w:pPr>
          </w:p>
        </w:tc>
        <w:tc>
          <w:tcPr>
            <w:tcW w:w="454" w:type="dxa"/>
            <w:vAlign w:val="center"/>
          </w:tcPr>
          <w:p w14:paraId="739E2BAB" w14:textId="77777777" w:rsidR="006106A5" w:rsidRDefault="006106A5" w:rsidP="006106A5">
            <w:pPr>
              <w:pStyle w:val="SemEspaamento"/>
              <w:jc w:val="center"/>
              <w:rPr>
                <w:sz w:val="24"/>
                <w:szCs w:val="24"/>
              </w:rPr>
            </w:pPr>
          </w:p>
        </w:tc>
        <w:tc>
          <w:tcPr>
            <w:tcW w:w="454" w:type="dxa"/>
            <w:vAlign w:val="center"/>
          </w:tcPr>
          <w:p w14:paraId="15FE3A75" w14:textId="77777777" w:rsidR="006106A5" w:rsidRDefault="006106A5" w:rsidP="006106A5">
            <w:pPr>
              <w:pStyle w:val="SemEspaamento"/>
              <w:jc w:val="center"/>
              <w:rPr>
                <w:sz w:val="24"/>
                <w:szCs w:val="24"/>
              </w:rPr>
            </w:pPr>
          </w:p>
        </w:tc>
      </w:tr>
      <w:tr w:rsidR="006106A5" w14:paraId="6C9C4145" w14:textId="77777777" w:rsidTr="00DA2E07">
        <w:trPr>
          <w:trHeight w:val="70"/>
        </w:trPr>
        <w:tc>
          <w:tcPr>
            <w:tcW w:w="846" w:type="dxa"/>
            <w:gridSpan w:val="2"/>
            <w:vAlign w:val="center"/>
          </w:tcPr>
          <w:p w14:paraId="31CAE758" w14:textId="618F91F1" w:rsidR="006106A5" w:rsidRDefault="00DA2E07" w:rsidP="006106A5">
            <w:pPr>
              <w:pStyle w:val="SemEspaamento"/>
              <w:jc w:val="center"/>
              <w:rPr>
                <w:sz w:val="24"/>
                <w:szCs w:val="24"/>
              </w:rPr>
            </w:pPr>
            <w:r>
              <w:rPr>
                <w:sz w:val="24"/>
                <w:szCs w:val="24"/>
              </w:rPr>
              <w:t>4.2.13</w:t>
            </w:r>
          </w:p>
        </w:tc>
        <w:tc>
          <w:tcPr>
            <w:tcW w:w="6237" w:type="dxa"/>
          </w:tcPr>
          <w:p w14:paraId="4180DB2B" w14:textId="77777777" w:rsidR="006106A5" w:rsidRPr="0086354D" w:rsidRDefault="006106A5" w:rsidP="006106A5">
            <w:pPr>
              <w:pStyle w:val="SemEspaamento"/>
              <w:jc w:val="both"/>
              <w:rPr>
                <w:sz w:val="24"/>
                <w:szCs w:val="24"/>
              </w:rPr>
            </w:pPr>
            <w:r w:rsidRPr="0086354D">
              <w:rPr>
                <w:sz w:val="24"/>
                <w:szCs w:val="24"/>
              </w:rPr>
              <w:t>As linhas de vapor e ar comprimido não dispõem de filtros e</w:t>
            </w:r>
          </w:p>
          <w:p w14:paraId="5019DC15" w14:textId="0764D811" w:rsidR="006106A5" w:rsidRPr="0086354D" w:rsidRDefault="006106A5" w:rsidP="006106A5">
            <w:pPr>
              <w:pStyle w:val="SemEspaamento"/>
              <w:jc w:val="both"/>
              <w:rPr>
                <w:sz w:val="24"/>
                <w:szCs w:val="24"/>
              </w:rPr>
            </w:pPr>
            <w:r w:rsidRPr="0086354D">
              <w:rPr>
                <w:sz w:val="24"/>
                <w:szCs w:val="24"/>
              </w:rPr>
              <w:t>purgadores.</w:t>
            </w:r>
          </w:p>
        </w:tc>
        <w:tc>
          <w:tcPr>
            <w:tcW w:w="453" w:type="dxa"/>
            <w:vAlign w:val="center"/>
          </w:tcPr>
          <w:p w14:paraId="0B1CE58D" w14:textId="77777777" w:rsidR="006106A5" w:rsidRDefault="006106A5" w:rsidP="006106A5">
            <w:pPr>
              <w:pStyle w:val="SemEspaamento"/>
              <w:jc w:val="center"/>
              <w:rPr>
                <w:sz w:val="24"/>
                <w:szCs w:val="24"/>
              </w:rPr>
            </w:pPr>
          </w:p>
        </w:tc>
        <w:tc>
          <w:tcPr>
            <w:tcW w:w="454" w:type="dxa"/>
            <w:vAlign w:val="center"/>
          </w:tcPr>
          <w:p w14:paraId="6E9F167B" w14:textId="77777777" w:rsidR="006106A5" w:rsidRDefault="006106A5" w:rsidP="006106A5">
            <w:pPr>
              <w:pStyle w:val="SemEspaamento"/>
              <w:jc w:val="center"/>
              <w:rPr>
                <w:sz w:val="24"/>
                <w:szCs w:val="24"/>
              </w:rPr>
            </w:pPr>
          </w:p>
        </w:tc>
        <w:tc>
          <w:tcPr>
            <w:tcW w:w="453" w:type="dxa"/>
            <w:vAlign w:val="center"/>
          </w:tcPr>
          <w:p w14:paraId="682E58BA" w14:textId="77777777" w:rsidR="006106A5" w:rsidRDefault="006106A5" w:rsidP="006106A5">
            <w:pPr>
              <w:pStyle w:val="SemEspaamento"/>
              <w:jc w:val="center"/>
              <w:rPr>
                <w:sz w:val="24"/>
                <w:szCs w:val="24"/>
              </w:rPr>
            </w:pPr>
          </w:p>
        </w:tc>
        <w:tc>
          <w:tcPr>
            <w:tcW w:w="454" w:type="dxa"/>
            <w:vAlign w:val="center"/>
          </w:tcPr>
          <w:p w14:paraId="550ED513" w14:textId="77777777" w:rsidR="006106A5" w:rsidRDefault="006106A5" w:rsidP="006106A5">
            <w:pPr>
              <w:pStyle w:val="SemEspaamento"/>
              <w:jc w:val="center"/>
              <w:rPr>
                <w:sz w:val="24"/>
                <w:szCs w:val="24"/>
              </w:rPr>
            </w:pPr>
          </w:p>
        </w:tc>
        <w:tc>
          <w:tcPr>
            <w:tcW w:w="454" w:type="dxa"/>
            <w:vAlign w:val="center"/>
          </w:tcPr>
          <w:p w14:paraId="35111D42" w14:textId="77777777" w:rsidR="006106A5" w:rsidRDefault="006106A5" w:rsidP="006106A5">
            <w:pPr>
              <w:pStyle w:val="SemEspaamento"/>
              <w:jc w:val="center"/>
              <w:rPr>
                <w:sz w:val="24"/>
                <w:szCs w:val="24"/>
              </w:rPr>
            </w:pPr>
          </w:p>
        </w:tc>
      </w:tr>
      <w:tr w:rsidR="006106A5" w14:paraId="0D64352B" w14:textId="77777777" w:rsidTr="00DA2E07">
        <w:trPr>
          <w:trHeight w:val="70"/>
        </w:trPr>
        <w:tc>
          <w:tcPr>
            <w:tcW w:w="846" w:type="dxa"/>
            <w:gridSpan w:val="2"/>
            <w:vAlign w:val="center"/>
          </w:tcPr>
          <w:p w14:paraId="64F3C79A" w14:textId="14378C1C" w:rsidR="006106A5" w:rsidRDefault="00DA2E07" w:rsidP="006106A5">
            <w:pPr>
              <w:pStyle w:val="SemEspaamento"/>
              <w:jc w:val="center"/>
              <w:rPr>
                <w:sz w:val="24"/>
                <w:szCs w:val="24"/>
              </w:rPr>
            </w:pPr>
            <w:r>
              <w:rPr>
                <w:sz w:val="24"/>
                <w:szCs w:val="24"/>
              </w:rPr>
              <w:t>4.2.14</w:t>
            </w:r>
          </w:p>
        </w:tc>
        <w:tc>
          <w:tcPr>
            <w:tcW w:w="6237" w:type="dxa"/>
          </w:tcPr>
          <w:p w14:paraId="773D54E1" w14:textId="735C3231" w:rsidR="006106A5" w:rsidRPr="0086354D" w:rsidRDefault="006106A5" w:rsidP="006106A5">
            <w:pPr>
              <w:pStyle w:val="SemEspaamento"/>
              <w:jc w:val="both"/>
              <w:rPr>
                <w:sz w:val="24"/>
                <w:szCs w:val="24"/>
              </w:rPr>
            </w:pPr>
            <w:r w:rsidRPr="0086354D">
              <w:rPr>
                <w:sz w:val="24"/>
                <w:szCs w:val="24"/>
              </w:rPr>
              <w:t>Refugos e restos de produtos não são removidos da área de fabricação</w:t>
            </w:r>
            <w:r>
              <w:rPr>
                <w:sz w:val="24"/>
                <w:szCs w:val="24"/>
              </w:rPr>
              <w:t xml:space="preserve"> </w:t>
            </w:r>
            <w:r w:rsidRPr="0086354D">
              <w:rPr>
                <w:sz w:val="24"/>
                <w:szCs w:val="24"/>
              </w:rPr>
              <w:t>com a freqüência adequada.</w:t>
            </w:r>
          </w:p>
        </w:tc>
        <w:tc>
          <w:tcPr>
            <w:tcW w:w="453" w:type="dxa"/>
            <w:vAlign w:val="center"/>
          </w:tcPr>
          <w:p w14:paraId="06EE3833" w14:textId="77777777" w:rsidR="006106A5" w:rsidRDefault="006106A5" w:rsidP="006106A5">
            <w:pPr>
              <w:pStyle w:val="SemEspaamento"/>
              <w:jc w:val="center"/>
              <w:rPr>
                <w:sz w:val="24"/>
                <w:szCs w:val="24"/>
              </w:rPr>
            </w:pPr>
          </w:p>
        </w:tc>
        <w:tc>
          <w:tcPr>
            <w:tcW w:w="454" w:type="dxa"/>
            <w:vAlign w:val="center"/>
          </w:tcPr>
          <w:p w14:paraId="7BEEA4C3" w14:textId="77777777" w:rsidR="006106A5" w:rsidRDefault="006106A5" w:rsidP="006106A5">
            <w:pPr>
              <w:pStyle w:val="SemEspaamento"/>
              <w:jc w:val="center"/>
              <w:rPr>
                <w:sz w:val="24"/>
                <w:szCs w:val="24"/>
              </w:rPr>
            </w:pPr>
          </w:p>
        </w:tc>
        <w:tc>
          <w:tcPr>
            <w:tcW w:w="453" w:type="dxa"/>
            <w:vAlign w:val="center"/>
          </w:tcPr>
          <w:p w14:paraId="0D33BB70" w14:textId="77777777" w:rsidR="006106A5" w:rsidRDefault="006106A5" w:rsidP="006106A5">
            <w:pPr>
              <w:pStyle w:val="SemEspaamento"/>
              <w:jc w:val="center"/>
              <w:rPr>
                <w:sz w:val="24"/>
                <w:szCs w:val="24"/>
              </w:rPr>
            </w:pPr>
          </w:p>
        </w:tc>
        <w:tc>
          <w:tcPr>
            <w:tcW w:w="454" w:type="dxa"/>
            <w:vAlign w:val="center"/>
          </w:tcPr>
          <w:p w14:paraId="14AA6F10" w14:textId="77777777" w:rsidR="006106A5" w:rsidRDefault="006106A5" w:rsidP="006106A5">
            <w:pPr>
              <w:pStyle w:val="SemEspaamento"/>
              <w:jc w:val="center"/>
              <w:rPr>
                <w:sz w:val="24"/>
                <w:szCs w:val="24"/>
              </w:rPr>
            </w:pPr>
          </w:p>
        </w:tc>
        <w:tc>
          <w:tcPr>
            <w:tcW w:w="454" w:type="dxa"/>
            <w:vAlign w:val="center"/>
          </w:tcPr>
          <w:p w14:paraId="69737534" w14:textId="77777777" w:rsidR="006106A5" w:rsidRDefault="006106A5" w:rsidP="006106A5">
            <w:pPr>
              <w:pStyle w:val="SemEspaamento"/>
              <w:jc w:val="center"/>
              <w:rPr>
                <w:sz w:val="24"/>
                <w:szCs w:val="24"/>
              </w:rPr>
            </w:pPr>
          </w:p>
        </w:tc>
      </w:tr>
      <w:tr w:rsidR="006106A5" w14:paraId="0EFDA925" w14:textId="77777777" w:rsidTr="00DA2E07">
        <w:trPr>
          <w:trHeight w:val="70"/>
        </w:trPr>
        <w:tc>
          <w:tcPr>
            <w:tcW w:w="846" w:type="dxa"/>
            <w:gridSpan w:val="2"/>
            <w:vAlign w:val="center"/>
          </w:tcPr>
          <w:p w14:paraId="0D535D1A" w14:textId="310D6698" w:rsidR="006106A5" w:rsidRDefault="00DA2E07" w:rsidP="006106A5">
            <w:pPr>
              <w:pStyle w:val="SemEspaamento"/>
              <w:jc w:val="center"/>
              <w:rPr>
                <w:sz w:val="24"/>
                <w:szCs w:val="24"/>
              </w:rPr>
            </w:pPr>
            <w:r>
              <w:rPr>
                <w:sz w:val="24"/>
                <w:szCs w:val="24"/>
              </w:rPr>
              <w:t>4.2.15</w:t>
            </w:r>
          </w:p>
        </w:tc>
        <w:tc>
          <w:tcPr>
            <w:tcW w:w="6237" w:type="dxa"/>
          </w:tcPr>
          <w:p w14:paraId="5227642B" w14:textId="3B12947C" w:rsidR="006106A5" w:rsidRPr="0086354D" w:rsidRDefault="006106A5" w:rsidP="006106A5">
            <w:pPr>
              <w:pStyle w:val="SemEspaamento"/>
              <w:jc w:val="both"/>
              <w:rPr>
                <w:sz w:val="24"/>
                <w:szCs w:val="24"/>
              </w:rPr>
            </w:pPr>
            <w:r w:rsidRPr="0086354D">
              <w:rPr>
                <w:sz w:val="24"/>
                <w:szCs w:val="24"/>
              </w:rPr>
              <w:t>Emprego de detergentes, sanitizantes e outros produtos de limpeza sem</w:t>
            </w:r>
            <w:r>
              <w:rPr>
                <w:sz w:val="24"/>
                <w:szCs w:val="24"/>
              </w:rPr>
              <w:t xml:space="preserve"> </w:t>
            </w:r>
            <w:r w:rsidRPr="0086354D">
              <w:rPr>
                <w:sz w:val="24"/>
                <w:szCs w:val="24"/>
              </w:rPr>
              <w:t>o devido registro no M.S. e a autorização de produto (AUP) pelo DOI/DIPOA.</w:t>
            </w:r>
          </w:p>
        </w:tc>
        <w:tc>
          <w:tcPr>
            <w:tcW w:w="453" w:type="dxa"/>
            <w:vAlign w:val="center"/>
          </w:tcPr>
          <w:p w14:paraId="4C3AA887" w14:textId="77777777" w:rsidR="006106A5" w:rsidRDefault="006106A5" w:rsidP="006106A5">
            <w:pPr>
              <w:pStyle w:val="SemEspaamento"/>
              <w:jc w:val="center"/>
              <w:rPr>
                <w:sz w:val="24"/>
                <w:szCs w:val="24"/>
              </w:rPr>
            </w:pPr>
          </w:p>
        </w:tc>
        <w:tc>
          <w:tcPr>
            <w:tcW w:w="454" w:type="dxa"/>
            <w:vAlign w:val="center"/>
          </w:tcPr>
          <w:p w14:paraId="016013E5" w14:textId="77777777" w:rsidR="006106A5" w:rsidRDefault="006106A5" w:rsidP="006106A5">
            <w:pPr>
              <w:pStyle w:val="SemEspaamento"/>
              <w:jc w:val="center"/>
              <w:rPr>
                <w:sz w:val="24"/>
                <w:szCs w:val="24"/>
              </w:rPr>
            </w:pPr>
          </w:p>
        </w:tc>
        <w:tc>
          <w:tcPr>
            <w:tcW w:w="453" w:type="dxa"/>
            <w:vAlign w:val="center"/>
          </w:tcPr>
          <w:p w14:paraId="5DE7EB4A" w14:textId="77777777" w:rsidR="006106A5" w:rsidRDefault="006106A5" w:rsidP="006106A5">
            <w:pPr>
              <w:pStyle w:val="SemEspaamento"/>
              <w:jc w:val="center"/>
              <w:rPr>
                <w:sz w:val="24"/>
                <w:szCs w:val="24"/>
              </w:rPr>
            </w:pPr>
          </w:p>
        </w:tc>
        <w:tc>
          <w:tcPr>
            <w:tcW w:w="454" w:type="dxa"/>
            <w:vAlign w:val="center"/>
          </w:tcPr>
          <w:p w14:paraId="253A7171" w14:textId="77777777" w:rsidR="006106A5" w:rsidRDefault="006106A5" w:rsidP="006106A5">
            <w:pPr>
              <w:pStyle w:val="SemEspaamento"/>
              <w:jc w:val="center"/>
              <w:rPr>
                <w:sz w:val="24"/>
                <w:szCs w:val="24"/>
              </w:rPr>
            </w:pPr>
          </w:p>
        </w:tc>
        <w:tc>
          <w:tcPr>
            <w:tcW w:w="454" w:type="dxa"/>
            <w:vAlign w:val="center"/>
          </w:tcPr>
          <w:p w14:paraId="4E1ECF25" w14:textId="77777777" w:rsidR="006106A5" w:rsidRDefault="006106A5" w:rsidP="006106A5">
            <w:pPr>
              <w:pStyle w:val="SemEspaamento"/>
              <w:jc w:val="center"/>
              <w:rPr>
                <w:sz w:val="24"/>
                <w:szCs w:val="24"/>
              </w:rPr>
            </w:pPr>
          </w:p>
        </w:tc>
      </w:tr>
      <w:tr w:rsidR="006106A5" w14:paraId="703F80E2" w14:textId="77777777" w:rsidTr="00DA2E07">
        <w:trPr>
          <w:trHeight w:val="70"/>
        </w:trPr>
        <w:tc>
          <w:tcPr>
            <w:tcW w:w="846" w:type="dxa"/>
            <w:gridSpan w:val="2"/>
            <w:vAlign w:val="center"/>
          </w:tcPr>
          <w:p w14:paraId="111452C1" w14:textId="750353A8" w:rsidR="006106A5" w:rsidRDefault="00DA2E07" w:rsidP="006106A5">
            <w:pPr>
              <w:pStyle w:val="SemEspaamento"/>
              <w:jc w:val="center"/>
              <w:rPr>
                <w:sz w:val="24"/>
                <w:szCs w:val="24"/>
              </w:rPr>
            </w:pPr>
            <w:r>
              <w:rPr>
                <w:sz w:val="24"/>
                <w:szCs w:val="24"/>
              </w:rPr>
              <w:t>4.2.16</w:t>
            </w:r>
          </w:p>
        </w:tc>
        <w:tc>
          <w:tcPr>
            <w:tcW w:w="6237" w:type="dxa"/>
          </w:tcPr>
          <w:p w14:paraId="53B76624" w14:textId="4F405D54" w:rsidR="006106A5" w:rsidRPr="0086354D" w:rsidRDefault="006106A5" w:rsidP="006106A5">
            <w:pPr>
              <w:pStyle w:val="SemEspaamento"/>
              <w:jc w:val="both"/>
              <w:rPr>
                <w:sz w:val="24"/>
                <w:szCs w:val="24"/>
              </w:rPr>
            </w:pPr>
            <w:r w:rsidRPr="0086354D">
              <w:rPr>
                <w:sz w:val="24"/>
                <w:szCs w:val="24"/>
              </w:rPr>
              <w:t>Armazenagem inadequada de detergentes e sanitizantes.</w:t>
            </w:r>
          </w:p>
        </w:tc>
        <w:tc>
          <w:tcPr>
            <w:tcW w:w="453" w:type="dxa"/>
            <w:vAlign w:val="center"/>
          </w:tcPr>
          <w:p w14:paraId="3DD65D7A" w14:textId="77777777" w:rsidR="006106A5" w:rsidRDefault="006106A5" w:rsidP="006106A5">
            <w:pPr>
              <w:pStyle w:val="SemEspaamento"/>
              <w:jc w:val="center"/>
              <w:rPr>
                <w:sz w:val="24"/>
                <w:szCs w:val="24"/>
              </w:rPr>
            </w:pPr>
          </w:p>
        </w:tc>
        <w:tc>
          <w:tcPr>
            <w:tcW w:w="454" w:type="dxa"/>
            <w:vAlign w:val="center"/>
          </w:tcPr>
          <w:p w14:paraId="63CCE876" w14:textId="77777777" w:rsidR="006106A5" w:rsidRDefault="006106A5" w:rsidP="006106A5">
            <w:pPr>
              <w:pStyle w:val="SemEspaamento"/>
              <w:jc w:val="center"/>
              <w:rPr>
                <w:sz w:val="24"/>
                <w:szCs w:val="24"/>
              </w:rPr>
            </w:pPr>
          </w:p>
        </w:tc>
        <w:tc>
          <w:tcPr>
            <w:tcW w:w="453" w:type="dxa"/>
            <w:vAlign w:val="center"/>
          </w:tcPr>
          <w:p w14:paraId="46FEDA39" w14:textId="77777777" w:rsidR="006106A5" w:rsidRDefault="006106A5" w:rsidP="006106A5">
            <w:pPr>
              <w:pStyle w:val="SemEspaamento"/>
              <w:jc w:val="center"/>
              <w:rPr>
                <w:sz w:val="24"/>
                <w:szCs w:val="24"/>
              </w:rPr>
            </w:pPr>
          </w:p>
        </w:tc>
        <w:tc>
          <w:tcPr>
            <w:tcW w:w="454" w:type="dxa"/>
            <w:vAlign w:val="center"/>
          </w:tcPr>
          <w:p w14:paraId="3A069101" w14:textId="77777777" w:rsidR="006106A5" w:rsidRDefault="006106A5" w:rsidP="006106A5">
            <w:pPr>
              <w:pStyle w:val="SemEspaamento"/>
              <w:jc w:val="center"/>
              <w:rPr>
                <w:sz w:val="24"/>
                <w:szCs w:val="24"/>
              </w:rPr>
            </w:pPr>
          </w:p>
        </w:tc>
        <w:tc>
          <w:tcPr>
            <w:tcW w:w="454" w:type="dxa"/>
            <w:vAlign w:val="center"/>
          </w:tcPr>
          <w:p w14:paraId="28F5941A" w14:textId="77777777" w:rsidR="006106A5" w:rsidRDefault="006106A5" w:rsidP="006106A5">
            <w:pPr>
              <w:pStyle w:val="SemEspaamento"/>
              <w:jc w:val="center"/>
              <w:rPr>
                <w:sz w:val="24"/>
                <w:szCs w:val="24"/>
              </w:rPr>
            </w:pPr>
          </w:p>
        </w:tc>
      </w:tr>
      <w:tr w:rsidR="006106A5" w14:paraId="68C7FA9A" w14:textId="77777777" w:rsidTr="00DA2E07">
        <w:trPr>
          <w:trHeight w:val="70"/>
        </w:trPr>
        <w:tc>
          <w:tcPr>
            <w:tcW w:w="846" w:type="dxa"/>
            <w:gridSpan w:val="2"/>
            <w:vAlign w:val="center"/>
          </w:tcPr>
          <w:p w14:paraId="3A6A17C4" w14:textId="74F7938E" w:rsidR="006106A5" w:rsidRDefault="00DA2E07" w:rsidP="006106A5">
            <w:pPr>
              <w:pStyle w:val="SemEspaamento"/>
              <w:jc w:val="center"/>
              <w:rPr>
                <w:sz w:val="24"/>
                <w:szCs w:val="24"/>
              </w:rPr>
            </w:pPr>
            <w:r>
              <w:rPr>
                <w:sz w:val="24"/>
                <w:szCs w:val="24"/>
              </w:rPr>
              <w:t>4.2.17</w:t>
            </w:r>
          </w:p>
        </w:tc>
        <w:tc>
          <w:tcPr>
            <w:tcW w:w="6237" w:type="dxa"/>
          </w:tcPr>
          <w:p w14:paraId="131E9A7D" w14:textId="23FBE952" w:rsidR="006106A5" w:rsidRPr="0086354D" w:rsidRDefault="006106A5" w:rsidP="006106A5">
            <w:pPr>
              <w:pStyle w:val="SemEspaamento"/>
              <w:jc w:val="both"/>
              <w:rPr>
                <w:sz w:val="24"/>
                <w:szCs w:val="24"/>
              </w:rPr>
            </w:pPr>
            <w:r w:rsidRPr="0086354D">
              <w:rPr>
                <w:sz w:val="24"/>
                <w:szCs w:val="24"/>
              </w:rPr>
              <w:t>Ausência de procedimentos de avaliação da eficácia dos processos de limpeza e sanitização de equipamentos, utensílios, higiene pessoal e</w:t>
            </w:r>
            <w:r>
              <w:rPr>
                <w:sz w:val="24"/>
                <w:szCs w:val="24"/>
              </w:rPr>
              <w:t xml:space="preserve"> </w:t>
            </w:r>
            <w:r w:rsidRPr="0086354D">
              <w:rPr>
                <w:sz w:val="24"/>
                <w:szCs w:val="24"/>
              </w:rPr>
              <w:t>instalações.</w:t>
            </w:r>
          </w:p>
        </w:tc>
        <w:tc>
          <w:tcPr>
            <w:tcW w:w="453" w:type="dxa"/>
            <w:vAlign w:val="center"/>
          </w:tcPr>
          <w:p w14:paraId="1819708C" w14:textId="77777777" w:rsidR="006106A5" w:rsidRDefault="006106A5" w:rsidP="006106A5">
            <w:pPr>
              <w:pStyle w:val="SemEspaamento"/>
              <w:jc w:val="center"/>
              <w:rPr>
                <w:sz w:val="24"/>
                <w:szCs w:val="24"/>
              </w:rPr>
            </w:pPr>
          </w:p>
        </w:tc>
        <w:tc>
          <w:tcPr>
            <w:tcW w:w="454" w:type="dxa"/>
            <w:vAlign w:val="center"/>
          </w:tcPr>
          <w:p w14:paraId="22FF7B1C" w14:textId="77777777" w:rsidR="006106A5" w:rsidRDefault="006106A5" w:rsidP="006106A5">
            <w:pPr>
              <w:pStyle w:val="SemEspaamento"/>
              <w:jc w:val="center"/>
              <w:rPr>
                <w:sz w:val="24"/>
                <w:szCs w:val="24"/>
              </w:rPr>
            </w:pPr>
          </w:p>
        </w:tc>
        <w:tc>
          <w:tcPr>
            <w:tcW w:w="453" w:type="dxa"/>
            <w:vAlign w:val="center"/>
          </w:tcPr>
          <w:p w14:paraId="3E22A941" w14:textId="77777777" w:rsidR="006106A5" w:rsidRDefault="006106A5" w:rsidP="006106A5">
            <w:pPr>
              <w:pStyle w:val="SemEspaamento"/>
              <w:jc w:val="center"/>
              <w:rPr>
                <w:sz w:val="24"/>
                <w:szCs w:val="24"/>
              </w:rPr>
            </w:pPr>
          </w:p>
        </w:tc>
        <w:tc>
          <w:tcPr>
            <w:tcW w:w="454" w:type="dxa"/>
            <w:vAlign w:val="center"/>
          </w:tcPr>
          <w:p w14:paraId="52C3F269" w14:textId="77777777" w:rsidR="006106A5" w:rsidRDefault="006106A5" w:rsidP="006106A5">
            <w:pPr>
              <w:pStyle w:val="SemEspaamento"/>
              <w:jc w:val="center"/>
              <w:rPr>
                <w:sz w:val="24"/>
                <w:szCs w:val="24"/>
              </w:rPr>
            </w:pPr>
          </w:p>
        </w:tc>
        <w:tc>
          <w:tcPr>
            <w:tcW w:w="454" w:type="dxa"/>
            <w:vAlign w:val="center"/>
          </w:tcPr>
          <w:p w14:paraId="42379124" w14:textId="77777777" w:rsidR="006106A5" w:rsidRDefault="006106A5" w:rsidP="006106A5">
            <w:pPr>
              <w:pStyle w:val="SemEspaamento"/>
              <w:jc w:val="center"/>
              <w:rPr>
                <w:sz w:val="24"/>
                <w:szCs w:val="24"/>
              </w:rPr>
            </w:pPr>
          </w:p>
        </w:tc>
      </w:tr>
      <w:tr w:rsidR="006106A5" w14:paraId="59DB7732" w14:textId="77777777" w:rsidTr="00DA2E07">
        <w:trPr>
          <w:trHeight w:val="70"/>
        </w:trPr>
        <w:tc>
          <w:tcPr>
            <w:tcW w:w="846" w:type="dxa"/>
            <w:gridSpan w:val="2"/>
            <w:vAlign w:val="center"/>
          </w:tcPr>
          <w:p w14:paraId="2F6B446E" w14:textId="0DF10F8B" w:rsidR="006106A5" w:rsidRDefault="00DA2E07" w:rsidP="006106A5">
            <w:pPr>
              <w:pStyle w:val="SemEspaamento"/>
              <w:jc w:val="center"/>
              <w:rPr>
                <w:sz w:val="24"/>
                <w:szCs w:val="24"/>
              </w:rPr>
            </w:pPr>
            <w:r>
              <w:rPr>
                <w:sz w:val="24"/>
                <w:szCs w:val="24"/>
              </w:rPr>
              <w:t>4.2.18</w:t>
            </w:r>
          </w:p>
        </w:tc>
        <w:tc>
          <w:tcPr>
            <w:tcW w:w="6237" w:type="dxa"/>
          </w:tcPr>
          <w:p w14:paraId="412CEF80" w14:textId="3F1153A3" w:rsidR="006106A5" w:rsidRPr="0086354D" w:rsidRDefault="006106A5" w:rsidP="006106A5">
            <w:pPr>
              <w:pStyle w:val="SemEspaamento"/>
              <w:jc w:val="both"/>
              <w:rPr>
                <w:sz w:val="24"/>
                <w:szCs w:val="24"/>
              </w:rPr>
            </w:pPr>
            <w:r w:rsidRPr="0086354D">
              <w:rPr>
                <w:sz w:val="24"/>
                <w:szCs w:val="24"/>
              </w:rPr>
              <w:t>Uso de utensílios e materiais impróprios para a limpeza (tipo, formato,</w:t>
            </w:r>
            <w:r>
              <w:rPr>
                <w:sz w:val="24"/>
                <w:szCs w:val="24"/>
              </w:rPr>
              <w:t xml:space="preserve"> </w:t>
            </w:r>
            <w:r w:rsidRPr="0086354D">
              <w:rPr>
                <w:sz w:val="24"/>
                <w:szCs w:val="24"/>
              </w:rPr>
              <w:t>material de constituição, escova de aço, piaçava ou outras que soltem fragmentos.</w:t>
            </w:r>
          </w:p>
        </w:tc>
        <w:tc>
          <w:tcPr>
            <w:tcW w:w="453" w:type="dxa"/>
            <w:vAlign w:val="center"/>
          </w:tcPr>
          <w:p w14:paraId="73ECDC89" w14:textId="77777777" w:rsidR="006106A5" w:rsidRDefault="006106A5" w:rsidP="006106A5">
            <w:pPr>
              <w:pStyle w:val="SemEspaamento"/>
              <w:jc w:val="center"/>
              <w:rPr>
                <w:sz w:val="24"/>
                <w:szCs w:val="24"/>
              </w:rPr>
            </w:pPr>
          </w:p>
        </w:tc>
        <w:tc>
          <w:tcPr>
            <w:tcW w:w="454" w:type="dxa"/>
            <w:vAlign w:val="center"/>
          </w:tcPr>
          <w:p w14:paraId="60D56835" w14:textId="77777777" w:rsidR="006106A5" w:rsidRDefault="006106A5" w:rsidP="006106A5">
            <w:pPr>
              <w:pStyle w:val="SemEspaamento"/>
              <w:jc w:val="center"/>
              <w:rPr>
                <w:sz w:val="24"/>
                <w:szCs w:val="24"/>
              </w:rPr>
            </w:pPr>
          </w:p>
        </w:tc>
        <w:tc>
          <w:tcPr>
            <w:tcW w:w="453" w:type="dxa"/>
            <w:vAlign w:val="center"/>
          </w:tcPr>
          <w:p w14:paraId="760B9D94" w14:textId="77777777" w:rsidR="006106A5" w:rsidRDefault="006106A5" w:rsidP="006106A5">
            <w:pPr>
              <w:pStyle w:val="SemEspaamento"/>
              <w:jc w:val="center"/>
              <w:rPr>
                <w:sz w:val="24"/>
                <w:szCs w:val="24"/>
              </w:rPr>
            </w:pPr>
          </w:p>
        </w:tc>
        <w:tc>
          <w:tcPr>
            <w:tcW w:w="454" w:type="dxa"/>
            <w:vAlign w:val="center"/>
          </w:tcPr>
          <w:p w14:paraId="36A93F49" w14:textId="77777777" w:rsidR="006106A5" w:rsidRDefault="006106A5" w:rsidP="006106A5">
            <w:pPr>
              <w:pStyle w:val="SemEspaamento"/>
              <w:jc w:val="center"/>
              <w:rPr>
                <w:sz w:val="24"/>
                <w:szCs w:val="24"/>
              </w:rPr>
            </w:pPr>
          </w:p>
        </w:tc>
        <w:tc>
          <w:tcPr>
            <w:tcW w:w="454" w:type="dxa"/>
            <w:vAlign w:val="center"/>
          </w:tcPr>
          <w:p w14:paraId="15EDAB90" w14:textId="77777777" w:rsidR="006106A5" w:rsidRDefault="006106A5" w:rsidP="006106A5">
            <w:pPr>
              <w:pStyle w:val="SemEspaamento"/>
              <w:jc w:val="center"/>
              <w:rPr>
                <w:sz w:val="24"/>
                <w:szCs w:val="24"/>
              </w:rPr>
            </w:pPr>
          </w:p>
        </w:tc>
      </w:tr>
      <w:tr w:rsidR="006106A5" w14:paraId="3825AF4B" w14:textId="77777777" w:rsidTr="00DA2E07">
        <w:trPr>
          <w:trHeight w:val="70"/>
        </w:trPr>
        <w:tc>
          <w:tcPr>
            <w:tcW w:w="846" w:type="dxa"/>
            <w:gridSpan w:val="2"/>
            <w:vAlign w:val="center"/>
          </w:tcPr>
          <w:p w14:paraId="63F19C50" w14:textId="42F6712F" w:rsidR="006106A5" w:rsidRDefault="00DA2E07" w:rsidP="006106A5">
            <w:pPr>
              <w:pStyle w:val="SemEspaamento"/>
              <w:jc w:val="center"/>
              <w:rPr>
                <w:sz w:val="24"/>
                <w:szCs w:val="24"/>
              </w:rPr>
            </w:pPr>
            <w:r>
              <w:rPr>
                <w:sz w:val="24"/>
                <w:szCs w:val="24"/>
              </w:rPr>
              <w:t>4.2.19</w:t>
            </w:r>
          </w:p>
        </w:tc>
        <w:tc>
          <w:tcPr>
            <w:tcW w:w="6237" w:type="dxa"/>
          </w:tcPr>
          <w:p w14:paraId="18C29808" w14:textId="77777777" w:rsidR="006106A5" w:rsidRPr="0086354D" w:rsidRDefault="006106A5" w:rsidP="006106A5">
            <w:pPr>
              <w:pStyle w:val="SemEspaamento"/>
              <w:jc w:val="both"/>
              <w:rPr>
                <w:sz w:val="24"/>
                <w:szCs w:val="24"/>
              </w:rPr>
            </w:pPr>
            <w:r w:rsidRPr="0086354D">
              <w:rPr>
                <w:sz w:val="24"/>
                <w:szCs w:val="24"/>
              </w:rPr>
              <w:t>Uso dos mesmos utensílios de limpeza em diferentes setores de</w:t>
            </w:r>
          </w:p>
          <w:p w14:paraId="47069961" w14:textId="7C4F1ED4" w:rsidR="006106A5" w:rsidRPr="0086354D" w:rsidRDefault="006106A5" w:rsidP="006106A5">
            <w:pPr>
              <w:pStyle w:val="SemEspaamento"/>
              <w:jc w:val="both"/>
              <w:rPr>
                <w:sz w:val="24"/>
                <w:szCs w:val="24"/>
              </w:rPr>
            </w:pPr>
            <w:r w:rsidRPr="0086354D">
              <w:rPr>
                <w:sz w:val="24"/>
                <w:szCs w:val="24"/>
              </w:rPr>
              <w:t>produção</w:t>
            </w:r>
          </w:p>
        </w:tc>
        <w:tc>
          <w:tcPr>
            <w:tcW w:w="453" w:type="dxa"/>
            <w:vAlign w:val="center"/>
          </w:tcPr>
          <w:p w14:paraId="633702CA" w14:textId="77777777" w:rsidR="006106A5" w:rsidRDefault="006106A5" w:rsidP="006106A5">
            <w:pPr>
              <w:pStyle w:val="SemEspaamento"/>
              <w:jc w:val="center"/>
              <w:rPr>
                <w:sz w:val="24"/>
                <w:szCs w:val="24"/>
              </w:rPr>
            </w:pPr>
          </w:p>
        </w:tc>
        <w:tc>
          <w:tcPr>
            <w:tcW w:w="454" w:type="dxa"/>
            <w:vAlign w:val="center"/>
          </w:tcPr>
          <w:p w14:paraId="5072F671" w14:textId="77777777" w:rsidR="006106A5" w:rsidRDefault="006106A5" w:rsidP="006106A5">
            <w:pPr>
              <w:pStyle w:val="SemEspaamento"/>
              <w:jc w:val="center"/>
              <w:rPr>
                <w:sz w:val="24"/>
                <w:szCs w:val="24"/>
              </w:rPr>
            </w:pPr>
          </w:p>
        </w:tc>
        <w:tc>
          <w:tcPr>
            <w:tcW w:w="453" w:type="dxa"/>
            <w:vAlign w:val="center"/>
          </w:tcPr>
          <w:p w14:paraId="65653EF1" w14:textId="77777777" w:rsidR="006106A5" w:rsidRDefault="006106A5" w:rsidP="006106A5">
            <w:pPr>
              <w:pStyle w:val="SemEspaamento"/>
              <w:jc w:val="center"/>
              <w:rPr>
                <w:sz w:val="24"/>
                <w:szCs w:val="24"/>
              </w:rPr>
            </w:pPr>
          </w:p>
        </w:tc>
        <w:tc>
          <w:tcPr>
            <w:tcW w:w="454" w:type="dxa"/>
            <w:vAlign w:val="center"/>
          </w:tcPr>
          <w:p w14:paraId="782C80FC" w14:textId="77777777" w:rsidR="006106A5" w:rsidRDefault="006106A5" w:rsidP="006106A5">
            <w:pPr>
              <w:pStyle w:val="SemEspaamento"/>
              <w:jc w:val="center"/>
              <w:rPr>
                <w:sz w:val="24"/>
                <w:szCs w:val="24"/>
              </w:rPr>
            </w:pPr>
          </w:p>
        </w:tc>
        <w:tc>
          <w:tcPr>
            <w:tcW w:w="454" w:type="dxa"/>
            <w:vAlign w:val="center"/>
          </w:tcPr>
          <w:p w14:paraId="5E5D30CA" w14:textId="77777777" w:rsidR="006106A5" w:rsidRDefault="006106A5" w:rsidP="006106A5">
            <w:pPr>
              <w:pStyle w:val="SemEspaamento"/>
              <w:jc w:val="center"/>
              <w:rPr>
                <w:sz w:val="24"/>
                <w:szCs w:val="24"/>
              </w:rPr>
            </w:pPr>
          </w:p>
        </w:tc>
      </w:tr>
      <w:tr w:rsidR="006106A5" w14:paraId="05F2ACFC" w14:textId="77777777" w:rsidTr="00176721">
        <w:trPr>
          <w:trHeight w:val="1702"/>
        </w:trPr>
        <w:tc>
          <w:tcPr>
            <w:tcW w:w="7083" w:type="dxa"/>
            <w:gridSpan w:val="3"/>
            <w:tcBorders>
              <w:bottom w:val="single" w:sz="4" w:space="0" w:color="auto"/>
            </w:tcBorders>
            <w:vAlign w:val="center"/>
          </w:tcPr>
          <w:p w14:paraId="0E656497" w14:textId="77777777" w:rsidR="006106A5" w:rsidRPr="0086354D" w:rsidRDefault="006106A5" w:rsidP="00176721">
            <w:pPr>
              <w:pStyle w:val="SemEspaamento"/>
              <w:jc w:val="center"/>
              <w:rPr>
                <w:sz w:val="24"/>
                <w:szCs w:val="24"/>
              </w:rPr>
            </w:pPr>
            <w:r w:rsidRPr="0086354D">
              <w:rPr>
                <w:sz w:val="24"/>
                <w:szCs w:val="24"/>
              </w:rPr>
              <w:lastRenderedPageBreak/>
              <w:t>DESCRIÇÃO DOS ÍTENS</w:t>
            </w:r>
          </w:p>
        </w:tc>
        <w:tc>
          <w:tcPr>
            <w:tcW w:w="453" w:type="dxa"/>
            <w:tcBorders>
              <w:bottom w:val="single" w:sz="4" w:space="0" w:color="auto"/>
            </w:tcBorders>
            <w:textDirection w:val="btLr"/>
            <w:vAlign w:val="center"/>
          </w:tcPr>
          <w:p w14:paraId="62D0AF39" w14:textId="77777777" w:rsidR="006106A5" w:rsidRDefault="006106A5"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7ADF0AA6" w14:textId="77777777" w:rsidR="006106A5" w:rsidRDefault="006106A5"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59A8868D" w14:textId="77777777" w:rsidR="006106A5" w:rsidRDefault="006106A5"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313EBFFE" w14:textId="77777777" w:rsidR="006106A5" w:rsidRDefault="006106A5"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4F5834E9" w14:textId="77777777" w:rsidR="006106A5" w:rsidRDefault="006106A5" w:rsidP="00176721">
            <w:pPr>
              <w:pStyle w:val="SemEspaamento"/>
              <w:jc w:val="center"/>
              <w:rPr>
                <w:sz w:val="24"/>
                <w:szCs w:val="24"/>
              </w:rPr>
            </w:pPr>
            <w:r w:rsidRPr="003F2D15">
              <w:rPr>
                <w:sz w:val="20"/>
                <w:szCs w:val="20"/>
              </w:rPr>
              <w:t>CRÍTICO</w:t>
            </w:r>
          </w:p>
        </w:tc>
      </w:tr>
      <w:tr w:rsidR="006106A5" w14:paraId="442FEC10" w14:textId="77777777" w:rsidTr="00DA2E07">
        <w:trPr>
          <w:trHeight w:val="70"/>
        </w:trPr>
        <w:tc>
          <w:tcPr>
            <w:tcW w:w="846" w:type="dxa"/>
            <w:gridSpan w:val="2"/>
            <w:vAlign w:val="center"/>
          </w:tcPr>
          <w:p w14:paraId="7E808020" w14:textId="5E1C65AA" w:rsidR="006106A5" w:rsidRDefault="00DA2E07" w:rsidP="006106A5">
            <w:pPr>
              <w:pStyle w:val="SemEspaamento"/>
              <w:jc w:val="center"/>
              <w:rPr>
                <w:sz w:val="24"/>
                <w:szCs w:val="24"/>
              </w:rPr>
            </w:pPr>
            <w:r>
              <w:rPr>
                <w:sz w:val="24"/>
                <w:szCs w:val="24"/>
              </w:rPr>
              <w:t>4.2.20</w:t>
            </w:r>
          </w:p>
        </w:tc>
        <w:tc>
          <w:tcPr>
            <w:tcW w:w="6237" w:type="dxa"/>
          </w:tcPr>
          <w:p w14:paraId="22C04888" w14:textId="71C3F7B8" w:rsidR="006106A5" w:rsidRPr="0086354D" w:rsidRDefault="006106A5" w:rsidP="006106A5">
            <w:pPr>
              <w:pStyle w:val="SemEspaamento"/>
              <w:jc w:val="both"/>
              <w:rPr>
                <w:sz w:val="24"/>
                <w:szCs w:val="24"/>
              </w:rPr>
            </w:pPr>
            <w:r w:rsidRPr="0086354D">
              <w:rPr>
                <w:sz w:val="24"/>
                <w:szCs w:val="24"/>
              </w:rPr>
              <w:t>Uso inadequado do sistema CIP (tempo de resistência, concentração</w:t>
            </w:r>
            <w:r>
              <w:rPr>
                <w:sz w:val="24"/>
                <w:szCs w:val="24"/>
              </w:rPr>
              <w:t xml:space="preserve"> </w:t>
            </w:r>
            <w:r w:rsidRPr="0086354D">
              <w:rPr>
                <w:sz w:val="24"/>
                <w:szCs w:val="24"/>
              </w:rPr>
              <w:t>da solução, temperatura, etc.)</w:t>
            </w:r>
          </w:p>
        </w:tc>
        <w:tc>
          <w:tcPr>
            <w:tcW w:w="453" w:type="dxa"/>
            <w:vAlign w:val="center"/>
          </w:tcPr>
          <w:p w14:paraId="45AB5B74" w14:textId="77777777" w:rsidR="006106A5" w:rsidRDefault="006106A5" w:rsidP="006106A5">
            <w:pPr>
              <w:pStyle w:val="SemEspaamento"/>
              <w:jc w:val="center"/>
              <w:rPr>
                <w:sz w:val="24"/>
                <w:szCs w:val="24"/>
              </w:rPr>
            </w:pPr>
          </w:p>
        </w:tc>
        <w:tc>
          <w:tcPr>
            <w:tcW w:w="454" w:type="dxa"/>
            <w:vAlign w:val="center"/>
          </w:tcPr>
          <w:p w14:paraId="59E04702" w14:textId="77777777" w:rsidR="006106A5" w:rsidRDefault="006106A5" w:rsidP="006106A5">
            <w:pPr>
              <w:pStyle w:val="SemEspaamento"/>
              <w:jc w:val="center"/>
              <w:rPr>
                <w:sz w:val="24"/>
                <w:szCs w:val="24"/>
              </w:rPr>
            </w:pPr>
          </w:p>
        </w:tc>
        <w:tc>
          <w:tcPr>
            <w:tcW w:w="453" w:type="dxa"/>
            <w:vAlign w:val="center"/>
          </w:tcPr>
          <w:p w14:paraId="0C10F7B7" w14:textId="77777777" w:rsidR="006106A5" w:rsidRDefault="006106A5" w:rsidP="006106A5">
            <w:pPr>
              <w:pStyle w:val="SemEspaamento"/>
              <w:jc w:val="center"/>
              <w:rPr>
                <w:sz w:val="24"/>
                <w:szCs w:val="24"/>
              </w:rPr>
            </w:pPr>
          </w:p>
        </w:tc>
        <w:tc>
          <w:tcPr>
            <w:tcW w:w="454" w:type="dxa"/>
            <w:vAlign w:val="center"/>
          </w:tcPr>
          <w:p w14:paraId="01FBCEBF" w14:textId="77777777" w:rsidR="006106A5" w:rsidRDefault="006106A5" w:rsidP="006106A5">
            <w:pPr>
              <w:pStyle w:val="SemEspaamento"/>
              <w:jc w:val="center"/>
              <w:rPr>
                <w:sz w:val="24"/>
                <w:szCs w:val="24"/>
              </w:rPr>
            </w:pPr>
          </w:p>
        </w:tc>
        <w:tc>
          <w:tcPr>
            <w:tcW w:w="454" w:type="dxa"/>
            <w:vAlign w:val="center"/>
          </w:tcPr>
          <w:p w14:paraId="34372FC2" w14:textId="77777777" w:rsidR="006106A5" w:rsidRDefault="006106A5" w:rsidP="006106A5">
            <w:pPr>
              <w:pStyle w:val="SemEspaamento"/>
              <w:jc w:val="center"/>
              <w:rPr>
                <w:sz w:val="24"/>
                <w:szCs w:val="24"/>
              </w:rPr>
            </w:pPr>
          </w:p>
        </w:tc>
      </w:tr>
      <w:tr w:rsidR="006106A5" w14:paraId="7D6A14F7" w14:textId="77777777" w:rsidTr="00DA2E07">
        <w:trPr>
          <w:trHeight w:val="70"/>
        </w:trPr>
        <w:tc>
          <w:tcPr>
            <w:tcW w:w="846" w:type="dxa"/>
            <w:gridSpan w:val="2"/>
            <w:vAlign w:val="center"/>
          </w:tcPr>
          <w:p w14:paraId="53DE6E5B" w14:textId="446CC8CF" w:rsidR="006106A5" w:rsidRDefault="00DA2E07" w:rsidP="006106A5">
            <w:pPr>
              <w:pStyle w:val="SemEspaamento"/>
              <w:jc w:val="center"/>
              <w:rPr>
                <w:sz w:val="24"/>
                <w:szCs w:val="24"/>
              </w:rPr>
            </w:pPr>
            <w:r>
              <w:rPr>
                <w:sz w:val="24"/>
                <w:szCs w:val="24"/>
              </w:rPr>
              <w:t>4.2.21</w:t>
            </w:r>
          </w:p>
        </w:tc>
        <w:tc>
          <w:tcPr>
            <w:tcW w:w="6237" w:type="dxa"/>
          </w:tcPr>
          <w:p w14:paraId="69B33E1D" w14:textId="2D8FCB1E" w:rsidR="006106A5" w:rsidRPr="0086354D" w:rsidRDefault="006106A5" w:rsidP="006106A5">
            <w:pPr>
              <w:pStyle w:val="SemEspaamento"/>
              <w:jc w:val="both"/>
              <w:rPr>
                <w:sz w:val="24"/>
                <w:szCs w:val="24"/>
              </w:rPr>
            </w:pPr>
            <w:r w:rsidRPr="0086354D">
              <w:rPr>
                <w:sz w:val="24"/>
                <w:szCs w:val="24"/>
              </w:rPr>
              <w:t>Freqüência</w:t>
            </w:r>
            <w:r w:rsidRPr="0086354D">
              <w:rPr>
                <w:sz w:val="24"/>
                <w:szCs w:val="24"/>
              </w:rPr>
              <w:tab/>
              <w:t>e/ou</w:t>
            </w:r>
            <w:r w:rsidRPr="0086354D">
              <w:rPr>
                <w:sz w:val="24"/>
                <w:szCs w:val="24"/>
              </w:rPr>
              <w:tab/>
              <w:t>local</w:t>
            </w:r>
            <w:r w:rsidRPr="0086354D">
              <w:rPr>
                <w:sz w:val="24"/>
                <w:szCs w:val="24"/>
              </w:rPr>
              <w:tab/>
              <w:t>inadequado</w:t>
            </w:r>
            <w:r w:rsidRPr="0086354D">
              <w:rPr>
                <w:sz w:val="24"/>
                <w:szCs w:val="24"/>
              </w:rPr>
              <w:tab/>
              <w:t>de</w:t>
            </w:r>
            <w:r>
              <w:rPr>
                <w:sz w:val="24"/>
                <w:szCs w:val="24"/>
              </w:rPr>
              <w:t xml:space="preserve"> </w:t>
            </w:r>
            <w:r w:rsidRPr="0086354D">
              <w:rPr>
                <w:sz w:val="24"/>
                <w:szCs w:val="24"/>
              </w:rPr>
              <w:t>desmontagemde</w:t>
            </w:r>
          </w:p>
          <w:p w14:paraId="173C6D35" w14:textId="1C62DE71" w:rsidR="006106A5" w:rsidRPr="0086354D" w:rsidRDefault="006106A5" w:rsidP="006106A5">
            <w:pPr>
              <w:pStyle w:val="SemEspaamento"/>
              <w:jc w:val="both"/>
              <w:rPr>
                <w:sz w:val="24"/>
                <w:szCs w:val="24"/>
              </w:rPr>
            </w:pPr>
            <w:r w:rsidRPr="0086354D">
              <w:rPr>
                <w:sz w:val="24"/>
                <w:szCs w:val="24"/>
              </w:rPr>
              <w:t>equipamentos/tubulações que requerem limpeza manual periódica.</w:t>
            </w:r>
          </w:p>
        </w:tc>
        <w:tc>
          <w:tcPr>
            <w:tcW w:w="453" w:type="dxa"/>
            <w:vAlign w:val="center"/>
          </w:tcPr>
          <w:p w14:paraId="04363D0F" w14:textId="77777777" w:rsidR="006106A5" w:rsidRDefault="006106A5" w:rsidP="006106A5">
            <w:pPr>
              <w:pStyle w:val="SemEspaamento"/>
              <w:jc w:val="center"/>
              <w:rPr>
                <w:sz w:val="24"/>
                <w:szCs w:val="24"/>
              </w:rPr>
            </w:pPr>
          </w:p>
        </w:tc>
        <w:tc>
          <w:tcPr>
            <w:tcW w:w="454" w:type="dxa"/>
            <w:vAlign w:val="center"/>
          </w:tcPr>
          <w:p w14:paraId="2FD121C5" w14:textId="77777777" w:rsidR="006106A5" w:rsidRDefault="006106A5" w:rsidP="006106A5">
            <w:pPr>
              <w:pStyle w:val="SemEspaamento"/>
              <w:jc w:val="center"/>
              <w:rPr>
                <w:sz w:val="24"/>
                <w:szCs w:val="24"/>
              </w:rPr>
            </w:pPr>
          </w:p>
        </w:tc>
        <w:tc>
          <w:tcPr>
            <w:tcW w:w="453" w:type="dxa"/>
            <w:vAlign w:val="center"/>
          </w:tcPr>
          <w:p w14:paraId="05095AB0" w14:textId="77777777" w:rsidR="006106A5" w:rsidRDefault="006106A5" w:rsidP="006106A5">
            <w:pPr>
              <w:pStyle w:val="SemEspaamento"/>
              <w:jc w:val="center"/>
              <w:rPr>
                <w:sz w:val="24"/>
                <w:szCs w:val="24"/>
              </w:rPr>
            </w:pPr>
          </w:p>
        </w:tc>
        <w:tc>
          <w:tcPr>
            <w:tcW w:w="454" w:type="dxa"/>
            <w:vAlign w:val="center"/>
          </w:tcPr>
          <w:p w14:paraId="52E8B66D" w14:textId="77777777" w:rsidR="006106A5" w:rsidRDefault="006106A5" w:rsidP="006106A5">
            <w:pPr>
              <w:pStyle w:val="SemEspaamento"/>
              <w:jc w:val="center"/>
              <w:rPr>
                <w:sz w:val="24"/>
                <w:szCs w:val="24"/>
              </w:rPr>
            </w:pPr>
          </w:p>
        </w:tc>
        <w:tc>
          <w:tcPr>
            <w:tcW w:w="454" w:type="dxa"/>
            <w:vAlign w:val="center"/>
          </w:tcPr>
          <w:p w14:paraId="44AB5F0B" w14:textId="77777777" w:rsidR="006106A5" w:rsidRDefault="006106A5" w:rsidP="006106A5">
            <w:pPr>
              <w:pStyle w:val="SemEspaamento"/>
              <w:jc w:val="center"/>
              <w:rPr>
                <w:sz w:val="24"/>
                <w:szCs w:val="24"/>
              </w:rPr>
            </w:pPr>
          </w:p>
        </w:tc>
      </w:tr>
      <w:tr w:rsidR="006106A5" w14:paraId="496937D8" w14:textId="77777777" w:rsidTr="00DA2E07">
        <w:trPr>
          <w:trHeight w:val="70"/>
        </w:trPr>
        <w:tc>
          <w:tcPr>
            <w:tcW w:w="846" w:type="dxa"/>
            <w:gridSpan w:val="2"/>
            <w:vAlign w:val="center"/>
          </w:tcPr>
          <w:p w14:paraId="2569C87C" w14:textId="06C9F793" w:rsidR="006106A5" w:rsidRDefault="00DA2E07" w:rsidP="006106A5">
            <w:pPr>
              <w:pStyle w:val="SemEspaamento"/>
              <w:jc w:val="center"/>
              <w:rPr>
                <w:sz w:val="24"/>
                <w:szCs w:val="24"/>
              </w:rPr>
            </w:pPr>
            <w:r>
              <w:rPr>
                <w:sz w:val="24"/>
                <w:szCs w:val="24"/>
              </w:rPr>
              <w:t>4.2.22</w:t>
            </w:r>
          </w:p>
        </w:tc>
        <w:tc>
          <w:tcPr>
            <w:tcW w:w="6237" w:type="dxa"/>
          </w:tcPr>
          <w:p w14:paraId="663D043A" w14:textId="644EE1BB" w:rsidR="006106A5" w:rsidRPr="0086354D" w:rsidRDefault="006106A5" w:rsidP="006106A5">
            <w:pPr>
              <w:pStyle w:val="SemEspaamento"/>
              <w:jc w:val="both"/>
              <w:rPr>
                <w:sz w:val="24"/>
                <w:szCs w:val="24"/>
              </w:rPr>
            </w:pPr>
            <w:r w:rsidRPr="0086354D">
              <w:rPr>
                <w:sz w:val="24"/>
                <w:szCs w:val="24"/>
              </w:rPr>
              <w:t>Forma inadequada de desmontagem de componentes de equipamentos</w:t>
            </w:r>
            <w:r>
              <w:rPr>
                <w:sz w:val="24"/>
                <w:szCs w:val="24"/>
              </w:rPr>
              <w:t xml:space="preserve"> </w:t>
            </w:r>
            <w:r w:rsidRPr="0086354D">
              <w:rPr>
                <w:sz w:val="24"/>
                <w:szCs w:val="24"/>
              </w:rPr>
              <w:t>(óculos, válvulas, anéis de vedação, etc.)</w:t>
            </w:r>
          </w:p>
        </w:tc>
        <w:tc>
          <w:tcPr>
            <w:tcW w:w="453" w:type="dxa"/>
            <w:vAlign w:val="center"/>
          </w:tcPr>
          <w:p w14:paraId="4DD81457" w14:textId="77777777" w:rsidR="006106A5" w:rsidRDefault="006106A5" w:rsidP="006106A5">
            <w:pPr>
              <w:pStyle w:val="SemEspaamento"/>
              <w:jc w:val="center"/>
              <w:rPr>
                <w:sz w:val="24"/>
                <w:szCs w:val="24"/>
              </w:rPr>
            </w:pPr>
          </w:p>
        </w:tc>
        <w:tc>
          <w:tcPr>
            <w:tcW w:w="454" w:type="dxa"/>
            <w:vAlign w:val="center"/>
          </w:tcPr>
          <w:p w14:paraId="75911D54" w14:textId="77777777" w:rsidR="006106A5" w:rsidRDefault="006106A5" w:rsidP="006106A5">
            <w:pPr>
              <w:pStyle w:val="SemEspaamento"/>
              <w:jc w:val="center"/>
              <w:rPr>
                <w:sz w:val="24"/>
                <w:szCs w:val="24"/>
              </w:rPr>
            </w:pPr>
          </w:p>
        </w:tc>
        <w:tc>
          <w:tcPr>
            <w:tcW w:w="453" w:type="dxa"/>
            <w:vAlign w:val="center"/>
          </w:tcPr>
          <w:p w14:paraId="5B1F038B" w14:textId="77777777" w:rsidR="006106A5" w:rsidRDefault="006106A5" w:rsidP="006106A5">
            <w:pPr>
              <w:pStyle w:val="SemEspaamento"/>
              <w:jc w:val="center"/>
              <w:rPr>
                <w:sz w:val="24"/>
                <w:szCs w:val="24"/>
              </w:rPr>
            </w:pPr>
          </w:p>
        </w:tc>
        <w:tc>
          <w:tcPr>
            <w:tcW w:w="454" w:type="dxa"/>
            <w:vAlign w:val="center"/>
          </w:tcPr>
          <w:p w14:paraId="4FD7D837" w14:textId="77777777" w:rsidR="006106A5" w:rsidRDefault="006106A5" w:rsidP="006106A5">
            <w:pPr>
              <w:pStyle w:val="SemEspaamento"/>
              <w:jc w:val="center"/>
              <w:rPr>
                <w:sz w:val="24"/>
                <w:szCs w:val="24"/>
              </w:rPr>
            </w:pPr>
          </w:p>
        </w:tc>
        <w:tc>
          <w:tcPr>
            <w:tcW w:w="454" w:type="dxa"/>
            <w:vAlign w:val="center"/>
          </w:tcPr>
          <w:p w14:paraId="268EA553" w14:textId="77777777" w:rsidR="006106A5" w:rsidRDefault="006106A5" w:rsidP="006106A5">
            <w:pPr>
              <w:pStyle w:val="SemEspaamento"/>
              <w:jc w:val="center"/>
              <w:rPr>
                <w:sz w:val="24"/>
                <w:szCs w:val="24"/>
              </w:rPr>
            </w:pPr>
          </w:p>
        </w:tc>
      </w:tr>
      <w:tr w:rsidR="006106A5" w14:paraId="0C6B0BA3" w14:textId="77777777" w:rsidTr="00DA2E07">
        <w:trPr>
          <w:trHeight w:val="70"/>
        </w:trPr>
        <w:tc>
          <w:tcPr>
            <w:tcW w:w="846" w:type="dxa"/>
            <w:gridSpan w:val="2"/>
            <w:vAlign w:val="center"/>
          </w:tcPr>
          <w:p w14:paraId="55361708" w14:textId="7FD97219" w:rsidR="006106A5" w:rsidRDefault="00DA2E07" w:rsidP="006106A5">
            <w:pPr>
              <w:pStyle w:val="SemEspaamento"/>
              <w:jc w:val="center"/>
              <w:rPr>
                <w:sz w:val="24"/>
                <w:szCs w:val="24"/>
              </w:rPr>
            </w:pPr>
            <w:r>
              <w:rPr>
                <w:sz w:val="24"/>
                <w:szCs w:val="24"/>
              </w:rPr>
              <w:t>4.2.23</w:t>
            </w:r>
          </w:p>
        </w:tc>
        <w:tc>
          <w:tcPr>
            <w:tcW w:w="6237" w:type="dxa"/>
          </w:tcPr>
          <w:p w14:paraId="01AA2251" w14:textId="77777777" w:rsidR="006106A5" w:rsidRPr="0086354D" w:rsidRDefault="006106A5" w:rsidP="006106A5">
            <w:pPr>
              <w:pStyle w:val="SemEspaamento"/>
              <w:jc w:val="both"/>
              <w:rPr>
                <w:sz w:val="24"/>
                <w:szCs w:val="24"/>
              </w:rPr>
            </w:pPr>
            <w:r w:rsidRPr="0086354D">
              <w:rPr>
                <w:sz w:val="24"/>
                <w:szCs w:val="24"/>
              </w:rPr>
              <w:t>Não realização de treinamento de funcionários responsáveis pela</w:t>
            </w:r>
          </w:p>
          <w:p w14:paraId="171E7FE0" w14:textId="76F33671" w:rsidR="006106A5" w:rsidRPr="0086354D" w:rsidRDefault="006106A5" w:rsidP="006106A5">
            <w:pPr>
              <w:pStyle w:val="SemEspaamento"/>
              <w:jc w:val="both"/>
              <w:rPr>
                <w:sz w:val="24"/>
                <w:szCs w:val="24"/>
              </w:rPr>
            </w:pPr>
            <w:r w:rsidRPr="0086354D">
              <w:rPr>
                <w:sz w:val="24"/>
                <w:szCs w:val="24"/>
              </w:rPr>
              <w:t>preparação e uso de detergentes e sanitizantes.</w:t>
            </w:r>
          </w:p>
        </w:tc>
        <w:tc>
          <w:tcPr>
            <w:tcW w:w="453" w:type="dxa"/>
            <w:vAlign w:val="center"/>
          </w:tcPr>
          <w:p w14:paraId="081C726B" w14:textId="77777777" w:rsidR="006106A5" w:rsidRDefault="006106A5" w:rsidP="006106A5">
            <w:pPr>
              <w:pStyle w:val="SemEspaamento"/>
              <w:jc w:val="center"/>
              <w:rPr>
                <w:sz w:val="24"/>
                <w:szCs w:val="24"/>
              </w:rPr>
            </w:pPr>
          </w:p>
        </w:tc>
        <w:tc>
          <w:tcPr>
            <w:tcW w:w="454" w:type="dxa"/>
            <w:vAlign w:val="center"/>
          </w:tcPr>
          <w:p w14:paraId="465E35A2" w14:textId="77777777" w:rsidR="006106A5" w:rsidRDefault="006106A5" w:rsidP="006106A5">
            <w:pPr>
              <w:pStyle w:val="SemEspaamento"/>
              <w:jc w:val="center"/>
              <w:rPr>
                <w:sz w:val="24"/>
                <w:szCs w:val="24"/>
              </w:rPr>
            </w:pPr>
          </w:p>
        </w:tc>
        <w:tc>
          <w:tcPr>
            <w:tcW w:w="453" w:type="dxa"/>
            <w:vAlign w:val="center"/>
          </w:tcPr>
          <w:p w14:paraId="273C5BA0" w14:textId="77777777" w:rsidR="006106A5" w:rsidRDefault="006106A5" w:rsidP="006106A5">
            <w:pPr>
              <w:pStyle w:val="SemEspaamento"/>
              <w:jc w:val="center"/>
              <w:rPr>
                <w:sz w:val="24"/>
                <w:szCs w:val="24"/>
              </w:rPr>
            </w:pPr>
          </w:p>
        </w:tc>
        <w:tc>
          <w:tcPr>
            <w:tcW w:w="454" w:type="dxa"/>
            <w:vAlign w:val="center"/>
          </w:tcPr>
          <w:p w14:paraId="5193BF73" w14:textId="77777777" w:rsidR="006106A5" w:rsidRDefault="006106A5" w:rsidP="006106A5">
            <w:pPr>
              <w:pStyle w:val="SemEspaamento"/>
              <w:jc w:val="center"/>
              <w:rPr>
                <w:sz w:val="24"/>
                <w:szCs w:val="24"/>
              </w:rPr>
            </w:pPr>
          </w:p>
        </w:tc>
        <w:tc>
          <w:tcPr>
            <w:tcW w:w="454" w:type="dxa"/>
            <w:vAlign w:val="center"/>
          </w:tcPr>
          <w:p w14:paraId="2C246CB4" w14:textId="77777777" w:rsidR="006106A5" w:rsidRDefault="006106A5" w:rsidP="006106A5">
            <w:pPr>
              <w:pStyle w:val="SemEspaamento"/>
              <w:jc w:val="center"/>
              <w:rPr>
                <w:sz w:val="24"/>
                <w:szCs w:val="24"/>
              </w:rPr>
            </w:pPr>
          </w:p>
        </w:tc>
      </w:tr>
      <w:tr w:rsidR="006106A5" w14:paraId="016D451D" w14:textId="77777777" w:rsidTr="00CF7960">
        <w:trPr>
          <w:trHeight w:val="70"/>
        </w:trPr>
        <w:tc>
          <w:tcPr>
            <w:tcW w:w="9351" w:type="dxa"/>
            <w:gridSpan w:val="8"/>
            <w:vAlign w:val="center"/>
          </w:tcPr>
          <w:p w14:paraId="6B71A253" w14:textId="017FC3EA" w:rsidR="006106A5" w:rsidRDefault="006106A5" w:rsidP="006106A5">
            <w:pPr>
              <w:pStyle w:val="SemEspaamento"/>
              <w:jc w:val="center"/>
              <w:rPr>
                <w:sz w:val="24"/>
                <w:szCs w:val="24"/>
              </w:rPr>
            </w:pPr>
            <w:r>
              <w:rPr>
                <w:sz w:val="24"/>
                <w:szCs w:val="24"/>
              </w:rPr>
              <w:t xml:space="preserve">OBSERVAÇÕES </w:t>
            </w:r>
            <w:r w:rsidR="00DA2E07">
              <w:rPr>
                <w:sz w:val="24"/>
                <w:szCs w:val="24"/>
              </w:rPr>
              <w:t>SOBRE LIMPEZA E SANITIZAÇÃO</w:t>
            </w:r>
          </w:p>
        </w:tc>
      </w:tr>
      <w:tr w:rsidR="006106A5" w14:paraId="5D4B4A9B" w14:textId="77777777" w:rsidTr="00DA2E07">
        <w:trPr>
          <w:trHeight w:val="1141"/>
        </w:trPr>
        <w:tc>
          <w:tcPr>
            <w:tcW w:w="9351" w:type="dxa"/>
            <w:gridSpan w:val="8"/>
            <w:vAlign w:val="center"/>
          </w:tcPr>
          <w:p w14:paraId="5A85E266" w14:textId="77777777" w:rsidR="006106A5" w:rsidRDefault="006106A5" w:rsidP="006106A5">
            <w:pPr>
              <w:pStyle w:val="SemEspaamento"/>
              <w:jc w:val="center"/>
              <w:rPr>
                <w:sz w:val="24"/>
                <w:szCs w:val="24"/>
              </w:rPr>
            </w:pPr>
          </w:p>
        </w:tc>
      </w:tr>
      <w:tr w:rsidR="00DA2E07" w14:paraId="7C887D84" w14:textId="77777777" w:rsidTr="00435F70">
        <w:trPr>
          <w:trHeight w:val="70"/>
        </w:trPr>
        <w:tc>
          <w:tcPr>
            <w:tcW w:w="9351" w:type="dxa"/>
            <w:gridSpan w:val="8"/>
            <w:vAlign w:val="center"/>
          </w:tcPr>
          <w:p w14:paraId="549BEAB8" w14:textId="0F6DD805" w:rsidR="00DA2E07" w:rsidRDefault="00F71AB5" w:rsidP="00F71AB5">
            <w:pPr>
              <w:pStyle w:val="SemEspaamento"/>
              <w:numPr>
                <w:ilvl w:val="1"/>
                <w:numId w:val="150"/>
              </w:numPr>
              <w:spacing w:before="120" w:after="120"/>
              <w:ind w:left="447" w:hanging="425"/>
              <w:rPr>
                <w:sz w:val="24"/>
                <w:szCs w:val="24"/>
              </w:rPr>
            </w:pPr>
            <w:r>
              <w:rPr>
                <w:sz w:val="24"/>
                <w:szCs w:val="24"/>
              </w:rPr>
              <w:t>CONTROLE DE PRAGAS</w:t>
            </w:r>
          </w:p>
        </w:tc>
      </w:tr>
      <w:tr w:rsidR="00F71AB5" w14:paraId="6E78ED3B" w14:textId="77777777" w:rsidTr="00DA2E07">
        <w:trPr>
          <w:trHeight w:val="70"/>
        </w:trPr>
        <w:tc>
          <w:tcPr>
            <w:tcW w:w="846" w:type="dxa"/>
            <w:gridSpan w:val="2"/>
            <w:vAlign w:val="center"/>
          </w:tcPr>
          <w:p w14:paraId="50EA28A1" w14:textId="77777777" w:rsidR="00F71AB5" w:rsidRDefault="00F71AB5" w:rsidP="00F71AB5">
            <w:pPr>
              <w:pStyle w:val="SemEspaamento"/>
              <w:jc w:val="center"/>
              <w:rPr>
                <w:sz w:val="24"/>
                <w:szCs w:val="24"/>
              </w:rPr>
            </w:pPr>
          </w:p>
        </w:tc>
        <w:tc>
          <w:tcPr>
            <w:tcW w:w="6237" w:type="dxa"/>
          </w:tcPr>
          <w:p w14:paraId="42259715" w14:textId="221F3C7A" w:rsidR="00F71AB5" w:rsidRPr="0086354D" w:rsidRDefault="00F71AB5" w:rsidP="00F71AB5">
            <w:pPr>
              <w:pStyle w:val="SemEspaamento"/>
              <w:jc w:val="both"/>
              <w:rPr>
                <w:sz w:val="24"/>
                <w:szCs w:val="24"/>
              </w:rPr>
            </w:pPr>
            <w:r w:rsidRPr="0086354D">
              <w:rPr>
                <w:sz w:val="24"/>
                <w:szCs w:val="24"/>
              </w:rPr>
              <w:t>Inexistência de procedimentos escritos e implantado para o controle de pragas.</w:t>
            </w:r>
          </w:p>
        </w:tc>
        <w:tc>
          <w:tcPr>
            <w:tcW w:w="453" w:type="dxa"/>
            <w:vAlign w:val="center"/>
          </w:tcPr>
          <w:p w14:paraId="3721DE5D" w14:textId="77777777" w:rsidR="00F71AB5" w:rsidRDefault="00F71AB5" w:rsidP="00F71AB5">
            <w:pPr>
              <w:pStyle w:val="SemEspaamento"/>
              <w:jc w:val="center"/>
              <w:rPr>
                <w:sz w:val="24"/>
                <w:szCs w:val="24"/>
              </w:rPr>
            </w:pPr>
          </w:p>
        </w:tc>
        <w:tc>
          <w:tcPr>
            <w:tcW w:w="454" w:type="dxa"/>
            <w:vAlign w:val="center"/>
          </w:tcPr>
          <w:p w14:paraId="295C788B" w14:textId="77777777" w:rsidR="00F71AB5" w:rsidRDefault="00F71AB5" w:rsidP="00F71AB5">
            <w:pPr>
              <w:pStyle w:val="SemEspaamento"/>
              <w:jc w:val="center"/>
              <w:rPr>
                <w:sz w:val="24"/>
                <w:szCs w:val="24"/>
              </w:rPr>
            </w:pPr>
          </w:p>
        </w:tc>
        <w:tc>
          <w:tcPr>
            <w:tcW w:w="453" w:type="dxa"/>
            <w:vAlign w:val="center"/>
          </w:tcPr>
          <w:p w14:paraId="5B892F68" w14:textId="77777777" w:rsidR="00F71AB5" w:rsidRDefault="00F71AB5" w:rsidP="00F71AB5">
            <w:pPr>
              <w:pStyle w:val="SemEspaamento"/>
              <w:jc w:val="center"/>
              <w:rPr>
                <w:sz w:val="24"/>
                <w:szCs w:val="24"/>
              </w:rPr>
            </w:pPr>
          </w:p>
        </w:tc>
        <w:tc>
          <w:tcPr>
            <w:tcW w:w="454" w:type="dxa"/>
            <w:vAlign w:val="center"/>
          </w:tcPr>
          <w:p w14:paraId="38EC8A7D" w14:textId="77777777" w:rsidR="00F71AB5" w:rsidRDefault="00F71AB5" w:rsidP="00F71AB5">
            <w:pPr>
              <w:pStyle w:val="SemEspaamento"/>
              <w:jc w:val="center"/>
              <w:rPr>
                <w:sz w:val="24"/>
                <w:szCs w:val="24"/>
              </w:rPr>
            </w:pPr>
          </w:p>
        </w:tc>
        <w:tc>
          <w:tcPr>
            <w:tcW w:w="454" w:type="dxa"/>
            <w:vAlign w:val="center"/>
          </w:tcPr>
          <w:p w14:paraId="6589B1DA" w14:textId="77777777" w:rsidR="00F71AB5" w:rsidRDefault="00F71AB5" w:rsidP="00F71AB5">
            <w:pPr>
              <w:pStyle w:val="SemEspaamento"/>
              <w:jc w:val="center"/>
              <w:rPr>
                <w:sz w:val="24"/>
                <w:szCs w:val="24"/>
              </w:rPr>
            </w:pPr>
          </w:p>
        </w:tc>
      </w:tr>
      <w:tr w:rsidR="00F71AB5" w14:paraId="26300950" w14:textId="77777777" w:rsidTr="00DA2E07">
        <w:trPr>
          <w:trHeight w:val="70"/>
        </w:trPr>
        <w:tc>
          <w:tcPr>
            <w:tcW w:w="846" w:type="dxa"/>
            <w:gridSpan w:val="2"/>
            <w:vAlign w:val="center"/>
          </w:tcPr>
          <w:p w14:paraId="7AA06D6C" w14:textId="77777777" w:rsidR="00F71AB5" w:rsidRDefault="00F71AB5" w:rsidP="00F71AB5">
            <w:pPr>
              <w:pStyle w:val="SemEspaamento"/>
              <w:jc w:val="center"/>
              <w:rPr>
                <w:sz w:val="24"/>
                <w:szCs w:val="24"/>
              </w:rPr>
            </w:pPr>
          </w:p>
        </w:tc>
        <w:tc>
          <w:tcPr>
            <w:tcW w:w="6237" w:type="dxa"/>
          </w:tcPr>
          <w:p w14:paraId="7792B46E" w14:textId="235FDBF4" w:rsidR="00F71AB5" w:rsidRPr="0086354D" w:rsidRDefault="00F71AB5" w:rsidP="00F71AB5">
            <w:pPr>
              <w:pStyle w:val="SemEspaamento"/>
              <w:jc w:val="both"/>
              <w:rPr>
                <w:sz w:val="24"/>
                <w:szCs w:val="24"/>
              </w:rPr>
            </w:pPr>
            <w:r w:rsidRPr="0086354D">
              <w:rPr>
                <w:sz w:val="24"/>
                <w:szCs w:val="24"/>
              </w:rPr>
              <w:t>Ausência de mapa de localização de armadilhas e porta iscas.</w:t>
            </w:r>
          </w:p>
        </w:tc>
        <w:tc>
          <w:tcPr>
            <w:tcW w:w="453" w:type="dxa"/>
            <w:vAlign w:val="center"/>
          </w:tcPr>
          <w:p w14:paraId="5220C4E3" w14:textId="77777777" w:rsidR="00F71AB5" w:rsidRDefault="00F71AB5" w:rsidP="00F71AB5">
            <w:pPr>
              <w:pStyle w:val="SemEspaamento"/>
              <w:jc w:val="center"/>
              <w:rPr>
                <w:sz w:val="24"/>
                <w:szCs w:val="24"/>
              </w:rPr>
            </w:pPr>
          </w:p>
        </w:tc>
        <w:tc>
          <w:tcPr>
            <w:tcW w:w="454" w:type="dxa"/>
            <w:vAlign w:val="center"/>
          </w:tcPr>
          <w:p w14:paraId="4E2E2C14" w14:textId="77777777" w:rsidR="00F71AB5" w:rsidRDefault="00F71AB5" w:rsidP="00F71AB5">
            <w:pPr>
              <w:pStyle w:val="SemEspaamento"/>
              <w:jc w:val="center"/>
              <w:rPr>
                <w:sz w:val="24"/>
                <w:szCs w:val="24"/>
              </w:rPr>
            </w:pPr>
          </w:p>
        </w:tc>
        <w:tc>
          <w:tcPr>
            <w:tcW w:w="453" w:type="dxa"/>
            <w:vAlign w:val="center"/>
          </w:tcPr>
          <w:p w14:paraId="5C5DDF85" w14:textId="77777777" w:rsidR="00F71AB5" w:rsidRDefault="00F71AB5" w:rsidP="00F71AB5">
            <w:pPr>
              <w:pStyle w:val="SemEspaamento"/>
              <w:jc w:val="center"/>
              <w:rPr>
                <w:sz w:val="24"/>
                <w:szCs w:val="24"/>
              </w:rPr>
            </w:pPr>
          </w:p>
        </w:tc>
        <w:tc>
          <w:tcPr>
            <w:tcW w:w="454" w:type="dxa"/>
            <w:vAlign w:val="center"/>
          </w:tcPr>
          <w:p w14:paraId="1854CC82" w14:textId="77777777" w:rsidR="00F71AB5" w:rsidRDefault="00F71AB5" w:rsidP="00F71AB5">
            <w:pPr>
              <w:pStyle w:val="SemEspaamento"/>
              <w:jc w:val="center"/>
              <w:rPr>
                <w:sz w:val="24"/>
                <w:szCs w:val="24"/>
              </w:rPr>
            </w:pPr>
          </w:p>
        </w:tc>
        <w:tc>
          <w:tcPr>
            <w:tcW w:w="454" w:type="dxa"/>
            <w:vAlign w:val="center"/>
          </w:tcPr>
          <w:p w14:paraId="08364CE1" w14:textId="77777777" w:rsidR="00F71AB5" w:rsidRDefault="00F71AB5" w:rsidP="00F71AB5">
            <w:pPr>
              <w:pStyle w:val="SemEspaamento"/>
              <w:jc w:val="center"/>
              <w:rPr>
                <w:sz w:val="24"/>
                <w:szCs w:val="24"/>
              </w:rPr>
            </w:pPr>
          </w:p>
        </w:tc>
      </w:tr>
      <w:tr w:rsidR="00F71AB5" w14:paraId="43E8F42D" w14:textId="77777777" w:rsidTr="00DA2E07">
        <w:trPr>
          <w:trHeight w:val="70"/>
        </w:trPr>
        <w:tc>
          <w:tcPr>
            <w:tcW w:w="846" w:type="dxa"/>
            <w:gridSpan w:val="2"/>
            <w:vAlign w:val="center"/>
          </w:tcPr>
          <w:p w14:paraId="0D0E28B1" w14:textId="77777777" w:rsidR="00F71AB5" w:rsidRDefault="00F71AB5" w:rsidP="00F71AB5">
            <w:pPr>
              <w:pStyle w:val="SemEspaamento"/>
              <w:jc w:val="center"/>
              <w:rPr>
                <w:sz w:val="24"/>
                <w:szCs w:val="24"/>
              </w:rPr>
            </w:pPr>
          </w:p>
        </w:tc>
        <w:tc>
          <w:tcPr>
            <w:tcW w:w="6237" w:type="dxa"/>
          </w:tcPr>
          <w:p w14:paraId="733BB9D5" w14:textId="2F85EBFE" w:rsidR="00F71AB5" w:rsidRPr="0086354D" w:rsidRDefault="00F71AB5" w:rsidP="00F71AB5">
            <w:pPr>
              <w:pStyle w:val="SemEspaamento"/>
              <w:jc w:val="both"/>
              <w:rPr>
                <w:sz w:val="24"/>
                <w:szCs w:val="24"/>
              </w:rPr>
            </w:pPr>
            <w:r w:rsidRPr="0086354D">
              <w:rPr>
                <w:sz w:val="24"/>
                <w:szCs w:val="24"/>
              </w:rPr>
              <w:t>Áreas de focos e existência de atraentes.</w:t>
            </w:r>
          </w:p>
        </w:tc>
        <w:tc>
          <w:tcPr>
            <w:tcW w:w="453" w:type="dxa"/>
            <w:vAlign w:val="center"/>
          </w:tcPr>
          <w:p w14:paraId="55550EAC" w14:textId="77777777" w:rsidR="00F71AB5" w:rsidRDefault="00F71AB5" w:rsidP="00F71AB5">
            <w:pPr>
              <w:pStyle w:val="SemEspaamento"/>
              <w:jc w:val="center"/>
              <w:rPr>
                <w:sz w:val="24"/>
                <w:szCs w:val="24"/>
              </w:rPr>
            </w:pPr>
          </w:p>
        </w:tc>
        <w:tc>
          <w:tcPr>
            <w:tcW w:w="454" w:type="dxa"/>
            <w:vAlign w:val="center"/>
          </w:tcPr>
          <w:p w14:paraId="3B20C4B6" w14:textId="77777777" w:rsidR="00F71AB5" w:rsidRDefault="00F71AB5" w:rsidP="00F71AB5">
            <w:pPr>
              <w:pStyle w:val="SemEspaamento"/>
              <w:jc w:val="center"/>
              <w:rPr>
                <w:sz w:val="24"/>
                <w:szCs w:val="24"/>
              </w:rPr>
            </w:pPr>
          </w:p>
        </w:tc>
        <w:tc>
          <w:tcPr>
            <w:tcW w:w="453" w:type="dxa"/>
            <w:vAlign w:val="center"/>
          </w:tcPr>
          <w:p w14:paraId="732746FE" w14:textId="77777777" w:rsidR="00F71AB5" w:rsidRDefault="00F71AB5" w:rsidP="00F71AB5">
            <w:pPr>
              <w:pStyle w:val="SemEspaamento"/>
              <w:jc w:val="center"/>
              <w:rPr>
                <w:sz w:val="24"/>
                <w:szCs w:val="24"/>
              </w:rPr>
            </w:pPr>
          </w:p>
        </w:tc>
        <w:tc>
          <w:tcPr>
            <w:tcW w:w="454" w:type="dxa"/>
            <w:vAlign w:val="center"/>
          </w:tcPr>
          <w:p w14:paraId="44DB660D" w14:textId="77777777" w:rsidR="00F71AB5" w:rsidRDefault="00F71AB5" w:rsidP="00F71AB5">
            <w:pPr>
              <w:pStyle w:val="SemEspaamento"/>
              <w:jc w:val="center"/>
              <w:rPr>
                <w:sz w:val="24"/>
                <w:szCs w:val="24"/>
              </w:rPr>
            </w:pPr>
          </w:p>
        </w:tc>
        <w:tc>
          <w:tcPr>
            <w:tcW w:w="454" w:type="dxa"/>
            <w:vAlign w:val="center"/>
          </w:tcPr>
          <w:p w14:paraId="2FE6CA3B" w14:textId="77777777" w:rsidR="00F71AB5" w:rsidRDefault="00F71AB5" w:rsidP="00F71AB5">
            <w:pPr>
              <w:pStyle w:val="SemEspaamento"/>
              <w:jc w:val="center"/>
              <w:rPr>
                <w:sz w:val="24"/>
                <w:szCs w:val="24"/>
              </w:rPr>
            </w:pPr>
          </w:p>
        </w:tc>
      </w:tr>
      <w:tr w:rsidR="00F71AB5" w14:paraId="00806297" w14:textId="77777777" w:rsidTr="00DA2E07">
        <w:trPr>
          <w:trHeight w:val="70"/>
        </w:trPr>
        <w:tc>
          <w:tcPr>
            <w:tcW w:w="846" w:type="dxa"/>
            <w:gridSpan w:val="2"/>
            <w:vAlign w:val="center"/>
          </w:tcPr>
          <w:p w14:paraId="79ABE68D" w14:textId="77777777" w:rsidR="00F71AB5" w:rsidRDefault="00F71AB5" w:rsidP="00F71AB5">
            <w:pPr>
              <w:pStyle w:val="SemEspaamento"/>
              <w:jc w:val="center"/>
              <w:rPr>
                <w:sz w:val="24"/>
                <w:szCs w:val="24"/>
              </w:rPr>
            </w:pPr>
          </w:p>
        </w:tc>
        <w:tc>
          <w:tcPr>
            <w:tcW w:w="6237" w:type="dxa"/>
          </w:tcPr>
          <w:p w14:paraId="52B8A143" w14:textId="5EC8BCC0" w:rsidR="00F71AB5" w:rsidRPr="0086354D" w:rsidRDefault="00F71AB5" w:rsidP="00F71AB5">
            <w:pPr>
              <w:pStyle w:val="SemEspaamento"/>
              <w:jc w:val="both"/>
              <w:rPr>
                <w:sz w:val="24"/>
                <w:szCs w:val="24"/>
              </w:rPr>
            </w:pPr>
            <w:r w:rsidRPr="0086354D">
              <w:rPr>
                <w:sz w:val="24"/>
                <w:szCs w:val="24"/>
              </w:rPr>
              <w:t>Evidência de infestação (carcaças, animais vivos, fezes, urina, penas,</w:t>
            </w:r>
            <w:r>
              <w:rPr>
                <w:sz w:val="24"/>
                <w:szCs w:val="24"/>
              </w:rPr>
              <w:t xml:space="preserve"> </w:t>
            </w:r>
            <w:r w:rsidRPr="0086354D">
              <w:rPr>
                <w:sz w:val="24"/>
                <w:szCs w:val="24"/>
              </w:rPr>
              <w:t>etc.) através de exame periódico visual ou com luz.</w:t>
            </w:r>
          </w:p>
        </w:tc>
        <w:tc>
          <w:tcPr>
            <w:tcW w:w="453" w:type="dxa"/>
            <w:vAlign w:val="center"/>
          </w:tcPr>
          <w:p w14:paraId="100F72DD" w14:textId="77777777" w:rsidR="00F71AB5" w:rsidRDefault="00F71AB5" w:rsidP="00F71AB5">
            <w:pPr>
              <w:pStyle w:val="SemEspaamento"/>
              <w:jc w:val="center"/>
              <w:rPr>
                <w:sz w:val="24"/>
                <w:szCs w:val="24"/>
              </w:rPr>
            </w:pPr>
          </w:p>
        </w:tc>
        <w:tc>
          <w:tcPr>
            <w:tcW w:w="454" w:type="dxa"/>
            <w:vAlign w:val="center"/>
          </w:tcPr>
          <w:p w14:paraId="3BB654DD" w14:textId="77777777" w:rsidR="00F71AB5" w:rsidRDefault="00F71AB5" w:rsidP="00F71AB5">
            <w:pPr>
              <w:pStyle w:val="SemEspaamento"/>
              <w:jc w:val="center"/>
              <w:rPr>
                <w:sz w:val="24"/>
                <w:szCs w:val="24"/>
              </w:rPr>
            </w:pPr>
          </w:p>
        </w:tc>
        <w:tc>
          <w:tcPr>
            <w:tcW w:w="453" w:type="dxa"/>
            <w:vAlign w:val="center"/>
          </w:tcPr>
          <w:p w14:paraId="5CE26E30" w14:textId="77777777" w:rsidR="00F71AB5" w:rsidRDefault="00F71AB5" w:rsidP="00F71AB5">
            <w:pPr>
              <w:pStyle w:val="SemEspaamento"/>
              <w:jc w:val="center"/>
              <w:rPr>
                <w:sz w:val="24"/>
                <w:szCs w:val="24"/>
              </w:rPr>
            </w:pPr>
          </w:p>
        </w:tc>
        <w:tc>
          <w:tcPr>
            <w:tcW w:w="454" w:type="dxa"/>
            <w:vAlign w:val="center"/>
          </w:tcPr>
          <w:p w14:paraId="75AA0159" w14:textId="77777777" w:rsidR="00F71AB5" w:rsidRDefault="00F71AB5" w:rsidP="00F71AB5">
            <w:pPr>
              <w:pStyle w:val="SemEspaamento"/>
              <w:jc w:val="center"/>
              <w:rPr>
                <w:sz w:val="24"/>
                <w:szCs w:val="24"/>
              </w:rPr>
            </w:pPr>
          </w:p>
        </w:tc>
        <w:tc>
          <w:tcPr>
            <w:tcW w:w="454" w:type="dxa"/>
            <w:vAlign w:val="center"/>
          </w:tcPr>
          <w:p w14:paraId="1602B257" w14:textId="77777777" w:rsidR="00F71AB5" w:rsidRDefault="00F71AB5" w:rsidP="00F71AB5">
            <w:pPr>
              <w:pStyle w:val="SemEspaamento"/>
              <w:jc w:val="center"/>
              <w:rPr>
                <w:sz w:val="24"/>
                <w:szCs w:val="24"/>
              </w:rPr>
            </w:pPr>
          </w:p>
        </w:tc>
      </w:tr>
      <w:tr w:rsidR="00F71AB5" w14:paraId="6DF0FA2D" w14:textId="77777777" w:rsidTr="00DA2E07">
        <w:trPr>
          <w:trHeight w:val="70"/>
        </w:trPr>
        <w:tc>
          <w:tcPr>
            <w:tcW w:w="846" w:type="dxa"/>
            <w:gridSpan w:val="2"/>
            <w:vAlign w:val="center"/>
          </w:tcPr>
          <w:p w14:paraId="46A1B873" w14:textId="77777777" w:rsidR="00F71AB5" w:rsidRDefault="00F71AB5" w:rsidP="00F71AB5">
            <w:pPr>
              <w:pStyle w:val="SemEspaamento"/>
              <w:jc w:val="center"/>
              <w:rPr>
                <w:sz w:val="24"/>
                <w:szCs w:val="24"/>
              </w:rPr>
            </w:pPr>
          </w:p>
        </w:tc>
        <w:tc>
          <w:tcPr>
            <w:tcW w:w="6237" w:type="dxa"/>
          </w:tcPr>
          <w:p w14:paraId="452DFBED" w14:textId="08BF977B" w:rsidR="00F71AB5" w:rsidRPr="0086354D" w:rsidRDefault="00F71AB5" w:rsidP="00F71AB5">
            <w:pPr>
              <w:pStyle w:val="SemEspaamento"/>
              <w:jc w:val="both"/>
              <w:rPr>
                <w:sz w:val="24"/>
                <w:szCs w:val="24"/>
              </w:rPr>
            </w:pPr>
            <w:r w:rsidRPr="0086354D">
              <w:rPr>
                <w:sz w:val="24"/>
                <w:szCs w:val="24"/>
              </w:rPr>
              <w:t>Ausência ou insuficiência de vedação (cobertura, paredes, ralos,</w:t>
            </w:r>
            <w:r>
              <w:rPr>
                <w:sz w:val="24"/>
                <w:szCs w:val="24"/>
              </w:rPr>
              <w:t xml:space="preserve"> </w:t>
            </w:r>
            <w:r w:rsidRPr="0086354D">
              <w:rPr>
                <w:sz w:val="24"/>
                <w:szCs w:val="24"/>
              </w:rPr>
              <w:t>passagens de tubulações aparentes.)</w:t>
            </w:r>
          </w:p>
        </w:tc>
        <w:tc>
          <w:tcPr>
            <w:tcW w:w="453" w:type="dxa"/>
            <w:vAlign w:val="center"/>
          </w:tcPr>
          <w:p w14:paraId="10269F5F" w14:textId="77777777" w:rsidR="00F71AB5" w:rsidRDefault="00F71AB5" w:rsidP="00F71AB5">
            <w:pPr>
              <w:pStyle w:val="SemEspaamento"/>
              <w:jc w:val="center"/>
              <w:rPr>
                <w:sz w:val="24"/>
                <w:szCs w:val="24"/>
              </w:rPr>
            </w:pPr>
          </w:p>
        </w:tc>
        <w:tc>
          <w:tcPr>
            <w:tcW w:w="454" w:type="dxa"/>
            <w:vAlign w:val="center"/>
          </w:tcPr>
          <w:p w14:paraId="34BCC50C" w14:textId="77777777" w:rsidR="00F71AB5" w:rsidRDefault="00F71AB5" w:rsidP="00F71AB5">
            <w:pPr>
              <w:pStyle w:val="SemEspaamento"/>
              <w:jc w:val="center"/>
              <w:rPr>
                <w:sz w:val="24"/>
                <w:szCs w:val="24"/>
              </w:rPr>
            </w:pPr>
          </w:p>
        </w:tc>
        <w:tc>
          <w:tcPr>
            <w:tcW w:w="453" w:type="dxa"/>
            <w:vAlign w:val="center"/>
          </w:tcPr>
          <w:p w14:paraId="48E0266A" w14:textId="77777777" w:rsidR="00F71AB5" w:rsidRDefault="00F71AB5" w:rsidP="00F71AB5">
            <w:pPr>
              <w:pStyle w:val="SemEspaamento"/>
              <w:jc w:val="center"/>
              <w:rPr>
                <w:sz w:val="24"/>
                <w:szCs w:val="24"/>
              </w:rPr>
            </w:pPr>
          </w:p>
        </w:tc>
        <w:tc>
          <w:tcPr>
            <w:tcW w:w="454" w:type="dxa"/>
            <w:vAlign w:val="center"/>
          </w:tcPr>
          <w:p w14:paraId="5A2E8E2B" w14:textId="77777777" w:rsidR="00F71AB5" w:rsidRDefault="00F71AB5" w:rsidP="00F71AB5">
            <w:pPr>
              <w:pStyle w:val="SemEspaamento"/>
              <w:jc w:val="center"/>
              <w:rPr>
                <w:sz w:val="24"/>
                <w:szCs w:val="24"/>
              </w:rPr>
            </w:pPr>
          </w:p>
        </w:tc>
        <w:tc>
          <w:tcPr>
            <w:tcW w:w="454" w:type="dxa"/>
            <w:vAlign w:val="center"/>
          </w:tcPr>
          <w:p w14:paraId="4710E368" w14:textId="77777777" w:rsidR="00F71AB5" w:rsidRDefault="00F71AB5" w:rsidP="00F71AB5">
            <w:pPr>
              <w:pStyle w:val="SemEspaamento"/>
              <w:jc w:val="center"/>
              <w:rPr>
                <w:sz w:val="24"/>
                <w:szCs w:val="24"/>
              </w:rPr>
            </w:pPr>
          </w:p>
        </w:tc>
      </w:tr>
      <w:tr w:rsidR="00F71AB5" w14:paraId="05B4FD54" w14:textId="77777777" w:rsidTr="00DA2E07">
        <w:trPr>
          <w:trHeight w:val="70"/>
        </w:trPr>
        <w:tc>
          <w:tcPr>
            <w:tcW w:w="846" w:type="dxa"/>
            <w:gridSpan w:val="2"/>
            <w:vAlign w:val="center"/>
          </w:tcPr>
          <w:p w14:paraId="65B3619A" w14:textId="77777777" w:rsidR="00F71AB5" w:rsidRDefault="00F71AB5" w:rsidP="00F71AB5">
            <w:pPr>
              <w:pStyle w:val="SemEspaamento"/>
              <w:jc w:val="center"/>
              <w:rPr>
                <w:sz w:val="24"/>
                <w:szCs w:val="24"/>
              </w:rPr>
            </w:pPr>
          </w:p>
        </w:tc>
        <w:tc>
          <w:tcPr>
            <w:tcW w:w="6237" w:type="dxa"/>
          </w:tcPr>
          <w:p w14:paraId="2DB445AF" w14:textId="0B67364B" w:rsidR="00F71AB5" w:rsidRPr="0086354D" w:rsidRDefault="00F71AB5" w:rsidP="00F71AB5">
            <w:pPr>
              <w:pStyle w:val="SemEspaamento"/>
              <w:jc w:val="both"/>
              <w:rPr>
                <w:sz w:val="24"/>
                <w:szCs w:val="24"/>
              </w:rPr>
            </w:pPr>
            <w:r w:rsidRPr="0086354D">
              <w:rPr>
                <w:sz w:val="24"/>
                <w:szCs w:val="24"/>
              </w:rPr>
              <w:t>Ausência ou danos em telas contra insetos.</w:t>
            </w:r>
          </w:p>
        </w:tc>
        <w:tc>
          <w:tcPr>
            <w:tcW w:w="453" w:type="dxa"/>
            <w:vAlign w:val="center"/>
          </w:tcPr>
          <w:p w14:paraId="77E22443" w14:textId="77777777" w:rsidR="00F71AB5" w:rsidRDefault="00F71AB5" w:rsidP="00F71AB5">
            <w:pPr>
              <w:pStyle w:val="SemEspaamento"/>
              <w:jc w:val="center"/>
              <w:rPr>
                <w:sz w:val="24"/>
                <w:szCs w:val="24"/>
              </w:rPr>
            </w:pPr>
          </w:p>
        </w:tc>
        <w:tc>
          <w:tcPr>
            <w:tcW w:w="454" w:type="dxa"/>
            <w:vAlign w:val="center"/>
          </w:tcPr>
          <w:p w14:paraId="39960870" w14:textId="77777777" w:rsidR="00F71AB5" w:rsidRDefault="00F71AB5" w:rsidP="00F71AB5">
            <w:pPr>
              <w:pStyle w:val="SemEspaamento"/>
              <w:jc w:val="center"/>
              <w:rPr>
                <w:sz w:val="24"/>
                <w:szCs w:val="24"/>
              </w:rPr>
            </w:pPr>
          </w:p>
        </w:tc>
        <w:tc>
          <w:tcPr>
            <w:tcW w:w="453" w:type="dxa"/>
            <w:vAlign w:val="center"/>
          </w:tcPr>
          <w:p w14:paraId="4BCE9252" w14:textId="77777777" w:rsidR="00F71AB5" w:rsidRDefault="00F71AB5" w:rsidP="00F71AB5">
            <w:pPr>
              <w:pStyle w:val="SemEspaamento"/>
              <w:jc w:val="center"/>
              <w:rPr>
                <w:sz w:val="24"/>
                <w:szCs w:val="24"/>
              </w:rPr>
            </w:pPr>
          </w:p>
        </w:tc>
        <w:tc>
          <w:tcPr>
            <w:tcW w:w="454" w:type="dxa"/>
            <w:vAlign w:val="center"/>
          </w:tcPr>
          <w:p w14:paraId="4ED02144" w14:textId="77777777" w:rsidR="00F71AB5" w:rsidRDefault="00F71AB5" w:rsidP="00F71AB5">
            <w:pPr>
              <w:pStyle w:val="SemEspaamento"/>
              <w:jc w:val="center"/>
              <w:rPr>
                <w:sz w:val="24"/>
                <w:szCs w:val="24"/>
              </w:rPr>
            </w:pPr>
          </w:p>
        </w:tc>
        <w:tc>
          <w:tcPr>
            <w:tcW w:w="454" w:type="dxa"/>
            <w:vAlign w:val="center"/>
          </w:tcPr>
          <w:p w14:paraId="21990080" w14:textId="77777777" w:rsidR="00F71AB5" w:rsidRDefault="00F71AB5" w:rsidP="00F71AB5">
            <w:pPr>
              <w:pStyle w:val="SemEspaamento"/>
              <w:jc w:val="center"/>
              <w:rPr>
                <w:sz w:val="24"/>
                <w:szCs w:val="24"/>
              </w:rPr>
            </w:pPr>
          </w:p>
        </w:tc>
      </w:tr>
      <w:tr w:rsidR="00F71AB5" w14:paraId="33709E0F" w14:textId="77777777" w:rsidTr="00DA2E07">
        <w:trPr>
          <w:trHeight w:val="70"/>
        </w:trPr>
        <w:tc>
          <w:tcPr>
            <w:tcW w:w="846" w:type="dxa"/>
            <w:gridSpan w:val="2"/>
            <w:vAlign w:val="center"/>
          </w:tcPr>
          <w:p w14:paraId="593DA545" w14:textId="77777777" w:rsidR="00F71AB5" w:rsidRDefault="00F71AB5" w:rsidP="00F71AB5">
            <w:pPr>
              <w:pStyle w:val="SemEspaamento"/>
              <w:jc w:val="center"/>
              <w:rPr>
                <w:sz w:val="24"/>
                <w:szCs w:val="24"/>
              </w:rPr>
            </w:pPr>
          </w:p>
        </w:tc>
        <w:tc>
          <w:tcPr>
            <w:tcW w:w="6237" w:type="dxa"/>
          </w:tcPr>
          <w:p w14:paraId="2CFA2F9E" w14:textId="026C7A92" w:rsidR="00F71AB5" w:rsidRPr="0086354D" w:rsidRDefault="00F71AB5" w:rsidP="00F71AB5">
            <w:pPr>
              <w:pStyle w:val="SemEspaamento"/>
              <w:jc w:val="both"/>
              <w:rPr>
                <w:sz w:val="24"/>
                <w:szCs w:val="24"/>
              </w:rPr>
            </w:pPr>
            <w:r w:rsidRPr="0086354D">
              <w:rPr>
                <w:sz w:val="24"/>
                <w:szCs w:val="24"/>
              </w:rPr>
              <w:t>Porta iscas, recipientes de venenos e armadilhas inadequados/ insuficientes/ mal localizados/más condições de manutenção.</w:t>
            </w:r>
          </w:p>
        </w:tc>
        <w:tc>
          <w:tcPr>
            <w:tcW w:w="453" w:type="dxa"/>
            <w:vAlign w:val="center"/>
          </w:tcPr>
          <w:p w14:paraId="15019B4A" w14:textId="77777777" w:rsidR="00F71AB5" w:rsidRDefault="00F71AB5" w:rsidP="00F71AB5">
            <w:pPr>
              <w:pStyle w:val="SemEspaamento"/>
              <w:jc w:val="center"/>
              <w:rPr>
                <w:sz w:val="24"/>
                <w:szCs w:val="24"/>
              </w:rPr>
            </w:pPr>
          </w:p>
        </w:tc>
        <w:tc>
          <w:tcPr>
            <w:tcW w:w="454" w:type="dxa"/>
            <w:vAlign w:val="center"/>
          </w:tcPr>
          <w:p w14:paraId="79AF2605" w14:textId="77777777" w:rsidR="00F71AB5" w:rsidRDefault="00F71AB5" w:rsidP="00F71AB5">
            <w:pPr>
              <w:pStyle w:val="SemEspaamento"/>
              <w:jc w:val="center"/>
              <w:rPr>
                <w:sz w:val="24"/>
                <w:szCs w:val="24"/>
              </w:rPr>
            </w:pPr>
          </w:p>
        </w:tc>
        <w:tc>
          <w:tcPr>
            <w:tcW w:w="453" w:type="dxa"/>
            <w:vAlign w:val="center"/>
          </w:tcPr>
          <w:p w14:paraId="4F527A3D" w14:textId="77777777" w:rsidR="00F71AB5" w:rsidRDefault="00F71AB5" w:rsidP="00F71AB5">
            <w:pPr>
              <w:pStyle w:val="SemEspaamento"/>
              <w:jc w:val="center"/>
              <w:rPr>
                <w:sz w:val="24"/>
                <w:szCs w:val="24"/>
              </w:rPr>
            </w:pPr>
          </w:p>
        </w:tc>
        <w:tc>
          <w:tcPr>
            <w:tcW w:w="454" w:type="dxa"/>
            <w:vAlign w:val="center"/>
          </w:tcPr>
          <w:p w14:paraId="2A2849B5" w14:textId="77777777" w:rsidR="00F71AB5" w:rsidRDefault="00F71AB5" w:rsidP="00F71AB5">
            <w:pPr>
              <w:pStyle w:val="SemEspaamento"/>
              <w:jc w:val="center"/>
              <w:rPr>
                <w:sz w:val="24"/>
                <w:szCs w:val="24"/>
              </w:rPr>
            </w:pPr>
          </w:p>
        </w:tc>
        <w:tc>
          <w:tcPr>
            <w:tcW w:w="454" w:type="dxa"/>
            <w:vAlign w:val="center"/>
          </w:tcPr>
          <w:p w14:paraId="66A06C88" w14:textId="77777777" w:rsidR="00F71AB5" w:rsidRDefault="00F71AB5" w:rsidP="00F71AB5">
            <w:pPr>
              <w:pStyle w:val="SemEspaamento"/>
              <w:jc w:val="center"/>
              <w:rPr>
                <w:sz w:val="24"/>
                <w:szCs w:val="24"/>
              </w:rPr>
            </w:pPr>
          </w:p>
        </w:tc>
      </w:tr>
      <w:tr w:rsidR="00F71AB5" w14:paraId="3A679BB4" w14:textId="77777777" w:rsidTr="00DA2E07">
        <w:trPr>
          <w:trHeight w:val="70"/>
        </w:trPr>
        <w:tc>
          <w:tcPr>
            <w:tcW w:w="846" w:type="dxa"/>
            <w:gridSpan w:val="2"/>
            <w:vAlign w:val="center"/>
          </w:tcPr>
          <w:p w14:paraId="0A2CF0FB" w14:textId="77777777" w:rsidR="00F71AB5" w:rsidRDefault="00F71AB5" w:rsidP="00F71AB5">
            <w:pPr>
              <w:pStyle w:val="SemEspaamento"/>
              <w:jc w:val="center"/>
              <w:rPr>
                <w:sz w:val="24"/>
                <w:szCs w:val="24"/>
              </w:rPr>
            </w:pPr>
          </w:p>
        </w:tc>
        <w:tc>
          <w:tcPr>
            <w:tcW w:w="6237" w:type="dxa"/>
          </w:tcPr>
          <w:p w14:paraId="79258946" w14:textId="33CD2C7F" w:rsidR="00F71AB5" w:rsidRPr="0086354D" w:rsidRDefault="00F71AB5" w:rsidP="00F71AB5">
            <w:pPr>
              <w:pStyle w:val="SemEspaamento"/>
              <w:jc w:val="both"/>
              <w:rPr>
                <w:sz w:val="24"/>
                <w:szCs w:val="24"/>
              </w:rPr>
            </w:pPr>
            <w:r w:rsidRPr="0086354D">
              <w:rPr>
                <w:sz w:val="24"/>
                <w:szCs w:val="24"/>
              </w:rPr>
              <w:t>Colocação de veneno contra ratos em áreas de produção.</w:t>
            </w:r>
          </w:p>
        </w:tc>
        <w:tc>
          <w:tcPr>
            <w:tcW w:w="453" w:type="dxa"/>
            <w:vAlign w:val="center"/>
          </w:tcPr>
          <w:p w14:paraId="301041B2" w14:textId="77777777" w:rsidR="00F71AB5" w:rsidRDefault="00F71AB5" w:rsidP="00F71AB5">
            <w:pPr>
              <w:pStyle w:val="SemEspaamento"/>
              <w:jc w:val="center"/>
              <w:rPr>
                <w:sz w:val="24"/>
                <w:szCs w:val="24"/>
              </w:rPr>
            </w:pPr>
          </w:p>
        </w:tc>
        <w:tc>
          <w:tcPr>
            <w:tcW w:w="454" w:type="dxa"/>
            <w:vAlign w:val="center"/>
          </w:tcPr>
          <w:p w14:paraId="7AB52440" w14:textId="77777777" w:rsidR="00F71AB5" w:rsidRDefault="00F71AB5" w:rsidP="00F71AB5">
            <w:pPr>
              <w:pStyle w:val="SemEspaamento"/>
              <w:jc w:val="center"/>
              <w:rPr>
                <w:sz w:val="24"/>
                <w:szCs w:val="24"/>
              </w:rPr>
            </w:pPr>
          </w:p>
        </w:tc>
        <w:tc>
          <w:tcPr>
            <w:tcW w:w="453" w:type="dxa"/>
            <w:vAlign w:val="center"/>
          </w:tcPr>
          <w:p w14:paraId="123C9C3F" w14:textId="77777777" w:rsidR="00F71AB5" w:rsidRDefault="00F71AB5" w:rsidP="00F71AB5">
            <w:pPr>
              <w:pStyle w:val="SemEspaamento"/>
              <w:jc w:val="center"/>
              <w:rPr>
                <w:sz w:val="24"/>
                <w:szCs w:val="24"/>
              </w:rPr>
            </w:pPr>
          </w:p>
        </w:tc>
        <w:tc>
          <w:tcPr>
            <w:tcW w:w="454" w:type="dxa"/>
            <w:vAlign w:val="center"/>
          </w:tcPr>
          <w:p w14:paraId="3A42CD11" w14:textId="77777777" w:rsidR="00F71AB5" w:rsidRDefault="00F71AB5" w:rsidP="00F71AB5">
            <w:pPr>
              <w:pStyle w:val="SemEspaamento"/>
              <w:jc w:val="center"/>
              <w:rPr>
                <w:sz w:val="24"/>
                <w:szCs w:val="24"/>
              </w:rPr>
            </w:pPr>
          </w:p>
        </w:tc>
        <w:tc>
          <w:tcPr>
            <w:tcW w:w="454" w:type="dxa"/>
            <w:vAlign w:val="center"/>
          </w:tcPr>
          <w:p w14:paraId="2FC1D726" w14:textId="77777777" w:rsidR="00F71AB5" w:rsidRDefault="00F71AB5" w:rsidP="00F71AB5">
            <w:pPr>
              <w:pStyle w:val="SemEspaamento"/>
              <w:jc w:val="center"/>
              <w:rPr>
                <w:sz w:val="24"/>
                <w:szCs w:val="24"/>
              </w:rPr>
            </w:pPr>
          </w:p>
        </w:tc>
      </w:tr>
      <w:tr w:rsidR="00F71AB5" w14:paraId="32B992EE" w14:textId="77777777" w:rsidTr="00DA2E07">
        <w:trPr>
          <w:trHeight w:val="70"/>
        </w:trPr>
        <w:tc>
          <w:tcPr>
            <w:tcW w:w="846" w:type="dxa"/>
            <w:gridSpan w:val="2"/>
            <w:vAlign w:val="center"/>
          </w:tcPr>
          <w:p w14:paraId="1A725799" w14:textId="77777777" w:rsidR="00F71AB5" w:rsidRDefault="00F71AB5" w:rsidP="00F71AB5">
            <w:pPr>
              <w:pStyle w:val="SemEspaamento"/>
              <w:jc w:val="center"/>
              <w:rPr>
                <w:sz w:val="24"/>
                <w:szCs w:val="24"/>
              </w:rPr>
            </w:pPr>
          </w:p>
        </w:tc>
        <w:tc>
          <w:tcPr>
            <w:tcW w:w="6237" w:type="dxa"/>
          </w:tcPr>
          <w:p w14:paraId="14469306" w14:textId="77777777" w:rsidR="00F71AB5" w:rsidRPr="0086354D" w:rsidRDefault="00F71AB5" w:rsidP="00F71AB5">
            <w:pPr>
              <w:pStyle w:val="SemEspaamento"/>
              <w:jc w:val="both"/>
              <w:rPr>
                <w:sz w:val="24"/>
                <w:szCs w:val="24"/>
              </w:rPr>
            </w:pPr>
            <w:r w:rsidRPr="0086354D">
              <w:rPr>
                <w:sz w:val="24"/>
                <w:szCs w:val="24"/>
              </w:rPr>
              <w:t>Os praguicidas utilizados não são aprovados por lei para uso</w:t>
            </w:r>
          </w:p>
          <w:p w14:paraId="2F973AB6" w14:textId="7283097F" w:rsidR="00F71AB5" w:rsidRPr="0086354D" w:rsidRDefault="00F71AB5" w:rsidP="00F71AB5">
            <w:pPr>
              <w:pStyle w:val="SemEspaamento"/>
              <w:jc w:val="both"/>
              <w:rPr>
                <w:sz w:val="24"/>
                <w:szCs w:val="24"/>
              </w:rPr>
            </w:pPr>
            <w:r w:rsidRPr="0086354D">
              <w:rPr>
                <w:sz w:val="24"/>
                <w:szCs w:val="24"/>
              </w:rPr>
              <w:t>domissanitário.</w:t>
            </w:r>
          </w:p>
        </w:tc>
        <w:tc>
          <w:tcPr>
            <w:tcW w:w="453" w:type="dxa"/>
            <w:vAlign w:val="center"/>
          </w:tcPr>
          <w:p w14:paraId="57B41F73" w14:textId="77777777" w:rsidR="00F71AB5" w:rsidRDefault="00F71AB5" w:rsidP="00F71AB5">
            <w:pPr>
              <w:pStyle w:val="SemEspaamento"/>
              <w:jc w:val="center"/>
              <w:rPr>
                <w:sz w:val="24"/>
                <w:szCs w:val="24"/>
              </w:rPr>
            </w:pPr>
          </w:p>
        </w:tc>
        <w:tc>
          <w:tcPr>
            <w:tcW w:w="454" w:type="dxa"/>
            <w:vAlign w:val="center"/>
          </w:tcPr>
          <w:p w14:paraId="3427559F" w14:textId="77777777" w:rsidR="00F71AB5" w:rsidRDefault="00F71AB5" w:rsidP="00F71AB5">
            <w:pPr>
              <w:pStyle w:val="SemEspaamento"/>
              <w:jc w:val="center"/>
              <w:rPr>
                <w:sz w:val="24"/>
                <w:szCs w:val="24"/>
              </w:rPr>
            </w:pPr>
          </w:p>
        </w:tc>
        <w:tc>
          <w:tcPr>
            <w:tcW w:w="453" w:type="dxa"/>
            <w:vAlign w:val="center"/>
          </w:tcPr>
          <w:p w14:paraId="640C7C3E" w14:textId="77777777" w:rsidR="00F71AB5" w:rsidRDefault="00F71AB5" w:rsidP="00F71AB5">
            <w:pPr>
              <w:pStyle w:val="SemEspaamento"/>
              <w:jc w:val="center"/>
              <w:rPr>
                <w:sz w:val="24"/>
                <w:szCs w:val="24"/>
              </w:rPr>
            </w:pPr>
          </w:p>
        </w:tc>
        <w:tc>
          <w:tcPr>
            <w:tcW w:w="454" w:type="dxa"/>
            <w:vAlign w:val="center"/>
          </w:tcPr>
          <w:p w14:paraId="4E073B4D" w14:textId="77777777" w:rsidR="00F71AB5" w:rsidRDefault="00F71AB5" w:rsidP="00F71AB5">
            <w:pPr>
              <w:pStyle w:val="SemEspaamento"/>
              <w:jc w:val="center"/>
              <w:rPr>
                <w:sz w:val="24"/>
                <w:szCs w:val="24"/>
              </w:rPr>
            </w:pPr>
          </w:p>
        </w:tc>
        <w:tc>
          <w:tcPr>
            <w:tcW w:w="454" w:type="dxa"/>
            <w:vAlign w:val="center"/>
          </w:tcPr>
          <w:p w14:paraId="067ADE94" w14:textId="77777777" w:rsidR="00F71AB5" w:rsidRDefault="00F71AB5" w:rsidP="00F71AB5">
            <w:pPr>
              <w:pStyle w:val="SemEspaamento"/>
              <w:jc w:val="center"/>
              <w:rPr>
                <w:sz w:val="24"/>
                <w:szCs w:val="24"/>
              </w:rPr>
            </w:pPr>
          </w:p>
        </w:tc>
      </w:tr>
      <w:tr w:rsidR="00F71AB5" w14:paraId="23BD5A1F" w14:textId="77777777" w:rsidTr="00DA2E07">
        <w:trPr>
          <w:trHeight w:val="70"/>
        </w:trPr>
        <w:tc>
          <w:tcPr>
            <w:tcW w:w="846" w:type="dxa"/>
            <w:gridSpan w:val="2"/>
            <w:vAlign w:val="center"/>
          </w:tcPr>
          <w:p w14:paraId="4835DA39" w14:textId="77777777" w:rsidR="00F71AB5" w:rsidRDefault="00F71AB5" w:rsidP="00F71AB5">
            <w:pPr>
              <w:pStyle w:val="SemEspaamento"/>
              <w:jc w:val="center"/>
              <w:rPr>
                <w:sz w:val="24"/>
                <w:szCs w:val="24"/>
              </w:rPr>
            </w:pPr>
          </w:p>
        </w:tc>
        <w:tc>
          <w:tcPr>
            <w:tcW w:w="6237" w:type="dxa"/>
          </w:tcPr>
          <w:p w14:paraId="5501A6CE" w14:textId="323726E9" w:rsidR="00F71AB5" w:rsidRPr="0086354D" w:rsidRDefault="00F71AB5" w:rsidP="00F71AB5">
            <w:pPr>
              <w:pStyle w:val="SemEspaamento"/>
              <w:jc w:val="both"/>
              <w:rPr>
                <w:sz w:val="24"/>
                <w:szCs w:val="24"/>
              </w:rPr>
            </w:pPr>
            <w:r w:rsidRPr="0086354D">
              <w:rPr>
                <w:sz w:val="24"/>
                <w:szCs w:val="24"/>
              </w:rPr>
              <w:t>Armazenagem/ identificação inadequada ou insegura dos praguicidas.</w:t>
            </w:r>
          </w:p>
        </w:tc>
        <w:tc>
          <w:tcPr>
            <w:tcW w:w="453" w:type="dxa"/>
            <w:vAlign w:val="center"/>
          </w:tcPr>
          <w:p w14:paraId="3B6919EF" w14:textId="77777777" w:rsidR="00F71AB5" w:rsidRDefault="00F71AB5" w:rsidP="00F71AB5">
            <w:pPr>
              <w:pStyle w:val="SemEspaamento"/>
              <w:jc w:val="center"/>
              <w:rPr>
                <w:sz w:val="24"/>
                <w:szCs w:val="24"/>
              </w:rPr>
            </w:pPr>
          </w:p>
        </w:tc>
        <w:tc>
          <w:tcPr>
            <w:tcW w:w="454" w:type="dxa"/>
            <w:vAlign w:val="center"/>
          </w:tcPr>
          <w:p w14:paraId="4A14AB48" w14:textId="77777777" w:rsidR="00F71AB5" w:rsidRDefault="00F71AB5" w:rsidP="00F71AB5">
            <w:pPr>
              <w:pStyle w:val="SemEspaamento"/>
              <w:jc w:val="center"/>
              <w:rPr>
                <w:sz w:val="24"/>
                <w:szCs w:val="24"/>
              </w:rPr>
            </w:pPr>
          </w:p>
        </w:tc>
        <w:tc>
          <w:tcPr>
            <w:tcW w:w="453" w:type="dxa"/>
            <w:vAlign w:val="center"/>
          </w:tcPr>
          <w:p w14:paraId="15FBD19C" w14:textId="77777777" w:rsidR="00F71AB5" w:rsidRDefault="00F71AB5" w:rsidP="00F71AB5">
            <w:pPr>
              <w:pStyle w:val="SemEspaamento"/>
              <w:jc w:val="center"/>
              <w:rPr>
                <w:sz w:val="24"/>
                <w:szCs w:val="24"/>
              </w:rPr>
            </w:pPr>
          </w:p>
        </w:tc>
        <w:tc>
          <w:tcPr>
            <w:tcW w:w="454" w:type="dxa"/>
            <w:vAlign w:val="center"/>
          </w:tcPr>
          <w:p w14:paraId="78A50916" w14:textId="77777777" w:rsidR="00F71AB5" w:rsidRDefault="00F71AB5" w:rsidP="00F71AB5">
            <w:pPr>
              <w:pStyle w:val="SemEspaamento"/>
              <w:jc w:val="center"/>
              <w:rPr>
                <w:sz w:val="24"/>
                <w:szCs w:val="24"/>
              </w:rPr>
            </w:pPr>
          </w:p>
        </w:tc>
        <w:tc>
          <w:tcPr>
            <w:tcW w:w="454" w:type="dxa"/>
            <w:vAlign w:val="center"/>
          </w:tcPr>
          <w:p w14:paraId="6E5A92C4" w14:textId="77777777" w:rsidR="00F71AB5" w:rsidRDefault="00F71AB5" w:rsidP="00F71AB5">
            <w:pPr>
              <w:pStyle w:val="SemEspaamento"/>
              <w:jc w:val="center"/>
              <w:rPr>
                <w:sz w:val="24"/>
                <w:szCs w:val="24"/>
              </w:rPr>
            </w:pPr>
          </w:p>
        </w:tc>
      </w:tr>
      <w:tr w:rsidR="00F71AB5" w14:paraId="493CDD71" w14:textId="77777777" w:rsidTr="00DA2E07">
        <w:trPr>
          <w:trHeight w:val="70"/>
        </w:trPr>
        <w:tc>
          <w:tcPr>
            <w:tcW w:w="846" w:type="dxa"/>
            <w:gridSpan w:val="2"/>
            <w:vAlign w:val="center"/>
          </w:tcPr>
          <w:p w14:paraId="376B550E" w14:textId="77777777" w:rsidR="00F71AB5" w:rsidRDefault="00F71AB5" w:rsidP="00F71AB5">
            <w:pPr>
              <w:pStyle w:val="SemEspaamento"/>
              <w:jc w:val="center"/>
              <w:rPr>
                <w:sz w:val="24"/>
                <w:szCs w:val="24"/>
              </w:rPr>
            </w:pPr>
          </w:p>
        </w:tc>
        <w:tc>
          <w:tcPr>
            <w:tcW w:w="6237" w:type="dxa"/>
          </w:tcPr>
          <w:p w14:paraId="2BAABE1F" w14:textId="3F082239" w:rsidR="00F71AB5" w:rsidRPr="0086354D" w:rsidRDefault="00F71AB5" w:rsidP="00F71AB5">
            <w:pPr>
              <w:pStyle w:val="SemEspaamento"/>
              <w:jc w:val="both"/>
              <w:rPr>
                <w:sz w:val="24"/>
                <w:szCs w:val="24"/>
              </w:rPr>
            </w:pPr>
            <w:r w:rsidRPr="0086354D">
              <w:rPr>
                <w:sz w:val="24"/>
                <w:szCs w:val="24"/>
              </w:rPr>
              <w:t>Ausência de relatórios sobre avaliação da eficácia de praguicidas.</w:t>
            </w:r>
          </w:p>
        </w:tc>
        <w:tc>
          <w:tcPr>
            <w:tcW w:w="453" w:type="dxa"/>
            <w:vAlign w:val="center"/>
          </w:tcPr>
          <w:p w14:paraId="504C8267" w14:textId="77777777" w:rsidR="00F71AB5" w:rsidRDefault="00F71AB5" w:rsidP="00F71AB5">
            <w:pPr>
              <w:pStyle w:val="SemEspaamento"/>
              <w:jc w:val="center"/>
              <w:rPr>
                <w:sz w:val="24"/>
                <w:szCs w:val="24"/>
              </w:rPr>
            </w:pPr>
          </w:p>
        </w:tc>
        <w:tc>
          <w:tcPr>
            <w:tcW w:w="454" w:type="dxa"/>
            <w:vAlign w:val="center"/>
          </w:tcPr>
          <w:p w14:paraId="22338CC6" w14:textId="77777777" w:rsidR="00F71AB5" w:rsidRDefault="00F71AB5" w:rsidP="00F71AB5">
            <w:pPr>
              <w:pStyle w:val="SemEspaamento"/>
              <w:jc w:val="center"/>
              <w:rPr>
                <w:sz w:val="24"/>
                <w:szCs w:val="24"/>
              </w:rPr>
            </w:pPr>
          </w:p>
        </w:tc>
        <w:tc>
          <w:tcPr>
            <w:tcW w:w="453" w:type="dxa"/>
            <w:vAlign w:val="center"/>
          </w:tcPr>
          <w:p w14:paraId="2EAC5C3A" w14:textId="77777777" w:rsidR="00F71AB5" w:rsidRDefault="00F71AB5" w:rsidP="00F71AB5">
            <w:pPr>
              <w:pStyle w:val="SemEspaamento"/>
              <w:jc w:val="center"/>
              <w:rPr>
                <w:sz w:val="24"/>
                <w:szCs w:val="24"/>
              </w:rPr>
            </w:pPr>
          </w:p>
        </w:tc>
        <w:tc>
          <w:tcPr>
            <w:tcW w:w="454" w:type="dxa"/>
            <w:vAlign w:val="center"/>
          </w:tcPr>
          <w:p w14:paraId="255ADDCF" w14:textId="77777777" w:rsidR="00F71AB5" w:rsidRDefault="00F71AB5" w:rsidP="00F71AB5">
            <w:pPr>
              <w:pStyle w:val="SemEspaamento"/>
              <w:jc w:val="center"/>
              <w:rPr>
                <w:sz w:val="24"/>
                <w:szCs w:val="24"/>
              </w:rPr>
            </w:pPr>
          </w:p>
        </w:tc>
        <w:tc>
          <w:tcPr>
            <w:tcW w:w="454" w:type="dxa"/>
            <w:vAlign w:val="center"/>
          </w:tcPr>
          <w:p w14:paraId="29FC25A4" w14:textId="77777777" w:rsidR="00F71AB5" w:rsidRDefault="00F71AB5" w:rsidP="00F71AB5">
            <w:pPr>
              <w:pStyle w:val="SemEspaamento"/>
              <w:jc w:val="center"/>
              <w:rPr>
                <w:sz w:val="24"/>
                <w:szCs w:val="24"/>
              </w:rPr>
            </w:pPr>
          </w:p>
        </w:tc>
      </w:tr>
      <w:tr w:rsidR="00F71AB5" w14:paraId="2F743014" w14:textId="77777777" w:rsidTr="00DA2E07">
        <w:trPr>
          <w:trHeight w:val="70"/>
        </w:trPr>
        <w:tc>
          <w:tcPr>
            <w:tcW w:w="846" w:type="dxa"/>
            <w:gridSpan w:val="2"/>
            <w:vAlign w:val="center"/>
          </w:tcPr>
          <w:p w14:paraId="01D7C37C" w14:textId="77777777" w:rsidR="00F71AB5" w:rsidRDefault="00F71AB5" w:rsidP="00F71AB5">
            <w:pPr>
              <w:pStyle w:val="SemEspaamento"/>
              <w:jc w:val="center"/>
              <w:rPr>
                <w:sz w:val="24"/>
                <w:szCs w:val="24"/>
              </w:rPr>
            </w:pPr>
          </w:p>
        </w:tc>
        <w:tc>
          <w:tcPr>
            <w:tcW w:w="6237" w:type="dxa"/>
          </w:tcPr>
          <w:p w14:paraId="4D731688" w14:textId="0DEF643A" w:rsidR="00F71AB5" w:rsidRPr="0086354D" w:rsidRDefault="00F71AB5" w:rsidP="00F71AB5">
            <w:pPr>
              <w:pStyle w:val="SemEspaamento"/>
              <w:jc w:val="both"/>
              <w:rPr>
                <w:sz w:val="24"/>
                <w:szCs w:val="24"/>
              </w:rPr>
            </w:pPr>
            <w:r w:rsidRPr="0086354D">
              <w:rPr>
                <w:sz w:val="24"/>
                <w:szCs w:val="24"/>
              </w:rPr>
              <w:t>Não realização de treinamento de funcionários responsáveis pela</w:t>
            </w:r>
            <w:r>
              <w:rPr>
                <w:sz w:val="24"/>
                <w:szCs w:val="24"/>
              </w:rPr>
              <w:t xml:space="preserve"> </w:t>
            </w:r>
            <w:r w:rsidRPr="0086354D">
              <w:rPr>
                <w:sz w:val="24"/>
                <w:szCs w:val="24"/>
              </w:rPr>
              <w:t>preparação e uso dos praguicidas.</w:t>
            </w:r>
          </w:p>
        </w:tc>
        <w:tc>
          <w:tcPr>
            <w:tcW w:w="453" w:type="dxa"/>
            <w:vAlign w:val="center"/>
          </w:tcPr>
          <w:p w14:paraId="533438DF" w14:textId="77777777" w:rsidR="00F71AB5" w:rsidRDefault="00F71AB5" w:rsidP="00F71AB5">
            <w:pPr>
              <w:pStyle w:val="SemEspaamento"/>
              <w:jc w:val="center"/>
              <w:rPr>
                <w:sz w:val="24"/>
                <w:szCs w:val="24"/>
              </w:rPr>
            </w:pPr>
          </w:p>
        </w:tc>
        <w:tc>
          <w:tcPr>
            <w:tcW w:w="454" w:type="dxa"/>
            <w:vAlign w:val="center"/>
          </w:tcPr>
          <w:p w14:paraId="1576AF36" w14:textId="77777777" w:rsidR="00F71AB5" w:rsidRDefault="00F71AB5" w:rsidP="00F71AB5">
            <w:pPr>
              <w:pStyle w:val="SemEspaamento"/>
              <w:jc w:val="center"/>
              <w:rPr>
                <w:sz w:val="24"/>
                <w:szCs w:val="24"/>
              </w:rPr>
            </w:pPr>
          </w:p>
        </w:tc>
        <w:tc>
          <w:tcPr>
            <w:tcW w:w="453" w:type="dxa"/>
            <w:vAlign w:val="center"/>
          </w:tcPr>
          <w:p w14:paraId="052C6930" w14:textId="77777777" w:rsidR="00F71AB5" w:rsidRDefault="00F71AB5" w:rsidP="00F71AB5">
            <w:pPr>
              <w:pStyle w:val="SemEspaamento"/>
              <w:jc w:val="center"/>
              <w:rPr>
                <w:sz w:val="24"/>
                <w:szCs w:val="24"/>
              </w:rPr>
            </w:pPr>
          </w:p>
        </w:tc>
        <w:tc>
          <w:tcPr>
            <w:tcW w:w="454" w:type="dxa"/>
            <w:vAlign w:val="center"/>
          </w:tcPr>
          <w:p w14:paraId="13CBFD41" w14:textId="77777777" w:rsidR="00F71AB5" w:rsidRDefault="00F71AB5" w:rsidP="00F71AB5">
            <w:pPr>
              <w:pStyle w:val="SemEspaamento"/>
              <w:jc w:val="center"/>
              <w:rPr>
                <w:sz w:val="24"/>
                <w:szCs w:val="24"/>
              </w:rPr>
            </w:pPr>
          </w:p>
        </w:tc>
        <w:tc>
          <w:tcPr>
            <w:tcW w:w="454" w:type="dxa"/>
            <w:vAlign w:val="center"/>
          </w:tcPr>
          <w:p w14:paraId="13BF5D8A" w14:textId="77777777" w:rsidR="00F71AB5" w:rsidRDefault="00F71AB5" w:rsidP="00F71AB5">
            <w:pPr>
              <w:pStyle w:val="SemEspaamento"/>
              <w:jc w:val="center"/>
              <w:rPr>
                <w:sz w:val="24"/>
                <w:szCs w:val="24"/>
              </w:rPr>
            </w:pPr>
          </w:p>
        </w:tc>
      </w:tr>
      <w:tr w:rsidR="00F71AB5" w14:paraId="2B28C2C4" w14:textId="77777777" w:rsidTr="00CF16C9">
        <w:trPr>
          <w:trHeight w:val="70"/>
        </w:trPr>
        <w:tc>
          <w:tcPr>
            <w:tcW w:w="9351" w:type="dxa"/>
            <w:gridSpan w:val="8"/>
            <w:vAlign w:val="center"/>
          </w:tcPr>
          <w:p w14:paraId="1EA7EC81" w14:textId="2408D38A" w:rsidR="00F71AB5" w:rsidRDefault="00F71AB5" w:rsidP="00F71AB5">
            <w:pPr>
              <w:pStyle w:val="SemEspaamento"/>
              <w:jc w:val="center"/>
              <w:rPr>
                <w:sz w:val="24"/>
                <w:szCs w:val="24"/>
              </w:rPr>
            </w:pPr>
            <w:r>
              <w:rPr>
                <w:sz w:val="24"/>
                <w:szCs w:val="24"/>
              </w:rPr>
              <w:t>OBSERVAÇÕES SOBRE CONTROLE DE PREGAS</w:t>
            </w:r>
          </w:p>
        </w:tc>
      </w:tr>
      <w:tr w:rsidR="00BE00E2" w14:paraId="6CBEAB9D" w14:textId="77777777" w:rsidTr="00BE00E2">
        <w:trPr>
          <w:trHeight w:val="709"/>
        </w:trPr>
        <w:tc>
          <w:tcPr>
            <w:tcW w:w="9351" w:type="dxa"/>
            <w:gridSpan w:val="8"/>
            <w:vAlign w:val="center"/>
          </w:tcPr>
          <w:p w14:paraId="72561DB5" w14:textId="77777777" w:rsidR="00BE00E2" w:rsidRDefault="00BE00E2" w:rsidP="00F71AB5">
            <w:pPr>
              <w:pStyle w:val="SemEspaamento"/>
              <w:jc w:val="center"/>
              <w:rPr>
                <w:sz w:val="24"/>
                <w:szCs w:val="24"/>
              </w:rPr>
            </w:pPr>
          </w:p>
        </w:tc>
      </w:tr>
      <w:tr w:rsidR="00F71AB5" w14:paraId="489E6243" w14:textId="77777777" w:rsidTr="00F90CC3">
        <w:trPr>
          <w:trHeight w:val="70"/>
        </w:trPr>
        <w:tc>
          <w:tcPr>
            <w:tcW w:w="9351" w:type="dxa"/>
            <w:gridSpan w:val="8"/>
            <w:vAlign w:val="center"/>
          </w:tcPr>
          <w:p w14:paraId="52775FAD" w14:textId="68A80AB2" w:rsidR="00F71AB5" w:rsidRDefault="00F71AB5" w:rsidP="00F71AB5">
            <w:pPr>
              <w:pStyle w:val="SemEspaamento"/>
              <w:numPr>
                <w:ilvl w:val="1"/>
                <w:numId w:val="150"/>
              </w:numPr>
              <w:spacing w:before="120" w:after="120"/>
              <w:ind w:left="447" w:hanging="425"/>
              <w:rPr>
                <w:sz w:val="24"/>
                <w:szCs w:val="24"/>
              </w:rPr>
            </w:pPr>
            <w:r>
              <w:rPr>
                <w:sz w:val="24"/>
                <w:szCs w:val="24"/>
              </w:rPr>
              <w:lastRenderedPageBreak/>
              <w:t>CONTROLE DE PRAGAS</w:t>
            </w:r>
          </w:p>
        </w:tc>
      </w:tr>
      <w:tr w:rsidR="00BE00E2" w14:paraId="17218F99" w14:textId="77777777" w:rsidTr="00176721">
        <w:trPr>
          <w:trHeight w:val="1702"/>
        </w:trPr>
        <w:tc>
          <w:tcPr>
            <w:tcW w:w="7083" w:type="dxa"/>
            <w:gridSpan w:val="3"/>
            <w:tcBorders>
              <w:bottom w:val="single" w:sz="4" w:space="0" w:color="auto"/>
            </w:tcBorders>
            <w:vAlign w:val="center"/>
          </w:tcPr>
          <w:p w14:paraId="2CDD612D" w14:textId="77777777" w:rsidR="00BE00E2" w:rsidRPr="0086354D" w:rsidRDefault="00BE00E2" w:rsidP="00176721">
            <w:pPr>
              <w:pStyle w:val="SemEspaamento"/>
              <w:jc w:val="center"/>
              <w:rPr>
                <w:sz w:val="24"/>
                <w:szCs w:val="24"/>
              </w:rPr>
            </w:pPr>
            <w:r w:rsidRPr="0086354D">
              <w:rPr>
                <w:sz w:val="24"/>
                <w:szCs w:val="24"/>
              </w:rPr>
              <w:t>DESCRIÇÃO DOS ÍTENS</w:t>
            </w:r>
          </w:p>
        </w:tc>
        <w:tc>
          <w:tcPr>
            <w:tcW w:w="453" w:type="dxa"/>
            <w:tcBorders>
              <w:bottom w:val="single" w:sz="4" w:space="0" w:color="auto"/>
            </w:tcBorders>
            <w:textDirection w:val="btLr"/>
            <w:vAlign w:val="center"/>
          </w:tcPr>
          <w:p w14:paraId="43E5D377" w14:textId="77777777" w:rsidR="00BE00E2" w:rsidRDefault="00BE00E2"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62EE4715" w14:textId="77777777" w:rsidR="00BE00E2" w:rsidRDefault="00BE00E2"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6A29DC13" w14:textId="77777777" w:rsidR="00BE00E2" w:rsidRDefault="00BE00E2"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62ECB0DF" w14:textId="77777777" w:rsidR="00BE00E2" w:rsidRDefault="00BE00E2"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2D4A5166" w14:textId="77777777" w:rsidR="00BE00E2" w:rsidRDefault="00BE00E2" w:rsidP="00176721">
            <w:pPr>
              <w:pStyle w:val="SemEspaamento"/>
              <w:jc w:val="center"/>
              <w:rPr>
                <w:sz w:val="24"/>
                <w:szCs w:val="24"/>
              </w:rPr>
            </w:pPr>
            <w:r w:rsidRPr="003F2D15">
              <w:rPr>
                <w:sz w:val="20"/>
                <w:szCs w:val="20"/>
              </w:rPr>
              <w:t>CRÍTICO</w:t>
            </w:r>
          </w:p>
        </w:tc>
      </w:tr>
      <w:tr w:rsidR="00BE00E2" w14:paraId="08C3E899" w14:textId="77777777" w:rsidTr="00DA2E07">
        <w:trPr>
          <w:trHeight w:val="70"/>
        </w:trPr>
        <w:tc>
          <w:tcPr>
            <w:tcW w:w="846" w:type="dxa"/>
            <w:gridSpan w:val="2"/>
            <w:vAlign w:val="center"/>
          </w:tcPr>
          <w:p w14:paraId="076E6F0C" w14:textId="77777777" w:rsidR="00BE00E2" w:rsidRDefault="00BE00E2" w:rsidP="00BE00E2">
            <w:pPr>
              <w:pStyle w:val="SemEspaamento"/>
              <w:jc w:val="center"/>
              <w:rPr>
                <w:sz w:val="24"/>
                <w:szCs w:val="24"/>
              </w:rPr>
            </w:pPr>
          </w:p>
        </w:tc>
        <w:tc>
          <w:tcPr>
            <w:tcW w:w="6237" w:type="dxa"/>
          </w:tcPr>
          <w:p w14:paraId="32A6C7E6" w14:textId="5FBD3CF3" w:rsidR="00BE00E2" w:rsidRPr="0086354D" w:rsidRDefault="00BE00E2" w:rsidP="00BE00E2">
            <w:pPr>
              <w:pStyle w:val="SemEspaamento"/>
              <w:jc w:val="both"/>
              <w:rPr>
                <w:sz w:val="24"/>
                <w:szCs w:val="24"/>
              </w:rPr>
            </w:pPr>
            <w:r w:rsidRPr="0086354D">
              <w:rPr>
                <w:sz w:val="24"/>
                <w:szCs w:val="24"/>
              </w:rPr>
              <w:t>Não existe programa/sistema estabelecido e funcionando para o controle</w:t>
            </w:r>
            <w:r>
              <w:rPr>
                <w:sz w:val="24"/>
                <w:szCs w:val="24"/>
              </w:rPr>
              <w:t xml:space="preserve"> </w:t>
            </w:r>
            <w:r w:rsidRPr="0086354D">
              <w:rPr>
                <w:sz w:val="24"/>
                <w:szCs w:val="24"/>
              </w:rPr>
              <w:t>de</w:t>
            </w:r>
            <w:r>
              <w:rPr>
                <w:sz w:val="24"/>
                <w:szCs w:val="24"/>
              </w:rPr>
              <w:t xml:space="preserve"> </w:t>
            </w:r>
            <w:r w:rsidRPr="0086354D">
              <w:rPr>
                <w:sz w:val="24"/>
                <w:szCs w:val="24"/>
              </w:rPr>
              <w:t>resíduos</w:t>
            </w:r>
            <w:r w:rsidRPr="0086354D">
              <w:rPr>
                <w:sz w:val="24"/>
                <w:szCs w:val="24"/>
              </w:rPr>
              <w:tab/>
              <w:t>de</w:t>
            </w:r>
            <w:r>
              <w:rPr>
                <w:sz w:val="24"/>
                <w:szCs w:val="24"/>
              </w:rPr>
              <w:t xml:space="preserve"> </w:t>
            </w:r>
            <w:r w:rsidRPr="0086354D">
              <w:rPr>
                <w:sz w:val="24"/>
                <w:szCs w:val="24"/>
              </w:rPr>
              <w:t>antibióticos</w:t>
            </w:r>
            <w:r w:rsidRPr="0086354D">
              <w:rPr>
                <w:sz w:val="24"/>
                <w:szCs w:val="24"/>
              </w:rPr>
              <w:tab/>
              <w:t>no</w:t>
            </w:r>
            <w:r>
              <w:rPr>
                <w:sz w:val="24"/>
                <w:szCs w:val="24"/>
              </w:rPr>
              <w:t xml:space="preserve"> </w:t>
            </w:r>
            <w:r w:rsidRPr="0086354D">
              <w:rPr>
                <w:sz w:val="24"/>
                <w:szCs w:val="24"/>
              </w:rPr>
              <w:t>leite</w:t>
            </w:r>
            <w:r w:rsidRPr="0086354D">
              <w:rPr>
                <w:sz w:val="24"/>
                <w:szCs w:val="24"/>
              </w:rPr>
              <w:tab/>
              <w:t>recebido</w:t>
            </w:r>
            <w:r>
              <w:rPr>
                <w:sz w:val="24"/>
                <w:szCs w:val="24"/>
              </w:rPr>
              <w:t xml:space="preserve"> </w:t>
            </w:r>
            <w:r w:rsidRPr="0086354D">
              <w:rPr>
                <w:sz w:val="24"/>
                <w:szCs w:val="24"/>
              </w:rPr>
              <w:t>no</w:t>
            </w:r>
            <w:r>
              <w:rPr>
                <w:sz w:val="24"/>
                <w:szCs w:val="24"/>
              </w:rPr>
              <w:t xml:space="preserve"> </w:t>
            </w:r>
            <w:r w:rsidRPr="0086354D">
              <w:rPr>
                <w:sz w:val="24"/>
                <w:szCs w:val="24"/>
              </w:rPr>
              <w:t>estabelecimento.</w:t>
            </w:r>
          </w:p>
        </w:tc>
        <w:tc>
          <w:tcPr>
            <w:tcW w:w="453" w:type="dxa"/>
            <w:vAlign w:val="center"/>
          </w:tcPr>
          <w:p w14:paraId="434F804C" w14:textId="77777777" w:rsidR="00BE00E2" w:rsidRDefault="00BE00E2" w:rsidP="00BE00E2">
            <w:pPr>
              <w:pStyle w:val="SemEspaamento"/>
              <w:jc w:val="center"/>
              <w:rPr>
                <w:sz w:val="24"/>
                <w:szCs w:val="24"/>
              </w:rPr>
            </w:pPr>
          </w:p>
        </w:tc>
        <w:tc>
          <w:tcPr>
            <w:tcW w:w="454" w:type="dxa"/>
            <w:vAlign w:val="center"/>
          </w:tcPr>
          <w:p w14:paraId="5BF9B0DC" w14:textId="77777777" w:rsidR="00BE00E2" w:rsidRDefault="00BE00E2" w:rsidP="00BE00E2">
            <w:pPr>
              <w:pStyle w:val="SemEspaamento"/>
              <w:jc w:val="center"/>
              <w:rPr>
                <w:sz w:val="24"/>
                <w:szCs w:val="24"/>
              </w:rPr>
            </w:pPr>
          </w:p>
        </w:tc>
        <w:tc>
          <w:tcPr>
            <w:tcW w:w="453" w:type="dxa"/>
            <w:vAlign w:val="center"/>
          </w:tcPr>
          <w:p w14:paraId="1502CC2E" w14:textId="77777777" w:rsidR="00BE00E2" w:rsidRDefault="00BE00E2" w:rsidP="00BE00E2">
            <w:pPr>
              <w:pStyle w:val="SemEspaamento"/>
              <w:jc w:val="center"/>
              <w:rPr>
                <w:sz w:val="24"/>
                <w:szCs w:val="24"/>
              </w:rPr>
            </w:pPr>
          </w:p>
        </w:tc>
        <w:tc>
          <w:tcPr>
            <w:tcW w:w="454" w:type="dxa"/>
            <w:vAlign w:val="center"/>
          </w:tcPr>
          <w:p w14:paraId="275FB58A" w14:textId="77777777" w:rsidR="00BE00E2" w:rsidRDefault="00BE00E2" w:rsidP="00BE00E2">
            <w:pPr>
              <w:pStyle w:val="SemEspaamento"/>
              <w:jc w:val="center"/>
              <w:rPr>
                <w:sz w:val="24"/>
                <w:szCs w:val="24"/>
              </w:rPr>
            </w:pPr>
          </w:p>
        </w:tc>
        <w:tc>
          <w:tcPr>
            <w:tcW w:w="454" w:type="dxa"/>
            <w:vAlign w:val="center"/>
          </w:tcPr>
          <w:p w14:paraId="1DC424C9" w14:textId="77777777" w:rsidR="00BE00E2" w:rsidRDefault="00BE00E2" w:rsidP="00BE00E2">
            <w:pPr>
              <w:pStyle w:val="SemEspaamento"/>
              <w:jc w:val="center"/>
              <w:rPr>
                <w:sz w:val="24"/>
                <w:szCs w:val="24"/>
              </w:rPr>
            </w:pPr>
          </w:p>
        </w:tc>
      </w:tr>
      <w:tr w:rsidR="00BE00E2" w14:paraId="1986F574" w14:textId="77777777" w:rsidTr="00DA2E07">
        <w:trPr>
          <w:trHeight w:val="70"/>
        </w:trPr>
        <w:tc>
          <w:tcPr>
            <w:tcW w:w="846" w:type="dxa"/>
            <w:gridSpan w:val="2"/>
            <w:vAlign w:val="center"/>
          </w:tcPr>
          <w:p w14:paraId="56692823" w14:textId="77777777" w:rsidR="00BE00E2" w:rsidRDefault="00BE00E2" w:rsidP="00BE00E2">
            <w:pPr>
              <w:pStyle w:val="SemEspaamento"/>
              <w:jc w:val="center"/>
              <w:rPr>
                <w:sz w:val="24"/>
                <w:szCs w:val="24"/>
              </w:rPr>
            </w:pPr>
          </w:p>
        </w:tc>
        <w:tc>
          <w:tcPr>
            <w:tcW w:w="6237" w:type="dxa"/>
          </w:tcPr>
          <w:p w14:paraId="1B35A7E6" w14:textId="728D0DF2" w:rsidR="00BE00E2" w:rsidRPr="0086354D" w:rsidRDefault="00BE00E2" w:rsidP="00BE00E2">
            <w:pPr>
              <w:pStyle w:val="SemEspaamento"/>
              <w:jc w:val="both"/>
              <w:rPr>
                <w:sz w:val="24"/>
                <w:szCs w:val="24"/>
              </w:rPr>
            </w:pPr>
            <w:r w:rsidRPr="0086354D">
              <w:rPr>
                <w:sz w:val="24"/>
                <w:szCs w:val="24"/>
              </w:rPr>
              <w:t>A freqüência da pesquisa de resíduos de antibióticas não está de acordo</w:t>
            </w:r>
            <w:r>
              <w:rPr>
                <w:sz w:val="24"/>
                <w:szCs w:val="24"/>
              </w:rPr>
              <w:t xml:space="preserve"> </w:t>
            </w:r>
            <w:r w:rsidRPr="0086354D">
              <w:rPr>
                <w:sz w:val="24"/>
                <w:szCs w:val="24"/>
              </w:rPr>
              <w:t>com a legislação em vigor (RTIQ de leite cru refrigerado na propriedade rural).</w:t>
            </w:r>
          </w:p>
        </w:tc>
        <w:tc>
          <w:tcPr>
            <w:tcW w:w="453" w:type="dxa"/>
            <w:vAlign w:val="center"/>
          </w:tcPr>
          <w:p w14:paraId="7476EC95" w14:textId="77777777" w:rsidR="00BE00E2" w:rsidRDefault="00BE00E2" w:rsidP="00BE00E2">
            <w:pPr>
              <w:pStyle w:val="SemEspaamento"/>
              <w:jc w:val="center"/>
              <w:rPr>
                <w:sz w:val="24"/>
                <w:szCs w:val="24"/>
              </w:rPr>
            </w:pPr>
          </w:p>
        </w:tc>
        <w:tc>
          <w:tcPr>
            <w:tcW w:w="454" w:type="dxa"/>
            <w:vAlign w:val="center"/>
          </w:tcPr>
          <w:p w14:paraId="115EFBA7" w14:textId="77777777" w:rsidR="00BE00E2" w:rsidRDefault="00BE00E2" w:rsidP="00BE00E2">
            <w:pPr>
              <w:pStyle w:val="SemEspaamento"/>
              <w:jc w:val="center"/>
              <w:rPr>
                <w:sz w:val="24"/>
                <w:szCs w:val="24"/>
              </w:rPr>
            </w:pPr>
          </w:p>
        </w:tc>
        <w:tc>
          <w:tcPr>
            <w:tcW w:w="453" w:type="dxa"/>
            <w:vAlign w:val="center"/>
          </w:tcPr>
          <w:p w14:paraId="03E90253" w14:textId="77777777" w:rsidR="00BE00E2" w:rsidRDefault="00BE00E2" w:rsidP="00BE00E2">
            <w:pPr>
              <w:pStyle w:val="SemEspaamento"/>
              <w:jc w:val="center"/>
              <w:rPr>
                <w:sz w:val="24"/>
                <w:szCs w:val="24"/>
              </w:rPr>
            </w:pPr>
          </w:p>
        </w:tc>
        <w:tc>
          <w:tcPr>
            <w:tcW w:w="454" w:type="dxa"/>
            <w:vAlign w:val="center"/>
          </w:tcPr>
          <w:p w14:paraId="1D0AD6AA" w14:textId="77777777" w:rsidR="00BE00E2" w:rsidRDefault="00BE00E2" w:rsidP="00BE00E2">
            <w:pPr>
              <w:pStyle w:val="SemEspaamento"/>
              <w:jc w:val="center"/>
              <w:rPr>
                <w:sz w:val="24"/>
                <w:szCs w:val="24"/>
              </w:rPr>
            </w:pPr>
          </w:p>
        </w:tc>
        <w:tc>
          <w:tcPr>
            <w:tcW w:w="454" w:type="dxa"/>
            <w:vAlign w:val="center"/>
          </w:tcPr>
          <w:p w14:paraId="43D9E730" w14:textId="77777777" w:rsidR="00BE00E2" w:rsidRDefault="00BE00E2" w:rsidP="00BE00E2">
            <w:pPr>
              <w:pStyle w:val="SemEspaamento"/>
              <w:jc w:val="center"/>
              <w:rPr>
                <w:sz w:val="24"/>
                <w:szCs w:val="24"/>
              </w:rPr>
            </w:pPr>
          </w:p>
        </w:tc>
      </w:tr>
      <w:tr w:rsidR="00BE00E2" w14:paraId="210C2585" w14:textId="77777777" w:rsidTr="00DA2E07">
        <w:trPr>
          <w:trHeight w:val="70"/>
        </w:trPr>
        <w:tc>
          <w:tcPr>
            <w:tcW w:w="846" w:type="dxa"/>
            <w:gridSpan w:val="2"/>
            <w:vAlign w:val="center"/>
          </w:tcPr>
          <w:p w14:paraId="60A55641" w14:textId="77777777" w:rsidR="00BE00E2" w:rsidRDefault="00BE00E2" w:rsidP="00BE00E2">
            <w:pPr>
              <w:pStyle w:val="SemEspaamento"/>
              <w:jc w:val="center"/>
              <w:rPr>
                <w:sz w:val="24"/>
                <w:szCs w:val="24"/>
              </w:rPr>
            </w:pPr>
          </w:p>
        </w:tc>
        <w:tc>
          <w:tcPr>
            <w:tcW w:w="6237" w:type="dxa"/>
          </w:tcPr>
          <w:p w14:paraId="4C19EE49" w14:textId="77777777" w:rsidR="00BE00E2" w:rsidRPr="0086354D" w:rsidRDefault="00BE00E2" w:rsidP="00BE00E2">
            <w:pPr>
              <w:pStyle w:val="SemEspaamento"/>
              <w:jc w:val="both"/>
              <w:rPr>
                <w:sz w:val="24"/>
                <w:szCs w:val="24"/>
              </w:rPr>
            </w:pPr>
            <w:r w:rsidRPr="0086354D">
              <w:rPr>
                <w:sz w:val="24"/>
                <w:szCs w:val="24"/>
              </w:rPr>
              <w:t>Nível de controle mensal (%) Nc = (Lc/ Lr). 100</w:t>
            </w:r>
          </w:p>
          <w:p w14:paraId="713D218F" w14:textId="77777777" w:rsidR="00BE00E2" w:rsidRPr="0086354D" w:rsidRDefault="00BE00E2" w:rsidP="00BE00E2">
            <w:pPr>
              <w:pStyle w:val="SemEspaamento"/>
              <w:jc w:val="both"/>
              <w:rPr>
                <w:sz w:val="24"/>
                <w:szCs w:val="24"/>
              </w:rPr>
            </w:pPr>
            <w:r w:rsidRPr="0086354D">
              <w:rPr>
                <w:sz w:val="24"/>
                <w:szCs w:val="24"/>
              </w:rPr>
              <w:t>Onde: Nc = Nível de controle percentual ao mês;</w:t>
            </w:r>
          </w:p>
          <w:p w14:paraId="41EAD7DA" w14:textId="513D5293" w:rsidR="00BE00E2" w:rsidRPr="0086354D" w:rsidRDefault="00BE00E2" w:rsidP="00BE00E2">
            <w:pPr>
              <w:pStyle w:val="SemEspaamento"/>
              <w:jc w:val="both"/>
              <w:rPr>
                <w:sz w:val="24"/>
                <w:szCs w:val="24"/>
              </w:rPr>
            </w:pPr>
            <w:r w:rsidRPr="0086354D">
              <w:rPr>
                <w:sz w:val="24"/>
                <w:szCs w:val="24"/>
              </w:rPr>
              <w:t>Lc = Número de lotes controlados ao mês; Lr = Número total de lotes recebidos no mês.</w:t>
            </w:r>
          </w:p>
        </w:tc>
        <w:tc>
          <w:tcPr>
            <w:tcW w:w="453" w:type="dxa"/>
            <w:vAlign w:val="center"/>
          </w:tcPr>
          <w:p w14:paraId="696790AC" w14:textId="77777777" w:rsidR="00BE00E2" w:rsidRDefault="00BE00E2" w:rsidP="00BE00E2">
            <w:pPr>
              <w:pStyle w:val="SemEspaamento"/>
              <w:jc w:val="center"/>
              <w:rPr>
                <w:sz w:val="24"/>
                <w:szCs w:val="24"/>
              </w:rPr>
            </w:pPr>
          </w:p>
        </w:tc>
        <w:tc>
          <w:tcPr>
            <w:tcW w:w="454" w:type="dxa"/>
            <w:vAlign w:val="center"/>
          </w:tcPr>
          <w:p w14:paraId="45260574" w14:textId="77777777" w:rsidR="00BE00E2" w:rsidRDefault="00BE00E2" w:rsidP="00BE00E2">
            <w:pPr>
              <w:pStyle w:val="SemEspaamento"/>
              <w:jc w:val="center"/>
              <w:rPr>
                <w:sz w:val="24"/>
                <w:szCs w:val="24"/>
              </w:rPr>
            </w:pPr>
          </w:p>
        </w:tc>
        <w:tc>
          <w:tcPr>
            <w:tcW w:w="453" w:type="dxa"/>
            <w:vAlign w:val="center"/>
          </w:tcPr>
          <w:p w14:paraId="5EAC0D5A" w14:textId="77777777" w:rsidR="00BE00E2" w:rsidRDefault="00BE00E2" w:rsidP="00BE00E2">
            <w:pPr>
              <w:pStyle w:val="SemEspaamento"/>
              <w:jc w:val="center"/>
              <w:rPr>
                <w:sz w:val="24"/>
                <w:szCs w:val="24"/>
              </w:rPr>
            </w:pPr>
          </w:p>
        </w:tc>
        <w:tc>
          <w:tcPr>
            <w:tcW w:w="454" w:type="dxa"/>
            <w:vAlign w:val="center"/>
          </w:tcPr>
          <w:p w14:paraId="09892A36" w14:textId="77777777" w:rsidR="00BE00E2" w:rsidRDefault="00BE00E2" w:rsidP="00BE00E2">
            <w:pPr>
              <w:pStyle w:val="SemEspaamento"/>
              <w:jc w:val="center"/>
              <w:rPr>
                <w:sz w:val="24"/>
                <w:szCs w:val="24"/>
              </w:rPr>
            </w:pPr>
          </w:p>
        </w:tc>
        <w:tc>
          <w:tcPr>
            <w:tcW w:w="454" w:type="dxa"/>
            <w:vAlign w:val="center"/>
          </w:tcPr>
          <w:p w14:paraId="6E251E66" w14:textId="77777777" w:rsidR="00BE00E2" w:rsidRDefault="00BE00E2" w:rsidP="00BE00E2">
            <w:pPr>
              <w:pStyle w:val="SemEspaamento"/>
              <w:jc w:val="center"/>
              <w:rPr>
                <w:sz w:val="24"/>
                <w:szCs w:val="24"/>
              </w:rPr>
            </w:pPr>
          </w:p>
        </w:tc>
      </w:tr>
      <w:tr w:rsidR="00BE00E2" w14:paraId="5709416A" w14:textId="77777777" w:rsidTr="00DA2E07">
        <w:trPr>
          <w:trHeight w:val="70"/>
        </w:trPr>
        <w:tc>
          <w:tcPr>
            <w:tcW w:w="846" w:type="dxa"/>
            <w:gridSpan w:val="2"/>
            <w:vAlign w:val="center"/>
          </w:tcPr>
          <w:p w14:paraId="32178C62" w14:textId="77777777" w:rsidR="00BE00E2" w:rsidRDefault="00BE00E2" w:rsidP="00BE00E2">
            <w:pPr>
              <w:pStyle w:val="SemEspaamento"/>
              <w:jc w:val="center"/>
              <w:rPr>
                <w:sz w:val="24"/>
                <w:szCs w:val="24"/>
              </w:rPr>
            </w:pPr>
          </w:p>
        </w:tc>
        <w:tc>
          <w:tcPr>
            <w:tcW w:w="6237" w:type="dxa"/>
          </w:tcPr>
          <w:p w14:paraId="4C7146F2" w14:textId="0FA9D934" w:rsidR="00BE00E2" w:rsidRPr="0086354D" w:rsidRDefault="00BE00E2" w:rsidP="00BE00E2">
            <w:pPr>
              <w:pStyle w:val="SemEspaamento"/>
              <w:jc w:val="both"/>
              <w:rPr>
                <w:sz w:val="24"/>
                <w:szCs w:val="24"/>
              </w:rPr>
            </w:pPr>
            <w:r w:rsidRPr="0086354D">
              <w:rPr>
                <w:sz w:val="24"/>
                <w:szCs w:val="24"/>
              </w:rPr>
              <w:t>Método rápido utilizado não possui AUP, concedida nos termos da</w:t>
            </w:r>
            <w:r>
              <w:rPr>
                <w:sz w:val="24"/>
                <w:szCs w:val="24"/>
              </w:rPr>
              <w:t xml:space="preserve"> </w:t>
            </w:r>
            <w:r w:rsidRPr="0086354D">
              <w:rPr>
                <w:sz w:val="24"/>
                <w:szCs w:val="24"/>
              </w:rPr>
              <w:t>Instrução Normativa DAS/MAPA nº 08/2002.</w:t>
            </w:r>
          </w:p>
        </w:tc>
        <w:tc>
          <w:tcPr>
            <w:tcW w:w="453" w:type="dxa"/>
            <w:vAlign w:val="center"/>
          </w:tcPr>
          <w:p w14:paraId="30BB865C" w14:textId="77777777" w:rsidR="00BE00E2" w:rsidRDefault="00BE00E2" w:rsidP="00BE00E2">
            <w:pPr>
              <w:pStyle w:val="SemEspaamento"/>
              <w:jc w:val="center"/>
              <w:rPr>
                <w:sz w:val="24"/>
                <w:szCs w:val="24"/>
              </w:rPr>
            </w:pPr>
          </w:p>
        </w:tc>
        <w:tc>
          <w:tcPr>
            <w:tcW w:w="454" w:type="dxa"/>
            <w:vAlign w:val="center"/>
          </w:tcPr>
          <w:p w14:paraId="251E4619" w14:textId="77777777" w:rsidR="00BE00E2" w:rsidRDefault="00BE00E2" w:rsidP="00BE00E2">
            <w:pPr>
              <w:pStyle w:val="SemEspaamento"/>
              <w:jc w:val="center"/>
              <w:rPr>
                <w:sz w:val="24"/>
                <w:szCs w:val="24"/>
              </w:rPr>
            </w:pPr>
          </w:p>
        </w:tc>
        <w:tc>
          <w:tcPr>
            <w:tcW w:w="453" w:type="dxa"/>
            <w:vAlign w:val="center"/>
          </w:tcPr>
          <w:p w14:paraId="1573FC49" w14:textId="77777777" w:rsidR="00BE00E2" w:rsidRDefault="00BE00E2" w:rsidP="00BE00E2">
            <w:pPr>
              <w:pStyle w:val="SemEspaamento"/>
              <w:jc w:val="center"/>
              <w:rPr>
                <w:sz w:val="24"/>
                <w:szCs w:val="24"/>
              </w:rPr>
            </w:pPr>
          </w:p>
        </w:tc>
        <w:tc>
          <w:tcPr>
            <w:tcW w:w="454" w:type="dxa"/>
            <w:vAlign w:val="center"/>
          </w:tcPr>
          <w:p w14:paraId="1DA22FC6" w14:textId="77777777" w:rsidR="00BE00E2" w:rsidRDefault="00BE00E2" w:rsidP="00BE00E2">
            <w:pPr>
              <w:pStyle w:val="SemEspaamento"/>
              <w:jc w:val="center"/>
              <w:rPr>
                <w:sz w:val="24"/>
                <w:szCs w:val="24"/>
              </w:rPr>
            </w:pPr>
          </w:p>
        </w:tc>
        <w:tc>
          <w:tcPr>
            <w:tcW w:w="454" w:type="dxa"/>
            <w:vAlign w:val="center"/>
          </w:tcPr>
          <w:p w14:paraId="720F7BB2" w14:textId="77777777" w:rsidR="00BE00E2" w:rsidRDefault="00BE00E2" w:rsidP="00BE00E2">
            <w:pPr>
              <w:pStyle w:val="SemEspaamento"/>
              <w:jc w:val="center"/>
              <w:rPr>
                <w:sz w:val="24"/>
                <w:szCs w:val="24"/>
              </w:rPr>
            </w:pPr>
          </w:p>
        </w:tc>
      </w:tr>
      <w:tr w:rsidR="00BE00E2" w14:paraId="7FA90E4B" w14:textId="77777777" w:rsidTr="00DA2E07">
        <w:trPr>
          <w:trHeight w:val="70"/>
        </w:trPr>
        <w:tc>
          <w:tcPr>
            <w:tcW w:w="846" w:type="dxa"/>
            <w:gridSpan w:val="2"/>
            <w:vAlign w:val="center"/>
          </w:tcPr>
          <w:p w14:paraId="5F46F8B0" w14:textId="77777777" w:rsidR="00BE00E2" w:rsidRDefault="00BE00E2" w:rsidP="00BE00E2">
            <w:pPr>
              <w:pStyle w:val="SemEspaamento"/>
              <w:jc w:val="center"/>
              <w:rPr>
                <w:sz w:val="24"/>
                <w:szCs w:val="24"/>
              </w:rPr>
            </w:pPr>
          </w:p>
        </w:tc>
        <w:tc>
          <w:tcPr>
            <w:tcW w:w="6237" w:type="dxa"/>
          </w:tcPr>
          <w:p w14:paraId="40BF68EE" w14:textId="1701959B" w:rsidR="00BE00E2" w:rsidRPr="0086354D" w:rsidRDefault="00BE00E2" w:rsidP="00BE00E2">
            <w:pPr>
              <w:pStyle w:val="SemEspaamento"/>
              <w:jc w:val="both"/>
              <w:rPr>
                <w:sz w:val="24"/>
                <w:szCs w:val="24"/>
              </w:rPr>
            </w:pPr>
            <w:r w:rsidRPr="0086354D">
              <w:rPr>
                <w:sz w:val="24"/>
                <w:szCs w:val="24"/>
              </w:rPr>
              <w:t>Não existem procedimentos escritos para o método utilizado pelo estabelecimento, com detalhamento e esclarecimento de situações e</w:t>
            </w:r>
            <w:r>
              <w:rPr>
                <w:sz w:val="24"/>
                <w:szCs w:val="24"/>
              </w:rPr>
              <w:t xml:space="preserve"> </w:t>
            </w:r>
            <w:r w:rsidRPr="0086354D">
              <w:rPr>
                <w:sz w:val="24"/>
                <w:szCs w:val="24"/>
              </w:rPr>
              <w:t>resultados duvidosos.</w:t>
            </w:r>
          </w:p>
        </w:tc>
        <w:tc>
          <w:tcPr>
            <w:tcW w:w="453" w:type="dxa"/>
            <w:vAlign w:val="center"/>
          </w:tcPr>
          <w:p w14:paraId="0A294902" w14:textId="77777777" w:rsidR="00BE00E2" w:rsidRDefault="00BE00E2" w:rsidP="00BE00E2">
            <w:pPr>
              <w:pStyle w:val="SemEspaamento"/>
              <w:jc w:val="center"/>
              <w:rPr>
                <w:sz w:val="24"/>
                <w:szCs w:val="24"/>
              </w:rPr>
            </w:pPr>
          </w:p>
        </w:tc>
        <w:tc>
          <w:tcPr>
            <w:tcW w:w="454" w:type="dxa"/>
            <w:vAlign w:val="center"/>
          </w:tcPr>
          <w:p w14:paraId="6CE27D55" w14:textId="77777777" w:rsidR="00BE00E2" w:rsidRDefault="00BE00E2" w:rsidP="00BE00E2">
            <w:pPr>
              <w:pStyle w:val="SemEspaamento"/>
              <w:jc w:val="center"/>
              <w:rPr>
                <w:sz w:val="24"/>
                <w:szCs w:val="24"/>
              </w:rPr>
            </w:pPr>
          </w:p>
        </w:tc>
        <w:tc>
          <w:tcPr>
            <w:tcW w:w="453" w:type="dxa"/>
            <w:vAlign w:val="center"/>
          </w:tcPr>
          <w:p w14:paraId="47EF1B24" w14:textId="77777777" w:rsidR="00BE00E2" w:rsidRDefault="00BE00E2" w:rsidP="00BE00E2">
            <w:pPr>
              <w:pStyle w:val="SemEspaamento"/>
              <w:jc w:val="center"/>
              <w:rPr>
                <w:sz w:val="24"/>
                <w:szCs w:val="24"/>
              </w:rPr>
            </w:pPr>
          </w:p>
        </w:tc>
        <w:tc>
          <w:tcPr>
            <w:tcW w:w="454" w:type="dxa"/>
            <w:vAlign w:val="center"/>
          </w:tcPr>
          <w:p w14:paraId="3AF11842" w14:textId="77777777" w:rsidR="00BE00E2" w:rsidRDefault="00BE00E2" w:rsidP="00BE00E2">
            <w:pPr>
              <w:pStyle w:val="SemEspaamento"/>
              <w:jc w:val="center"/>
              <w:rPr>
                <w:sz w:val="24"/>
                <w:szCs w:val="24"/>
              </w:rPr>
            </w:pPr>
          </w:p>
        </w:tc>
        <w:tc>
          <w:tcPr>
            <w:tcW w:w="454" w:type="dxa"/>
            <w:vAlign w:val="center"/>
          </w:tcPr>
          <w:p w14:paraId="4E3C7032" w14:textId="77777777" w:rsidR="00BE00E2" w:rsidRDefault="00BE00E2" w:rsidP="00BE00E2">
            <w:pPr>
              <w:pStyle w:val="SemEspaamento"/>
              <w:jc w:val="center"/>
              <w:rPr>
                <w:sz w:val="24"/>
                <w:szCs w:val="24"/>
              </w:rPr>
            </w:pPr>
          </w:p>
        </w:tc>
      </w:tr>
      <w:tr w:rsidR="00BE00E2" w14:paraId="3F0FE6BF" w14:textId="77777777" w:rsidTr="00376741">
        <w:trPr>
          <w:trHeight w:val="70"/>
        </w:trPr>
        <w:tc>
          <w:tcPr>
            <w:tcW w:w="9351" w:type="dxa"/>
            <w:gridSpan w:val="8"/>
            <w:vAlign w:val="center"/>
          </w:tcPr>
          <w:p w14:paraId="36CBAF46" w14:textId="54302028" w:rsidR="00BE00E2" w:rsidRDefault="00BE00E2" w:rsidP="00BE00E2">
            <w:pPr>
              <w:pStyle w:val="SemEspaamento"/>
              <w:jc w:val="center"/>
              <w:rPr>
                <w:sz w:val="24"/>
                <w:szCs w:val="24"/>
              </w:rPr>
            </w:pPr>
            <w:r>
              <w:rPr>
                <w:sz w:val="24"/>
                <w:szCs w:val="24"/>
              </w:rPr>
              <w:t>OBSERVAÇÕES SOBRE RESÍDUOS ANTIBIÓTICOS</w:t>
            </w:r>
          </w:p>
        </w:tc>
      </w:tr>
      <w:tr w:rsidR="00BE00E2" w14:paraId="29A73012" w14:textId="77777777" w:rsidTr="00BE00E2">
        <w:trPr>
          <w:trHeight w:val="932"/>
        </w:trPr>
        <w:tc>
          <w:tcPr>
            <w:tcW w:w="9351" w:type="dxa"/>
            <w:gridSpan w:val="8"/>
            <w:vAlign w:val="center"/>
          </w:tcPr>
          <w:p w14:paraId="418BC23B" w14:textId="77777777" w:rsidR="00BE00E2" w:rsidRDefault="00BE00E2" w:rsidP="00BE00E2">
            <w:pPr>
              <w:pStyle w:val="SemEspaamento"/>
              <w:jc w:val="center"/>
              <w:rPr>
                <w:sz w:val="24"/>
                <w:szCs w:val="24"/>
              </w:rPr>
            </w:pPr>
          </w:p>
        </w:tc>
      </w:tr>
      <w:tr w:rsidR="00BE00E2" w14:paraId="72232A20" w14:textId="77777777" w:rsidTr="000D2DC3">
        <w:trPr>
          <w:trHeight w:val="70"/>
        </w:trPr>
        <w:tc>
          <w:tcPr>
            <w:tcW w:w="9351" w:type="dxa"/>
            <w:gridSpan w:val="8"/>
            <w:vAlign w:val="center"/>
          </w:tcPr>
          <w:p w14:paraId="48153F1E" w14:textId="2D012B78" w:rsidR="00BE00E2" w:rsidRDefault="00BE00E2" w:rsidP="00BE00E2">
            <w:pPr>
              <w:pStyle w:val="SemEspaamento"/>
              <w:numPr>
                <w:ilvl w:val="3"/>
                <w:numId w:val="112"/>
              </w:numPr>
              <w:spacing w:before="120" w:after="120"/>
              <w:ind w:left="306" w:hanging="284"/>
              <w:rPr>
                <w:sz w:val="24"/>
                <w:szCs w:val="24"/>
              </w:rPr>
            </w:pPr>
            <w:r>
              <w:rPr>
                <w:sz w:val="24"/>
                <w:szCs w:val="24"/>
              </w:rPr>
              <w:t>LABORATÓRIO</w:t>
            </w:r>
          </w:p>
        </w:tc>
      </w:tr>
      <w:tr w:rsidR="00BE00E2" w14:paraId="7B417774" w14:textId="77777777" w:rsidTr="00DA2E07">
        <w:trPr>
          <w:trHeight w:val="70"/>
        </w:trPr>
        <w:tc>
          <w:tcPr>
            <w:tcW w:w="846" w:type="dxa"/>
            <w:gridSpan w:val="2"/>
            <w:vAlign w:val="center"/>
          </w:tcPr>
          <w:p w14:paraId="7A10D5B5" w14:textId="43655B88" w:rsidR="00BE00E2" w:rsidRDefault="00A06C46" w:rsidP="00BE00E2">
            <w:pPr>
              <w:pStyle w:val="SemEspaamento"/>
              <w:jc w:val="center"/>
              <w:rPr>
                <w:sz w:val="24"/>
                <w:szCs w:val="24"/>
              </w:rPr>
            </w:pPr>
            <w:r>
              <w:rPr>
                <w:sz w:val="24"/>
                <w:szCs w:val="24"/>
              </w:rPr>
              <w:t>5.1</w:t>
            </w:r>
          </w:p>
        </w:tc>
        <w:tc>
          <w:tcPr>
            <w:tcW w:w="6237" w:type="dxa"/>
          </w:tcPr>
          <w:p w14:paraId="72E36E12" w14:textId="0C39EB7B" w:rsidR="00BE00E2" w:rsidRPr="0086354D" w:rsidRDefault="00BE00E2" w:rsidP="00BE00E2">
            <w:pPr>
              <w:pStyle w:val="SemEspaamento"/>
              <w:jc w:val="both"/>
              <w:rPr>
                <w:sz w:val="24"/>
                <w:szCs w:val="24"/>
              </w:rPr>
            </w:pPr>
            <w:r w:rsidRPr="0086354D">
              <w:rPr>
                <w:sz w:val="24"/>
                <w:szCs w:val="24"/>
              </w:rPr>
              <w:t>O laboratório não consta com um responsável técnico específico.</w:t>
            </w:r>
          </w:p>
        </w:tc>
        <w:tc>
          <w:tcPr>
            <w:tcW w:w="453" w:type="dxa"/>
            <w:vAlign w:val="center"/>
          </w:tcPr>
          <w:p w14:paraId="1A02A958" w14:textId="77777777" w:rsidR="00BE00E2" w:rsidRDefault="00BE00E2" w:rsidP="00BE00E2">
            <w:pPr>
              <w:pStyle w:val="SemEspaamento"/>
              <w:jc w:val="center"/>
              <w:rPr>
                <w:sz w:val="24"/>
                <w:szCs w:val="24"/>
              </w:rPr>
            </w:pPr>
          </w:p>
        </w:tc>
        <w:tc>
          <w:tcPr>
            <w:tcW w:w="454" w:type="dxa"/>
            <w:vAlign w:val="center"/>
          </w:tcPr>
          <w:p w14:paraId="732751BC" w14:textId="77777777" w:rsidR="00BE00E2" w:rsidRDefault="00BE00E2" w:rsidP="00BE00E2">
            <w:pPr>
              <w:pStyle w:val="SemEspaamento"/>
              <w:jc w:val="center"/>
              <w:rPr>
                <w:sz w:val="24"/>
                <w:szCs w:val="24"/>
              </w:rPr>
            </w:pPr>
          </w:p>
        </w:tc>
        <w:tc>
          <w:tcPr>
            <w:tcW w:w="453" w:type="dxa"/>
            <w:vAlign w:val="center"/>
          </w:tcPr>
          <w:p w14:paraId="46777F0D" w14:textId="77777777" w:rsidR="00BE00E2" w:rsidRDefault="00BE00E2" w:rsidP="00BE00E2">
            <w:pPr>
              <w:pStyle w:val="SemEspaamento"/>
              <w:jc w:val="center"/>
              <w:rPr>
                <w:sz w:val="24"/>
                <w:szCs w:val="24"/>
              </w:rPr>
            </w:pPr>
          </w:p>
        </w:tc>
        <w:tc>
          <w:tcPr>
            <w:tcW w:w="454" w:type="dxa"/>
            <w:vAlign w:val="center"/>
          </w:tcPr>
          <w:p w14:paraId="7151E2F9" w14:textId="77777777" w:rsidR="00BE00E2" w:rsidRDefault="00BE00E2" w:rsidP="00BE00E2">
            <w:pPr>
              <w:pStyle w:val="SemEspaamento"/>
              <w:jc w:val="center"/>
              <w:rPr>
                <w:sz w:val="24"/>
                <w:szCs w:val="24"/>
              </w:rPr>
            </w:pPr>
          </w:p>
        </w:tc>
        <w:tc>
          <w:tcPr>
            <w:tcW w:w="454" w:type="dxa"/>
            <w:vAlign w:val="center"/>
          </w:tcPr>
          <w:p w14:paraId="6D7D4EB5" w14:textId="77777777" w:rsidR="00BE00E2" w:rsidRDefault="00BE00E2" w:rsidP="00BE00E2">
            <w:pPr>
              <w:pStyle w:val="SemEspaamento"/>
              <w:jc w:val="center"/>
              <w:rPr>
                <w:sz w:val="24"/>
                <w:szCs w:val="24"/>
              </w:rPr>
            </w:pPr>
          </w:p>
        </w:tc>
      </w:tr>
      <w:tr w:rsidR="00BE00E2" w14:paraId="3B80F970" w14:textId="77777777" w:rsidTr="00DA2E07">
        <w:trPr>
          <w:trHeight w:val="70"/>
        </w:trPr>
        <w:tc>
          <w:tcPr>
            <w:tcW w:w="846" w:type="dxa"/>
            <w:gridSpan w:val="2"/>
            <w:vAlign w:val="center"/>
          </w:tcPr>
          <w:p w14:paraId="7C575DC7" w14:textId="70AE9EDD" w:rsidR="00BE00E2" w:rsidRDefault="00A06C46" w:rsidP="00BE00E2">
            <w:pPr>
              <w:pStyle w:val="SemEspaamento"/>
              <w:jc w:val="center"/>
              <w:rPr>
                <w:sz w:val="24"/>
                <w:szCs w:val="24"/>
              </w:rPr>
            </w:pPr>
            <w:r>
              <w:rPr>
                <w:sz w:val="24"/>
                <w:szCs w:val="24"/>
              </w:rPr>
              <w:t>5.2</w:t>
            </w:r>
          </w:p>
        </w:tc>
        <w:tc>
          <w:tcPr>
            <w:tcW w:w="6237" w:type="dxa"/>
          </w:tcPr>
          <w:p w14:paraId="3EB583AB" w14:textId="7484B7A9" w:rsidR="00BE00E2" w:rsidRPr="0086354D" w:rsidRDefault="00BE00E2" w:rsidP="00BE00E2">
            <w:pPr>
              <w:pStyle w:val="SemEspaamento"/>
              <w:jc w:val="both"/>
              <w:rPr>
                <w:sz w:val="24"/>
                <w:szCs w:val="24"/>
              </w:rPr>
            </w:pPr>
            <w:r w:rsidRPr="0086354D">
              <w:rPr>
                <w:sz w:val="24"/>
                <w:szCs w:val="24"/>
              </w:rPr>
              <w:t>O estabelecimento não dispõe de laboratório próprio para a realização de análises de controle de qualidade e nem apresenta subcontratação</w:t>
            </w:r>
            <w:r>
              <w:rPr>
                <w:sz w:val="24"/>
                <w:szCs w:val="24"/>
              </w:rPr>
              <w:t xml:space="preserve"> </w:t>
            </w:r>
            <w:r w:rsidRPr="0086354D">
              <w:rPr>
                <w:sz w:val="24"/>
                <w:szCs w:val="24"/>
              </w:rPr>
              <w:t>para tal fim.</w:t>
            </w:r>
          </w:p>
        </w:tc>
        <w:tc>
          <w:tcPr>
            <w:tcW w:w="453" w:type="dxa"/>
            <w:vAlign w:val="center"/>
          </w:tcPr>
          <w:p w14:paraId="54891202" w14:textId="77777777" w:rsidR="00BE00E2" w:rsidRDefault="00BE00E2" w:rsidP="00BE00E2">
            <w:pPr>
              <w:pStyle w:val="SemEspaamento"/>
              <w:jc w:val="center"/>
              <w:rPr>
                <w:sz w:val="24"/>
                <w:szCs w:val="24"/>
              </w:rPr>
            </w:pPr>
          </w:p>
        </w:tc>
        <w:tc>
          <w:tcPr>
            <w:tcW w:w="454" w:type="dxa"/>
            <w:vAlign w:val="center"/>
          </w:tcPr>
          <w:p w14:paraId="2984BD3B" w14:textId="77777777" w:rsidR="00BE00E2" w:rsidRDefault="00BE00E2" w:rsidP="00BE00E2">
            <w:pPr>
              <w:pStyle w:val="SemEspaamento"/>
              <w:jc w:val="center"/>
              <w:rPr>
                <w:sz w:val="24"/>
                <w:szCs w:val="24"/>
              </w:rPr>
            </w:pPr>
          </w:p>
        </w:tc>
        <w:tc>
          <w:tcPr>
            <w:tcW w:w="453" w:type="dxa"/>
            <w:vAlign w:val="center"/>
          </w:tcPr>
          <w:p w14:paraId="645C467D" w14:textId="77777777" w:rsidR="00BE00E2" w:rsidRDefault="00BE00E2" w:rsidP="00BE00E2">
            <w:pPr>
              <w:pStyle w:val="SemEspaamento"/>
              <w:jc w:val="center"/>
              <w:rPr>
                <w:sz w:val="24"/>
                <w:szCs w:val="24"/>
              </w:rPr>
            </w:pPr>
          </w:p>
        </w:tc>
        <w:tc>
          <w:tcPr>
            <w:tcW w:w="454" w:type="dxa"/>
            <w:vAlign w:val="center"/>
          </w:tcPr>
          <w:p w14:paraId="4309233E" w14:textId="77777777" w:rsidR="00BE00E2" w:rsidRDefault="00BE00E2" w:rsidP="00BE00E2">
            <w:pPr>
              <w:pStyle w:val="SemEspaamento"/>
              <w:jc w:val="center"/>
              <w:rPr>
                <w:sz w:val="24"/>
                <w:szCs w:val="24"/>
              </w:rPr>
            </w:pPr>
          </w:p>
        </w:tc>
        <w:tc>
          <w:tcPr>
            <w:tcW w:w="454" w:type="dxa"/>
            <w:vAlign w:val="center"/>
          </w:tcPr>
          <w:p w14:paraId="5099E8B3" w14:textId="77777777" w:rsidR="00BE00E2" w:rsidRDefault="00BE00E2" w:rsidP="00BE00E2">
            <w:pPr>
              <w:pStyle w:val="SemEspaamento"/>
              <w:jc w:val="center"/>
              <w:rPr>
                <w:sz w:val="24"/>
                <w:szCs w:val="24"/>
              </w:rPr>
            </w:pPr>
          </w:p>
        </w:tc>
      </w:tr>
      <w:tr w:rsidR="00BE00E2" w14:paraId="0B29F014" w14:textId="77777777" w:rsidTr="00DA2E07">
        <w:trPr>
          <w:trHeight w:val="70"/>
        </w:trPr>
        <w:tc>
          <w:tcPr>
            <w:tcW w:w="846" w:type="dxa"/>
            <w:gridSpan w:val="2"/>
            <w:vAlign w:val="center"/>
          </w:tcPr>
          <w:p w14:paraId="411C6FEA" w14:textId="6825D4CA" w:rsidR="00BE00E2" w:rsidRDefault="00A06C46" w:rsidP="00BE00E2">
            <w:pPr>
              <w:pStyle w:val="SemEspaamento"/>
              <w:jc w:val="center"/>
              <w:rPr>
                <w:sz w:val="24"/>
                <w:szCs w:val="24"/>
              </w:rPr>
            </w:pPr>
            <w:r>
              <w:rPr>
                <w:sz w:val="24"/>
                <w:szCs w:val="24"/>
              </w:rPr>
              <w:t>5.3</w:t>
            </w:r>
          </w:p>
        </w:tc>
        <w:tc>
          <w:tcPr>
            <w:tcW w:w="6237" w:type="dxa"/>
          </w:tcPr>
          <w:p w14:paraId="7AFE3920" w14:textId="2474E629" w:rsidR="00BE00E2" w:rsidRPr="0086354D" w:rsidRDefault="00BE00E2" w:rsidP="00BE00E2">
            <w:pPr>
              <w:pStyle w:val="SemEspaamento"/>
              <w:jc w:val="both"/>
              <w:rPr>
                <w:sz w:val="24"/>
                <w:szCs w:val="24"/>
              </w:rPr>
            </w:pPr>
            <w:r w:rsidRPr="0086354D">
              <w:rPr>
                <w:sz w:val="24"/>
                <w:szCs w:val="24"/>
              </w:rPr>
              <w:t>O laboratório não dispõe de separação entre as seções de microbiologia</w:t>
            </w:r>
            <w:r>
              <w:rPr>
                <w:sz w:val="24"/>
                <w:szCs w:val="24"/>
              </w:rPr>
              <w:t xml:space="preserve"> </w:t>
            </w:r>
            <w:r w:rsidRPr="0086354D">
              <w:rPr>
                <w:sz w:val="24"/>
                <w:szCs w:val="24"/>
              </w:rPr>
              <w:t>e físico-quimica.</w:t>
            </w:r>
          </w:p>
        </w:tc>
        <w:tc>
          <w:tcPr>
            <w:tcW w:w="453" w:type="dxa"/>
            <w:vAlign w:val="center"/>
          </w:tcPr>
          <w:p w14:paraId="05E267A8" w14:textId="77777777" w:rsidR="00BE00E2" w:rsidRDefault="00BE00E2" w:rsidP="00BE00E2">
            <w:pPr>
              <w:pStyle w:val="SemEspaamento"/>
              <w:jc w:val="center"/>
              <w:rPr>
                <w:sz w:val="24"/>
                <w:szCs w:val="24"/>
              </w:rPr>
            </w:pPr>
          </w:p>
        </w:tc>
        <w:tc>
          <w:tcPr>
            <w:tcW w:w="454" w:type="dxa"/>
            <w:vAlign w:val="center"/>
          </w:tcPr>
          <w:p w14:paraId="59AF4237" w14:textId="77777777" w:rsidR="00BE00E2" w:rsidRDefault="00BE00E2" w:rsidP="00BE00E2">
            <w:pPr>
              <w:pStyle w:val="SemEspaamento"/>
              <w:jc w:val="center"/>
              <w:rPr>
                <w:sz w:val="24"/>
                <w:szCs w:val="24"/>
              </w:rPr>
            </w:pPr>
          </w:p>
        </w:tc>
        <w:tc>
          <w:tcPr>
            <w:tcW w:w="453" w:type="dxa"/>
            <w:vAlign w:val="center"/>
          </w:tcPr>
          <w:p w14:paraId="338C1BF0" w14:textId="77777777" w:rsidR="00BE00E2" w:rsidRDefault="00BE00E2" w:rsidP="00BE00E2">
            <w:pPr>
              <w:pStyle w:val="SemEspaamento"/>
              <w:jc w:val="center"/>
              <w:rPr>
                <w:sz w:val="24"/>
                <w:szCs w:val="24"/>
              </w:rPr>
            </w:pPr>
          </w:p>
        </w:tc>
        <w:tc>
          <w:tcPr>
            <w:tcW w:w="454" w:type="dxa"/>
            <w:vAlign w:val="center"/>
          </w:tcPr>
          <w:p w14:paraId="21188581" w14:textId="77777777" w:rsidR="00BE00E2" w:rsidRDefault="00BE00E2" w:rsidP="00BE00E2">
            <w:pPr>
              <w:pStyle w:val="SemEspaamento"/>
              <w:jc w:val="center"/>
              <w:rPr>
                <w:sz w:val="24"/>
                <w:szCs w:val="24"/>
              </w:rPr>
            </w:pPr>
          </w:p>
        </w:tc>
        <w:tc>
          <w:tcPr>
            <w:tcW w:w="454" w:type="dxa"/>
            <w:vAlign w:val="center"/>
          </w:tcPr>
          <w:p w14:paraId="44C66BFF" w14:textId="77777777" w:rsidR="00BE00E2" w:rsidRDefault="00BE00E2" w:rsidP="00BE00E2">
            <w:pPr>
              <w:pStyle w:val="SemEspaamento"/>
              <w:jc w:val="center"/>
              <w:rPr>
                <w:sz w:val="24"/>
                <w:szCs w:val="24"/>
              </w:rPr>
            </w:pPr>
          </w:p>
        </w:tc>
      </w:tr>
      <w:tr w:rsidR="00BE00E2" w14:paraId="01EFC8AB" w14:textId="77777777" w:rsidTr="00DA2E07">
        <w:trPr>
          <w:trHeight w:val="70"/>
        </w:trPr>
        <w:tc>
          <w:tcPr>
            <w:tcW w:w="846" w:type="dxa"/>
            <w:gridSpan w:val="2"/>
            <w:vAlign w:val="center"/>
          </w:tcPr>
          <w:p w14:paraId="1C012414" w14:textId="72B4F004" w:rsidR="00BE00E2" w:rsidRDefault="00A06C46" w:rsidP="00BE00E2">
            <w:pPr>
              <w:pStyle w:val="SemEspaamento"/>
              <w:jc w:val="center"/>
              <w:rPr>
                <w:sz w:val="24"/>
                <w:szCs w:val="24"/>
              </w:rPr>
            </w:pPr>
            <w:r>
              <w:rPr>
                <w:sz w:val="24"/>
                <w:szCs w:val="24"/>
              </w:rPr>
              <w:t>5.4</w:t>
            </w:r>
          </w:p>
        </w:tc>
        <w:tc>
          <w:tcPr>
            <w:tcW w:w="6237" w:type="dxa"/>
          </w:tcPr>
          <w:p w14:paraId="72D1CE9B" w14:textId="497C83ED" w:rsidR="00BE00E2" w:rsidRPr="0086354D" w:rsidRDefault="00BE00E2" w:rsidP="00BE00E2">
            <w:pPr>
              <w:pStyle w:val="SemEspaamento"/>
              <w:jc w:val="both"/>
              <w:rPr>
                <w:sz w:val="24"/>
                <w:szCs w:val="24"/>
              </w:rPr>
            </w:pPr>
            <w:r w:rsidRPr="0086354D">
              <w:rPr>
                <w:sz w:val="24"/>
                <w:szCs w:val="24"/>
              </w:rPr>
              <w:t>Não equipado para execução dos controles programados nos planos:</w:t>
            </w:r>
            <w:r>
              <w:rPr>
                <w:sz w:val="24"/>
                <w:szCs w:val="24"/>
              </w:rPr>
              <w:t xml:space="preserve"> </w:t>
            </w:r>
            <w:r w:rsidRPr="0086354D">
              <w:rPr>
                <w:sz w:val="24"/>
                <w:szCs w:val="24"/>
              </w:rPr>
              <w:t>BPF ( ), PPHO( ) e APPCC ( ) para matéria prima e produtos.com</w:t>
            </w:r>
          </w:p>
        </w:tc>
        <w:tc>
          <w:tcPr>
            <w:tcW w:w="453" w:type="dxa"/>
            <w:vAlign w:val="center"/>
          </w:tcPr>
          <w:p w14:paraId="75F00B1D" w14:textId="77777777" w:rsidR="00BE00E2" w:rsidRDefault="00BE00E2" w:rsidP="00BE00E2">
            <w:pPr>
              <w:pStyle w:val="SemEspaamento"/>
              <w:jc w:val="center"/>
              <w:rPr>
                <w:sz w:val="24"/>
                <w:szCs w:val="24"/>
              </w:rPr>
            </w:pPr>
          </w:p>
        </w:tc>
        <w:tc>
          <w:tcPr>
            <w:tcW w:w="454" w:type="dxa"/>
            <w:vAlign w:val="center"/>
          </w:tcPr>
          <w:p w14:paraId="14E74CA7" w14:textId="77777777" w:rsidR="00BE00E2" w:rsidRDefault="00BE00E2" w:rsidP="00BE00E2">
            <w:pPr>
              <w:pStyle w:val="SemEspaamento"/>
              <w:jc w:val="center"/>
              <w:rPr>
                <w:sz w:val="24"/>
                <w:szCs w:val="24"/>
              </w:rPr>
            </w:pPr>
          </w:p>
        </w:tc>
        <w:tc>
          <w:tcPr>
            <w:tcW w:w="453" w:type="dxa"/>
            <w:vAlign w:val="center"/>
          </w:tcPr>
          <w:p w14:paraId="0874528D" w14:textId="77777777" w:rsidR="00BE00E2" w:rsidRDefault="00BE00E2" w:rsidP="00BE00E2">
            <w:pPr>
              <w:pStyle w:val="SemEspaamento"/>
              <w:jc w:val="center"/>
              <w:rPr>
                <w:sz w:val="24"/>
                <w:szCs w:val="24"/>
              </w:rPr>
            </w:pPr>
          </w:p>
        </w:tc>
        <w:tc>
          <w:tcPr>
            <w:tcW w:w="454" w:type="dxa"/>
            <w:vAlign w:val="center"/>
          </w:tcPr>
          <w:p w14:paraId="718FA151" w14:textId="77777777" w:rsidR="00BE00E2" w:rsidRDefault="00BE00E2" w:rsidP="00BE00E2">
            <w:pPr>
              <w:pStyle w:val="SemEspaamento"/>
              <w:jc w:val="center"/>
              <w:rPr>
                <w:sz w:val="24"/>
                <w:szCs w:val="24"/>
              </w:rPr>
            </w:pPr>
          </w:p>
        </w:tc>
        <w:tc>
          <w:tcPr>
            <w:tcW w:w="454" w:type="dxa"/>
            <w:vAlign w:val="center"/>
          </w:tcPr>
          <w:p w14:paraId="2E2CA62D" w14:textId="77777777" w:rsidR="00BE00E2" w:rsidRDefault="00BE00E2" w:rsidP="00BE00E2">
            <w:pPr>
              <w:pStyle w:val="SemEspaamento"/>
              <w:jc w:val="center"/>
              <w:rPr>
                <w:sz w:val="24"/>
                <w:szCs w:val="24"/>
              </w:rPr>
            </w:pPr>
          </w:p>
        </w:tc>
      </w:tr>
      <w:tr w:rsidR="00BE00E2" w14:paraId="105A179C" w14:textId="77777777" w:rsidTr="00DA2E07">
        <w:trPr>
          <w:trHeight w:val="70"/>
        </w:trPr>
        <w:tc>
          <w:tcPr>
            <w:tcW w:w="846" w:type="dxa"/>
            <w:gridSpan w:val="2"/>
            <w:vAlign w:val="center"/>
          </w:tcPr>
          <w:p w14:paraId="6620B292" w14:textId="4216EC8F" w:rsidR="00BE00E2" w:rsidRDefault="00A06C46" w:rsidP="00BE00E2">
            <w:pPr>
              <w:pStyle w:val="SemEspaamento"/>
              <w:jc w:val="center"/>
              <w:rPr>
                <w:sz w:val="24"/>
                <w:szCs w:val="24"/>
              </w:rPr>
            </w:pPr>
            <w:r>
              <w:rPr>
                <w:sz w:val="24"/>
                <w:szCs w:val="24"/>
              </w:rPr>
              <w:t>5.5</w:t>
            </w:r>
          </w:p>
        </w:tc>
        <w:tc>
          <w:tcPr>
            <w:tcW w:w="6237" w:type="dxa"/>
          </w:tcPr>
          <w:p w14:paraId="0F6F6D6C" w14:textId="0788BBAA" w:rsidR="00BE00E2" w:rsidRPr="0086354D" w:rsidRDefault="00BE00E2" w:rsidP="00BE00E2">
            <w:pPr>
              <w:pStyle w:val="SemEspaamento"/>
              <w:jc w:val="both"/>
              <w:rPr>
                <w:sz w:val="24"/>
                <w:szCs w:val="24"/>
              </w:rPr>
            </w:pPr>
            <w:r w:rsidRPr="0086354D">
              <w:rPr>
                <w:sz w:val="24"/>
                <w:szCs w:val="24"/>
              </w:rPr>
              <w:t>Não disponibilidade de manuais de bancada (descrição dos métodos</w:t>
            </w:r>
            <w:r>
              <w:rPr>
                <w:sz w:val="24"/>
                <w:szCs w:val="24"/>
              </w:rPr>
              <w:t xml:space="preserve"> </w:t>
            </w:r>
            <w:r w:rsidRPr="0086354D">
              <w:rPr>
                <w:sz w:val="24"/>
                <w:szCs w:val="24"/>
              </w:rPr>
              <w:t>analíticos, manual de operação dos equipamentos, etc.)</w:t>
            </w:r>
          </w:p>
        </w:tc>
        <w:tc>
          <w:tcPr>
            <w:tcW w:w="453" w:type="dxa"/>
            <w:vAlign w:val="center"/>
          </w:tcPr>
          <w:p w14:paraId="40C58EAB" w14:textId="77777777" w:rsidR="00BE00E2" w:rsidRDefault="00BE00E2" w:rsidP="00BE00E2">
            <w:pPr>
              <w:pStyle w:val="SemEspaamento"/>
              <w:jc w:val="center"/>
              <w:rPr>
                <w:sz w:val="24"/>
                <w:szCs w:val="24"/>
              </w:rPr>
            </w:pPr>
          </w:p>
        </w:tc>
        <w:tc>
          <w:tcPr>
            <w:tcW w:w="454" w:type="dxa"/>
            <w:vAlign w:val="center"/>
          </w:tcPr>
          <w:p w14:paraId="75FF0611" w14:textId="77777777" w:rsidR="00BE00E2" w:rsidRDefault="00BE00E2" w:rsidP="00BE00E2">
            <w:pPr>
              <w:pStyle w:val="SemEspaamento"/>
              <w:jc w:val="center"/>
              <w:rPr>
                <w:sz w:val="24"/>
                <w:szCs w:val="24"/>
              </w:rPr>
            </w:pPr>
          </w:p>
        </w:tc>
        <w:tc>
          <w:tcPr>
            <w:tcW w:w="453" w:type="dxa"/>
            <w:vAlign w:val="center"/>
          </w:tcPr>
          <w:p w14:paraId="5398B31C" w14:textId="77777777" w:rsidR="00BE00E2" w:rsidRDefault="00BE00E2" w:rsidP="00BE00E2">
            <w:pPr>
              <w:pStyle w:val="SemEspaamento"/>
              <w:jc w:val="center"/>
              <w:rPr>
                <w:sz w:val="24"/>
                <w:szCs w:val="24"/>
              </w:rPr>
            </w:pPr>
          </w:p>
        </w:tc>
        <w:tc>
          <w:tcPr>
            <w:tcW w:w="454" w:type="dxa"/>
            <w:vAlign w:val="center"/>
          </w:tcPr>
          <w:p w14:paraId="241C199B" w14:textId="77777777" w:rsidR="00BE00E2" w:rsidRDefault="00BE00E2" w:rsidP="00BE00E2">
            <w:pPr>
              <w:pStyle w:val="SemEspaamento"/>
              <w:jc w:val="center"/>
              <w:rPr>
                <w:sz w:val="24"/>
                <w:szCs w:val="24"/>
              </w:rPr>
            </w:pPr>
          </w:p>
        </w:tc>
        <w:tc>
          <w:tcPr>
            <w:tcW w:w="454" w:type="dxa"/>
            <w:vAlign w:val="center"/>
          </w:tcPr>
          <w:p w14:paraId="650F2061" w14:textId="77777777" w:rsidR="00BE00E2" w:rsidRDefault="00BE00E2" w:rsidP="00BE00E2">
            <w:pPr>
              <w:pStyle w:val="SemEspaamento"/>
              <w:jc w:val="center"/>
              <w:rPr>
                <w:sz w:val="24"/>
                <w:szCs w:val="24"/>
              </w:rPr>
            </w:pPr>
          </w:p>
        </w:tc>
      </w:tr>
      <w:tr w:rsidR="00BE00E2" w14:paraId="7C20D9D7" w14:textId="77777777" w:rsidTr="00DA2E07">
        <w:trPr>
          <w:trHeight w:val="70"/>
        </w:trPr>
        <w:tc>
          <w:tcPr>
            <w:tcW w:w="846" w:type="dxa"/>
            <w:gridSpan w:val="2"/>
            <w:vAlign w:val="center"/>
          </w:tcPr>
          <w:p w14:paraId="732C0075" w14:textId="3F4579F8" w:rsidR="00BE00E2" w:rsidRDefault="00A06C46" w:rsidP="00BE00E2">
            <w:pPr>
              <w:pStyle w:val="SemEspaamento"/>
              <w:jc w:val="center"/>
              <w:rPr>
                <w:sz w:val="24"/>
                <w:szCs w:val="24"/>
              </w:rPr>
            </w:pPr>
            <w:r>
              <w:rPr>
                <w:sz w:val="24"/>
                <w:szCs w:val="24"/>
              </w:rPr>
              <w:t>5.6</w:t>
            </w:r>
          </w:p>
        </w:tc>
        <w:tc>
          <w:tcPr>
            <w:tcW w:w="6237" w:type="dxa"/>
          </w:tcPr>
          <w:p w14:paraId="7A1A7047" w14:textId="3A3E832F" w:rsidR="00BE00E2" w:rsidRPr="0086354D" w:rsidRDefault="00BE00E2" w:rsidP="00BE00E2">
            <w:pPr>
              <w:pStyle w:val="SemEspaamento"/>
              <w:jc w:val="both"/>
              <w:rPr>
                <w:sz w:val="24"/>
                <w:szCs w:val="24"/>
              </w:rPr>
            </w:pPr>
            <w:r w:rsidRPr="0086354D">
              <w:rPr>
                <w:sz w:val="24"/>
                <w:szCs w:val="24"/>
              </w:rPr>
              <w:t>Não possui pessoal treinado para executar todas as análises previstas no</w:t>
            </w:r>
            <w:r>
              <w:rPr>
                <w:sz w:val="24"/>
                <w:szCs w:val="24"/>
              </w:rPr>
              <w:t xml:space="preserve"> </w:t>
            </w:r>
            <w:r w:rsidRPr="0086354D">
              <w:rPr>
                <w:sz w:val="24"/>
                <w:szCs w:val="24"/>
              </w:rPr>
              <w:t>Controle de Qualidade Interna da Empresa.</w:t>
            </w:r>
          </w:p>
        </w:tc>
        <w:tc>
          <w:tcPr>
            <w:tcW w:w="453" w:type="dxa"/>
            <w:vAlign w:val="center"/>
          </w:tcPr>
          <w:p w14:paraId="635243A9" w14:textId="77777777" w:rsidR="00BE00E2" w:rsidRDefault="00BE00E2" w:rsidP="00BE00E2">
            <w:pPr>
              <w:pStyle w:val="SemEspaamento"/>
              <w:jc w:val="center"/>
              <w:rPr>
                <w:sz w:val="24"/>
                <w:szCs w:val="24"/>
              </w:rPr>
            </w:pPr>
          </w:p>
        </w:tc>
        <w:tc>
          <w:tcPr>
            <w:tcW w:w="454" w:type="dxa"/>
            <w:vAlign w:val="center"/>
          </w:tcPr>
          <w:p w14:paraId="65FA8B93" w14:textId="77777777" w:rsidR="00BE00E2" w:rsidRDefault="00BE00E2" w:rsidP="00BE00E2">
            <w:pPr>
              <w:pStyle w:val="SemEspaamento"/>
              <w:jc w:val="center"/>
              <w:rPr>
                <w:sz w:val="24"/>
                <w:szCs w:val="24"/>
              </w:rPr>
            </w:pPr>
          </w:p>
        </w:tc>
        <w:tc>
          <w:tcPr>
            <w:tcW w:w="453" w:type="dxa"/>
            <w:vAlign w:val="center"/>
          </w:tcPr>
          <w:p w14:paraId="57C976CB" w14:textId="77777777" w:rsidR="00BE00E2" w:rsidRDefault="00BE00E2" w:rsidP="00BE00E2">
            <w:pPr>
              <w:pStyle w:val="SemEspaamento"/>
              <w:jc w:val="center"/>
              <w:rPr>
                <w:sz w:val="24"/>
                <w:szCs w:val="24"/>
              </w:rPr>
            </w:pPr>
          </w:p>
        </w:tc>
        <w:tc>
          <w:tcPr>
            <w:tcW w:w="454" w:type="dxa"/>
            <w:vAlign w:val="center"/>
          </w:tcPr>
          <w:p w14:paraId="66DF3544" w14:textId="77777777" w:rsidR="00BE00E2" w:rsidRDefault="00BE00E2" w:rsidP="00BE00E2">
            <w:pPr>
              <w:pStyle w:val="SemEspaamento"/>
              <w:jc w:val="center"/>
              <w:rPr>
                <w:sz w:val="24"/>
                <w:szCs w:val="24"/>
              </w:rPr>
            </w:pPr>
          </w:p>
        </w:tc>
        <w:tc>
          <w:tcPr>
            <w:tcW w:w="454" w:type="dxa"/>
            <w:vAlign w:val="center"/>
          </w:tcPr>
          <w:p w14:paraId="1C0B64A5" w14:textId="77777777" w:rsidR="00BE00E2" w:rsidRDefault="00BE00E2" w:rsidP="00BE00E2">
            <w:pPr>
              <w:pStyle w:val="SemEspaamento"/>
              <w:jc w:val="center"/>
              <w:rPr>
                <w:sz w:val="24"/>
                <w:szCs w:val="24"/>
              </w:rPr>
            </w:pPr>
          </w:p>
        </w:tc>
      </w:tr>
      <w:tr w:rsidR="00BE00E2" w14:paraId="00CFE2DF" w14:textId="77777777" w:rsidTr="00DA2E07">
        <w:trPr>
          <w:trHeight w:val="70"/>
        </w:trPr>
        <w:tc>
          <w:tcPr>
            <w:tcW w:w="846" w:type="dxa"/>
            <w:gridSpan w:val="2"/>
            <w:vAlign w:val="center"/>
          </w:tcPr>
          <w:p w14:paraId="5762232A" w14:textId="1C7667E0" w:rsidR="00BE00E2" w:rsidRDefault="00A06C46" w:rsidP="00BE00E2">
            <w:pPr>
              <w:pStyle w:val="SemEspaamento"/>
              <w:jc w:val="center"/>
              <w:rPr>
                <w:sz w:val="24"/>
                <w:szCs w:val="24"/>
              </w:rPr>
            </w:pPr>
            <w:r>
              <w:rPr>
                <w:sz w:val="24"/>
                <w:szCs w:val="24"/>
              </w:rPr>
              <w:t>5.7</w:t>
            </w:r>
          </w:p>
        </w:tc>
        <w:tc>
          <w:tcPr>
            <w:tcW w:w="6237" w:type="dxa"/>
          </w:tcPr>
          <w:p w14:paraId="6AEBEDDA" w14:textId="18332726" w:rsidR="00BE00E2" w:rsidRPr="0086354D" w:rsidRDefault="00BE00E2" w:rsidP="00793664">
            <w:pPr>
              <w:pStyle w:val="SemEspaamento"/>
              <w:jc w:val="both"/>
              <w:rPr>
                <w:sz w:val="24"/>
                <w:szCs w:val="24"/>
              </w:rPr>
            </w:pPr>
            <w:r w:rsidRPr="0086354D">
              <w:rPr>
                <w:sz w:val="24"/>
                <w:szCs w:val="24"/>
              </w:rPr>
              <w:t>Inexistência</w:t>
            </w:r>
            <w:r w:rsidR="00793664">
              <w:rPr>
                <w:sz w:val="24"/>
                <w:szCs w:val="24"/>
              </w:rPr>
              <w:t xml:space="preserve"> </w:t>
            </w:r>
            <w:r w:rsidRPr="0086354D">
              <w:rPr>
                <w:sz w:val="24"/>
                <w:szCs w:val="24"/>
              </w:rPr>
              <w:t>de</w:t>
            </w:r>
            <w:r w:rsidR="00793664">
              <w:rPr>
                <w:sz w:val="24"/>
                <w:szCs w:val="24"/>
              </w:rPr>
              <w:t xml:space="preserve"> </w:t>
            </w:r>
            <w:r w:rsidRPr="0086354D">
              <w:rPr>
                <w:sz w:val="24"/>
                <w:szCs w:val="24"/>
              </w:rPr>
              <w:t>equipamentos,</w:t>
            </w:r>
            <w:r w:rsidR="00793664">
              <w:rPr>
                <w:sz w:val="24"/>
                <w:szCs w:val="24"/>
              </w:rPr>
              <w:t xml:space="preserve"> </w:t>
            </w:r>
            <w:r w:rsidRPr="0086354D">
              <w:rPr>
                <w:sz w:val="24"/>
                <w:szCs w:val="24"/>
              </w:rPr>
              <w:t>instrumentos</w:t>
            </w:r>
            <w:r w:rsidRPr="0086354D">
              <w:rPr>
                <w:sz w:val="24"/>
                <w:szCs w:val="24"/>
              </w:rPr>
              <w:tab/>
              <w:t>e</w:t>
            </w:r>
            <w:r w:rsidR="00793664">
              <w:rPr>
                <w:sz w:val="24"/>
                <w:szCs w:val="24"/>
              </w:rPr>
              <w:t xml:space="preserve"> </w:t>
            </w:r>
            <w:r w:rsidRPr="0086354D">
              <w:rPr>
                <w:sz w:val="24"/>
                <w:szCs w:val="24"/>
              </w:rPr>
              <w:t>vidrarias</w:t>
            </w:r>
            <w:r w:rsidRPr="0086354D">
              <w:rPr>
                <w:sz w:val="24"/>
                <w:szCs w:val="24"/>
              </w:rPr>
              <w:tab/>
              <w:t>de REFERENCIA.</w:t>
            </w:r>
            <w:r w:rsidR="00793664">
              <w:rPr>
                <w:sz w:val="24"/>
                <w:szCs w:val="24"/>
              </w:rPr>
              <w:t xml:space="preserve"> </w:t>
            </w:r>
            <w:r w:rsidRPr="0086354D">
              <w:rPr>
                <w:sz w:val="24"/>
                <w:szCs w:val="24"/>
              </w:rPr>
              <w:t>(calibrados</w:t>
            </w:r>
            <w:r w:rsidRPr="0086354D">
              <w:rPr>
                <w:sz w:val="24"/>
                <w:szCs w:val="24"/>
              </w:rPr>
              <w:tab/>
              <w:t>e</w:t>
            </w:r>
            <w:r w:rsidRPr="0086354D">
              <w:rPr>
                <w:sz w:val="24"/>
                <w:szCs w:val="24"/>
              </w:rPr>
              <w:tab/>
              <w:t>aferidos):</w:t>
            </w:r>
            <w:r w:rsidR="00793664">
              <w:rPr>
                <w:sz w:val="24"/>
                <w:szCs w:val="24"/>
              </w:rPr>
              <w:t xml:space="preserve"> </w:t>
            </w:r>
            <w:r w:rsidRPr="0086354D">
              <w:rPr>
                <w:sz w:val="24"/>
                <w:szCs w:val="24"/>
              </w:rPr>
              <w:t>pHmetro,</w:t>
            </w:r>
            <w:r w:rsidR="00793664">
              <w:rPr>
                <w:sz w:val="24"/>
                <w:szCs w:val="24"/>
              </w:rPr>
              <w:t xml:space="preserve"> </w:t>
            </w:r>
            <w:r w:rsidRPr="0086354D">
              <w:rPr>
                <w:sz w:val="24"/>
                <w:szCs w:val="24"/>
              </w:rPr>
              <w:t>termolactodensimetro, butirômetro, termômetros, etc.</w:t>
            </w:r>
          </w:p>
        </w:tc>
        <w:tc>
          <w:tcPr>
            <w:tcW w:w="453" w:type="dxa"/>
            <w:vAlign w:val="center"/>
          </w:tcPr>
          <w:p w14:paraId="7810BE1A" w14:textId="77777777" w:rsidR="00BE00E2" w:rsidRDefault="00BE00E2" w:rsidP="00BE00E2">
            <w:pPr>
              <w:pStyle w:val="SemEspaamento"/>
              <w:jc w:val="center"/>
              <w:rPr>
                <w:sz w:val="24"/>
                <w:szCs w:val="24"/>
              </w:rPr>
            </w:pPr>
          </w:p>
        </w:tc>
        <w:tc>
          <w:tcPr>
            <w:tcW w:w="454" w:type="dxa"/>
            <w:vAlign w:val="center"/>
          </w:tcPr>
          <w:p w14:paraId="3559D9AA" w14:textId="77777777" w:rsidR="00BE00E2" w:rsidRDefault="00BE00E2" w:rsidP="00BE00E2">
            <w:pPr>
              <w:pStyle w:val="SemEspaamento"/>
              <w:jc w:val="center"/>
              <w:rPr>
                <w:sz w:val="24"/>
                <w:szCs w:val="24"/>
              </w:rPr>
            </w:pPr>
          </w:p>
        </w:tc>
        <w:tc>
          <w:tcPr>
            <w:tcW w:w="453" w:type="dxa"/>
            <w:vAlign w:val="center"/>
          </w:tcPr>
          <w:p w14:paraId="53003017" w14:textId="77777777" w:rsidR="00BE00E2" w:rsidRDefault="00BE00E2" w:rsidP="00BE00E2">
            <w:pPr>
              <w:pStyle w:val="SemEspaamento"/>
              <w:jc w:val="center"/>
              <w:rPr>
                <w:sz w:val="24"/>
                <w:szCs w:val="24"/>
              </w:rPr>
            </w:pPr>
          </w:p>
        </w:tc>
        <w:tc>
          <w:tcPr>
            <w:tcW w:w="454" w:type="dxa"/>
            <w:vAlign w:val="center"/>
          </w:tcPr>
          <w:p w14:paraId="4941BA52" w14:textId="77777777" w:rsidR="00BE00E2" w:rsidRDefault="00BE00E2" w:rsidP="00BE00E2">
            <w:pPr>
              <w:pStyle w:val="SemEspaamento"/>
              <w:jc w:val="center"/>
              <w:rPr>
                <w:sz w:val="24"/>
                <w:szCs w:val="24"/>
              </w:rPr>
            </w:pPr>
          </w:p>
        </w:tc>
        <w:tc>
          <w:tcPr>
            <w:tcW w:w="454" w:type="dxa"/>
            <w:vAlign w:val="center"/>
          </w:tcPr>
          <w:p w14:paraId="7995BF11" w14:textId="77777777" w:rsidR="00BE00E2" w:rsidRDefault="00BE00E2" w:rsidP="00BE00E2">
            <w:pPr>
              <w:pStyle w:val="SemEspaamento"/>
              <w:jc w:val="center"/>
              <w:rPr>
                <w:sz w:val="24"/>
                <w:szCs w:val="24"/>
              </w:rPr>
            </w:pPr>
          </w:p>
        </w:tc>
      </w:tr>
      <w:tr w:rsidR="005942E8" w14:paraId="5C1DED05" w14:textId="77777777" w:rsidTr="00176721">
        <w:trPr>
          <w:trHeight w:val="1702"/>
        </w:trPr>
        <w:tc>
          <w:tcPr>
            <w:tcW w:w="7083" w:type="dxa"/>
            <w:gridSpan w:val="3"/>
            <w:tcBorders>
              <w:bottom w:val="single" w:sz="4" w:space="0" w:color="auto"/>
            </w:tcBorders>
            <w:vAlign w:val="center"/>
          </w:tcPr>
          <w:p w14:paraId="3877C5D3" w14:textId="77777777" w:rsidR="005942E8" w:rsidRPr="0086354D" w:rsidRDefault="005942E8" w:rsidP="00176721">
            <w:pPr>
              <w:pStyle w:val="SemEspaamento"/>
              <w:jc w:val="center"/>
              <w:rPr>
                <w:sz w:val="24"/>
                <w:szCs w:val="24"/>
              </w:rPr>
            </w:pPr>
            <w:r w:rsidRPr="0086354D">
              <w:rPr>
                <w:sz w:val="24"/>
                <w:szCs w:val="24"/>
              </w:rPr>
              <w:lastRenderedPageBreak/>
              <w:t>DESCRIÇÃO DOS ÍTENS</w:t>
            </w:r>
          </w:p>
        </w:tc>
        <w:tc>
          <w:tcPr>
            <w:tcW w:w="453" w:type="dxa"/>
            <w:tcBorders>
              <w:bottom w:val="single" w:sz="4" w:space="0" w:color="auto"/>
            </w:tcBorders>
            <w:textDirection w:val="btLr"/>
            <w:vAlign w:val="center"/>
          </w:tcPr>
          <w:p w14:paraId="65ED0705" w14:textId="77777777" w:rsidR="005942E8" w:rsidRDefault="005942E8"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513333B7" w14:textId="77777777" w:rsidR="005942E8" w:rsidRDefault="005942E8"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3453D8B6" w14:textId="77777777" w:rsidR="005942E8" w:rsidRDefault="005942E8"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0FAD80CF" w14:textId="77777777" w:rsidR="005942E8" w:rsidRDefault="005942E8"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0E332BA4" w14:textId="77777777" w:rsidR="005942E8" w:rsidRDefault="005942E8" w:rsidP="00176721">
            <w:pPr>
              <w:pStyle w:val="SemEspaamento"/>
              <w:jc w:val="center"/>
              <w:rPr>
                <w:sz w:val="24"/>
                <w:szCs w:val="24"/>
              </w:rPr>
            </w:pPr>
            <w:r w:rsidRPr="003F2D15">
              <w:rPr>
                <w:sz w:val="20"/>
                <w:szCs w:val="20"/>
              </w:rPr>
              <w:t>CRÍTICO</w:t>
            </w:r>
          </w:p>
        </w:tc>
      </w:tr>
      <w:tr w:rsidR="00BE00E2" w14:paraId="4479243A" w14:textId="77777777" w:rsidTr="00DA2E07">
        <w:trPr>
          <w:trHeight w:val="70"/>
        </w:trPr>
        <w:tc>
          <w:tcPr>
            <w:tcW w:w="846" w:type="dxa"/>
            <w:gridSpan w:val="2"/>
            <w:vAlign w:val="center"/>
          </w:tcPr>
          <w:p w14:paraId="1D0318BD" w14:textId="6A0E39B7" w:rsidR="00BE00E2" w:rsidRDefault="00A06C46" w:rsidP="00BE00E2">
            <w:pPr>
              <w:pStyle w:val="SemEspaamento"/>
              <w:jc w:val="center"/>
              <w:rPr>
                <w:sz w:val="24"/>
                <w:szCs w:val="24"/>
              </w:rPr>
            </w:pPr>
            <w:r>
              <w:rPr>
                <w:sz w:val="24"/>
                <w:szCs w:val="24"/>
              </w:rPr>
              <w:t>5.8</w:t>
            </w:r>
          </w:p>
        </w:tc>
        <w:tc>
          <w:tcPr>
            <w:tcW w:w="6237" w:type="dxa"/>
          </w:tcPr>
          <w:p w14:paraId="1AD8DA9C" w14:textId="4C7F62C0" w:rsidR="00BE00E2" w:rsidRPr="0086354D" w:rsidRDefault="00BE00E2" w:rsidP="00793664">
            <w:pPr>
              <w:pStyle w:val="SemEspaamento"/>
              <w:jc w:val="both"/>
              <w:rPr>
                <w:sz w:val="24"/>
                <w:szCs w:val="24"/>
              </w:rPr>
            </w:pPr>
            <w:r w:rsidRPr="0086354D">
              <w:rPr>
                <w:sz w:val="24"/>
                <w:szCs w:val="24"/>
              </w:rPr>
              <w:t>Reagentes, meios de cultura, diluidores, etc... Sem identificação</w:t>
            </w:r>
            <w:r w:rsidR="00793664">
              <w:rPr>
                <w:sz w:val="24"/>
                <w:szCs w:val="24"/>
              </w:rPr>
              <w:t xml:space="preserve"> </w:t>
            </w:r>
            <w:r w:rsidRPr="0086354D">
              <w:rPr>
                <w:sz w:val="24"/>
                <w:szCs w:val="24"/>
              </w:rPr>
              <w:t>adequada ou com prazo de validade vencida.</w:t>
            </w:r>
          </w:p>
        </w:tc>
        <w:tc>
          <w:tcPr>
            <w:tcW w:w="453" w:type="dxa"/>
            <w:vAlign w:val="center"/>
          </w:tcPr>
          <w:p w14:paraId="0C47653F" w14:textId="77777777" w:rsidR="00BE00E2" w:rsidRDefault="00BE00E2" w:rsidP="00BE00E2">
            <w:pPr>
              <w:pStyle w:val="SemEspaamento"/>
              <w:jc w:val="center"/>
              <w:rPr>
                <w:sz w:val="24"/>
                <w:szCs w:val="24"/>
              </w:rPr>
            </w:pPr>
          </w:p>
        </w:tc>
        <w:tc>
          <w:tcPr>
            <w:tcW w:w="454" w:type="dxa"/>
            <w:vAlign w:val="center"/>
          </w:tcPr>
          <w:p w14:paraId="2A03DBCF" w14:textId="77777777" w:rsidR="00BE00E2" w:rsidRDefault="00BE00E2" w:rsidP="00BE00E2">
            <w:pPr>
              <w:pStyle w:val="SemEspaamento"/>
              <w:jc w:val="center"/>
              <w:rPr>
                <w:sz w:val="24"/>
                <w:szCs w:val="24"/>
              </w:rPr>
            </w:pPr>
          </w:p>
        </w:tc>
        <w:tc>
          <w:tcPr>
            <w:tcW w:w="453" w:type="dxa"/>
            <w:vAlign w:val="center"/>
          </w:tcPr>
          <w:p w14:paraId="71145755" w14:textId="77777777" w:rsidR="00BE00E2" w:rsidRDefault="00BE00E2" w:rsidP="00BE00E2">
            <w:pPr>
              <w:pStyle w:val="SemEspaamento"/>
              <w:jc w:val="center"/>
              <w:rPr>
                <w:sz w:val="24"/>
                <w:szCs w:val="24"/>
              </w:rPr>
            </w:pPr>
          </w:p>
        </w:tc>
        <w:tc>
          <w:tcPr>
            <w:tcW w:w="454" w:type="dxa"/>
            <w:vAlign w:val="center"/>
          </w:tcPr>
          <w:p w14:paraId="34674E7E" w14:textId="77777777" w:rsidR="00BE00E2" w:rsidRDefault="00BE00E2" w:rsidP="00BE00E2">
            <w:pPr>
              <w:pStyle w:val="SemEspaamento"/>
              <w:jc w:val="center"/>
              <w:rPr>
                <w:sz w:val="24"/>
                <w:szCs w:val="24"/>
              </w:rPr>
            </w:pPr>
          </w:p>
        </w:tc>
        <w:tc>
          <w:tcPr>
            <w:tcW w:w="454" w:type="dxa"/>
            <w:vAlign w:val="center"/>
          </w:tcPr>
          <w:p w14:paraId="7A3AFFED" w14:textId="77777777" w:rsidR="00BE00E2" w:rsidRDefault="00BE00E2" w:rsidP="00BE00E2">
            <w:pPr>
              <w:pStyle w:val="SemEspaamento"/>
              <w:jc w:val="center"/>
              <w:rPr>
                <w:sz w:val="24"/>
                <w:szCs w:val="24"/>
              </w:rPr>
            </w:pPr>
          </w:p>
        </w:tc>
      </w:tr>
      <w:tr w:rsidR="00BE00E2" w14:paraId="06503893" w14:textId="77777777" w:rsidTr="00DA2E07">
        <w:trPr>
          <w:trHeight w:val="70"/>
        </w:trPr>
        <w:tc>
          <w:tcPr>
            <w:tcW w:w="846" w:type="dxa"/>
            <w:gridSpan w:val="2"/>
            <w:vAlign w:val="center"/>
          </w:tcPr>
          <w:p w14:paraId="583E9C01" w14:textId="4C12D095" w:rsidR="00BE00E2" w:rsidRDefault="00A06C46" w:rsidP="00BE00E2">
            <w:pPr>
              <w:pStyle w:val="SemEspaamento"/>
              <w:jc w:val="center"/>
              <w:rPr>
                <w:sz w:val="24"/>
                <w:szCs w:val="24"/>
              </w:rPr>
            </w:pPr>
            <w:r>
              <w:rPr>
                <w:sz w:val="24"/>
                <w:szCs w:val="24"/>
              </w:rPr>
              <w:t>5.9</w:t>
            </w:r>
          </w:p>
        </w:tc>
        <w:tc>
          <w:tcPr>
            <w:tcW w:w="6237" w:type="dxa"/>
          </w:tcPr>
          <w:p w14:paraId="4E970FA8" w14:textId="77777777" w:rsidR="00BE00E2" w:rsidRPr="0086354D" w:rsidRDefault="00BE00E2" w:rsidP="00793664">
            <w:pPr>
              <w:pStyle w:val="SemEspaamento"/>
              <w:jc w:val="both"/>
              <w:rPr>
                <w:sz w:val="24"/>
                <w:szCs w:val="24"/>
              </w:rPr>
            </w:pPr>
            <w:r w:rsidRPr="0086354D">
              <w:rPr>
                <w:sz w:val="24"/>
                <w:szCs w:val="24"/>
              </w:rPr>
              <w:t>Reagentes sem padronização ou fator de correção, sem data de</w:t>
            </w:r>
          </w:p>
          <w:p w14:paraId="74F3B005" w14:textId="144078F9" w:rsidR="00BE00E2" w:rsidRPr="0086354D" w:rsidRDefault="00BE00E2" w:rsidP="00793664">
            <w:pPr>
              <w:pStyle w:val="SemEspaamento"/>
              <w:jc w:val="both"/>
              <w:rPr>
                <w:sz w:val="24"/>
                <w:szCs w:val="24"/>
              </w:rPr>
            </w:pPr>
            <w:r w:rsidRPr="0086354D">
              <w:rPr>
                <w:sz w:val="24"/>
                <w:szCs w:val="24"/>
              </w:rPr>
              <w:t>preparação e sem identificação do preparador.</w:t>
            </w:r>
          </w:p>
        </w:tc>
        <w:tc>
          <w:tcPr>
            <w:tcW w:w="453" w:type="dxa"/>
            <w:vAlign w:val="center"/>
          </w:tcPr>
          <w:p w14:paraId="43B4B1F8" w14:textId="77777777" w:rsidR="00BE00E2" w:rsidRDefault="00BE00E2" w:rsidP="00BE00E2">
            <w:pPr>
              <w:pStyle w:val="SemEspaamento"/>
              <w:jc w:val="center"/>
              <w:rPr>
                <w:sz w:val="24"/>
                <w:szCs w:val="24"/>
              </w:rPr>
            </w:pPr>
          </w:p>
        </w:tc>
        <w:tc>
          <w:tcPr>
            <w:tcW w:w="454" w:type="dxa"/>
            <w:vAlign w:val="center"/>
          </w:tcPr>
          <w:p w14:paraId="061C3E34" w14:textId="77777777" w:rsidR="00BE00E2" w:rsidRDefault="00BE00E2" w:rsidP="00BE00E2">
            <w:pPr>
              <w:pStyle w:val="SemEspaamento"/>
              <w:jc w:val="center"/>
              <w:rPr>
                <w:sz w:val="24"/>
                <w:szCs w:val="24"/>
              </w:rPr>
            </w:pPr>
          </w:p>
        </w:tc>
        <w:tc>
          <w:tcPr>
            <w:tcW w:w="453" w:type="dxa"/>
            <w:vAlign w:val="center"/>
          </w:tcPr>
          <w:p w14:paraId="048B12D5" w14:textId="77777777" w:rsidR="00BE00E2" w:rsidRDefault="00BE00E2" w:rsidP="00BE00E2">
            <w:pPr>
              <w:pStyle w:val="SemEspaamento"/>
              <w:jc w:val="center"/>
              <w:rPr>
                <w:sz w:val="24"/>
                <w:szCs w:val="24"/>
              </w:rPr>
            </w:pPr>
          </w:p>
        </w:tc>
        <w:tc>
          <w:tcPr>
            <w:tcW w:w="454" w:type="dxa"/>
            <w:vAlign w:val="center"/>
          </w:tcPr>
          <w:p w14:paraId="665E22DC" w14:textId="77777777" w:rsidR="00BE00E2" w:rsidRDefault="00BE00E2" w:rsidP="00BE00E2">
            <w:pPr>
              <w:pStyle w:val="SemEspaamento"/>
              <w:jc w:val="center"/>
              <w:rPr>
                <w:sz w:val="24"/>
                <w:szCs w:val="24"/>
              </w:rPr>
            </w:pPr>
          </w:p>
        </w:tc>
        <w:tc>
          <w:tcPr>
            <w:tcW w:w="454" w:type="dxa"/>
            <w:vAlign w:val="center"/>
          </w:tcPr>
          <w:p w14:paraId="446C3594" w14:textId="77777777" w:rsidR="00BE00E2" w:rsidRDefault="00BE00E2" w:rsidP="00BE00E2">
            <w:pPr>
              <w:pStyle w:val="SemEspaamento"/>
              <w:jc w:val="center"/>
              <w:rPr>
                <w:sz w:val="24"/>
                <w:szCs w:val="24"/>
              </w:rPr>
            </w:pPr>
          </w:p>
        </w:tc>
      </w:tr>
      <w:tr w:rsidR="00A06C46" w14:paraId="0D0B9411" w14:textId="77777777" w:rsidTr="00DA2E07">
        <w:trPr>
          <w:trHeight w:val="70"/>
        </w:trPr>
        <w:tc>
          <w:tcPr>
            <w:tcW w:w="846" w:type="dxa"/>
            <w:gridSpan w:val="2"/>
            <w:vAlign w:val="center"/>
          </w:tcPr>
          <w:p w14:paraId="52792D64" w14:textId="413B51E7" w:rsidR="00A06C46" w:rsidRDefault="005942E8" w:rsidP="00A06C46">
            <w:pPr>
              <w:pStyle w:val="SemEspaamento"/>
              <w:jc w:val="center"/>
              <w:rPr>
                <w:sz w:val="24"/>
                <w:szCs w:val="24"/>
              </w:rPr>
            </w:pPr>
            <w:r>
              <w:rPr>
                <w:sz w:val="24"/>
                <w:szCs w:val="24"/>
              </w:rPr>
              <w:t>5.10</w:t>
            </w:r>
          </w:p>
        </w:tc>
        <w:tc>
          <w:tcPr>
            <w:tcW w:w="6237" w:type="dxa"/>
          </w:tcPr>
          <w:p w14:paraId="0DCF2F78" w14:textId="75D75C24" w:rsidR="00A06C46" w:rsidRPr="0086354D" w:rsidRDefault="00A06C46" w:rsidP="00A06C46">
            <w:pPr>
              <w:pStyle w:val="SemEspaamento"/>
              <w:jc w:val="both"/>
              <w:rPr>
                <w:sz w:val="24"/>
                <w:szCs w:val="24"/>
              </w:rPr>
            </w:pPr>
            <w:r w:rsidRPr="0086354D">
              <w:rPr>
                <w:sz w:val="24"/>
                <w:szCs w:val="24"/>
              </w:rPr>
              <w:t>Uso de metodologia não reconhecida/ aceita pela CLA/ MAPA.</w:t>
            </w:r>
          </w:p>
        </w:tc>
        <w:tc>
          <w:tcPr>
            <w:tcW w:w="453" w:type="dxa"/>
            <w:vAlign w:val="center"/>
          </w:tcPr>
          <w:p w14:paraId="605CD5C6" w14:textId="77777777" w:rsidR="00A06C46" w:rsidRDefault="00A06C46" w:rsidP="00A06C46">
            <w:pPr>
              <w:pStyle w:val="SemEspaamento"/>
              <w:jc w:val="center"/>
              <w:rPr>
                <w:sz w:val="24"/>
                <w:szCs w:val="24"/>
              </w:rPr>
            </w:pPr>
          </w:p>
        </w:tc>
        <w:tc>
          <w:tcPr>
            <w:tcW w:w="454" w:type="dxa"/>
            <w:vAlign w:val="center"/>
          </w:tcPr>
          <w:p w14:paraId="6481FC32" w14:textId="77777777" w:rsidR="00A06C46" w:rsidRDefault="00A06C46" w:rsidP="00A06C46">
            <w:pPr>
              <w:pStyle w:val="SemEspaamento"/>
              <w:jc w:val="center"/>
              <w:rPr>
                <w:sz w:val="24"/>
                <w:szCs w:val="24"/>
              </w:rPr>
            </w:pPr>
          </w:p>
        </w:tc>
        <w:tc>
          <w:tcPr>
            <w:tcW w:w="453" w:type="dxa"/>
            <w:vAlign w:val="center"/>
          </w:tcPr>
          <w:p w14:paraId="69B50040" w14:textId="77777777" w:rsidR="00A06C46" w:rsidRDefault="00A06C46" w:rsidP="00A06C46">
            <w:pPr>
              <w:pStyle w:val="SemEspaamento"/>
              <w:jc w:val="center"/>
              <w:rPr>
                <w:sz w:val="24"/>
                <w:szCs w:val="24"/>
              </w:rPr>
            </w:pPr>
          </w:p>
        </w:tc>
        <w:tc>
          <w:tcPr>
            <w:tcW w:w="454" w:type="dxa"/>
            <w:vAlign w:val="center"/>
          </w:tcPr>
          <w:p w14:paraId="5FD77B47" w14:textId="77777777" w:rsidR="00A06C46" w:rsidRDefault="00A06C46" w:rsidP="00A06C46">
            <w:pPr>
              <w:pStyle w:val="SemEspaamento"/>
              <w:jc w:val="center"/>
              <w:rPr>
                <w:sz w:val="24"/>
                <w:szCs w:val="24"/>
              </w:rPr>
            </w:pPr>
          </w:p>
        </w:tc>
        <w:tc>
          <w:tcPr>
            <w:tcW w:w="454" w:type="dxa"/>
            <w:vAlign w:val="center"/>
          </w:tcPr>
          <w:p w14:paraId="68A13F70" w14:textId="77777777" w:rsidR="00A06C46" w:rsidRDefault="00A06C46" w:rsidP="00A06C46">
            <w:pPr>
              <w:pStyle w:val="SemEspaamento"/>
              <w:jc w:val="center"/>
              <w:rPr>
                <w:sz w:val="24"/>
                <w:szCs w:val="24"/>
              </w:rPr>
            </w:pPr>
          </w:p>
        </w:tc>
      </w:tr>
      <w:tr w:rsidR="00A06C46" w14:paraId="09F0C3FA" w14:textId="77777777" w:rsidTr="00DA2E07">
        <w:trPr>
          <w:trHeight w:val="70"/>
        </w:trPr>
        <w:tc>
          <w:tcPr>
            <w:tcW w:w="846" w:type="dxa"/>
            <w:gridSpan w:val="2"/>
            <w:vAlign w:val="center"/>
          </w:tcPr>
          <w:p w14:paraId="1C97BBDD" w14:textId="23104520" w:rsidR="00A06C46" w:rsidRDefault="005942E8" w:rsidP="00A06C46">
            <w:pPr>
              <w:pStyle w:val="SemEspaamento"/>
              <w:jc w:val="center"/>
              <w:rPr>
                <w:sz w:val="24"/>
                <w:szCs w:val="24"/>
              </w:rPr>
            </w:pPr>
            <w:r>
              <w:rPr>
                <w:sz w:val="24"/>
                <w:szCs w:val="24"/>
              </w:rPr>
              <w:t>5.11</w:t>
            </w:r>
          </w:p>
        </w:tc>
        <w:tc>
          <w:tcPr>
            <w:tcW w:w="6237" w:type="dxa"/>
          </w:tcPr>
          <w:p w14:paraId="040EDC43" w14:textId="2ED6F414" w:rsidR="00A06C46" w:rsidRPr="0086354D" w:rsidRDefault="00A06C46" w:rsidP="00A06C46">
            <w:pPr>
              <w:pStyle w:val="SemEspaamento"/>
              <w:jc w:val="both"/>
              <w:rPr>
                <w:sz w:val="24"/>
                <w:szCs w:val="24"/>
              </w:rPr>
            </w:pPr>
            <w:r w:rsidRPr="0086354D">
              <w:rPr>
                <w:sz w:val="24"/>
                <w:szCs w:val="24"/>
              </w:rPr>
              <w:t>Freqüência inadequada de analises (água, matéria prima, ingredientes e</w:t>
            </w:r>
            <w:r>
              <w:rPr>
                <w:sz w:val="24"/>
                <w:szCs w:val="24"/>
              </w:rPr>
              <w:t xml:space="preserve"> </w:t>
            </w:r>
            <w:r w:rsidRPr="0086354D">
              <w:rPr>
                <w:sz w:val="24"/>
                <w:szCs w:val="24"/>
              </w:rPr>
              <w:t>produtos), conforme plano de amostragem.</w:t>
            </w:r>
          </w:p>
        </w:tc>
        <w:tc>
          <w:tcPr>
            <w:tcW w:w="453" w:type="dxa"/>
            <w:vAlign w:val="center"/>
          </w:tcPr>
          <w:p w14:paraId="4924BB0D" w14:textId="77777777" w:rsidR="00A06C46" w:rsidRDefault="00A06C46" w:rsidP="00A06C46">
            <w:pPr>
              <w:pStyle w:val="SemEspaamento"/>
              <w:jc w:val="center"/>
              <w:rPr>
                <w:sz w:val="24"/>
                <w:szCs w:val="24"/>
              </w:rPr>
            </w:pPr>
          </w:p>
        </w:tc>
        <w:tc>
          <w:tcPr>
            <w:tcW w:w="454" w:type="dxa"/>
            <w:vAlign w:val="center"/>
          </w:tcPr>
          <w:p w14:paraId="2128AADB" w14:textId="77777777" w:rsidR="00A06C46" w:rsidRDefault="00A06C46" w:rsidP="00A06C46">
            <w:pPr>
              <w:pStyle w:val="SemEspaamento"/>
              <w:jc w:val="center"/>
              <w:rPr>
                <w:sz w:val="24"/>
                <w:szCs w:val="24"/>
              </w:rPr>
            </w:pPr>
          </w:p>
        </w:tc>
        <w:tc>
          <w:tcPr>
            <w:tcW w:w="453" w:type="dxa"/>
            <w:vAlign w:val="center"/>
          </w:tcPr>
          <w:p w14:paraId="302F51D3" w14:textId="77777777" w:rsidR="00A06C46" w:rsidRDefault="00A06C46" w:rsidP="00A06C46">
            <w:pPr>
              <w:pStyle w:val="SemEspaamento"/>
              <w:jc w:val="center"/>
              <w:rPr>
                <w:sz w:val="24"/>
                <w:szCs w:val="24"/>
              </w:rPr>
            </w:pPr>
          </w:p>
        </w:tc>
        <w:tc>
          <w:tcPr>
            <w:tcW w:w="454" w:type="dxa"/>
            <w:vAlign w:val="center"/>
          </w:tcPr>
          <w:p w14:paraId="2262E352" w14:textId="77777777" w:rsidR="00A06C46" w:rsidRDefault="00A06C46" w:rsidP="00A06C46">
            <w:pPr>
              <w:pStyle w:val="SemEspaamento"/>
              <w:jc w:val="center"/>
              <w:rPr>
                <w:sz w:val="24"/>
                <w:szCs w:val="24"/>
              </w:rPr>
            </w:pPr>
          </w:p>
        </w:tc>
        <w:tc>
          <w:tcPr>
            <w:tcW w:w="454" w:type="dxa"/>
            <w:vAlign w:val="center"/>
          </w:tcPr>
          <w:p w14:paraId="46B78832" w14:textId="77777777" w:rsidR="00A06C46" w:rsidRDefault="00A06C46" w:rsidP="00A06C46">
            <w:pPr>
              <w:pStyle w:val="SemEspaamento"/>
              <w:jc w:val="center"/>
              <w:rPr>
                <w:sz w:val="24"/>
                <w:szCs w:val="24"/>
              </w:rPr>
            </w:pPr>
          </w:p>
        </w:tc>
      </w:tr>
      <w:tr w:rsidR="00A06C46" w14:paraId="54DAACD3" w14:textId="77777777" w:rsidTr="00DA2E07">
        <w:trPr>
          <w:trHeight w:val="70"/>
        </w:trPr>
        <w:tc>
          <w:tcPr>
            <w:tcW w:w="846" w:type="dxa"/>
            <w:gridSpan w:val="2"/>
            <w:vAlign w:val="center"/>
          </w:tcPr>
          <w:p w14:paraId="74C9C553" w14:textId="1C3AC7ED" w:rsidR="00A06C46" w:rsidRDefault="005942E8" w:rsidP="00A06C46">
            <w:pPr>
              <w:pStyle w:val="SemEspaamento"/>
              <w:jc w:val="center"/>
              <w:rPr>
                <w:sz w:val="24"/>
                <w:szCs w:val="24"/>
              </w:rPr>
            </w:pPr>
            <w:r>
              <w:rPr>
                <w:sz w:val="24"/>
                <w:szCs w:val="24"/>
              </w:rPr>
              <w:t>5.12</w:t>
            </w:r>
          </w:p>
        </w:tc>
        <w:tc>
          <w:tcPr>
            <w:tcW w:w="6237" w:type="dxa"/>
          </w:tcPr>
          <w:p w14:paraId="7BA3FF7B" w14:textId="4A4C3C05" w:rsidR="00A06C46" w:rsidRPr="0086354D" w:rsidRDefault="00A06C46" w:rsidP="00A06C46">
            <w:pPr>
              <w:pStyle w:val="SemEspaamento"/>
              <w:jc w:val="both"/>
              <w:rPr>
                <w:sz w:val="24"/>
                <w:szCs w:val="24"/>
              </w:rPr>
            </w:pPr>
            <w:r w:rsidRPr="0086354D">
              <w:rPr>
                <w:sz w:val="24"/>
                <w:szCs w:val="24"/>
              </w:rPr>
              <w:t>Os resultados analíticos não oferecem confiabilidade (imcompatíveis</w:t>
            </w:r>
            <w:r>
              <w:rPr>
                <w:sz w:val="24"/>
                <w:szCs w:val="24"/>
              </w:rPr>
              <w:t xml:space="preserve"> </w:t>
            </w:r>
            <w:r w:rsidRPr="0086354D">
              <w:rPr>
                <w:sz w:val="24"/>
                <w:szCs w:val="24"/>
              </w:rPr>
              <w:t>com disponibilidade de equipamentos e reagentes)</w:t>
            </w:r>
          </w:p>
        </w:tc>
        <w:tc>
          <w:tcPr>
            <w:tcW w:w="453" w:type="dxa"/>
            <w:vAlign w:val="center"/>
          </w:tcPr>
          <w:p w14:paraId="5D8D0C0A" w14:textId="77777777" w:rsidR="00A06C46" w:rsidRDefault="00A06C46" w:rsidP="00A06C46">
            <w:pPr>
              <w:pStyle w:val="SemEspaamento"/>
              <w:jc w:val="center"/>
              <w:rPr>
                <w:sz w:val="24"/>
                <w:szCs w:val="24"/>
              </w:rPr>
            </w:pPr>
          </w:p>
        </w:tc>
        <w:tc>
          <w:tcPr>
            <w:tcW w:w="454" w:type="dxa"/>
            <w:vAlign w:val="center"/>
          </w:tcPr>
          <w:p w14:paraId="0713CD4E" w14:textId="77777777" w:rsidR="00A06C46" w:rsidRDefault="00A06C46" w:rsidP="00A06C46">
            <w:pPr>
              <w:pStyle w:val="SemEspaamento"/>
              <w:jc w:val="center"/>
              <w:rPr>
                <w:sz w:val="24"/>
                <w:szCs w:val="24"/>
              </w:rPr>
            </w:pPr>
          </w:p>
        </w:tc>
        <w:tc>
          <w:tcPr>
            <w:tcW w:w="453" w:type="dxa"/>
            <w:vAlign w:val="center"/>
          </w:tcPr>
          <w:p w14:paraId="1DB7CB81" w14:textId="77777777" w:rsidR="00A06C46" w:rsidRDefault="00A06C46" w:rsidP="00A06C46">
            <w:pPr>
              <w:pStyle w:val="SemEspaamento"/>
              <w:jc w:val="center"/>
              <w:rPr>
                <w:sz w:val="24"/>
                <w:szCs w:val="24"/>
              </w:rPr>
            </w:pPr>
          </w:p>
        </w:tc>
        <w:tc>
          <w:tcPr>
            <w:tcW w:w="454" w:type="dxa"/>
            <w:vAlign w:val="center"/>
          </w:tcPr>
          <w:p w14:paraId="2F06E71C" w14:textId="77777777" w:rsidR="00A06C46" w:rsidRDefault="00A06C46" w:rsidP="00A06C46">
            <w:pPr>
              <w:pStyle w:val="SemEspaamento"/>
              <w:jc w:val="center"/>
              <w:rPr>
                <w:sz w:val="24"/>
                <w:szCs w:val="24"/>
              </w:rPr>
            </w:pPr>
          </w:p>
        </w:tc>
        <w:tc>
          <w:tcPr>
            <w:tcW w:w="454" w:type="dxa"/>
            <w:vAlign w:val="center"/>
          </w:tcPr>
          <w:p w14:paraId="36DCEF72" w14:textId="77777777" w:rsidR="00A06C46" w:rsidRDefault="00A06C46" w:rsidP="00A06C46">
            <w:pPr>
              <w:pStyle w:val="SemEspaamento"/>
              <w:jc w:val="center"/>
              <w:rPr>
                <w:sz w:val="24"/>
                <w:szCs w:val="24"/>
              </w:rPr>
            </w:pPr>
          </w:p>
        </w:tc>
      </w:tr>
      <w:tr w:rsidR="00A06C46" w14:paraId="4C2C8C59" w14:textId="77777777" w:rsidTr="00DA2E07">
        <w:trPr>
          <w:trHeight w:val="70"/>
        </w:trPr>
        <w:tc>
          <w:tcPr>
            <w:tcW w:w="846" w:type="dxa"/>
            <w:gridSpan w:val="2"/>
            <w:vAlign w:val="center"/>
          </w:tcPr>
          <w:p w14:paraId="42BF4026" w14:textId="731C49DA" w:rsidR="00A06C46" w:rsidRDefault="005942E8" w:rsidP="00A06C46">
            <w:pPr>
              <w:pStyle w:val="SemEspaamento"/>
              <w:jc w:val="center"/>
              <w:rPr>
                <w:sz w:val="24"/>
                <w:szCs w:val="24"/>
              </w:rPr>
            </w:pPr>
            <w:r>
              <w:rPr>
                <w:sz w:val="24"/>
                <w:szCs w:val="24"/>
              </w:rPr>
              <w:t>5.13</w:t>
            </w:r>
          </w:p>
        </w:tc>
        <w:tc>
          <w:tcPr>
            <w:tcW w:w="6237" w:type="dxa"/>
          </w:tcPr>
          <w:p w14:paraId="3E0CD3E3" w14:textId="589A112E" w:rsidR="00A06C46" w:rsidRPr="0086354D" w:rsidRDefault="00A06C46" w:rsidP="00A06C46">
            <w:pPr>
              <w:pStyle w:val="SemEspaamento"/>
              <w:jc w:val="both"/>
              <w:rPr>
                <w:sz w:val="24"/>
                <w:szCs w:val="24"/>
              </w:rPr>
            </w:pPr>
            <w:r w:rsidRPr="0086354D">
              <w:rPr>
                <w:sz w:val="24"/>
                <w:szCs w:val="24"/>
              </w:rPr>
              <w:t>Freqüência inadequada de registro de temperatura máxima e mínima</w:t>
            </w:r>
            <w:r>
              <w:rPr>
                <w:sz w:val="24"/>
                <w:szCs w:val="24"/>
              </w:rPr>
              <w:t xml:space="preserve"> </w:t>
            </w:r>
            <w:r w:rsidRPr="0086354D">
              <w:rPr>
                <w:sz w:val="24"/>
                <w:szCs w:val="24"/>
              </w:rPr>
              <w:t>(banho, geladeira, estufas, congeladores, etc.)</w:t>
            </w:r>
          </w:p>
        </w:tc>
        <w:tc>
          <w:tcPr>
            <w:tcW w:w="453" w:type="dxa"/>
            <w:vAlign w:val="center"/>
          </w:tcPr>
          <w:p w14:paraId="0D297C64" w14:textId="77777777" w:rsidR="00A06C46" w:rsidRDefault="00A06C46" w:rsidP="00A06C46">
            <w:pPr>
              <w:pStyle w:val="SemEspaamento"/>
              <w:jc w:val="center"/>
              <w:rPr>
                <w:sz w:val="24"/>
                <w:szCs w:val="24"/>
              </w:rPr>
            </w:pPr>
          </w:p>
        </w:tc>
        <w:tc>
          <w:tcPr>
            <w:tcW w:w="454" w:type="dxa"/>
            <w:vAlign w:val="center"/>
          </w:tcPr>
          <w:p w14:paraId="0B95C267" w14:textId="77777777" w:rsidR="00A06C46" w:rsidRDefault="00A06C46" w:rsidP="00A06C46">
            <w:pPr>
              <w:pStyle w:val="SemEspaamento"/>
              <w:jc w:val="center"/>
              <w:rPr>
                <w:sz w:val="24"/>
                <w:szCs w:val="24"/>
              </w:rPr>
            </w:pPr>
          </w:p>
        </w:tc>
        <w:tc>
          <w:tcPr>
            <w:tcW w:w="453" w:type="dxa"/>
            <w:vAlign w:val="center"/>
          </w:tcPr>
          <w:p w14:paraId="0B4F9421" w14:textId="77777777" w:rsidR="00A06C46" w:rsidRDefault="00A06C46" w:rsidP="00A06C46">
            <w:pPr>
              <w:pStyle w:val="SemEspaamento"/>
              <w:jc w:val="center"/>
              <w:rPr>
                <w:sz w:val="24"/>
                <w:szCs w:val="24"/>
              </w:rPr>
            </w:pPr>
          </w:p>
        </w:tc>
        <w:tc>
          <w:tcPr>
            <w:tcW w:w="454" w:type="dxa"/>
            <w:vAlign w:val="center"/>
          </w:tcPr>
          <w:p w14:paraId="06F27E00" w14:textId="77777777" w:rsidR="00A06C46" w:rsidRDefault="00A06C46" w:rsidP="00A06C46">
            <w:pPr>
              <w:pStyle w:val="SemEspaamento"/>
              <w:jc w:val="center"/>
              <w:rPr>
                <w:sz w:val="24"/>
                <w:szCs w:val="24"/>
              </w:rPr>
            </w:pPr>
          </w:p>
        </w:tc>
        <w:tc>
          <w:tcPr>
            <w:tcW w:w="454" w:type="dxa"/>
            <w:vAlign w:val="center"/>
          </w:tcPr>
          <w:p w14:paraId="1FD86878" w14:textId="77777777" w:rsidR="00A06C46" w:rsidRDefault="00A06C46" w:rsidP="00A06C46">
            <w:pPr>
              <w:pStyle w:val="SemEspaamento"/>
              <w:jc w:val="center"/>
              <w:rPr>
                <w:sz w:val="24"/>
                <w:szCs w:val="24"/>
              </w:rPr>
            </w:pPr>
          </w:p>
        </w:tc>
      </w:tr>
      <w:tr w:rsidR="00A06C46" w14:paraId="7D533674" w14:textId="77777777" w:rsidTr="00DA2E07">
        <w:trPr>
          <w:trHeight w:val="70"/>
        </w:trPr>
        <w:tc>
          <w:tcPr>
            <w:tcW w:w="846" w:type="dxa"/>
            <w:gridSpan w:val="2"/>
            <w:vAlign w:val="center"/>
          </w:tcPr>
          <w:p w14:paraId="57E4E065" w14:textId="7975D006" w:rsidR="00A06C46" w:rsidRDefault="005942E8" w:rsidP="00A06C46">
            <w:pPr>
              <w:pStyle w:val="SemEspaamento"/>
              <w:jc w:val="center"/>
              <w:rPr>
                <w:sz w:val="24"/>
                <w:szCs w:val="24"/>
              </w:rPr>
            </w:pPr>
            <w:r>
              <w:rPr>
                <w:sz w:val="24"/>
                <w:szCs w:val="24"/>
              </w:rPr>
              <w:t>5.14</w:t>
            </w:r>
          </w:p>
        </w:tc>
        <w:tc>
          <w:tcPr>
            <w:tcW w:w="6237" w:type="dxa"/>
          </w:tcPr>
          <w:p w14:paraId="028178A2" w14:textId="61AF67BC" w:rsidR="00A06C46" w:rsidRPr="0086354D" w:rsidRDefault="00A06C46" w:rsidP="00A06C46">
            <w:pPr>
              <w:pStyle w:val="SemEspaamento"/>
              <w:jc w:val="both"/>
              <w:rPr>
                <w:sz w:val="24"/>
                <w:szCs w:val="24"/>
              </w:rPr>
            </w:pPr>
            <w:r w:rsidRPr="0086354D">
              <w:rPr>
                <w:sz w:val="24"/>
                <w:szCs w:val="24"/>
              </w:rPr>
              <w:t>Equipamentos de segurança inadequados ou inexistentes (óculos,</w:t>
            </w:r>
            <w:r>
              <w:rPr>
                <w:sz w:val="24"/>
                <w:szCs w:val="24"/>
              </w:rPr>
              <w:t xml:space="preserve"> </w:t>
            </w:r>
            <w:r w:rsidRPr="0086354D">
              <w:rPr>
                <w:sz w:val="24"/>
                <w:szCs w:val="24"/>
              </w:rPr>
              <w:t>mantas,extintor de incêndio, etc.)</w:t>
            </w:r>
          </w:p>
        </w:tc>
        <w:tc>
          <w:tcPr>
            <w:tcW w:w="453" w:type="dxa"/>
            <w:vAlign w:val="center"/>
          </w:tcPr>
          <w:p w14:paraId="3BFD9A0C" w14:textId="77777777" w:rsidR="00A06C46" w:rsidRDefault="00A06C46" w:rsidP="00A06C46">
            <w:pPr>
              <w:pStyle w:val="SemEspaamento"/>
              <w:jc w:val="center"/>
              <w:rPr>
                <w:sz w:val="24"/>
                <w:szCs w:val="24"/>
              </w:rPr>
            </w:pPr>
          </w:p>
        </w:tc>
        <w:tc>
          <w:tcPr>
            <w:tcW w:w="454" w:type="dxa"/>
            <w:vAlign w:val="center"/>
          </w:tcPr>
          <w:p w14:paraId="0B0B84DF" w14:textId="77777777" w:rsidR="00A06C46" w:rsidRDefault="00A06C46" w:rsidP="00A06C46">
            <w:pPr>
              <w:pStyle w:val="SemEspaamento"/>
              <w:jc w:val="center"/>
              <w:rPr>
                <w:sz w:val="24"/>
                <w:szCs w:val="24"/>
              </w:rPr>
            </w:pPr>
          </w:p>
        </w:tc>
        <w:tc>
          <w:tcPr>
            <w:tcW w:w="453" w:type="dxa"/>
            <w:vAlign w:val="center"/>
          </w:tcPr>
          <w:p w14:paraId="53F52691" w14:textId="77777777" w:rsidR="00A06C46" w:rsidRDefault="00A06C46" w:rsidP="00A06C46">
            <w:pPr>
              <w:pStyle w:val="SemEspaamento"/>
              <w:jc w:val="center"/>
              <w:rPr>
                <w:sz w:val="24"/>
                <w:szCs w:val="24"/>
              </w:rPr>
            </w:pPr>
          </w:p>
        </w:tc>
        <w:tc>
          <w:tcPr>
            <w:tcW w:w="454" w:type="dxa"/>
            <w:vAlign w:val="center"/>
          </w:tcPr>
          <w:p w14:paraId="7ED5746B" w14:textId="77777777" w:rsidR="00A06C46" w:rsidRDefault="00A06C46" w:rsidP="00A06C46">
            <w:pPr>
              <w:pStyle w:val="SemEspaamento"/>
              <w:jc w:val="center"/>
              <w:rPr>
                <w:sz w:val="24"/>
                <w:szCs w:val="24"/>
              </w:rPr>
            </w:pPr>
          </w:p>
        </w:tc>
        <w:tc>
          <w:tcPr>
            <w:tcW w:w="454" w:type="dxa"/>
            <w:vAlign w:val="center"/>
          </w:tcPr>
          <w:p w14:paraId="5DE034B7" w14:textId="77777777" w:rsidR="00A06C46" w:rsidRDefault="00A06C46" w:rsidP="00A06C46">
            <w:pPr>
              <w:pStyle w:val="SemEspaamento"/>
              <w:jc w:val="center"/>
              <w:rPr>
                <w:sz w:val="24"/>
                <w:szCs w:val="24"/>
              </w:rPr>
            </w:pPr>
          </w:p>
        </w:tc>
      </w:tr>
      <w:tr w:rsidR="00A06C46" w14:paraId="5E3720CB" w14:textId="77777777" w:rsidTr="00DA2E07">
        <w:trPr>
          <w:trHeight w:val="70"/>
        </w:trPr>
        <w:tc>
          <w:tcPr>
            <w:tcW w:w="846" w:type="dxa"/>
            <w:gridSpan w:val="2"/>
            <w:vAlign w:val="center"/>
          </w:tcPr>
          <w:p w14:paraId="4419A47D" w14:textId="64A313BC" w:rsidR="00A06C46" w:rsidRDefault="005942E8" w:rsidP="00A06C46">
            <w:pPr>
              <w:pStyle w:val="SemEspaamento"/>
              <w:jc w:val="center"/>
              <w:rPr>
                <w:sz w:val="24"/>
                <w:szCs w:val="24"/>
              </w:rPr>
            </w:pPr>
            <w:r>
              <w:rPr>
                <w:sz w:val="24"/>
                <w:szCs w:val="24"/>
              </w:rPr>
              <w:t>5.15</w:t>
            </w:r>
          </w:p>
        </w:tc>
        <w:tc>
          <w:tcPr>
            <w:tcW w:w="6237" w:type="dxa"/>
          </w:tcPr>
          <w:p w14:paraId="26C831A5" w14:textId="1A721F75" w:rsidR="00A06C46" w:rsidRPr="0086354D" w:rsidRDefault="00A06C46" w:rsidP="00A06C46">
            <w:pPr>
              <w:pStyle w:val="SemEspaamento"/>
              <w:jc w:val="both"/>
              <w:rPr>
                <w:sz w:val="24"/>
                <w:szCs w:val="24"/>
              </w:rPr>
            </w:pPr>
            <w:r w:rsidRPr="0086354D">
              <w:rPr>
                <w:sz w:val="24"/>
                <w:szCs w:val="24"/>
              </w:rPr>
              <w:t>As amostras dos lotes de produção não são mantidas durante o período</w:t>
            </w:r>
            <w:r>
              <w:rPr>
                <w:sz w:val="24"/>
                <w:szCs w:val="24"/>
              </w:rPr>
              <w:t xml:space="preserve"> </w:t>
            </w:r>
            <w:r w:rsidRPr="0086354D">
              <w:rPr>
                <w:sz w:val="24"/>
                <w:szCs w:val="24"/>
              </w:rPr>
              <w:t>de vida útil do produto, nas condições recomendadas pelo fabricante e ficam em condições adversas.</w:t>
            </w:r>
          </w:p>
        </w:tc>
        <w:tc>
          <w:tcPr>
            <w:tcW w:w="453" w:type="dxa"/>
            <w:vAlign w:val="center"/>
          </w:tcPr>
          <w:p w14:paraId="69253F6F" w14:textId="77777777" w:rsidR="00A06C46" w:rsidRDefault="00A06C46" w:rsidP="00A06C46">
            <w:pPr>
              <w:pStyle w:val="SemEspaamento"/>
              <w:jc w:val="center"/>
              <w:rPr>
                <w:sz w:val="24"/>
                <w:szCs w:val="24"/>
              </w:rPr>
            </w:pPr>
          </w:p>
        </w:tc>
        <w:tc>
          <w:tcPr>
            <w:tcW w:w="454" w:type="dxa"/>
            <w:vAlign w:val="center"/>
          </w:tcPr>
          <w:p w14:paraId="54FF83E1" w14:textId="77777777" w:rsidR="00A06C46" w:rsidRDefault="00A06C46" w:rsidP="00A06C46">
            <w:pPr>
              <w:pStyle w:val="SemEspaamento"/>
              <w:jc w:val="center"/>
              <w:rPr>
                <w:sz w:val="24"/>
                <w:szCs w:val="24"/>
              </w:rPr>
            </w:pPr>
          </w:p>
        </w:tc>
        <w:tc>
          <w:tcPr>
            <w:tcW w:w="453" w:type="dxa"/>
            <w:vAlign w:val="center"/>
          </w:tcPr>
          <w:p w14:paraId="6973208F" w14:textId="77777777" w:rsidR="00A06C46" w:rsidRDefault="00A06C46" w:rsidP="00A06C46">
            <w:pPr>
              <w:pStyle w:val="SemEspaamento"/>
              <w:jc w:val="center"/>
              <w:rPr>
                <w:sz w:val="24"/>
                <w:szCs w:val="24"/>
              </w:rPr>
            </w:pPr>
          </w:p>
        </w:tc>
        <w:tc>
          <w:tcPr>
            <w:tcW w:w="454" w:type="dxa"/>
            <w:vAlign w:val="center"/>
          </w:tcPr>
          <w:p w14:paraId="00B4F548" w14:textId="77777777" w:rsidR="00A06C46" w:rsidRDefault="00A06C46" w:rsidP="00A06C46">
            <w:pPr>
              <w:pStyle w:val="SemEspaamento"/>
              <w:jc w:val="center"/>
              <w:rPr>
                <w:sz w:val="24"/>
                <w:szCs w:val="24"/>
              </w:rPr>
            </w:pPr>
          </w:p>
        </w:tc>
        <w:tc>
          <w:tcPr>
            <w:tcW w:w="454" w:type="dxa"/>
            <w:vAlign w:val="center"/>
          </w:tcPr>
          <w:p w14:paraId="39326AC7" w14:textId="77777777" w:rsidR="00A06C46" w:rsidRDefault="00A06C46" w:rsidP="00A06C46">
            <w:pPr>
              <w:pStyle w:val="SemEspaamento"/>
              <w:jc w:val="center"/>
              <w:rPr>
                <w:sz w:val="24"/>
                <w:szCs w:val="24"/>
              </w:rPr>
            </w:pPr>
          </w:p>
        </w:tc>
      </w:tr>
      <w:tr w:rsidR="00A06C46" w14:paraId="37705085" w14:textId="77777777" w:rsidTr="00DA2E07">
        <w:trPr>
          <w:trHeight w:val="70"/>
        </w:trPr>
        <w:tc>
          <w:tcPr>
            <w:tcW w:w="846" w:type="dxa"/>
            <w:gridSpan w:val="2"/>
            <w:vAlign w:val="center"/>
          </w:tcPr>
          <w:p w14:paraId="3A316C24" w14:textId="1CBC7158" w:rsidR="00A06C46" w:rsidRDefault="005942E8" w:rsidP="00A06C46">
            <w:pPr>
              <w:pStyle w:val="SemEspaamento"/>
              <w:jc w:val="center"/>
              <w:rPr>
                <w:sz w:val="24"/>
                <w:szCs w:val="24"/>
              </w:rPr>
            </w:pPr>
            <w:r>
              <w:rPr>
                <w:sz w:val="24"/>
                <w:szCs w:val="24"/>
              </w:rPr>
              <w:t>5.16</w:t>
            </w:r>
          </w:p>
        </w:tc>
        <w:tc>
          <w:tcPr>
            <w:tcW w:w="6237" w:type="dxa"/>
          </w:tcPr>
          <w:p w14:paraId="150E863C" w14:textId="1B7DC60B" w:rsidR="00A06C46" w:rsidRPr="0086354D" w:rsidRDefault="00A06C46" w:rsidP="00A06C46">
            <w:pPr>
              <w:pStyle w:val="SemEspaamento"/>
              <w:jc w:val="both"/>
              <w:rPr>
                <w:sz w:val="24"/>
                <w:szCs w:val="24"/>
              </w:rPr>
            </w:pPr>
            <w:r w:rsidRPr="0086354D">
              <w:rPr>
                <w:sz w:val="24"/>
                <w:szCs w:val="24"/>
              </w:rPr>
              <w:t>Os lotes de insumos e produtos não são identificados quanto a situação:</w:t>
            </w:r>
            <w:r>
              <w:rPr>
                <w:sz w:val="24"/>
                <w:szCs w:val="24"/>
              </w:rPr>
              <w:t xml:space="preserve"> </w:t>
            </w:r>
            <w:r w:rsidRPr="0086354D">
              <w:rPr>
                <w:sz w:val="24"/>
                <w:szCs w:val="24"/>
              </w:rPr>
              <w:t>‘em análise”, “aprovado” e “rejeitado”.</w:t>
            </w:r>
          </w:p>
        </w:tc>
        <w:tc>
          <w:tcPr>
            <w:tcW w:w="453" w:type="dxa"/>
            <w:vAlign w:val="center"/>
          </w:tcPr>
          <w:p w14:paraId="69406783" w14:textId="77777777" w:rsidR="00A06C46" w:rsidRDefault="00A06C46" w:rsidP="00A06C46">
            <w:pPr>
              <w:pStyle w:val="SemEspaamento"/>
              <w:jc w:val="center"/>
              <w:rPr>
                <w:sz w:val="24"/>
                <w:szCs w:val="24"/>
              </w:rPr>
            </w:pPr>
          </w:p>
        </w:tc>
        <w:tc>
          <w:tcPr>
            <w:tcW w:w="454" w:type="dxa"/>
            <w:vAlign w:val="center"/>
          </w:tcPr>
          <w:p w14:paraId="66D003E0" w14:textId="77777777" w:rsidR="00A06C46" w:rsidRDefault="00A06C46" w:rsidP="00A06C46">
            <w:pPr>
              <w:pStyle w:val="SemEspaamento"/>
              <w:jc w:val="center"/>
              <w:rPr>
                <w:sz w:val="24"/>
                <w:szCs w:val="24"/>
              </w:rPr>
            </w:pPr>
          </w:p>
        </w:tc>
        <w:tc>
          <w:tcPr>
            <w:tcW w:w="453" w:type="dxa"/>
            <w:vAlign w:val="center"/>
          </w:tcPr>
          <w:p w14:paraId="553188CF" w14:textId="77777777" w:rsidR="00A06C46" w:rsidRDefault="00A06C46" w:rsidP="00A06C46">
            <w:pPr>
              <w:pStyle w:val="SemEspaamento"/>
              <w:jc w:val="center"/>
              <w:rPr>
                <w:sz w:val="24"/>
                <w:szCs w:val="24"/>
              </w:rPr>
            </w:pPr>
          </w:p>
        </w:tc>
        <w:tc>
          <w:tcPr>
            <w:tcW w:w="454" w:type="dxa"/>
            <w:vAlign w:val="center"/>
          </w:tcPr>
          <w:p w14:paraId="685A3E45" w14:textId="77777777" w:rsidR="00A06C46" w:rsidRDefault="00A06C46" w:rsidP="00A06C46">
            <w:pPr>
              <w:pStyle w:val="SemEspaamento"/>
              <w:jc w:val="center"/>
              <w:rPr>
                <w:sz w:val="24"/>
                <w:szCs w:val="24"/>
              </w:rPr>
            </w:pPr>
          </w:p>
        </w:tc>
        <w:tc>
          <w:tcPr>
            <w:tcW w:w="454" w:type="dxa"/>
            <w:vAlign w:val="center"/>
          </w:tcPr>
          <w:p w14:paraId="6913CB6F" w14:textId="77777777" w:rsidR="00A06C46" w:rsidRDefault="00A06C46" w:rsidP="00A06C46">
            <w:pPr>
              <w:pStyle w:val="SemEspaamento"/>
              <w:jc w:val="center"/>
              <w:rPr>
                <w:sz w:val="24"/>
                <w:szCs w:val="24"/>
              </w:rPr>
            </w:pPr>
          </w:p>
        </w:tc>
      </w:tr>
      <w:tr w:rsidR="00A06C46" w14:paraId="277E1998" w14:textId="77777777" w:rsidTr="00DA2E07">
        <w:trPr>
          <w:trHeight w:val="70"/>
        </w:trPr>
        <w:tc>
          <w:tcPr>
            <w:tcW w:w="846" w:type="dxa"/>
            <w:gridSpan w:val="2"/>
            <w:vAlign w:val="center"/>
          </w:tcPr>
          <w:p w14:paraId="7159FA19" w14:textId="0516195F" w:rsidR="00A06C46" w:rsidRDefault="005942E8" w:rsidP="00A06C46">
            <w:pPr>
              <w:pStyle w:val="SemEspaamento"/>
              <w:jc w:val="center"/>
              <w:rPr>
                <w:sz w:val="24"/>
                <w:szCs w:val="24"/>
              </w:rPr>
            </w:pPr>
            <w:r>
              <w:rPr>
                <w:sz w:val="24"/>
                <w:szCs w:val="24"/>
              </w:rPr>
              <w:t>5.17</w:t>
            </w:r>
          </w:p>
        </w:tc>
        <w:tc>
          <w:tcPr>
            <w:tcW w:w="6237" w:type="dxa"/>
          </w:tcPr>
          <w:p w14:paraId="23DC77BC" w14:textId="438272CA" w:rsidR="00A06C46" w:rsidRPr="0086354D" w:rsidRDefault="00A06C46" w:rsidP="005942E8">
            <w:pPr>
              <w:pStyle w:val="SemEspaamento"/>
              <w:jc w:val="both"/>
              <w:rPr>
                <w:sz w:val="24"/>
                <w:szCs w:val="24"/>
              </w:rPr>
            </w:pPr>
            <w:r w:rsidRPr="0086354D">
              <w:rPr>
                <w:sz w:val="24"/>
                <w:szCs w:val="24"/>
              </w:rPr>
              <w:t>Não são exigidos dos fornecedores especificações e garantias de</w:t>
            </w:r>
            <w:r w:rsidR="005942E8">
              <w:rPr>
                <w:sz w:val="24"/>
                <w:szCs w:val="24"/>
              </w:rPr>
              <w:t xml:space="preserve"> </w:t>
            </w:r>
            <w:r w:rsidRPr="0086354D">
              <w:rPr>
                <w:sz w:val="24"/>
                <w:szCs w:val="24"/>
              </w:rPr>
              <w:t>insumos, reagentes e demais produtos.</w:t>
            </w:r>
          </w:p>
        </w:tc>
        <w:tc>
          <w:tcPr>
            <w:tcW w:w="453" w:type="dxa"/>
            <w:vAlign w:val="center"/>
          </w:tcPr>
          <w:p w14:paraId="5BEA3B71" w14:textId="77777777" w:rsidR="00A06C46" w:rsidRDefault="00A06C46" w:rsidP="00A06C46">
            <w:pPr>
              <w:pStyle w:val="SemEspaamento"/>
              <w:jc w:val="center"/>
              <w:rPr>
                <w:sz w:val="24"/>
                <w:szCs w:val="24"/>
              </w:rPr>
            </w:pPr>
          </w:p>
        </w:tc>
        <w:tc>
          <w:tcPr>
            <w:tcW w:w="454" w:type="dxa"/>
            <w:vAlign w:val="center"/>
          </w:tcPr>
          <w:p w14:paraId="43F73737" w14:textId="77777777" w:rsidR="00A06C46" w:rsidRDefault="00A06C46" w:rsidP="00A06C46">
            <w:pPr>
              <w:pStyle w:val="SemEspaamento"/>
              <w:jc w:val="center"/>
              <w:rPr>
                <w:sz w:val="24"/>
                <w:szCs w:val="24"/>
              </w:rPr>
            </w:pPr>
          </w:p>
        </w:tc>
        <w:tc>
          <w:tcPr>
            <w:tcW w:w="453" w:type="dxa"/>
            <w:vAlign w:val="center"/>
          </w:tcPr>
          <w:p w14:paraId="7E0E18A9" w14:textId="77777777" w:rsidR="00A06C46" w:rsidRDefault="00A06C46" w:rsidP="00A06C46">
            <w:pPr>
              <w:pStyle w:val="SemEspaamento"/>
              <w:jc w:val="center"/>
              <w:rPr>
                <w:sz w:val="24"/>
                <w:szCs w:val="24"/>
              </w:rPr>
            </w:pPr>
          </w:p>
        </w:tc>
        <w:tc>
          <w:tcPr>
            <w:tcW w:w="454" w:type="dxa"/>
            <w:vAlign w:val="center"/>
          </w:tcPr>
          <w:p w14:paraId="7DD509DF" w14:textId="77777777" w:rsidR="00A06C46" w:rsidRDefault="00A06C46" w:rsidP="00A06C46">
            <w:pPr>
              <w:pStyle w:val="SemEspaamento"/>
              <w:jc w:val="center"/>
              <w:rPr>
                <w:sz w:val="24"/>
                <w:szCs w:val="24"/>
              </w:rPr>
            </w:pPr>
          </w:p>
        </w:tc>
        <w:tc>
          <w:tcPr>
            <w:tcW w:w="454" w:type="dxa"/>
            <w:vAlign w:val="center"/>
          </w:tcPr>
          <w:p w14:paraId="70E8A13A" w14:textId="77777777" w:rsidR="00A06C46" w:rsidRDefault="00A06C46" w:rsidP="00A06C46">
            <w:pPr>
              <w:pStyle w:val="SemEspaamento"/>
              <w:jc w:val="center"/>
              <w:rPr>
                <w:sz w:val="24"/>
                <w:szCs w:val="24"/>
              </w:rPr>
            </w:pPr>
          </w:p>
        </w:tc>
      </w:tr>
      <w:tr w:rsidR="00A06C46" w14:paraId="38C595BA" w14:textId="77777777" w:rsidTr="00DA2E07">
        <w:trPr>
          <w:trHeight w:val="70"/>
        </w:trPr>
        <w:tc>
          <w:tcPr>
            <w:tcW w:w="846" w:type="dxa"/>
            <w:gridSpan w:val="2"/>
            <w:vAlign w:val="center"/>
          </w:tcPr>
          <w:p w14:paraId="3BD0C914" w14:textId="72C23872" w:rsidR="00A06C46" w:rsidRDefault="005942E8" w:rsidP="00A06C46">
            <w:pPr>
              <w:pStyle w:val="SemEspaamento"/>
              <w:jc w:val="center"/>
              <w:rPr>
                <w:sz w:val="24"/>
                <w:szCs w:val="24"/>
              </w:rPr>
            </w:pPr>
            <w:r>
              <w:rPr>
                <w:sz w:val="24"/>
                <w:szCs w:val="24"/>
              </w:rPr>
              <w:t>5.18</w:t>
            </w:r>
          </w:p>
        </w:tc>
        <w:tc>
          <w:tcPr>
            <w:tcW w:w="6237" w:type="dxa"/>
          </w:tcPr>
          <w:p w14:paraId="53BEE466" w14:textId="0F0DE20E" w:rsidR="00A06C46" w:rsidRPr="0086354D" w:rsidRDefault="00A06C46" w:rsidP="00A06C46">
            <w:pPr>
              <w:pStyle w:val="SemEspaamento"/>
              <w:jc w:val="both"/>
              <w:rPr>
                <w:sz w:val="24"/>
                <w:szCs w:val="24"/>
              </w:rPr>
            </w:pPr>
            <w:r w:rsidRPr="0086354D">
              <w:rPr>
                <w:sz w:val="24"/>
                <w:szCs w:val="24"/>
              </w:rPr>
              <w:t>Descarte inadequado de materiais provenientes das análises.</w:t>
            </w:r>
          </w:p>
        </w:tc>
        <w:tc>
          <w:tcPr>
            <w:tcW w:w="453" w:type="dxa"/>
            <w:vAlign w:val="center"/>
          </w:tcPr>
          <w:p w14:paraId="5D4CF89E" w14:textId="77777777" w:rsidR="00A06C46" w:rsidRDefault="00A06C46" w:rsidP="00A06C46">
            <w:pPr>
              <w:pStyle w:val="SemEspaamento"/>
              <w:jc w:val="center"/>
              <w:rPr>
                <w:sz w:val="24"/>
                <w:szCs w:val="24"/>
              </w:rPr>
            </w:pPr>
          </w:p>
        </w:tc>
        <w:tc>
          <w:tcPr>
            <w:tcW w:w="454" w:type="dxa"/>
            <w:vAlign w:val="center"/>
          </w:tcPr>
          <w:p w14:paraId="6CEA9DE3" w14:textId="77777777" w:rsidR="00A06C46" w:rsidRDefault="00A06C46" w:rsidP="00A06C46">
            <w:pPr>
              <w:pStyle w:val="SemEspaamento"/>
              <w:jc w:val="center"/>
              <w:rPr>
                <w:sz w:val="24"/>
                <w:szCs w:val="24"/>
              </w:rPr>
            </w:pPr>
          </w:p>
        </w:tc>
        <w:tc>
          <w:tcPr>
            <w:tcW w:w="453" w:type="dxa"/>
            <w:vAlign w:val="center"/>
          </w:tcPr>
          <w:p w14:paraId="7FB7FB28" w14:textId="77777777" w:rsidR="00A06C46" w:rsidRDefault="00A06C46" w:rsidP="00A06C46">
            <w:pPr>
              <w:pStyle w:val="SemEspaamento"/>
              <w:jc w:val="center"/>
              <w:rPr>
                <w:sz w:val="24"/>
                <w:szCs w:val="24"/>
              </w:rPr>
            </w:pPr>
          </w:p>
        </w:tc>
        <w:tc>
          <w:tcPr>
            <w:tcW w:w="454" w:type="dxa"/>
            <w:vAlign w:val="center"/>
          </w:tcPr>
          <w:p w14:paraId="502B2ABC" w14:textId="77777777" w:rsidR="00A06C46" w:rsidRDefault="00A06C46" w:rsidP="00A06C46">
            <w:pPr>
              <w:pStyle w:val="SemEspaamento"/>
              <w:jc w:val="center"/>
              <w:rPr>
                <w:sz w:val="24"/>
                <w:szCs w:val="24"/>
              </w:rPr>
            </w:pPr>
          </w:p>
        </w:tc>
        <w:tc>
          <w:tcPr>
            <w:tcW w:w="454" w:type="dxa"/>
            <w:vAlign w:val="center"/>
          </w:tcPr>
          <w:p w14:paraId="23135C38" w14:textId="77777777" w:rsidR="00A06C46" w:rsidRDefault="00A06C46" w:rsidP="00A06C46">
            <w:pPr>
              <w:pStyle w:val="SemEspaamento"/>
              <w:jc w:val="center"/>
              <w:rPr>
                <w:sz w:val="24"/>
                <w:szCs w:val="24"/>
              </w:rPr>
            </w:pPr>
          </w:p>
        </w:tc>
      </w:tr>
      <w:tr w:rsidR="00A06C46" w14:paraId="5FDAFE6E" w14:textId="77777777" w:rsidTr="00DA2E07">
        <w:trPr>
          <w:trHeight w:val="70"/>
        </w:trPr>
        <w:tc>
          <w:tcPr>
            <w:tcW w:w="846" w:type="dxa"/>
            <w:gridSpan w:val="2"/>
            <w:vAlign w:val="center"/>
          </w:tcPr>
          <w:p w14:paraId="709127B5" w14:textId="2D12D6BD" w:rsidR="00A06C46" w:rsidRDefault="005942E8" w:rsidP="00A06C46">
            <w:pPr>
              <w:pStyle w:val="SemEspaamento"/>
              <w:jc w:val="center"/>
              <w:rPr>
                <w:sz w:val="24"/>
                <w:szCs w:val="24"/>
              </w:rPr>
            </w:pPr>
            <w:r>
              <w:rPr>
                <w:sz w:val="24"/>
                <w:szCs w:val="24"/>
              </w:rPr>
              <w:t>5.19</w:t>
            </w:r>
          </w:p>
        </w:tc>
        <w:tc>
          <w:tcPr>
            <w:tcW w:w="6237" w:type="dxa"/>
          </w:tcPr>
          <w:p w14:paraId="0BAD3455" w14:textId="3D008C1D" w:rsidR="00A06C46" w:rsidRPr="0086354D" w:rsidRDefault="00A06C46" w:rsidP="005942E8">
            <w:pPr>
              <w:pStyle w:val="SemEspaamento"/>
              <w:jc w:val="both"/>
              <w:rPr>
                <w:sz w:val="24"/>
                <w:szCs w:val="24"/>
              </w:rPr>
            </w:pPr>
            <w:r w:rsidRPr="0086354D">
              <w:rPr>
                <w:sz w:val="24"/>
                <w:szCs w:val="24"/>
              </w:rPr>
              <w:t>Não existe um programa de Boas Práticas de Laboratório (BPL ou GLP)</w:t>
            </w:r>
            <w:r w:rsidR="005942E8">
              <w:rPr>
                <w:sz w:val="24"/>
                <w:szCs w:val="24"/>
              </w:rPr>
              <w:t xml:space="preserve"> </w:t>
            </w:r>
            <w:r w:rsidRPr="0086354D">
              <w:rPr>
                <w:sz w:val="24"/>
                <w:szCs w:val="24"/>
              </w:rPr>
              <w:t>implantado.</w:t>
            </w:r>
          </w:p>
        </w:tc>
        <w:tc>
          <w:tcPr>
            <w:tcW w:w="453" w:type="dxa"/>
            <w:vAlign w:val="center"/>
          </w:tcPr>
          <w:p w14:paraId="0EBD51CF" w14:textId="77777777" w:rsidR="00A06C46" w:rsidRDefault="00A06C46" w:rsidP="00A06C46">
            <w:pPr>
              <w:pStyle w:val="SemEspaamento"/>
              <w:jc w:val="center"/>
              <w:rPr>
                <w:sz w:val="24"/>
                <w:szCs w:val="24"/>
              </w:rPr>
            </w:pPr>
          </w:p>
        </w:tc>
        <w:tc>
          <w:tcPr>
            <w:tcW w:w="454" w:type="dxa"/>
            <w:vAlign w:val="center"/>
          </w:tcPr>
          <w:p w14:paraId="0FF83D21" w14:textId="77777777" w:rsidR="00A06C46" w:rsidRDefault="00A06C46" w:rsidP="00A06C46">
            <w:pPr>
              <w:pStyle w:val="SemEspaamento"/>
              <w:jc w:val="center"/>
              <w:rPr>
                <w:sz w:val="24"/>
                <w:szCs w:val="24"/>
              </w:rPr>
            </w:pPr>
          </w:p>
        </w:tc>
        <w:tc>
          <w:tcPr>
            <w:tcW w:w="453" w:type="dxa"/>
            <w:vAlign w:val="center"/>
          </w:tcPr>
          <w:p w14:paraId="414DE70A" w14:textId="77777777" w:rsidR="00A06C46" w:rsidRDefault="00A06C46" w:rsidP="00A06C46">
            <w:pPr>
              <w:pStyle w:val="SemEspaamento"/>
              <w:jc w:val="center"/>
              <w:rPr>
                <w:sz w:val="24"/>
                <w:szCs w:val="24"/>
              </w:rPr>
            </w:pPr>
          </w:p>
        </w:tc>
        <w:tc>
          <w:tcPr>
            <w:tcW w:w="454" w:type="dxa"/>
            <w:vAlign w:val="center"/>
          </w:tcPr>
          <w:p w14:paraId="64A5527B" w14:textId="77777777" w:rsidR="00A06C46" w:rsidRDefault="00A06C46" w:rsidP="00A06C46">
            <w:pPr>
              <w:pStyle w:val="SemEspaamento"/>
              <w:jc w:val="center"/>
              <w:rPr>
                <w:sz w:val="24"/>
                <w:szCs w:val="24"/>
              </w:rPr>
            </w:pPr>
          </w:p>
        </w:tc>
        <w:tc>
          <w:tcPr>
            <w:tcW w:w="454" w:type="dxa"/>
            <w:vAlign w:val="center"/>
          </w:tcPr>
          <w:p w14:paraId="355A2F72" w14:textId="77777777" w:rsidR="00A06C46" w:rsidRDefault="00A06C46" w:rsidP="00A06C46">
            <w:pPr>
              <w:pStyle w:val="SemEspaamento"/>
              <w:jc w:val="center"/>
              <w:rPr>
                <w:sz w:val="24"/>
                <w:szCs w:val="24"/>
              </w:rPr>
            </w:pPr>
          </w:p>
        </w:tc>
      </w:tr>
      <w:tr w:rsidR="005942E8" w14:paraId="79984B32" w14:textId="77777777" w:rsidTr="00C445A7">
        <w:trPr>
          <w:trHeight w:val="70"/>
        </w:trPr>
        <w:tc>
          <w:tcPr>
            <w:tcW w:w="9351" w:type="dxa"/>
            <w:gridSpan w:val="8"/>
            <w:vAlign w:val="center"/>
          </w:tcPr>
          <w:p w14:paraId="3312F6F1" w14:textId="41D33AB0" w:rsidR="005942E8" w:rsidRDefault="005942E8" w:rsidP="00A06C46">
            <w:pPr>
              <w:pStyle w:val="SemEspaamento"/>
              <w:jc w:val="center"/>
              <w:rPr>
                <w:sz w:val="24"/>
                <w:szCs w:val="24"/>
              </w:rPr>
            </w:pPr>
            <w:r>
              <w:rPr>
                <w:sz w:val="24"/>
                <w:szCs w:val="24"/>
              </w:rPr>
              <w:t>OBSERVAÇÕES SOBRE LABORATÓRIO</w:t>
            </w:r>
          </w:p>
        </w:tc>
      </w:tr>
      <w:tr w:rsidR="005942E8" w14:paraId="3C41B2E1" w14:textId="77777777" w:rsidTr="005942E8">
        <w:trPr>
          <w:trHeight w:val="1178"/>
        </w:trPr>
        <w:tc>
          <w:tcPr>
            <w:tcW w:w="9351" w:type="dxa"/>
            <w:gridSpan w:val="8"/>
            <w:vAlign w:val="center"/>
          </w:tcPr>
          <w:p w14:paraId="084438BF" w14:textId="77777777" w:rsidR="005942E8" w:rsidRDefault="005942E8" w:rsidP="00A06C46">
            <w:pPr>
              <w:pStyle w:val="SemEspaamento"/>
              <w:jc w:val="center"/>
              <w:rPr>
                <w:sz w:val="24"/>
                <w:szCs w:val="24"/>
              </w:rPr>
            </w:pPr>
          </w:p>
        </w:tc>
      </w:tr>
      <w:tr w:rsidR="005942E8" w14:paraId="41DA925A" w14:textId="77777777" w:rsidTr="00E177CB">
        <w:trPr>
          <w:trHeight w:val="70"/>
        </w:trPr>
        <w:tc>
          <w:tcPr>
            <w:tcW w:w="9351" w:type="dxa"/>
            <w:gridSpan w:val="8"/>
            <w:vAlign w:val="center"/>
          </w:tcPr>
          <w:p w14:paraId="3231F6EC" w14:textId="25437CCF" w:rsidR="005942E8" w:rsidRDefault="005942E8" w:rsidP="005942E8">
            <w:pPr>
              <w:pStyle w:val="SemEspaamento"/>
              <w:numPr>
                <w:ilvl w:val="3"/>
                <w:numId w:val="112"/>
              </w:numPr>
              <w:spacing w:before="120" w:after="120"/>
              <w:ind w:left="306" w:hanging="284"/>
              <w:rPr>
                <w:sz w:val="24"/>
                <w:szCs w:val="24"/>
              </w:rPr>
            </w:pPr>
            <w:r>
              <w:rPr>
                <w:sz w:val="24"/>
                <w:szCs w:val="24"/>
              </w:rPr>
              <w:t>INSTALAÇÕES HIDRÁULICAS, ÁGUA E VAPOR</w:t>
            </w:r>
          </w:p>
        </w:tc>
      </w:tr>
      <w:tr w:rsidR="005942E8" w14:paraId="1E4F5187" w14:textId="77777777" w:rsidTr="00176721">
        <w:trPr>
          <w:trHeight w:val="70"/>
        </w:trPr>
        <w:tc>
          <w:tcPr>
            <w:tcW w:w="846" w:type="dxa"/>
            <w:gridSpan w:val="2"/>
            <w:vAlign w:val="center"/>
          </w:tcPr>
          <w:p w14:paraId="0200BE54" w14:textId="337B65BD" w:rsidR="005942E8" w:rsidRDefault="00D0648E" w:rsidP="005942E8">
            <w:pPr>
              <w:pStyle w:val="SemEspaamento"/>
              <w:jc w:val="center"/>
              <w:rPr>
                <w:sz w:val="24"/>
                <w:szCs w:val="24"/>
              </w:rPr>
            </w:pPr>
            <w:r>
              <w:rPr>
                <w:sz w:val="24"/>
                <w:szCs w:val="24"/>
              </w:rPr>
              <w:t>6.1</w:t>
            </w:r>
          </w:p>
        </w:tc>
        <w:tc>
          <w:tcPr>
            <w:tcW w:w="6237" w:type="dxa"/>
          </w:tcPr>
          <w:p w14:paraId="71924DE4" w14:textId="057D6C22" w:rsidR="005942E8" w:rsidRPr="0086354D" w:rsidRDefault="005942E8" w:rsidP="005942E8">
            <w:pPr>
              <w:pStyle w:val="SemEspaamento"/>
              <w:jc w:val="both"/>
              <w:rPr>
                <w:sz w:val="24"/>
                <w:szCs w:val="24"/>
              </w:rPr>
            </w:pPr>
            <w:r w:rsidRPr="0086354D">
              <w:rPr>
                <w:sz w:val="24"/>
                <w:szCs w:val="24"/>
              </w:rPr>
              <w:t>Volume e pressão de água são insuficientes.</w:t>
            </w:r>
          </w:p>
        </w:tc>
        <w:tc>
          <w:tcPr>
            <w:tcW w:w="453" w:type="dxa"/>
            <w:vAlign w:val="center"/>
          </w:tcPr>
          <w:p w14:paraId="14C31892" w14:textId="77777777" w:rsidR="005942E8" w:rsidRDefault="005942E8" w:rsidP="005942E8">
            <w:pPr>
              <w:pStyle w:val="SemEspaamento"/>
              <w:jc w:val="center"/>
              <w:rPr>
                <w:sz w:val="24"/>
                <w:szCs w:val="24"/>
              </w:rPr>
            </w:pPr>
          </w:p>
        </w:tc>
        <w:tc>
          <w:tcPr>
            <w:tcW w:w="454" w:type="dxa"/>
            <w:vAlign w:val="center"/>
          </w:tcPr>
          <w:p w14:paraId="1B926372" w14:textId="77777777" w:rsidR="005942E8" w:rsidRDefault="005942E8" w:rsidP="005942E8">
            <w:pPr>
              <w:pStyle w:val="SemEspaamento"/>
              <w:jc w:val="center"/>
              <w:rPr>
                <w:sz w:val="24"/>
                <w:szCs w:val="24"/>
              </w:rPr>
            </w:pPr>
          </w:p>
        </w:tc>
        <w:tc>
          <w:tcPr>
            <w:tcW w:w="453" w:type="dxa"/>
            <w:vAlign w:val="center"/>
          </w:tcPr>
          <w:p w14:paraId="59FDCE0D" w14:textId="77777777" w:rsidR="005942E8" w:rsidRDefault="005942E8" w:rsidP="005942E8">
            <w:pPr>
              <w:pStyle w:val="SemEspaamento"/>
              <w:jc w:val="center"/>
              <w:rPr>
                <w:sz w:val="24"/>
                <w:szCs w:val="24"/>
              </w:rPr>
            </w:pPr>
          </w:p>
        </w:tc>
        <w:tc>
          <w:tcPr>
            <w:tcW w:w="454" w:type="dxa"/>
            <w:vAlign w:val="center"/>
          </w:tcPr>
          <w:p w14:paraId="78D6A70E" w14:textId="77777777" w:rsidR="005942E8" w:rsidRDefault="005942E8" w:rsidP="005942E8">
            <w:pPr>
              <w:pStyle w:val="SemEspaamento"/>
              <w:jc w:val="center"/>
              <w:rPr>
                <w:sz w:val="24"/>
                <w:szCs w:val="24"/>
              </w:rPr>
            </w:pPr>
          </w:p>
        </w:tc>
        <w:tc>
          <w:tcPr>
            <w:tcW w:w="454" w:type="dxa"/>
            <w:vAlign w:val="center"/>
          </w:tcPr>
          <w:p w14:paraId="5DD3B839" w14:textId="77777777" w:rsidR="005942E8" w:rsidRDefault="005942E8" w:rsidP="005942E8">
            <w:pPr>
              <w:pStyle w:val="SemEspaamento"/>
              <w:jc w:val="center"/>
              <w:rPr>
                <w:sz w:val="24"/>
                <w:szCs w:val="24"/>
              </w:rPr>
            </w:pPr>
          </w:p>
        </w:tc>
      </w:tr>
      <w:tr w:rsidR="005942E8" w14:paraId="5EB980E7" w14:textId="77777777" w:rsidTr="00176721">
        <w:trPr>
          <w:trHeight w:val="70"/>
        </w:trPr>
        <w:tc>
          <w:tcPr>
            <w:tcW w:w="846" w:type="dxa"/>
            <w:gridSpan w:val="2"/>
            <w:vAlign w:val="center"/>
          </w:tcPr>
          <w:p w14:paraId="081DC8CB" w14:textId="6051820E" w:rsidR="005942E8" w:rsidRDefault="00D0648E" w:rsidP="005942E8">
            <w:pPr>
              <w:pStyle w:val="SemEspaamento"/>
              <w:jc w:val="center"/>
              <w:rPr>
                <w:sz w:val="24"/>
                <w:szCs w:val="24"/>
              </w:rPr>
            </w:pPr>
            <w:r>
              <w:rPr>
                <w:sz w:val="24"/>
                <w:szCs w:val="24"/>
              </w:rPr>
              <w:t>6.2</w:t>
            </w:r>
          </w:p>
        </w:tc>
        <w:tc>
          <w:tcPr>
            <w:tcW w:w="6237" w:type="dxa"/>
          </w:tcPr>
          <w:p w14:paraId="79ACB995" w14:textId="37AA0F3F" w:rsidR="005942E8" w:rsidRPr="0086354D" w:rsidRDefault="005942E8" w:rsidP="005942E8">
            <w:pPr>
              <w:pStyle w:val="SemEspaamento"/>
              <w:jc w:val="both"/>
              <w:rPr>
                <w:sz w:val="24"/>
                <w:szCs w:val="24"/>
              </w:rPr>
            </w:pPr>
            <w:r w:rsidRPr="0086354D">
              <w:rPr>
                <w:sz w:val="24"/>
                <w:szCs w:val="24"/>
              </w:rPr>
              <w:t>Não atende os padrões de potabilidade.</w:t>
            </w:r>
          </w:p>
        </w:tc>
        <w:tc>
          <w:tcPr>
            <w:tcW w:w="453" w:type="dxa"/>
            <w:vAlign w:val="center"/>
          </w:tcPr>
          <w:p w14:paraId="72587EEA" w14:textId="77777777" w:rsidR="005942E8" w:rsidRDefault="005942E8" w:rsidP="005942E8">
            <w:pPr>
              <w:pStyle w:val="SemEspaamento"/>
              <w:jc w:val="center"/>
              <w:rPr>
                <w:sz w:val="24"/>
                <w:szCs w:val="24"/>
              </w:rPr>
            </w:pPr>
          </w:p>
        </w:tc>
        <w:tc>
          <w:tcPr>
            <w:tcW w:w="454" w:type="dxa"/>
            <w:vAlign w:val="center"/>
          </w:tcPr>
          <w:p w14:paraId="4809C587" w14:textId="77777777" w:rsidR="005942E8" w:rsidRDefault="005942E8" w:rsidP="005942E8">
            <w:pPr>
              <w:pStyle w:val="SemEspaamento"/>
              <w:jc w:val="center"/>
              <w:rPr>
                <w:sz w:val="24"/>
                <w:szCs w:val="24"/>
              </w:rPr>
            </w:pPr>
          </w:p>
        </w:tc>
        <w:tc>
          <w:tcPr>
            <w:tcW w:w="453" w:type="dxa"/>
            <w:vAlign w:val="center"/>
          </w:tcPr>
          <w:p w14:paraId="39EBA2E3" w14:textId="77777777" w:rsidR="005942E8" w:rsidRDefault="005942E8" w:rsidP="005942E8">
            <w:pPr>
              <w:pStyle w:val="SemEspaamento"/>
              <w:jc w:val="center"/>
              <w:rPr>
                <w:sz w:val="24"/>
                <w:szCs w:val="24"/>
              </w:rPr>
            </w:pPr>
          </w:p>
        </w:tc>
        <w:tc>
          <w:tcPr>
            <w:tcW w:w="454" w:type="dxa"/>
            <w:vAlign w:val="center"/>
          </w:tcPr>
          <w:p w14:paraId="1FD4A5F3" w14:textId="77777777" w:rsidR="005942E8" w:rsidRDefault="005942E8" w:rsidP="005942E8">
            <w:pPr>
              <w:pStyle w:val="SemEspaamento"/>
              <w:jc w:val="center"/>
              <w:rPr>
                <w:sz w:val="24"/>
                <w:szCs w:val="24"/>
              </w:rPr>
            </w:pPr>
          </w:p>
        </w:tc>
        <w:tc>
          <w:tcPr>
            <w:tcW w:w="454" w:type="dxa"/>
            <w:vAlign w:val="center"/>
          </w:tcPr>
          <w:p w14:paraId="3BEF19B1" w14:textId="77777777" w:rsidR="005942E8" w:rsidRDefault="005942E8" w:rsidP="005942E8">
            <w:pPr>
              <w:pStyle w:val="SemEspaamento"/>
              <w:jc w:val="center"/>
              <w:rPr>
                <w:sz w:val="24"/>
                <w:szCs w:val="24"/>
              </w:rPr>
            </w:pPr>
          </w:p>
        </w:tc>
      </w:tr>
      <w:tr w:rsidR="005942E8" w14:paraId="2F78FF06" w14:textId="77777777" w:rsidTr="00176721">
        <w:trPr>
          <w:trHeight w:val="70"/>
        </w:trPr>
        <w:tc>
          <w:tcPr>
            <w:tcW w:w="846" w:type="dxa"/>
            <w:gridSpan w:val="2"/>
            <w:vAlign w:val="center"/>
          </w:tcPr>
          <w:p w14:paraId="60A97406" w14:textId="46A4633C" w:rsidR="005942E8" w:rsidRDefault="00D0648E" w:rsidP="005942E8">
            <w:pPr>
              <w:pStyle w:val="SemEspaamento"/>
              <w:jc w:val="center"/>
              <w:rPr>
                <w:sz w:val="24"/>
                <w:szCs w:val="24"/>
              </w:rPr>
            </w:pPr>
            <w:r>
              <w:rPr>
                <w:sz w:val="24"/>
                <w:szCs w:val="24"/>
              </w:rPr>
              <w:t>6.3</w:t>
            </w:r>
          </w:p>
        </w:tc>
        <w:tc>
          <w:tcPr>
            <w:tcW w:w="6237" w:type="dxa"/>
          </w:tcPr>
          <w:p w14:paraId="5FD4F4A7" w14:textId="144D7DAC" w:rsidR="005942E8" w:rsidRPr="0086354D" w:rsidRDefault="005942E8" w:rsidP="005942E8">
            <w:pPr>
              <w:pStyle w:val="SemEspaamento"/>
              <w:jc w:val="both"/>
              <w:rPr>
                <w:sz w:val="24"/>
                <w:szCs w:val="24"/>
              </w:rPr>
            </w:pPr>
            <w:r w:rsidRPr="0086354D">
              <w:rPr>
                <w:sz w:val="24"/>
                <w:szCs w:val="24"/>
              </w:rPr>
              <w:t>Proteção insuficiente da caixa d’água e demais reservatórios, mas</w:t>
            </w:r>
            <w:r>
              <w:rPr>
                <w:sz w:val="24"/>
                <w:szCs w:val="24"/>
              </w:rPr>
              <w:t xml:space="preserve"> </w:t>
            </w:r>
            <w:r w:rsidRPr="0086354D">
              <w:rPr>
                <w:sz w:val="24"/>
                <w:szCs w:val="24"/>
              </w:rPr>
              <w:t>condições de conservação e limpeza.</w:t>
            </w:r>
          </w:p>
        </w:tc>
        <w:tc>
          <w:tcPr>
            <w:tcW w:w="453" w:type="dxa"/>
            <w:vAlign w:val="center"/>
          </w:tcPr>
          <w:p w14:paraId="07BA88C8" w14:textId="77777777" w:rsidR="005942E8" w:rsidRDefault="005942E8" w:rsidP="005942E8">
            <w:pPr>
              <w:pStyle w:val="SemEspaamento"/>
              <w:jc w:val="center"/>
              <w:rPr>
                <w:sz w:val="24"/>
                <w:szCs w:val="24"/>
              </w:rPr>
            </w:pPr>
          </w:p>
        </w:tc>
        <w:tc>
          <w:tcPr>
            <w:tcW w:w="454" w:type="dxa"/>
            <w:vAlign w:val="center"/>
          </w:tcPr>
          <w:p w14:paraId="1A1E1988" w14:textId="77777777" w:rsidR="005942E8" w:rsidRDefault="005942E8" w:rsidP="005942E8">
            <w:pPr>
              <w:pStyle w:val="SemEspaamento"/>
              <w:jc w:val="center"/>
              <w:rPr>
                <w:sz w:val="24"/>
                <w:szCs w:val="24"/>
              </w:rPr>
            </w:pPr>
          </w:p>
        </w:tc>
        <w:tc>
          <w:tcPr>
            <w:tcW w:w="453" w:type="dxa"/>
            <w:vAlign w:val="center"/>
          </w:tcPr>
          <w:p w14:paraId="0FC624B7" w14:textId="77777777" w:rsidR="005942E8" w:rsidRDefault="005942E8" w:rsidP="005942E8">
            <w:pPr>
              <w:pStyle w:val="SemEspaamento"/>
              <w:jc w:val="center"/>
              <w:rPr>
                <w:sz w:val="24"/>
                <w:szCs w:val="24"/>
              </w:rPr>
            </w:pPr>
          </w:p>
        </w:tc>
        <w:tc>
          <w:tcPr>
            <w:tcW w:w="454" w:type="dxa"/>
            <w:vAlign w:val="center"/>
          </w:tcPr>
          <w:p w14:paraId="3F7B3DB2" w14:textId="77777777" w:rsidR="005942E8" w:rsidRDefault="005942E8" w:rsidP="005942E8">
            <w:pPr>
              <w:pStyle w:val="SemEspaamento"/>
              <w:jc w:val="center"/>
              <w:rPr>
                <w:sz w:val="24"/>
                <w:szCs w:val="24"/>
              </w:rPr>
            </w:pPr>
          </w:p>
        </w:tc>
        <w:tc>
          <w:tcPr>
            <w:tcW w:w="454" w:type="dxa"/>
            <w:vAlign w:val="center"/>
          </w:tcPr>
          <w:p w14:paraId="75FABEDC" w14:textId="77777777" w:rsidR="005942E8" w:rsidRDefault="005942E8" w:rsidP="005942E8">
            <w:pPr>
              <w:pStyle w:val="SemEspaamento"/>
              <w:jc w:val="center"/>
              <w:rPr>
                <w:sz w:val="24"/>
                <w:szCs w:val="24"/>
              </w:rPr>
            </w:pPr>
          </w:p>
        </w:tc>
      </w:tr>
      <w:tr w:rsidR="005942E8" w14:paraId="34915E49" w14:textId="77777777" w:rsidTr="00176721">
        <w:trPr>
          <w:trHeight w:val="70"/>
        </w:trPr>
        <w:tc>
          <w:tcPr>
            <w:tcW w:w="846" w:type="dxa"/>
            <w:gridSpan w:val="2"/>
            <w:vAlign w:val="center"/>
          </w:tcPr>
          <w:p w14:paraId="36185D47" w14:textId="4C8F2B1D" w:rsidR="005942E8" w:rsidRDefault="00D0648E" w:rsidP="005942E8">
            <w:pPr>
              <w:pStyle w:val="SemEspaamento"/>
              <w:jc w:val="center"/>
              <w:rPr>
                <w:sz w:val="24"/>
                <w:szCs w:val="24"/>
              </w:rPr>
            </w:pPr>
            <w:r>
              <w:rPr>
                <w:sz w:val="24"/>
                <w:szCs w:val="24"/>
              </w:rPr>
              <w:t>6.4</w:t>
            </w:r>
          </w:p>
        </w:tc>
        <w:tc>
          <w:tcPr>
            <w:tcW w:w="6237" w:type="dxa"/>
          </w:tcPr>
          <w:p w14:paraId="5FBF4E7F" w14:textId="1ADC7F87" w:rsidR="005942E8" w:rsidRPr="0086354D" w:rsidRDefault="005942E8" w:rsidP="005942E8">
            <w:pPr>
              <w:pStyle w:val="SemEspaamento"/>
              <w:jc w:val="both"/>
              <w:rPr>
                <w:sz w:val="24"/>
                <w:szCs w:val="24"/>
              </w:rPr>
            </w:pPr>
            <w:r w:rsidRPr="0086354D">
              <w:rPr>
                <w:sz w:val="24"/>
                <w:szCs w:val="24"/>
              </w:rPr>
              <w:t>Ausência ou operação deficiente da cloração da água de abastecimento</w:t>
            </w:r>
            <w:r>
              <w:rPr>
                <w:sz w:val="24"/>
                <w:szCs w:val="24"/>
              </w:rPr>
              <w:t xml:space="preserve"> </w:t>
            </w:r>
            <w:r w:rsidRPr="0086354D">
              <w:rPr>
                <w:sz w:val="24"/>
                <w:szCs w:val="24"/>
              </w:rPr>
              <w:t>da indústria, ou de processo de desinfecção equivalente e aceito pelo SIM</w:t>
            </w:r>
          </w:p>
        </w:tc>
        <w:tc>
          <w:tcPr>
            <w:tcW w:w="453" w:type="dxa"/>
            <w:vAlign w:val="center"/>
          </w:tcPr>
          <w:p w14:paraId="493358F2" w14:textId="77777777" w:rsidR="005942E8" w:rsidRDefault="005942E8" w:rsidP="005942E8">
            <w:pPr>
              <w:pStyle w:val="SemEspaamento"/>
              <w:jc w:val="center"/>
              <w:rPr>
                <w:sz w:val="24"/>
                <w:szCs w:val="24"/>
              </w:rPr>
            </w:pPr>
          </w:p>
        </w:tc>
        <w:tc>
          <w:tcPr>
            <w:tcW w:w="454" w:type="dxa"/>
            <w:vAlign w:val="center"/>
          </w:tcPr>
          <w:p w14:paraId="51E80A97" w14:textId="77777777" w:rsidR="005942E8" w:rsidRDefault="005942E8" w:rsidP="005942E8">
            <w:pPr>
              <w:pStyle w:val="SemEspaamento"/>
              <w:jc w:val="center"/>
              <w:rPr>
                <w:sz w:val="24"/>
                <w:szCs w:val="24"/>
              </w:rPr>
            </w:pPr>
          </w:p>
        </w:tc>
        <w:tc>
          <w:tcPr>
            <w:tcW w:w="453" w:type="dxa"/>
            <w:vAlign w:val="center"/>
          </w:tcPr>
          <w:p w14:paraId="4DEB120E" w14:textId="77777777" w:rsidR="005942E8" w:rsidRDefault="005942E8" w:rsidP="005942E8">
            <w:pPr>
              <w:pStyle w:val="SemEspaamento"/>
              <w:jc w:val="center"/>
              <w:rPr>
                <w:sz w:val="24"/>
                <w:szCs w:val="24"/>
              </w:rPr>
            </w:pPr>
          </w:p>
        </w:tc>
        <w:tc>
          <w:tcPr>
            <w:tcW w:w="454" w:type="dxa"/>
            <w:vAlign w:val="center"/>
          </w:tcPr>
          <w:p w14:paraId="4E207CB3" w14:textId="77777777" w:rsidR="005942E8" w:rsidRDefault="005942E8" w:rsidP="005942E8">
            <w:pPr>
              <w:pStyle w:val="SemEspaamento"/>
              <w:jc w:val="center"/>
              <w:rPr>
                <w:sz w:val="24"/>
                <w:szCs w:val="24"/>
              </w:rPr>
            </w:pPr>
          </w:p>
        </w:tc>
        <w:tc>
          <w:tcPr>
            <w:tcW w:w="454" w:type="dxa"/>
            <w:vAlign w:val="center"/>
          </w:tcPr>
          <w:p w14:paraId="4F5CC228" w14:textId="77777777" w:rsidR="005942E8" w:rsidRDefault="005942E8" w:rsidP="005942E8">
            <w:pPr>
              <w:pStyle w:val="SemEspaamento"/>
              <w:jc w:val="center"/>
              <w:rPr>
                <w:sz w:val="24"/>
                <w:szCs w:val="24"/>
              </w:rPr>
            </w:pPr>
          </w:p>
        </w:tc>
      </w:tr>
      <w:tr w:rsidR="005942E8" w14:paraId="0DE9F951" w14:textId="77777777" w:rsidTr="00176721">
        <w:trPr>
          <w:trHeight w:val="70"/>
        </w:trPr>
        <w:tc>
          <w:tcPr>
            <w:tcW w:w="846" w:type="dxa"/>
            <w:gridSpan w:val="2"/>
            <w:vAlign w:val="center"/>
          </w:tcPr>
          <w:p w14:paraId="494DBE73" w14:textId="274E5273" w:rsidR="005942E8" w:rsidRDefault="00D0648E" w:rsidP="005942E8">
            <w:pPr>
              <w:pStyle w:val="SemEspaamento"/>
              <w:jc w:val="center"/>
              <w:rPr>
                <w:sz w:val="24"/>
                <w:szCs w:val="24"/>
              </w:rPr>
            </w:pPr>
            <w:r>
              <w:rPr>
                <w:sz w:val="24"/>
                <w:szCs w:val="24"/>
              </w:rPr>
              <w:t>6.5</w:t>
            </w:r>
          </w:p>
        </w:tc>
        <w:tc>
          <w:tcPr>
            <w:tcW w:w="6237" w:type="dxa"/>
          </w:tcPr>
          <w:p w14:paraId="46900B6F" w14:textId="230E9B57" w:rsidR="005942E8" w:rsidRPr="0086354D" w:rsidRDefault="005942E8" w:rsidP="005942E8">
            <w:pPr>
              <w:pStyle w:val="SemEspaamento"/>
              <w:jc w:val="both"/>
              <w:rPr>
                <w:sz w:val="24"/>
                <w:szCs w:val="24"/>
              </w:rPr>
            </w:pPr>
            <w:r w:rsidRPr="0086354D">
              <w:rPr>
                <w:sz w:val="24"/>
                <w:szCs w:val="24"/>
              </w:rPr>
              <w:t>Misturadores de água/ vapor em más condições de manutenção, número</w:t>
            </w:r>
            <w:r>
              <w:rPr>
                <w:sz w:val="24"/>
                <w:szCs w:val="24"/>
              </w:rPr>
              <w:t xml:space="preserve"> </w:t>
            </w:r>
            <w:r w:rsidRPr="0086354D">
              <w:rPr>
                <w:sz w:val="24"/>
                <w:szCs w:val="24"/>
              </w:rPr>
              <w:t>insuficiente e localização inadequada.</w:t>
            </w:r>
          </w:p>
        </w:tc>
        <w:tc>
          <w:tcPr>
            <w:tcW w:w="453" w:type="dxa"/>
            <w:vAlign w:val="center"/>
          </w:tcPr>
          <w:p w14:paraId="1F136A02" w14:textId="77777777" w:rsidR="005942E8" w:rsidRDefault="005942E8" w:rsidP="005942E8">
            <w:pPr>
              <w:pStyle w:val="SemEspaamento"/>
              <w:jc w:val="center"/>
              <w:rPr>
                <w:sz w:val="24"/>
                <w:szCs w:val="24"/>
              </w:rPr>
            </w:pPr>
          </w:p>
        </w:tc>
        <w:tc>
          <w:tcPr>
            <w:tcW w:w="454" w:type="dxa"/>
            <w:vAlign w:val="center"/>
          </w:tcPr>
          <w:p w14:paraId="46D6898C" w14:textId="77777777" w:rsidR="005942E8" w:rsidRDefault="005942E8" w:rsidP="005942E8">
            <w:pPr>
              <w:pStyle w:val="SemEspaamento"/>
              <w:jc w:val="center"/>
              <w:rPr>
                <w:sz w:val="24"/>
                <w:szCs w:val="24"/>
              </w:rPr>
            </w:pPr>
          </w:p>
        </w:tc>
        <w:tc>
          <w:tcPr>
            <w:tcW w:w="453" w:type="dxa"/>
            <w:vAlign w:val="center"/>
          </w:tcPr>
          <w:p w14:paraId="2F6789E4" w14:textId="77777777" w:rsidR="005942E8" w:rsidRDefault="005942E8" w:rsidP="005942E8">
            <w:pPr>
              <w:pStyle w:val="SemEspaamento"/>
              <w:jc w:val="center"/>
              <w:rPr>
                <w:sz w:val="24"/>
                <w:szCs w:val="24"/>
              </w:rPr>
            </w:pPr>
          </w:p>
        </w:tc>
        <w:tc>
          <w:tcPr>
            <w:tcW w:w="454" w:type="dxa"/>
            <w:vAlign w:val="center"/>
          </w:tcPr>
          <w:p w14:paraId="3221B4FD" w14:textId="77777777" w:rsidR="005942E8" w:rsidRDefault="005942E8" w:rsidP="005942E8">
            <w:pPr>
              <w:pStyle w:val="SemEspaamento"/>
              <w:jc w:val="center"/>
              <w:rPr>
                <w:sz w:val="24"/>
                <w:szCs w:val="24"/>
              </w:rPr>
            </w:pPr>
          </w:p>
        </w:tc>
        <w:tc>
          <w:tcPr>
            <w:tcW w:w="454" w:type="dxa"/>
            <w:vAlign w:val="center"/>
          </w:tcPr>
          <w:p w14:paraId="52291A7C" w14:textId="77777777" w:rsidR="005942E8" w:rsidRDefault="005942E8" w:rsidP="005942E8">
            <w:pPr>
              <w:pStyle w:val="SemEspaamento"/>
              <w:jc w:val="center"/>
              <w:rPr>
                <w:sz w:val="24"/>
                <w:szCs w:val="24"/>
              </w:rPr>
            </w:pPr>
          </w:p>
        </w:tc>
      </w:tr>
    </w:tbl>
    <w:p w14:paraId="5CDD38B2" w14:textId="2DD4DA9C" w:rsidR="00D0648E" w:rsidRDefault="00D0648E"/>
    <w:tbl>
      <w:tblPr>
        <w:tblStyle w:val="Tabelacomgrade"/>
        <w:tblW w:w="9351" w:type="dxa"/>
        <w:tblLayout w:type="fixed"/>
        <w:tblLook w:val="04A0" w:firstRow="1" w:lastRow="0" w:firstColumn="1" w:lastColumn="0" w:noHBand="0" w:noVBand="1"/>
      </w:tblPr>
      <w:tblGrid>
        <w:gridCol w:w="846"/>
        <w:gridCol w:w="6237"/>
        <w:gridCol w:w="453"/>
        <w:gridCol w:w="454"/>
        <w:gridCol w:w="453"/>
        <w:gridCol w:w="454"/>
        <w:gridCol w:w="454"/>
      </w:tblGrid>
      <w:tr w:rsidR="00D0648E" w14:paraId="67AF0916" w14:textId="77777777" w:rsidTr="00176721">
        <w:trPr>
          <w:trHeight w:val="1702"/>
        </w:trPr>
        <w:tc>
          <w:tcPr>
            <w:tcW w:w="7083" w:type="dxa"/>
            <w:gridSpan w:val="2"/>
            <w:tcBorders>
              <w:bottom w:val="single" w:sz="4" w:space="0" w:color="auto"/>
            </w:tcBorders>
            <w:vAlign w:val="center"/>
          </w:tcPr>
          <w:p w14:paraId="45B7C2A7" w14:textId="77777777" w:rsidR="00D0648E" w:rsidRPr="0086354D" w:rsidRDefault="00D0648E" w:rsidP="00176721">
            <w:pPr>
              <w:pStyle w:val="SemEspaamento"/>
              <w:jc w:val="center"/>
              <w:rPr>
                <w:sz w:val="24"/>
                <w:szCs w:val="24"/>
              </w:rPr>
            </w:pPr>
            <w:r w:rsidRPr="0086354D">
              <w:rPr>
                <w:sz w:val="24"/>
                <w:szCs w:val="24"/>
              </w:rPr>
              <w:lastRenderedPageBreak/>
              <w:t>DESCRIÇÃO DOS ÍTENS</w:t>
            </w:r>
          </w:p>
        </w:tc>
        <w:tc>
          <w:tcPr>
            <w:tcW w:w="453" w:type="dxa"/>
            <w:tcBorders>
              <w:bottom w:val="single" w:sz="4" w:space="0" w:color="auto"/>
            </w:tcBorders>
            <w:textDirection w:val="btLr"/>
            <w:vAlign w:val="center"/>
          </w:tcPr>
          <w:p w14:paraId="35B352B7" w14:textId="77777777" w:rsidR="00D0648E" w:rsidRDefault="00D0648E"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3B790C59" w14:textId="77777777" w:rsidR="00D0648E" w:rsidRDefault="00D0648E"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2DDB9251" w14:textId="77777777" w:rsidR="00D0648E" w:rsidRDefault="00D0648E"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5B88FB0D" w14:textId="77777777" w:rsidR="00D0648E" w:rsidRDefault="00D0648E"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31140275" w14:textId="77777777" w:rsidR="00D0648E" w:rsidRDefault="00D0648E" w:rsidP="00176721">
            <w:pPr>
              <w:pStyle w:val="SemEspaamento"/>
              <w:jc w:val="center"/>
              <w:rPr>
                <w:sz w:val="24"/>
                <w:szCs w:val="24"/>
              </w:rPr>
            </w:pPr>
            <w:r w:rsidRPr="003F2D15">
              <w:rPr>
                <w:sz w:val="20"/>
                <w:szCs w:val="20"/>
              </w:rPr>
              <w:t>CRÍTICO</w:t>
            </w:r>
          </w:p>
        </w:tc>
      </w:tr>
      <w:tr w:rsidR="005942E8" w14:paraId="485774DA" w14:textId="77777777" w:rsidTr="00176721">
        <w:trPr>
          <w:trHeight w:val="70"/>
        </w:trPr>
        <w:tc>
          <w:tcPr>
            <w:tcW w:w="846" w:type="dxa"/>
            <w:vAlign w:val="center"/>
          </w:tcPr>
          <w:p w14:paraId="460B127D" w14:textId="7EEAF6E2" w:rsidR="005942E8" w:rsidRDefault="00D0648E" w:rsidP="005942E8">
            <w:pPr>
              <w:pStyle w:val="SemEspaamento"/>
              <w:jc w:val="center"/>
              <w:rPr>
                <w:sz w:val="24"/>
                <w:szCs w:val="24"/>
              </w:rPr>
            </w:pPr>
            <w:r>
              <w:rPr>
                <w:sz w:val="24"/>
                <w:szCs w:val="24"/>
              </w:rPr>
              <w:t>6.6</w:t>
            </w:r>
          </w:p>
        </w:tc>
        <w:tc>
          <w:tcPr>
            <w:tcW w:w="6237" w:type="dxa"/>
          </w:tcPr>
          <w:p w14:paraId="31D12E76" w14:textId="48407038" w:rsidR="005942E8" w:rsidRPr="0086354D" w:rsidRDefault="005942E8" w:rsidP="00D0648E">
            <w:pPr>
              <w:pStyle w:val="SemEspaamento"/>
              <w:jc w:val="both"/>
              <w:rPr>
                <w:sz w:val="24"/>
                <w:szCs w:val="24"/>
              </w:rPr>
            </w:pPr>
            <w:r w:rsidRPr="0086354D">
              <w:rPr>
                <w:sz w:val="24"/>
                <w:szCs w:val="24"/>
              </w:rPr>
              <w:t>Produção</w:t>
            </w:r>
            <w:r w:rsidR="00D0648E">
              <w:rPr>
                <w:sz w:val="24"/>
                <w:szCs w:val="24"/>
              </w:rPr>
              <w:t xml:space="preserve"> </w:t>
            </w:r>
            <w:r w:rsidRPr="0086354D">
              <w:rPr>
                <w:sz w:val="24"/>
                <w:szCs w:val="24"/>
              </w:rPr>
              <w:t>e</w:t>
            </w:r>
            <w:r w:rsidR="00D0648E">
              <w:rPr>
                <w:sz w:val="24"/>
                <w:szCs w:val="24"/>
              </w:rPr>
              <w:t xml:space="preserve"> </w:t>
            </w:r>
            <w:r w:rsidRPr="0086354D">
              <w:rPr>
                <w:sz w:val="24"/>
                <w:szCs w:val="24"/>
              </w:rPr>
              <w:t>injeção</w:t>
            </w:r>
            <w:r w:rsidR="00D0648E">
              <w:rPr>
                <w:sz w:val="24"/>
                <w:szCs w:val="24"/>
              </w:rPr>
              <w:t xml:space="preserve"> </w:t>
            </w:r>
            <w:r w:rsidRPr="0086354D">
              <w:rPr>
                <w:sz w:val="24"/>
                <w:szCs w:val="24"/>
              </w:rPr>
              <w:t>de</w:t>
            </w:r>
            <w:r w:rsidRPr="0086354D">
              <w:rPr>
                <w:sz w:val="24"/>
                <w:szCs w:val="24"/>
              </w:rPr>
              <w:tab/>
              <w:t>vapor</w:t>
            </w:r>
            <w:r w:rsidR="00D0648E">
              <w:rPr>
                <w:sz w:val="24"/>
                <w:szCs w:val="24"/>
              </w:rPr>
              <w:t xml:space="preserve"> </w:t>
            </w:r>
            <w:r w:rsidRPr="0086354D">
              <w:rPr>
                <w:sz w:val="24"/>
                <w:szCs w:val="24"/>
              </w:rPr>
              <w:t>culinário</w:t>
            </w:r>
            <w:r w:rsidR="00D0648E">
              <w:rPr>
                <w:sz w:val="24"/>
                <w:szCs w:val="24"/>
              </w:rPr>
              <w:t xml:space="preserve"> </w:t>
            </w:r>
            <w:r w:rsidRPr="0086354D">
              <w:rPr>
                <w:sz w:val="24"/>
                <w:szCs w:val="24"/>
              </w:rPr>
              <w:t>sem</w:t>
            </w:r>
            <w:r w:rsidR="00D0648E">
              <w:rPr>
                <w:sz w:val="24"/>
                <w:szCs w:val="24"/>
              </w:rPr>
              <w:t xml:space="preserve"> </w:t>
            </w:r>
            <w:r w:rsidRPr="0086354D">
              <w:rPr>
                <w:sz w:val="24"/>
                <w:szCs w:val="24"/>
              </w:rPr>
              <w:t>atendimento</w:t>
            </w:r>
            <w:r w:rsidR="00D0648E">
              <w:rPr>
                <w:sz w:val="24"/>
                <w:szCs w:val="24"/>
              </w:rPr>
              <w:t xml:space="preserve"> </w:t>
            </w:r>
            <w:r w:rsidRPr="0086354D">
              <w:rPr>
                <w:sz w:val="24"/>
                <w:szCs w:val="24"/>
              </w:rPr>
              <w:t>às especificações de qualidade, presença de óleo, de partículas sólidas,</w:t>
            </w:r>
            <w:r w:rsidR="00D0648E">
              <w:rPr>
                <w:sz w:val="24"/>
                <w:szCs w:val="24"/>
              </w:rPr>
              <w:t xml:space="preserve"> </w:t>
            </w:r>
            <w:r w:rsidRPr="0086354D">
              <w:rPr>
                <w:sz w:val="24"/>
                <w:szCs w:val="24"/>
              </w:rPr>
              <w:t>constatação de odores anormais.</w:t>
            </w:r>
          </w:p>
        </w:tc>
        <w:tc>
          <w:tcPr>
            <w:tcW w:w="453" w:type="dxa"/>
            <w:vAlign w:val="center"/>
          </w:tcPr>
          <w:p w14:paraId="40F031AB" w14:textId="77777777" w:rsidR="005942E8" w:rsidRDefault="005942E8" w:rsidP="005942E8">
            <w:pPr>
              <w:pStyle w:val="SemEspaamento"/>
              <w:jc w:val="center"/>
              <w:rPr>
                <w:sz w:val="24"/>
                <w:szCs w:val="24"/>
              </w:rPr>
            </w:pPr>
          </w:p>
        </w:tc>
        <w:tc>
          <w:tcPr>
            <w:tcW w:w="454" w:type="dxa"/>
            <w:vAlign w:val="center"/>
          </w:tcPr>
          <w:p w14:paraId="59AE4DED" w14:textId="77777777" w:rsidR="005942E8" w:rsidRDefault="005942E8" w:rsidP="005942E8">
            <w:pPr>
              <w:pStyle w:val="SemEspaamento"/>
              <w:jc w:val="center"/>
              <w:rPr>
                <w:sz w:val="24"/>
                <w:szCs w:val="24"/>
              </w:rPr>
            </w:pPr>
          </w:p>
        </w:tc>
        <w:tc>
          <w:tcPr>
            <w:tcW w:w="453" w:type="dxa"/>
            <w:vAlign w:val="center"/>
          </w:tcPr>
          <w:p w14:paraId="0EF07104" w14:textId="77777777" w:rsidR="005942E8" w:rsidRDefault="005942E8" w:rsidP="005942E8">
            <w:pPr>
              <w:pStyle w:val="SemEspaamento"/>
              <w:jc w:val="center"/>
              <w:rPr>
                <w:sz w:val="24"/>
                <w:szCs w:val="24"/>
              </w:rPr>
            </w:pPr>
          </w:p>
        </w:tc>
        <w:tc>
          <w:tcPr>
            <w:tcW w:w="454" w:type="dxa"/>
            <w:vAlign w:val="center"/>
          </w:tcPr>
          <w:p w14:paraId="392C59DB" w14:textId="77777777" w:rsidR="005942E8" w:rsidRDefault="005942E8" w:rsidP="005942E8">
            <w:pPr>
              <w:pStyle w:val="SemEspaamento"/>
              <w:jc w:val="center"/>
              <w:rPr>
                <w:sz w:val="24"/>
                <w:szCs w:val="24"/>
              </w:rPr>
            </w:pPr>
          </w:p>
        </w:tc>
        <w:tc>
          <w:tcPr>
            <w:tcW w:w="454" w:type="dxa"/>
            <w:vAlign w:val="center"/>
          </w:tcPr>
          <w:p w14:paraId="757FF142" w14:textId="77777777" w:rsidR="005942E8" w:rsidRDefault="005942E8" w:rsidP="005942E8">
            <w:pPr>
              <w:pStyle w:val="SemEspaamento"/>
              <w:jc w:val="center"/>
              <w:rPr>
                <w:sz w:val="24"/>
                <w:szCs w:val="24"/>
              </w:rPr>
            </w:pPr>
          </w:p>
        </w:tc>
      </w:tr>
      <w:tr w:rsidR="005942E8" w14:paraId="7FF20C04" w14:textId="77777777" w:rsidTr="00176721">
        <w:trPr>
          <w:trHeight w:val="70"/>
        </w:trPr>
        <w:tc>
          <w:tcPr>
            <w:tcW w:w="846" w:type="dxa"/>
            <w:vAlign w:val="center"/>
          </w:tcPr>
          <w:p w14:paraId="2164706F" w14:textId="1A2F8835" w:rsidR="005942E8" w:rsidRDefault="00D0648E" w:rsidP="005942E8">
            <w:pPr>
              <w:pStyle w:val="SemEspaamento"/>
              <w:jc w:val="center"/>
              <w:rPr>
                <w:sz w:val="24"/>
                <w:szCs w:val="24"/>
              </w:rPr>
            </w:pPr>
            <w:r>
              <w:rPr>
                <w:sz w:val="24"/>
                <w:szCs w:val="24"/>
              </w:rPr>
              <w:t>6.7</w:t>
            </w:r>
          </w:p>
        </w:tc>
        <w:tc>
          <w:tcPr>
            <w:tcW w:w="6237" w:type="dxa"/>
          </w:tcPr>
          <w:p w14:paraId="253A16A9" w14:textId="2527C8FF" w:rsidR="005942E8" w:rsidRPr="0086354D" w:rsidRDefault="005942E8" w:rsidP="005942E8">
            <w:pPr>
              <w:pStyle w:val="SemEspaamento"/>
              <w:jc w:val="both"/>
              <w:rPr>
                <w:sz w:val="24"/>
                <w:szCs w:val="24"/>
              </w:rPr>
            </w:pPr>
            <w:r w:rsidRPr="0086354D">
              <w:rPr>
                <w:sz w:val="24"/>
                <w:szCs w:val="24"/>
              </w:rPr>
              <w:t>Instalações hidráulicas com vazamentos, infiltrações e descamações.</w:t>
            </w:r>
          </w:p>
        </w:tc>
        <w:tc>
          <w:tcPr>
            <w:tcW w:w="453" w:type="dxa"/>
            <w:vAlign w:val="center"/>
          </w:tcPr>
          <w:p w14:paraId="40841E0C" w14:textId="77777777" w:rsidR="005942E8" w:rsidRDefault="005942E8" w:rsidP="005942E8">
            <w:pPr>
              <w:pStyle w:val="SemEspaamento"/>
              <w:jc w:val="center"/>
              <w:rPr>
                <w:sz w:val="24"/>
                <w:szCs w:val="24"/>
              </w:rPr>
            </w:pPr>
          </w:p>
        </w:tc>
        <w:tc>
          <w:tcPr>
            <w:tcW w:w="454" w:type="dxa"/>
            <w:vAlign w:val="center"/>
          </w:tcPr>
          <w:p w14:paraId="2781853B" w14:textId="77777777" w:rsidR="005942E8" w:rsidRDefault="005942E8" w:rsidP="005942E8">
            <w:pPr>
              <w:pStyle w:val="SemEspaamento"/>
              <w:jc w:val="center"/>
              <w:rPr>
                <w:sz w:val="24"/>
                <w:szCs w:val="24"/>
              </w:rPr>
            </w:pPr>
          </w:p>
        </w:tc>
        <w:tc>
          <w:tcPr>
            <w:tcW w:w="453" w:type="dxa"/>
            <w:vAlign w:val="center"/>
          </w:tcPr>
          <w:p w14:paraId="2EE0FE3A" w14:textId="77777777" w:rsidR="005942E8" w:rsidRDefault="005942E8" w:rsidP="005942E8">
            <w:pPr>
              <w:pStyle w:val="SemEspaamento"/>
              <w:jc w:val="center"/>
              <w:rPr>
                <w:sz w:val="24"/>
                <w:szCs w:val="24"/>
              </w:rPr>
            </w:pPr>
          </w:p>
        </w:tc>
        <w:tc>
          <w:tcPr>
            <w:tcW w:w="454" w:type="dxa"/>
            <w:vAlign w:val="center"/>
          </w:tcPr>
          <w:p w14:paraId="0885D017" w14:textId="77777777" w:rsidR="005942E8" w:rsidRDefault="005942E8" w:rsidP="005942E8">
            <w:pPr>
              <w:pStyle w:val="SemEspaamento"/>
              <w:jc w:val="center"/>
              <w:rPr>
                <w:sz w:val="24"/>
                <w:szCs w:val="24"/>
              </w:rPr>
            </w:pPr>
          </w:p>
        </w:tc>
        <w:tc>
          <w:tcPr>
            <w:tcW w:w="454" w:type="dxa"/>
            <w:vAlign w:val="center"/>
          </w:tcPr>
          <w:p w14:paraId="108CADBE" w14:textId="77777777" w:rsidR="005942E8" w:rsidRDefault="005942E8" w:rsidP="005942E8">
            <w:pPr>
              <w:pStyle w:val="SemEspaamento"/>
              <w:jc w:val="center"/>
              <w:rPr>
                <w:sz w:val="24"/>
                <w:szCs w:val="24"/>
              </w:rPr>
            </w:pPr>
          </w:p>
        </w:tc>
      </w:tr>
      <w:tr w:rsidR="005942E8" w14:paraId="25BB6E12" w14:textId="77777777" w:rsidTr="00176721">
        <w:trPr>
          <w:trHeight w:val="70"/>
        </w:trPr>
        <w:tc>
          <w:tcPr>
            <w:tcW w:w="846" w:type="dxa"/>
            <w:vAlign w:val="center"/>
          </w:tcPr>
          <w:p w14:paraId="0E8B1EFE" w14:textId="6AAB62C5" w:rsidR="005942E8" w:rsidRDefault="00D0648E" w:rsidP="005942E8">
            <w:pPr>
              <w:pStyle w:val="SemEspaamento"/>
              <w:jc w:val="center"/>
              <w:rPr>
                <w:sz w:val="24"/>
                <w:szCs w:val="24"/>
              </w:rPr>
            </w:pPr>
            <w:r>
              <w:rPr>
                <w:sz w:val="24"/>
                <w:szCs w:val="24"/>
              </w:rPr>
              <w:t>6.8</w:t>
            </w:r>
          </w:p>
        </w:tc>
        <w:tc>
          <w:tcPr>
            <w:tcW w:w="6237" w:type="dxa"/>
          </w:tcPr>
          <w:p w14:paraId="0A30B285" w14:textId="0256AE37" w:rsidR="005942E8" w:rsidRPr="0086354D" w:rsidRDefault="005942E8" w:rsidP="005942E8">
            <w:pPr>
              <w:pStyle w:val="SemEspaamento"/>
              <w:jc w:val="both"/>
              <w:rPr>
                <w:sz w:val="24"/>
                <w:szCs w:val="24"/>
              </w:rPr>
            </w:pPr>
            <w:r w:rsidRPr="0086354D">
              <w:rPr>
                <w:sz w:val="24"/>
                <w:szCs w:val="24"/>
              </w:rPr>
              <w:t>Destino inadequado para os esgotos industrial e sanitário.</w:t>
            </w:r>
          </w:p>
        </w:tc>
        <w:tc>
          <w:tcPr>
            <w:tcW w:w="453" w:type="dxa"/>
            <w:vAlign w:val="center"/>
          </w:tcPr>
          <w:p w14:paraId="093D4D4B" w14:textId="77777777" w:rsidR="005942E8" w:rsidRDefault="005942E8" w:rsidP="005942E8">
            <w:pPr>
              <w:pStyle w:val="SemEspaamento"/>
              <w:jc w:val="center"/>
              <w:rPr>
                <w:sz w:val="24"/>
                <w:szCs w:val="24"/>
              </w:rPr>
            </w:pPr>
          </w:p>
        </w:tc>
        <w:tc>
          <w:tcPr>
            <w:tcW w:w="454" w:type="dxa"/>
            <w:vAlign w:val="center"/>
          </w:tcPr>
          <w:p w14:paraId="0FCAF9D6" w14:textId="77777777" w:rsidR="005942E8" w:rsidRDefault="005942E8" w:rsidP="005942E8">
            <w:pPr>
              <w:pStyle w:val="SemEspaamento"/>
              <w:jc w:val="center"/>
              <w:rPr>
                <w:sz w:val="24"/>
                <w:szCs w:val="24"/>
              </w:rPr>
            </w:pPr>
          </w:p>
        </w:tc>
        <w:tc>
          <w:tcPr>
            <w:tcW w:w="453" w:type="dxa"/>
            <w:vAlign w:val="center"/>
          </w:tcPr>
          <w:p w14:paraId="78DF3412" w14:textId="77777777" w:rsidR="005942E8" w:rsidRDefault="005942E8" w:rsidP="005942E8">
            <w:pPr>
              <w:pStyle w:val="SemEspaamento"/>
              <w:jc w:val="center"/>
              <w:rPr>
                <w:sz w:val="24"/>
                <w:szCs w:val="24"/>
              </w:rPr>
            </w:pPr>
          </w:p>
        </w:tc>
        <w:tc>
          <w:tcPr>
            <w:tcW w:w="454" w:type="dxa"/>
            <w:vAlign w:val="center"/>
          </w:tcPr>
          <w:p w14:paraId="25DD929F" w14:textId="77777777" w:rsidR="005942E8" w:rsidRDefault="005942E8" w:rsidP="005942E8">
            <w:pPr>
              <w:pStyle w:val="SemEspaamento"/>
              <w:jc w:val="center"/>
              <w:rPr>
                <w:sz w:val="24"/>
                <w:szCs w:val="24"/>
              </w:rPr>
            </w:pPr>
          </w:p>
        </w:tc>
        <w:tc>
          <w:tcPr>
            <w:tcW w:w="454" w:type="dxa"/>
            <w:vAlign w:val="center"/>
          </w:tcPr>
          <w:p w14:paraId="404EAFCF" w14:textId="77777777" w:rsidR="005942E8" w:rsidRDefault="005942E8" w:rsidP="005942E8">
            <w:pPr>
              <w:pStyle w:val="SemEspaamento"/>
              <w:jc w:val="center"/>
              <w:rPr>
                <w:sz w:val="24"/>
                <w:szCs w:val="24"/>
              </w:rPr>
            </w:pPr>
          </w:p>
        </w:tc>
      </w:tr>
      <w:tr w:rsidR="00D0648E" w14:paraId="6B39B3AC" w14:textId="77777777" w:rsidTr="00A80A39">
        <w:trPr>
          <w:trHeight w:val="70"/>
        </w:trPr>
        <w:tc>
          <w:tcPr>
            <w:tcW w:w="9351" w:type="dxa"/>
            <w:gridSpan w:val="7"/>
            <w:vAlign w:val="center"/>
          </w:tcPr>
          <w:p w14:paraId="52BE57C3" w14:textId="651DC0B9" w:rsidR="00D0648E" w:rsidRDefault="00D0648E" w:rsidP="005942E8">
            <w:pPr>
              <w:pStyle w:val="SemEspaamento"/>
              <w:jc w:val="center"/>
              <w:rPr>
                <w:sz w:val="24"/>
                <w:szCs w:val="24"/>
              </w:rPr>
            </w:pPr>
            <w:r>
              <w:rPr>
                <w:sz w:val="24"/>
                <w:szCs w:val="24"/>
              </w:rPr>
              <w:t>OBSERVAÇÕES SOBRE INSTALAÇÕES HIDRÁULICA, ÁGUA E VAPOR</w:t>
            </w:r>
          </w:p>
        </w:tc>
      </w:tr>
      <w:tr w:rsidR="00D0648E" w14:paraId="4E500F63" w14:textId="77777777" w:rsidTr="00D0648E">
        <w:trPr>
          <w:trHeight w:val="1116"/>
        </w:trPr>
        <w:tc>
          <w:tcPr>
            <w:tcW w:w="9351" w:type="dxa"/>
            <w:gridSpan w:val="7"/>
            <w:vAlign w:val="center"/>
          </w:tcPr>
          <w:p w14:paraId="5CD76524" w14:textId="77777777" w:rsidR="00D0648E" w:rsidRDefault="00D0648E" w:rsidP="005942E8">
            <w:pPr>
              <w:pStyle w:val="SemEspaamento"/>
              <w:jc w:val="center"/>
              <w:rPr>
                <w:sz w:val="24"/>
                <w:szCs w:val="24"/>
              </w:rPr>
            </w:pPr>
          </w:p>
        </w:tc>
      </w:tr>
      <w:tr w:rsidR="00D0648E" w14:paraId="3E58FFF1" w14:textId="77777777" w:rsidTr="00654967">
        <w:trPr>
          <w:trHeight w:val="70"/>
        </w:trPr>
        <w:tc>
          <w:tcPr>
            <w:tcW w:w="9351" w:type="dxa"/>
            <w:gridSpan w:val="7"/>
            <w:vAlign w:val="center"/>
          </w:tcPr>
          <w:p w14:paraId="0EB7DAFE" w14:textId="4089E615" w:rsidR="00D0648E" w:rsidRDefault="00D0648E" w:rsidP="00D0648E">
            <w:pPr>
              <w:pStyle w:val="SemEspaamento"/>
              <w:numPr>
                <w:ilvl w:val="3"/>
                <w:numId w:val="112"/>
              </w:numPr>
              <w:spacing w:before="120" w:after="120"/>
              <w:ind w:left="306" w:hanging="284"/>
              <w:rPr>
                <w:sz w:val="24"/>
                <w:szCs w:val="24"/>
              </w:rPr>
            </w:pPr>
            <w:r>
              <w:rPr>
                <w:sz w:val="24"/>
                <w:szCs w:val="24"/>
              </w:rPr>
              <w:t>PRODUÇÃO DE FRIO, ARMAZENAMENTO E FRIGORIFICAÇÃO</w:t>
            </w:r>
          </w:p>
        </w:tc>
      </w:tr>
      <w:tr w:rsidR="00D0648E" w14:paraId="291CA626" w14:textId="77777777" w:rsidTr="00176721">
        <w:trPr>
          <w:trHeight w:val="70"/>
        </w:trPr>
        <w:tc>
          <w:tcPr>
            <w:tcW w:w="846" w:type="dxa"/>
            <w:vAlign w:val="center"/>
          </w:tcPr>
          <w:p w14:paraId="0A7D4A6E" w14:textId="2F888D02" w:rsidR="00D0648E" w:rsidRDefault="00D0648E" w:rsidP="00D0648E">
            <w:pPr>
              <w:pStyle w:val="SemEspaamento"/>
              <w:jc w:val="center"/>
              <w:rPr>
                <w:sz w:val="24"/>
                <w:szCs w:val="24"/>
              </w:rPr>
            </w:pPr>
            <w:r>
              <w:rPr>
                <w:sz w:val="24"/>
                <w:szCs w:val="24"/>
              </w:rPr>
              <w:t>7.1</w:t>
            </w:r>
          </w:p>
        </w:tc>
        <w:tc>
          <w:tcPr>
            <w:tcW w:w="6237" w:type="dxa"/>
          </w:tcPr>
          <w:p w14:paraId="039D06E0" w14:textId="0B5E3309" w:rsidR="00D0648E" w:rsidRPr="0086354D" w:rsidRDefault="00D0648E" w:rsidP="00D0648E">
            <w:pPr>
              <w:pStyle w:val="SemEspaamento"/>
              <w:jc w:val="both"/>
              <w:rPr>
                <w:sz w:val="24"/>
                <w:szCs w:val="24"/>
              </w:rPr>
            </w:pPr>
            <w:r w:rsidRPr="0086354D">
              <w:rPr>
                <w:sz w:val="24"/>
                <w:szCs w:val="24"/>
              </w:rPr>
              <w:t>Produção de frio/ água gelada insuficiente.</w:t>
            </w:r>
          </w:p>
        </w:tc>
        <w:tc>
          <w:tcPr>
            <w:tcW w:w="453" w:type="dxa"/>
            <w:vAlign w:val="center"/>
          </w:tcPr>
          <w:p w14:paraId="3A1D7998" w14:textId="77777777" w:rsidR="00D0648E" w:rsidRDefault="00D0648E" w:rsidP="00D0648E">
            <w:pPr>
              <w:pStyle w:val="SemEspaamento"/>
              <w:jc w:val="center"/>
              <w:rPr>
                <w:sz w:val="24"/>
                <w:szCs w:val="24"/>
              </w:rPr>
            </w:pPr>
          </w:p>
        </w:tc>
        <w:tc>
          <w:tcPr>
            <w:tcW w:w="454" w:type="dxa"/>
            <w:vAlign w:val="center"/>
          </w:tcPr>
          <w:p w14:paraId="17CE9B3B" w14:textId="77777777" w:rsidR="00D0648E" w:rsidRDefault="00D0648E" w:rsidP="00D0648E">
            <w:pPr>
              <w:pStyle w:val="SemEspaamento"/>
              <w:jc w:val="center"/>
              <w:rPr>
                <w:sz w:val="24"/>
                <w:szCs w:val="24"/>
              </w:rPr>
            </w:pPr>
          </w:p>
        </w:tc>
        <w:tc>
          <w:tcPr>
            <w:tcW w:w="453" w:type="dxa"/>
            <w:vAlign w:val="center"/>
          </w:tcPr>
          <w:p w14:paraId="6C25E632" w14:textId="77777777" w:rsidR="00D0648E" w:rsidRDefault="00D0648E" w:rsidP="00D0648E">
            <w:pPr>
              <w:pStyle w:val="SemEspaamento"/>
              <w:jc w:val="center"/>
              <w:rPr>
                <w:sz w:val="24"/>
                <w:szCs w:val="24"/>
              </w:rPr>
            </w:pPr>
          </w:p>
        </w:tc>
        <w:tc>
          <w:tcPr>
            <w:tcW w:w="454" w:type="dxa"/>
            <w:vAlign w:val="center"/>
          </w:tcPr>
          <w:p w14:paraId="04FCFC1C" w14:textId="77777777" w:rsidR="00D0648E" w:rsidRDefault="00D0648E" w:rsidP="00D0648E">
            <w:pPr>
              <w:pStyle w:val="SemEspaamento"/>
              <w:jc w:val="center"/>
              <w:rPr>
                <w:sz w:val="24"/>
                <w:szCs w:val="24"/>
              </w:rPr>
            </w:pPr>
          </w:p>
        </w:tc>
        <w:tc>
          <w:tcPr>
            <w:tcW w:w="454" w:type="dxa"/>
            <w:vAlign w:val="center"/>
          </w:tcPr>
          <w:p w14:paraId="78608008" w14:textId="77777777" w:rsidR="00D0648E" w:rsidRDefault="00D0648E" w:rsidP="00D0648E">
            <w:pPr>
              <w:pStyle w:val="SemEspaamento"/>
              <w:jc w:val="center"/>
              <w:rPr>
                <w:sz w:val="24"/>
                <w:szCs w:val="24"/>
              </w:rPr>
            </w:pPr>
          </w:p>
        </w:tc>
      </w:tr>
      <w:tr w:rsidR="00D0648E" w14:paraId="05F7EF3F" w14:textId="77777777" w:rsidTr="00176721">
        <w:trPr>
          <w:trHeight w:val="70"/>
        </w:trPr>
        <w:tc>
          <w:tcPr>
            <w:tcW w:w="846" w:type="dxa"/>
            <w:vAlign w:val="center"/>
          </w:tcPr>
          <w:p w14:paraId="45FC7705" w14:textId="79BB3307" w:rsidR="00D0648E" w:rsidRDefault="00D0648E" w:rsidP="00D0648E">
            <w:pPr>
              <w:pStyle w:val="SemEspaamento"/>
              <w:jc w:val="center"/>
              <w:rPr>
                <w:sz w:val="24"/>
                <w:szCs w:val="24"/>
              </w:rPr>
            </w:pPr>
            <w:r>
              <w:rPr>
                <w:sz w:val="24"/>
                <w:szCs w:val="24"/>
              </w:rPr>
              <w:t>7.2</w:t>
            </w:r>
          </w:p>
        </w:tc>
        <w:tc>
          <w:tcPr>
            <w:tcW w:w="6237" w:type="dxa"/>
          </w:tcPr>
          <w:p w14:paraId="016EDA34" w14:textId="37D89731" w:rsidR="00D0648E" w:rsidRPr="0086354D" w:rsidRDefault="00D0648E" w:rsidP="00D0648E">
            <w:pPr>
              <w:pStyle w:val="SemEspaamento"/>
              <w:jc w:val="both"/>
              <w:rPr>
                <w:sz w:val="24"/>
                <w:szCs w:val="24"/>
              </w:rPr>
            </w:pPr>
            <w:r w:rsidRPr="0086354D">
              <w:rPr>
                <w:sz w:val="24"/>
                <w:szCs w:val="24"/>
              </w:rPr>
              <w:t>Conservação geral insuficiente.</w:t>
            </w:r>
          </w:p>
        </w:tc>
        <w:tc>
          <w:tcPr>
            <w:tcW w:w="453" w:type="dxa"/>
            <w:vAlign w:val="center"/>
          </w:tcPr>
          <w:p w14:paraId="14B5B923" w14:textId="77777777" w:rsidR="00D0648E" w:rsidRDefault="00D0648E" w:rsidP="00D0648E">
            <w:pPr>
              <w:pStyle w:val="SemEspaamento"/>
              <w:jc w:val="center"/>
              <w:rPr>
                <w:sz w:val="24"/>
                <w:szCs w:val="24"/>
              </w:rPr>
            </w:pPr>
          </w:p>
        </w:tc>
        <w:tc>
          <w:tcPr>
            <w:tcW w:w="454" w:type="dxa"/>
            <w:vAlign w:val="center"/>
          </w:tcPr>
          <w:p w14:paraId="1A8C28B1" w14:textId="77777777" w:rsidR="00D0648E" w:rsidRDefault="00D0648E" w:rsidP="00D0648E">
            <w:pPr>
              <w:pStyle w:val="SemEspaamento"/>
              <w:jc w:val="center"/>
              <w:rPr>
                <w:sz w:val="24"/>
                <w:szCs w:val="24"/>
              </w:rPr>
            </w:pPr>
          </w:p>
        </w:tc>
        <w:tc>
          <w:tcPr>
            <w:tcW w:w="453" w:type="dxa"/>
            <w:vAlign w:val="center"/>
          </w:tcPr>
          <w:p w14:paraId="0E01DD64" w14:textId="77777777" w:rsidR="00D0648E" w:rsidRDefault="00D0648E" w:rsidP="00D0648E">
            <w:pPr>
              <w:pStyle w:val="SemEspaamento"/>
              <w:jc w:val="center"/>
              <w:rPr>
                <w:sz w:val="24"/>
                <w:szCs w:val="24"/>
              </w:rPr>
            </w:pPr>
          </w:p>
        </w:tc>
        <w:tc>
          <w:tcPr>
            <w:tcW w:w="454" w:type="dxa"/>
            <w:vAlign w:val="center"/>
          </w:tcPr>
          <w:p w14:paraId="7897014E" w14:textId="77777777" w:rsidR="00D0648E" w:rsidRDefault="00D0648E" w:rsidP="00D0648E">
            <w:pPr>
              <w:pStyle w:val="SemEspaamento"/>
              <w:jc w:val="center"/>
              <w:rPr>
                <w:sz w:val="24"/>
                <w:szCs w:val="24"/>
              </w:rPr>
            </w:pPr>
          </w:p>
        </w:tc>
        <w:tc>
          <w:tcPr>
            <w:tcW w:w="454" w:type="dxa"/>
            <w:vAlign w:val="center"/>
          </w:tcPr>
          <w:p w14:paraId="541A09D4" w14:textId="77777777" w:rsidR="00D0648E" w:rsidRDefault="00D0648E" w:rsidP="00D0648E">
            <w:pPr>
              <w:pStyle w:val="SemEspaamento"/>
              <w:jc w:val="center"/>
              <w:rPr>
                <w:sz w:val="24"/>
                <w:szCs w:val="24"/>
              </w:rPr>
            </w:pPr>
          </w:p>
        </w:tc>
      </w:tr>
      <w:tr w:rsidR="00D0648E" w14:paraId="013AB8AE" w14:textId="77777777" w:rsidTr="00176721">
        <w:trPr>
          <w:trHeight w:val="70"/>
        </w:trPr>
        <w:tc>
          <w:tcPr>
            <w:tcW w:w="846" w:type="dxa"/>
            <w:vAlign w:val="center"/>
          </w:tcPr>
          <w:p w14:paraId="48C215BF" w14:textId="71F30D5A" w:rsidR="00D0648E" w:rsidRDefault="00D0648E" w:rsidP="00D0648E">
            <w:pPr>
              <w:pStyle w:val="SemEspaamento"/>
              <w:jc w:val="center"/>
              <w:rPr>
                <w:sz w:val="24"/>
                <w:szCs w:val="24"/>
              </w:rPr>
            </w:pPr>
            <w:r>
              <w:rPr>
                <w:sz w:val="24"/>
                <w:szCs w:val="24"/>
              </w:rPr>
              <w:t>7.3</w:t>
            </w:r>
          </w:p>
        </w:tc>
        <w:tc>
          <w:tcPr>
            <w:tcW w:w="6237" w:type="dxa"/>
          </w:tcPr>
          <w:p w14:paraId="58C91A86" w14:textId="0B2D121D" w:rsidR="00D0648E" w:rsidRPr="0086354D" w:rsidRDefault="00D0648E" w:rsidP="00D0648E">
            <w:pPr>
              <w:pStyle w:val="SemEspaamento"/>
              <w:jc w:val="both"/>
              <w:rPr>
                <w:sz w:val="24"/>
                <w:szCs w:val="24"/>
              </w:rPr>
            </w:pPr>
            <w:r w:rsidRPr="0086354D">
              <w:rPr>
                <w:sz w:val="24"/>
                <w:szCs w:val="24"/>
              </w:rPr>
              <w:t>Falhas no isolamento das paredes, portas painéis, óculos, etc.</w:t>
            </w:r>
          </w:p>
        </w:tc>
        <w:tc>
          <w:tcPr>
            <w:tcW w:w="453" w:type="dxa"/>
            <w:vAlign w:val="center"/>
          </w:tcPr>
          <w:p w14:paraId="360B743A" w14:textId="77777777" w:rsidR="00D0648E" w:rsidRDefault="00D0648E" w:rsidP="00D0648E">
            <w:pPr>
              <w:pStyle w:val="SemEspaamento"/>
              <w:jc w:val="center"/>
              <w:rPr>
                <w:sz w:val="24"/>
                <w:szCs w:val="24"/>
              </w:rPr>
            </w:pPr>
          </w:p>
        </w:tc>
        <w:tc>
          <w:tcPr>
            <w:tcW w:w="454" w:type="dxa"/>
            <w:vAlign w:val="center"/>
          </w:tcPr>
          <w:p w14:paraId="70769DF9" w14:textId="77777777" w:rsidR="00D0648E" w:rsidRDefault="00D0648E" w:rsidP="00D0648E">
            <w:pPr>
              <w:pStyle w:val="SemEspaamento"/>
              <w:jc w:val="center"/>
              <w:rPr>
                <w:sz w:val="24"/>
                <w:szCs w:val="24"/>
              </w:rPr>
            </w:pPr>
          </w:p>
        </w:tc>
        <w:tc>
          <w:tcPr>
            <w:tcW w:w="453" w:type="dxa"/>
            <w:vAlign w:val="center"/>
          </w:tcPr>
          <w:p w14:paraId="11974F8C" w14:textId="77777777" w:rsidR="00D0648E" w:rsidRDefault="00D0648E" w:rsidP="00D0648E">
            <w:pPr>
              <w:pStyle w:val="SemEspaamento"/>
              <w:jc w:val="center"/>
              <w:rPr>
                <w:sz w:val="24"/>
                <w:szCs w:val="24"/>
              </w:rPr>
            </w:pPr>
          </w:p>
        </w:tc>
        <w:tc>
          <w:tcPr>
            <w:tcW w:w="454" w:type="dxa"/>
            <w:vAlign w:val="center"/>
          </w:tcPr>
          <w:p w14:paraId="74D36B86" w14:textId="77777777" w:rsidR="00D0648E" w:rsidRDefault="00D0648E" w:rsidP="00D0648E">
            <w:pPr>
              <w:pStyle w:val="SemEspaamento"/>
              <w:jc w:val="center"/>
              <w:rPr>
                <w:sz w:val="24"/>
                <w:szCs w:val="24"/>
              </w:rPr>
            </w:pPr>
          </w:p>
        </w:tc>
        <w:tc>
          <w:tcPr>
            <w:tcW w:w="454" w:type="dxa"/>
            <w:vAlign w:val="center"/>
          </w:tcPr>
          <w:p w14:paraId="6DD0E053" w14:textId="77777777" w:rsidR="00D0648E" w:rsidRDefault="00D0648E" w:rsidP="00D0648E">
            <w:pPr>
              <w:pStyle w:val="SemEspaamento"/>
              <w:jc w:val="center"/>
              <w:rPr>
                <w:sz w:val="24"/>
                <w:szCs w:val="24"/>
              </w:rPr>
            </w:pPr>
          </w:p>
        </w:tc>
      </w:tr>
      <w:tr w:rsidR="00D0648E" w14:paraId="37D92CB4" w14:textId="77777777" w:rsidTr="00176721">
        <w:trPr>
          <w:trHeight w:val="70"/>
        </w:trPr>
        <w:tc>
          <w:tcPr>
            <w:tcW w:w="846" w:type="dxa"/>
            <w:vAlign w:val="center"/>
          </w:tcPr>
          <w:p w14:paraId="32F1B9DD" w14:textId="5E16DDDA" w:rsidR="00D0648E" w:rsidRDefault="00D0648E" w:rsidP="00D0648E">
            <w:pPr>
              <w:pStyle w:val="SemEspaamento"/>
              <w:jc w:val="center"/>
              <w:rPr>
                <w:sz w:val="24"/>
                <w:szCs w:val="24"/>
              </w:rPr>
            </w:pPr>
            <w:r>
              <w:rPr>
                <w:sz w:val="24"/>
                <w:szCs w:val="24"/>
              </w:rPr>
              <w:t>7.4</w:t>
            </w:r>
          </w:p>
        </w:tc>
        <w:tc>
          <w:tcPr>
            <w:tcW w:w="6237" w:type="dxa"/>
          </w:tcPr>
          <w:p w14:paraId="7E7433B7" w14:textId="5B1C97CF" w:rsidR="00D0648E" w:rsidRPr="0086354D" w:rsidRDefault="00D0648E" w:rsidP="00D0648E">
            <w:pPr>
              <w:pStyle w:val="SemEspaamento"/>
              <w:jc w:val="both"/>
              <w:rPr>
                <w:sz w:val="24"/>
                <w:szCs w:val="24"/>
              </w:rPr>
            </w:pPr>
            <w:r w:rsidRPr="0086354D">
              <w:rPr>
                <w:sz w:val="24"/>
                <w:szCs w:val="24"/>
              </w:rPr>
              <w:t>Vazamentos, ausência ou falha no isolamento das tubulações.</w:t>
            </w:r>
          </w:p>
        </w:tc>
        <w:tc>
          <w:tcPr>
            <w:tcW w:w="453" w:type="dxa"/>
            <w:vAlign w:val="center"/>
          </w:tcPr>
          <w:p w14:paraId="4AF0EAEA" w14:textId="77777777" w:rsidR="00D0648E" w:rsidRDefault="00D0648E" w:rsidP="00D0648E">
            <w:pPr>
              <w:pStyle w:val="SemEspaamento"/>
              <w:jc w:val="center"/>
              <w:rPr>
                <w:sz w:val="24"/>
                <w:szCs w:val="24"/>
              </w:rPr>
            </w:pPr>
          </w:p>
        </w:tc>
        <w:tc>
          <w:tcPr>
            <w:tcW w:w="454" w:type="dxa"/>
            <w:vAlign w:val="center"/>
          </w:tcPr>
          <w:p w14:paraId="17710188" w14:textId="77777777" w:rsidR="00D0648E" w:rsidRDefault="00D0648E" w:rsidP="00D0648E">
            <w:pPr>
              <w:pStyle w:val="SemEspaamento"/>
              <w:jc w:val="center"/>
              <w:rPr>
                <w:sz w:val="24"/>
                <w:szCs w:val="24"/>
              </w:rPr>
            </w:pPr>
          </w:p>
        </w:tc>
        <w:tc>
          <w:tcPr>
            <w:tcW w:w="453" w:type="dxa"/>
            <w:vAlign w:val="center"/>
          </w:tcPr>
          <w:p w14:paraId="65546ECF" w14:textId="77777777" w:rsidR="00D0648E" w:rsidRDefault="00D0648E" w:rsidP="00D0648E">
            <w:pPr>
              <w:pStyle w:val="SemEspaamento"/>
              <w:jc w:val="center"/>
              <w:rPr>
                <w:sz w:val="24"/>
                <w:szCs w:val="24"/>
              </w:rPr>
            </w:pPr>
          </w:p>
        </w:tc>
        <w:tc>
          <w:tcPr>
            <w:tcW w:w="454" w:type="dxa"/>
            <w:vAlign w:val="center"/>
          </w:tcPr>
          <w:p w14:paraId="732BE213" w14:textId="77777777" w:rsidR="00D0648E" w:rsidRDefault="00D0648E" w:rsidP="00D0648E">
            <w:pPr>
              <w:pStyle w:val="SemEspaamento"/>
              <w:jc w:val="center"/>
              <w:rPr>
                <w:sz w:val="24"/>
                <w:szCs w:val="24"/>
              </w:rPr>
            </w:pPr>
          </w:p>
        </w:tc>
        <w:tc>
          <w:tcPr>
            <w:tcW w:w="454" w:type="dxa"/>
            <w:vAlign w:val="center"/>
          </w:tcPr>
          <w:p w14:paraId="758CDBCD" w14:textId="77777777" w:rsidR="00D0648E" w:rsidRDefault="00D0648E" w:rsidP="00D0648E">
            <w:pPr>
              <w:pStyle w:val="SemEspaamento"/>
              <w:jc w:val="center"/>
              <w:rPr>
                <w:sz w:val="24"/>
                <w:szCs w:val="24"/>
              </w:rPr>
            </w:pPr>
          </w:p>
        </w:tc>
      </w:tr>
      <w:tr w:rsidR="00D0648E" w14:paraId="524F7F2C" w14:textId="77777777" w:rsidTr="00176721">
        <w:trPr>
          <w:trHeight w:val="70"/>
        </w:trPr>
        <w:tc>
          <w:tcPr>
            <w:tcW w:w="846" w:type="dxa"/>
            <w:vAlign w:val="center"/>
          </w:tcPr>
          <w:p w14:paraId="6EBE725D" w14:textId="3A010991" w:rsidR="00D0648E" w:rsidRDefault="00D0648E" w:rsidP="00D0648E">
            <w:pPr>
              <w:pStyle w:val="SemEspaamento"/>
              <w:jc w:val="center"/>
              <w:rPr>
                <w:sz w:val="24"/>
                <w:szCs w:val="24"/>
              </w:rPr>
            </w:pPr>
            <w:r>
              <w:rPr>
                <w:sz w:val="24"/>
                <w:szCs w:val="24"/>
              </w:rPr>
              <w:t>7.5</w:t>
            </w:r>
          </w:p>
        </w:tc>
        <w:tc>
          <w:tcPr>
            <w:tcW w:w="6237" w:type="dxa"/>
          </w:tcPr>
          <w:p w14:paraId="1B3647B5" w14:textId="4ECE9114" w:rsidR="00D0648E" w:rsidRPr="0086354D" w:rsidRDefault="00D0648E" w:rsidP="00D0648E">
            <w:pPr>
              <w:pStyle w:val="SemEspaamento"/>
              <w:jc w:val="both"/>
              <w:rPr>
                <w:sz w:val="24"/>
                <w:szCs w:val="24"/>
              </w:rPr>
            </w:pPr>
            <w:r w:rsidRPr="0086354D">
              <w:rPr>
                <w:sz w:val="24"/>
                <w:szCs w:val="24"/>
              </w:rPr>
              <w:t>Ausência de drenos sob os forçadores de ar.</w:t>
            </w:r>
          </w:p>
        </w:tc>
        <w:tc>
          <w:tcPr>
            <w:tcW w:w="453" w:type="dxa"/>
            <w:vAlign w:val="center"/>
          </w:tcPr>
          <w:p w14:paraId="0C69B037" w14:textId="77777777" w:rsidR="00D0648E" w:rsidRDefault="00D0648E" w:rsidP="00D0648E">
            <w:pPr>
              <w:pStyle w:val="SemEspaamento"/>
              <w:jc w:val="center"/>
              <w:rPr>
                <w:sz w:val="24"/>
                <w:szCs w:val="24"/>
              </w:rPr>
            </w:pPr>
          </w:p>
        </w:tc>
        <w:tc>
          <w:tcPr>
            <w:tcW w:w="454" w:type="dxa"/>
            <w:vAlign w:val="center"/>
          </w:tcPr>
          <w:p w14:paraId="4D99F011" w14:textId="77777777" w:rsidR="00D0648E" w:rsidRDefault="00D0648E" w:rsidP="00D0648E">
            <w:pPr>
              <w:pStyle w:val="SemEspaamento"/>
              <w:jc w:val="center"/>
              <w:rPr>
                <w:sz w:val="24"/>
                <w:szCs w:val="24"/>
              </w:rPr>
            </w:pPr>
          </w:p>
        </w:tc>
        <w:tc>
          <w:tcPr>
            <w:tcW w:w="453" w:type="dxa"/>
            <w:vAlign w:val="center"/>
          </w:tcPr>
          <w:p w14:paraId="259B9DF6" w14:textId="77777777" w:rsidR="00D0648E" w:rsidRDefault="00D0648E" w:rsidP="00D0648E">
            <w:pPr>
              <w:pStyle w:val="SemEspaamento"/>
              <w:jc w:val="center"/>
              <w:rPr>
                <w:sz w:val="24"/>
                <w:szCs w:val="24"/>
              </w:rPr>
            </w:pPr>
          </w:p>
        </w:tc>
        <w:tc>
          <w:tcPr>
            <w:tcW w:w="454" w:type="dxa"/>
            <w:vAlign w:val="center"/>
          </w:tcPr>
          <w:p w14:paraId="5E079B6A" w14:textId="77777777" w:rsidR="00D0648E" w:rsidRDefault="00D0648E" w:rsidP="00D0648E">
            <w:pPr>
              <w:pStyle w:val="SemEspaamento"/>
              <w:jc w:val="center"/>
              <w:rPr>
                <w:sz w:val="24"/>
                <w:szCs w:val="24"/>
              </w:rPr>
            </w:pPr>
          </w:p>
        </w:tc>
        <w:tc>
          <w:tcPr>
            <w:tcW w:w="454" w:type="dxa"/>
            <w:vAlign w:val="center"/>
          </w:tcPr>
          <w:p w14:paraId="64E2226C" w14:textId="77777777" w:rsidR="00D0648E" w:rsidRDefault="00D0648E" w:rsidP="00D0648E">
            <w:pPr>
              <w:pStyle w:val="SemEspaamento"/>
              <w:jc w:val="center"/>
              <w:rPr>
                <w:sz w:val="24"/>
                <w:szCs w:val="24"/>
              </w:rPr>
            </w:pPr>
          </w:p>
        </w:tc>
      </w:tr>
      <w:tr w:rsidR="00D0648E" w14:paraId="7756D75C" w14:textId="77777777" w:rsidTr="00176721">
        <w:trPr>
          <w:trHeight w:val="70"/>
        </w:trPr>
        <w:tc>
          <w:tcPr>
            <w:tcW w:w="846" w:type="dxa"/>
            <w:vAlign w:val="center"/>
          </w:tcPr>
          <w:p w14:paraId="53BE833B" w14:textId="74860994" w:rsidR="00D0648E" w:rsidRDefault="00D0648E" w:rsidP="00D0648E">
            <w:pPr>
              <w:pStyle w:val="SemEspaamento"/>
              <w:jc w:val="center"/>
              <w:rPr>
                <w:sz w:val="24"/>
                <w:szCs w:val="24"/>
              </w:rPr>
            </w:pPr>
            <w:r>
              <w:rPr>
                <w:sz w:val="24"/>
                <w:szCs w:val="24"/>
              </w:rPr>
              <w:t>7.6</w:t>
            </w:r>
          </w:p>
        </w:tc>
        <w:tc>
          <w:tcPr>
            <w:tcW w:w="6237" w:type="dxa"/>
          </w:tcPr>
          <w:p w14:paraId="4EBD57EF" w14:textId="5990E213" w:rsidR="00D0648E" w:rsidRPr="0086354D" w:rsidRDefault="00D0648E" w:rsidP="00D0648E">
            <w:pPr>
              <w:pStyle w:val="SemEspaamento"/>
              <w:jc w:val="both"/>
              <w:rPr>
                <w:sz w:val="24"/>
                <w:szCs w:val="24"/>
              </w:rPr>
            </w:pPr>
            <w:r w:rsidRPr="0086354D">
              <w:rPr>
                <w:sz w:val="24"/>
                <w:szCs w:val="24"/>
              </w:rPr>
              <w:t>Utilização inadequada do espaço físico da câmara.</w:t>
            </w:r>
          </w:p>
        </w:tc>
        <w:tc>
          <w:tcPr>
            <w:tcW w:w="453" w:type="dxa"/>
            <w:vAlign w:val="center"/>
          </w:tcPr>
          <w:p w14:paraId="50E33C12" w14:textId="77777777" w:rsidR="00D0648E" w:rsidRDefault="00D0648E" w:rsidP="00D0648E">
            <w:pPr>
              <w:pStyle w:val="SemEspaamento"/>
              <w:jc w:val="center"/>
              <w:rPr>
                <w:sz w:val="24"/>
                <w:szCs w:val="24"/>
              </w:rPr>
            </w:pPr>
          </w:p>
        </w:tc>
        <w:tc>
          <w:tcPr>
            <w:tcW w:w="454" w:type="dxa"/>
            <w:vAlign w:val="center"/>
          </w:tcPr>
          <w:p w14:paraId="38846CFC" w14:textId="77777777" w:rsidR="00D0648E" w:rsidRDefault="00D0648E" w:rsidP="00D0648E">
            <w:pPr>
              <w:pStyle w:val="SemEspaamento"/>
              <w:jc w:val="center"/>
              <w:rPr>
                <w:sz w:val="24"/>
                <w:szCs w:val="24"/>
              </w:rPr>
            </w:pPr>
          </w:p>
        </w:tc>
        <w:tc>
          <w:tcPr>
            <w:tcW w:w="453" w:type="dxa"/>
            <w:vAlign w:val="center"/>
          </w:tcPr>
          <w:p w14:paraId="4B55CF58" w14:textId="77777777" w:rsidR="00D0648E" w:rsidRDefault="00D0648E" w:rsidP="00D0648E">
            <w:pPr>
              <w:pStyle w:val="SemEspaamento"/>
              <w:jc w:val="center"/>
              <w:rPr>
                <w:sz w:val="24"/>
                <w:szCs w:val="24"/>
              </w:rPr>
            </w:pPr>
          </w:p>
        </w:tc>
        <w:tc>
          <w:tcPr>
            <w:tcW w:w="454" w:type="dxa"/>
            <w:vAlign w:val="center"/>
          </w:tcPr>
          <w:p w14:paraId="36004DF8" w14:textId="77777777" w:rsidR="00D0648E" w:rsidRDefault="00D0648E" w:rsidP="00D0648E">
            <w:pPr>
              <w:pStyle w:val="SemEspaamento"/>
              <w:jc w:val="center"/>
              <w:rPr>
                <w:sz w:val="24"/>
                <w:szCs w:val="24"/>
              </w:rPr>
            </w:pPr>
          </w:p>
        </w:tc>
        <w:tc>
          <w:tcPr>
            <w:tcW w:w="454" w:type="dxa"/>
            <w:vAlign w:val="center"/>
          </w:tcPr>
          <w:p w14:paraId="44BBE541" w14:textId="77777777" w:rsidR="00D0648E" w:rsidRDefault="00D0648E" w:rsidP="00D0648E">
            <w:pPr>
              <w:pStyle w:val="SemEspaamento"/>
              <w:jc w:val="center"/>
              <w:rPr>
                <w:sz w:val="24"/>
                <w:szCs w:val="24"/>
              </w:rPr>
            </w:pPr>
          </w:p>
        </w:tc>
      </w:tr>
      <w:tr w:rsidR="00D0648E" w14:paraId="45D570AD" w14:textId="77777777" w:rsidTr="00176721">
        <w:trPr>
          <w:trHeight w:val="70"/>
        </w:trPr>
        <w:tc>
          <w:tcPr>
            <w:tcW w:w="846" w:type="dxa"/>
            <w:vAlign w:val="center"/>
          </w:tcPr>
          <w:p w14:paraId="6D6AB4D8" w14:textId="3FBB44CF" w:rsidR="00D0648E" w:rsidRDefault="00D0648E" w:rsidP="00D0648E">
            <w:pPr>
              <w:pStyle w:val="SemEspaamento"/>
              <w:jc w:val="center"/>
              <w:rPr>
                <w:sz w:val="24"/>
                <w:szCs w:val="24"/>
              </w:rPr>
            </w:pPr>
            <w:r>
              <w:rPr>
                <w:sz w:val="24"/>
                <w:szCs w:val="24"/>
              </w:rPr>
              <w:t>7.7</w:t>
            </w:r>
          </w:p>
        </w:tc>
        <w:tc>
          <w:tcPr>
            <w:tcW w:w="6237" w:type="dxa"/>
          </w:tcPr>
          <w:p w14:paraId="31A8B470" w14:textId="28508227" w:rsidR="00D0648E" w:rsidRPr="0086354D" w:rsidRDefault="00D0648E" w:rsidP="00D0648E">
            <w:pPr>
              <w:pStyle w:val="SemEspaamento"/>
              <w:jc w:val="both"/>
              <w:rPr>
                <w:sz w:val="24"/>
                <w:szCs w:val="24"/>
              </w:rPr>
            </w:pPr>
            <w:r w:rsidRPr="0086354D">
              <w:rPr>
                <w:sz w:val="24"/>
                <w:szCs w:val="24"/>
              </w:rPr>
              <w:t>Estocagem direta sobre piso.</w:t>
            </w:r>
          </w:p>
        </w:tc>
        <w:tc>
          <w:tcPr>
            <w:tcW w:w="453" w:type="dxa"/>
            <w:vAlign w:val="center"/>
          </w:tcPr>
          <w:p w14:paraId="301EEACE" w14:textId="77777777" w:rsidR="00D0648E" w:rsidRDefault="00D0648E" w:rsidP="00D0648E">
            <w:pPr>
              <w:pStyle w:val="SemEspaamento"/>
              <w:jc w:val="center"/>
              <w:rPr>
                <w:sz w:val="24"/>
                <w:szCs w:val="24"/>
              </w:rPr>
            </w:pPr>
          </w:p>
        </w:tc>
        <w:tc>
          <w:tcPr>
            <w:tcW w:w="454" w:type="dxa"/>
            <w:vAlign w:val="center"/>
          </w:tcPr>
          <w:p w14:paraId="2D22AA91" w14:textId="77777777" w:rsidR="00D0648E" w:rsidRDefault="00D0648E" w:rsidP="00D0648E">
            <w:pPr>
              <w:pStyle w:val="SemEspaamento"/>
              <w:jc w:val="center"/>
              <w:rPr>
                <w:sz w:val="24"/>
                <w:szCs w:val="24"/>
              </w:rPr>
            </w:pPr>
          </w:p>
        </w:tc>
        <w:tc>
          <w:tcPr>
            <w:tcW w:w="453" w:type="dxa"/>
            <w:vAlign w:val="center"/>
          </w:tcPr>
          <w:p w14:paraId="25F64C54" w14:textId="77777777" w:rsidR="00D0648E" w:rsidRDefault="00D0648E" w:rsidP="00D0648E">
            <w:pPr>
              <w:pStyle w:val="SemEspaamento"/>
              <w:jc w:val="center"/>
              <w:rPr>
                <w:sz w:val="24"/>
                <w:szCs w:val="24"/>
              </w:rPr>
            </w:pPr>
          </w:p>
        </w:tc>
        <w:tc>
          <w:tcPr>
            <w:tcW w:w="454" w:type="dxa"/>
            <w:vAlign w:val="center"/>
          </w:tcPr>
          <w:p w14:paraId="74DAE936" w14:textId="77777777" w:rsidR="00D0648E" w:rsidRDefault="00D0648E" w:rsidP="00D0648E">
            <w:pPr>
              <w:pStyle w:val="SemEspaamento"/>
              <w:jc w:val="center"/>
              <w:rPr>
                <w:sz w:val="24"/>
                <w:szCs w:val="24"/>
              </w:rPr>
            </w:pPr>
          </w:p>
        </w:tc>
        <w:tc>
          <w:tcPr>
            <w:tcW w:w="454" w:type="dxa"/>
            <w:vAlign w:val="center"/>
          </w:tcPr>
          <w:p w14:paraId="0D31AD63" w14:textId="77777777" w:rsidR="00D0648E" w:rsidRDefault="00D0648E" w:rsidP="00D0648E">
            <w:pPr>
              <w:pStyle w:val="SemEspaamento"/>
              <w:jc w:val="center"/>
              <w:rPr>
                <w:sz w:val="24"/>
                <w:szCs w:val="24"/>
              </w:rPr>
            </w:pPr>
          </w:p>
        </w:tc>
      </w:tr>
      <w:tr w:rsidR="00D0648E" w14:paraId="090E885C" w14:textId="77777777" w:rsidTr="00176721">
        <w:trPr>
          <w:trHeight w:val="70"/>
        </w:trPr>
        <w:tc>
          <w:tcPr>
            <w:tcW w:w="846" w:type="dxa"/>
            <w:vAlign w:val="center"/>
          </w:tcPr>
          <w:p w14:paraId="4F7F4041" w14:textId="37ACED68" w:rsidR="00D0648E" w:rsidRDefault="00D0648E" w:rsidP="00D0648E">
            <w:pPr>
              <w:pStyle w:val="SemEspaamento"/>
              <w:jc w:val="center"/>
              <w:rPr>
                <w:sz w:val="24"/>
                <w:szCs w:val="24"/>
              </w:rPr>
            </w:pPr>
            <w:r>
              <w:rPr>
                <w:sz w:val="24"/>
                <w:szCs w:val="24"/>
              </w:rPr>
              <w:t>7.8</w:t>
            </w:r>
          </w:p>
        </w:tc>
        <w:tc>
          <w:tcPr>
            <w:tcW w:w="6237" w:type="dxa"/>
          </w:tcPr>
          <w:p w14:paraId="5FD0DD38" w14:textId="0D91F935" w:rsidR="00D0648E" w:rsidRPr="0086354D" w:rsidRDefault="00D0648E" w:rsidP="00D0648E">
            <w:pPr>
              <w:pStyle w:val="SemEspaamento"/>
              <w:jc w:val="both"/>
              <w:rPr>
                <w:sz w:val="24"/>
                <w:szCs w:val="24"/>
              </w:rPr>
            </w:pPr>
            <w:r w:rsidRPr="0086354D">
              <w:rPr>
                <w:sz w:val="24"/>
                <w:szCs w:val="24"/>
              </w:rPr>
              <w:t>Prateleiras, estrados e pallets em condições inadequadas de conservação.</w:t>
            </w:r>
          </w:p>
        </w:tc>
        <w:tc>
          <w:tcPr>
            <w:tcW w:w="453" w:type="dxa"/>
            <w:vAlign w:val="center"/>
          </w:tcPr>
          <w:p w14:paraId="6AC3A4DA" w14:textId="77777777" w:rsidR="00D0648E" w:rsidRDefault="00D0648E" w:rsidP="00D0648E">
            <w:pPr>
              <w:pStyle w:val="SemEspaamento"/>
              <w:jc w:val="center"/>
              <w:rPr>
                <w:sz w:val="24"/>
                <w:szCs w:val="24"/>
              </w:rPr>
            </w:pPr>
          </w:p>
        </w:tc>
        <w:tc>
          <w:tcPr>
            <w:tcW w:w="454" w:type="dxa"/>
            <w:vAlign w:val="center"/>
          </w:tcPr>
          <w:p w14:paraId="6E983488" w14:textId="77777777" w:rsidR="00D0648E" w:rsidRDefault="00D0648E" w:rsidP="00D0648E">
            <w:pPr>
              <w:pStyle w:val="SemEspaamento"/>
              <w:jc w:val="center"/>
              <w:rPr>
                <w:sz w:val="24"/>
                <w:szCs w:val="24"/>
              </w:rPr>
            </w:pPr>
          </w:p>
        </w:tc>
        <w:tc>
          <w:tcPr>
            <w:tcW w:w="453" w:type="dxa"/>
            <w:vAlign w:val="center"/>
          </w:tcPr>
          <w:p w14:paraId="6024307A" w14:textId="77777777" w:rsidR="00D0648E" w:rsidRDefault="00D0648E" w:rsidP="00D0648E">
            <w:pPr>
              <w:pStyle w:val="SemEspaamento"/>
              <w:jc w:val="center"/>
              <w:rPr>
                <w:sz w:val="24"/>
                <w:szCs w:val="24"/>
              </w:rPr>
            </w:pPr>
          </w:p>
        </w:tc>
        <w:tc>
          <w:tcPr>
            <w:tcW w:w="454" w:type="dxa"/>
            <w:vAlign w:val="center"/>
          </w:tcPr>
          <w:p w14:paraId="6764A7E3" w14:textId="77777777" w:rsidR="00D0648E" w:rsidRDefault="00D0648E" w:rsidP="00D0648E">
            <w:pPr>
              <w:pStyle w:val="SemEspaamento"/>
              <w:jc w:val="center"/>
              <w:rPr>
                <w:sz w:val="24"/>
                <w:szCs w:val="24"/>
              </w:rPr>
            </w:pPr>
          </w:p>
        </w:tc>
        <w:tc>
          <w:tcPr>
            <w:tcW w:w="454" w:type="dxa"/>
            <w:vAlign w:val="center"/>
          </w:tcPr>
          <w:p w14:paraId="1B899B10" w14:textId="77777777" w:rsidR="00D0648E" w:rsidRDefault="00D0648E" w:rsidP="00D0648E">
            <w:pPr>
              <w:pStyle w:val="SemEspaamento"/>
              <w:jc w:val="center"/>
              <w:rPr>
                <w:sz w:val="24"/>
                <w:szCs w:val="24"/>
              </w:rPr>
            </w:pPr>
          </w:p>
        </w:tc>
      </w:tr>
      <w:tr w:rsidR="00D0648E" w14:paraId="6DAAF59F" w14:textId="77777777" w:rsidTr="00176721">
        <w:trPr>
          <w:trHeight w:val="70"/>
        </w:trPr>
        <w:tc>
          <w:tcPr>
            <w:tcW w:w="846" w:type="dxa"/>
            <w:vAlign w:val="center"/>
          </w:tcPr>
          <w:p w14:paraId="483B0C49" w14:textId="2FA5DA67" w:rsidR="00D0648E" w:rsidRDefault="00D0648E" w:rsidP="00D0648E">
            <w:pPr>
              <w:pStyle w:val="SemEspaamento"/>
              <w:jc w:val="center"/>
              <w:rPr>
                <w:sz w:val="24"/>
                <w:szCs w:val="24"/>
              </w:rPr>
            </w:pPr>
            <w:r>
              <w:rPr>
                <w:sz w:val="24"/>
                <w:szCs w:val="24"/>
              </w:rPr>
              <w:t>7.9</w:t>
            </w:r>
          </w:p>
        </w:tc>
        <w:tc>
          <w:tcPr>
            <w:tcW w:w="6237" w:type="dxa"/>
          </w:tcPr>
          <w:p w14:paraId="1C531DD2" w14:textId="529DB5B8" w:rsidR="00D0648E" w:rsidRPr="0086354D" w:rsidRDefault="00D0648E" w:rsidP="00D0648E">
            <w:pPr>
              <w:pStyle w:val="SemEspaamento"/>
              <w:jc w:val="both"/>
              <w:rPr>
                <w:sz w:val="24"/>
                <w:szCs w:val="24"/>
              </w:rPr>
            </w:pPr>
            <w:r w:rsidRPr="0086354D">
              <w:rPr>
                <w:sz w:val="24"/>
                <w:szCs w:val="24"/>
              </w:rPr>
              <w:t>Termômetros e higrômetros: inexistentes, de difícil acesso ou leitura, sem calibração ou aferição.</w:t>
            </w:r>
          </w:p>
        </w:tc>
        <w:tc>
          <w:tcPr>
            <w:tcW w:w="453" w:type="dxa"/>
            <w:vAlign w:val="center"/>
          </w:tcPr>
          <w:p w14:paraId="3BABB7D6" w14:textId="77777777" w:rsidR="00D0648E" w:rsidRDefault="00D0648E" w:rsidP="00D0648E">
            <w:pPr>
              <w:pStyle w:val="SemEspaamento"/>
              <w:jc w:val="center"/>
              <w:rPr>
                <w:sz w:val="24"/>
                <w:szCs w:val="24"/>
              </w:rPr>
            </w:pPr>
          </w:p>
        </w:tc>
        <w:tc>
          <w:tcPr>
            <w:tcW w:w="454" w:type="dxa"/>
            <w:vAlign w:val="center"/>
          </w:tcPr>
          <w:p w14:paraId="45B86F93" w14:textId="77777777" w:rsidR="00D0648E" w:rsidRDefault="00D0648E" w:rsidP="00D0648E">
            <w:pPr>
              <w:pStyle w:val="SemEspaamento"/>
              <w:jc w:val="center"/>
              <w:rPr>
                <w:sz w:val="24"/>
                <w:szCs w:val="24"/>
              </w:rPr>
            </w:pPr>
          </w:p>
        </w:tc>
        <w:tc>
          <w:tcPr>
            <w:tcW w:w="453" w:type="dxa"/>
            <w:vAlign w:val="center"/>
          </w:tcPr>
          <w:p w14:paraId="4F9D2448" w14:textId="77777777" w:rsidR="00D0648E" w:rsidRDefault="00D0648E" w:rsidP="00D0648E">
            <w:pPr>
              <w:pStyle w:val="SemEspaamento"/>
              <w:jc w:val="center"/>
              <w:rPr>
                <w:sz w:val="24"/>
                <w:szCs w:val="24"/>
              </w:rPr>
            </w:pPr>
          </w:p>
        </w:tc>
        <w:tc>
          <w:tcPr>
            <w:tcW w:w="454" w:type="dxa"/>
            <w:vAlign w:val="center"/>
          </w:tcPr>
          <w:p w14:paraId="5A85BBBE" w14:textId="77777777" w:rsidR="00D0648E" w:rsidRDefault="00D0648E" w:rsidP="00D0648E">
            <w:pPr>
              <w:pStyle w:val="SemEspaamento"/>
              <w:jc w:val="center"/>
              <w:rPr>
                <w:sz w:val="24"/>
                <w:szCs w:val="24"/>
              </w:rPr>
            </w:pPr>
          </w:p>
        </w:tc>
        <w:tc>
          <w:tcPr>
            <w:tcW w:w="454" w:type="dxa"/>
            <w:vAlign w:val="center"/>
          </w:tcPr>
          <w:p w14:paraId="57803CD7" w14:textId="77777777" w:rsidR="00D0648E" w:rsidRDefault="00D0648E" w:rsidP="00D0648E">
            <w:pPr>
              <w:pStyle w:val="SemEspaamento"/>
              <w:jc w:val="center"/>
              <w:rPr>
                <w:sz w:val="24"/>
                <w:szCs w:val="24"/>
              </w:rPr>
            </w:pPr>
          </w:p>
        </w:tc>
      </w:tr>
      <w:tr w:rsidR="00D0648E" w14:paraId="620D924E" w14:textId="77777777" w:rsidTr="00176721">
        <w:trPr>
          <w:trHeight w:val="70"/>
        </w:trPr>
        <w:tc>
          <w:tcPr>
            <w:tcW w:w="846" w:type="dxa"/>
            <w:vAlign w:val="center"/>
          </w:tcPr>
          <w:p w14:paraId="68AA23EA" w14:textId="7093AE31" w:rsidR="00D0648E" w:rsidRDefault="00D0648E" w:rsidP="00D0648E">
            <w:pPr>
              <w:pStyle w:val="SemEspaamento"/>
              <w:jc w:val="center"/>
              <w:rPr>
                <w:sz w:val="24"/>
                <w:szCs w:val="24"/>
              </w:rPr>
            </w:pPr>
            <w:r>
              <w:rPr>
                <w:sz w:val="24"/>
                <w:szCs w:val="24"/>
              </w:rPr>
              <w:t>7.10</w:t>
            </w:r>
          </w:p>
        </w:tc>
        <w:tc>
          <w:tcPr>
            <w:tcW w:w="6237" w:type="dxa"/>
          </w:tcPr>
          <w:p w14:paraId="6230B2A1" w14:textId="3DB2A928" w:rsidR="00D0648E" w:rsidRPr="0086354D" w:rsidRDefault="00D0648E" w:rsidP="00D0648E">
            <w:pPr>
              <w:pStyle w:val="SemEspaamento"/>
              <w:jc w:val="both"/>
              <w:rPr>
                <w:sz w:val="24"/>
                <w:szCs w:val="24"/>
              </w:rPr>
            </w:pPr>
            <w:r w:rsidRPr="0086354D">
              <w:rPr>
                <w:sz w:val="24"/>
                <w:szCs w:val="24"/>
              </w:rPr>
              <w:t>Não utilização do sistema PEPS (primeiro que entra – primeiro que sai)</w:t>
            </w:r>
          </w:p>
        </w:tc>
        <w:tc>
          <w:tcPr>
            <w:tcW w:w="453" w:type="dxa"/>
            <w:vAlign w:val="center"/>
          </w:tcPr>
          <w:p w14:paraId="0141B68A" w14:textId="77777777" w:rsidR="00D0648E" w:rsidRDefault="00D0648E" w:rsidP="00D0648E">
            <w:pPr>
              <w:pStyle w:val="SemEspaamento"/>
              <w:jc w:val="center"/>
              <w:rPr>
                <w:sz w:val="24"/>
                <w:szCs w:val="24"/>
              </w:rPr>
            </w:pPr>
          </w:p>
        </w:tc>
        <w:tc>
          <w:tcPr>
            <w:tcW w:w="454" w:type="dxa"/>
            <w:vAlign w:val="center"/>
          </w:tcPr>
          <w:p w14:paraId="51047CC3" w14:textId="77777777" w:rsidR="00D0648E" w:rsidRDefault="00D0648E" w:rsidP="00D0648E">
            <w:pPr>
              <w:pStyle w:val="SemEspaamento"/>
              <w:jc w:val="center"/>
              <w:rPr>
                <w:sz w:val="24"/>
                <w:szCs w:val="24"/>
              </w:rPr>
            </w:pPr>
          </w:p>
        </w:tc>
        <w:tc>
          <w:tcPr>
            <w:tcW w:w="453" w:type="dxa"/>
            <w:vAlign w:val="center"/>
          </w:tcPr>
          <w:p w14:paraId="34331A43" w14:textId="77777777" w:rsidR="00D0648E" w:rsidRDefault="00D0648E" w:rsidP="00D0648E">
            <w:pPr>
              <w:pStyle w:val="SemEspaamento"/>
              <w:jc w:val="center"/>
              <w:rPr>
                <w:sz w:val="24"/>
                <w:szCs w:val="24"/>
              </w:rPr>
            </w:pPr>
          </w:p>
        </w:tc>
        <w:tc>
          <w:tcPr>
            <w:tcW w:w="454" w:type="dxa"/>
            <w:vAlign w:val="center"/>
          </w:tcPr>
          <w:p w14:paraId="27833DFB" w14:textId="77777777" w:rsidR="00D0648E" w:rsidRDefault="00D0648E" w:rsidP="00D0648E">
            <w:pPr>
              <w:pStyle w:val="SemEspaamento"/>
              <w:jc w:val="center"/>
              <w:rPr>
                <w:sz w:val="24"/>
                <w:szCs w:val="24"/>
              </w:rPr>
            </w:pPr>
          </w:p>
        </w:tc>
        <w:tc>
          <w:tcPr>
            <w:tcW w:w="454" w:type="dxa"/>
            <w:vAlign w:val="center"/>
          </w:tcPr>
          <w:p w14:paraId="70ED7E27" w14:textId="77777777" w:rsidR="00D0648E" w:rsidRDefault="00D0648E" w:rsidP="00D0648E">
            <w:pPr>
              <w:pStyle w:val="SemEspaamento"/>
              <w:jc w:val="center"/>
              <w:rPr>
                <w:sz w:val="24"/>
                <w:szCs w:val="24"/>
              </w:rPr>
            </w:pPr>
          </w:p>
        </w:tc>
      </w:tr>
      <w:tr w:rsidR="00D0648E" w14:paraId="14F79372" w14:textId="77777777" w:rsidTr="00176721">
        <w:trPr>
          <w:trHeight w:val="70"/>
        </w:trPr>
        <w:tc>
          <w:tcPr>
            <w:tcW w:w="846" w:type="dxa"/>
            <w:vAlign w:val="center"/>
          </w:tcPr>
          <w:p w14:paraId="612FF7C4" w14:textId="6344EFEC" w:rsidR="00D0648E" w:rsidRDefault="00D0648E" w:rsidP="00D0648E">
            <w:pPr>
              <w:pStyle w:val="SemEspaamento"/>
              <w:jc w:val="center"/>
              <w:rPr>
                <w:sz w:val="24"/>
                <w:szCs w:val="24"/>
              </w:rPr>
            </w:pPr>
            <w:r>
              <w:rPr>
                <w:sz w:val="24"/>
                <w:szCs w:val="24"/>
              </w:rPr>
              <w:t>7.11</w:t>
            </w:r>
          </w:p>
        </w:tc>
        <w:tc>
          <w:tcPr>
            <w:tcW w:w="6237" w:type="dxa"/>
          </w:tcPr>
          <w:p w14:paraId="08411610" w14:textId="78E04265" w:rsidR="00D0648E" w:rsidRPr="0086354D" w:rsidRDefault="00D0648E" w:rsidP="00D0648E">
            <w:pPr>
              <w:pStyle w:val="SemEspaamento"/>
              <w:jc w:val="both"/>
              <w:rPr>
                <w:sz w:val="24"/>
                <w:szCs w:val="24"/>
              </w:rPr>
            </w:pPr>
            <w:r w:rsidRPr="0086354D">
              <w:rPr>
                <w:sz w:val="24"/>
                <w:szCs w:val="24"/>
              </w:rPr>
              <w:t>Inexistência de vestimenta adequada para os funcionários do setor.</w:t>
            </w:r>
          </w:p>
        </w:tc>
        <w:tc>
          <w:tcPr>
            <w:tcW w:w="453" w:type="dxa"/>
            <w:vAlign w:val="center"/>
          </w:tcPr>
          <w:p w14:paraId="43F820F4" w14:textId="77777777" w:rsidR="00D0648E" w:rsidRDefault="00D0648E" w:rsidP="00D0648E">
            <w:pPr>
              <w:pStyle w:val="SemEspaamento"/>
              <w:jc w:val="center"/>
              <w:rPr>
                <w:sz w:val="24"/>
                <w:szCs w:val="24"/>
              </w:rPr>
            </w:pPr>
          </w:p>
        </w:tc>
        <w:tc>
          <w:tcPr>
            <w:tcW w:w="454" w:type="dxa"/>
            <w:vAlign w:val="center"/>
          </w:tcPr>
          <w:p w14:paraId="211512E0" w14:textId="77777777" w:rsidR="00D0648E" w:rsidRDefault="00D0648E" w:rsidP="00D0648E">
            <w:pPr>
              <w:pStyle w:val="SemEspaamento"/>
              <w:jc w:val="center"/>
              <w:rPr>
                <w:sz w:val="24"/>
                <w:szCs w:val="24"/>
              </w:rPr>
            </w:pPr>
          </w:p>
        </w:tc>
        <w:tc>
          <w:tcPr>
            <w:tcW w:w="453" w:type="dxa"/>
            <w:vAlign w:val="center"/>
          </w:tcPr>
          <w:p w14:paraId="4081D3DF" w14:textId="77777777" w:rsidR="00D0648E" w:rsidRDefault="00D0648E" w:rsidP="00D0648E">
            <w:pPr>
              <w:pStyle w:val="SemEspaamento"/>
              <w:jc w:val="center"/>
              <w:rPr>
                <w:sz w:val="24"/>
                <w:szCs w:val="24"/>
              </w:rPr>
            </w:pPr>
          </w:p>
        </w:tc>
        <w:tc>
          <w:tcPr>
            <w:tcW w:w="454" w:type="dxa"/>
            <w:vAlign w:val="center"/>
          </w:tcPr>
          <w:p w14:paraId="4FA9EA34" w14:textId="77777777" w:rsidR="00D0648E" w:rsidRDefault="00D0648E" w:rsidP="00D0648E">
            <w:pPr>
              <w:pStyle w:val="SemEspaamento"/>
              <w:jc w:val="center"/>
              <w:rPr>
                <w:sz w:val="24"/>
                <w:szCs w:val="24"/>
              </w:rPr>
            </w:pPr>
          </w:p>
        </w:tc>
        <w:tc>
          <w:tcPr>
            <w:tcW w:w="454" w:type="dxa"/>
            <w:vAlign w:val="center"/>
          </w:tcPr>
          <w:p w14:paraId="448A9EB6" w14:textId="77777777" w:rsidR="00D0648E" w:rsidRDefault="00D0648E" w:rsidP="00D0648E">
            <w:pPr>
              <w:pStyle w:val="SemEspaamento"/>
              <w:jc w:val="center"/>
              <w:rPr>
                <w:sz w:val="24"/>
                <w:szCs w:val="24"/>
              </w:rPr>
            </w:pPr>
          </w:p>
        </w:tc>
      </w:tr>
      <w:tr w:rsidR="00D0648E" w14:paraId="26530A79" w14:textId="77777777" w:rsidTr="00BA4F77">
        <w:trPr>
          <w:trHeight w:val="70"/>
        </w:trPr>
        <w:tc>
          <w:tcPr>
            <w:tcW w:w="9351" w:type="dxa"/>
            <w:gridSpan w:val="7"/>
            <w:vAlign w:val="center"/>
          </w:tcPr>
          <w:p w14:paraId="2DAECF4A" w14:textId="3E1C135F" w:rsidR="00D0648E" w:rsidRDefault="00D0648E" w:rsidP="00D0648E">
            <w:pPr>
              <w:pStyle w:val="SemEspaamento"/>
              <w:jc w:val="center"/>
              <w:rPr>
                <w:sz w:val="24"/>
                <w:szCs w:val="24"/>
              </w:rPr>
            </w:pPr>
            <w:r>
              <w:rPr>
                <w:sz w:val="24"/>
                <w:szCs w:val="24"/>
              </w:rPr>
              <w:t>OBSERVAÇÕES PRODUÇÃO DE FRIO, ARMAZENAMENTO E FRIGORIFICAÇÃO</w:t>
            </w:r>
          </w:p>
        </w:tc>
      </w:tr>
      <w:tr w:rsidR="00D0648E" w14:paraId="54A58F7F" w14:textId="77777777" w:rsidTr="007B39E4">
        <w:trPr>
          <w:trHeight w:val="1176"/>
        </w:trPr>
        <w:tc>
          <w:tcPr>
            <w:tcW w:w="9351" w:type="dxa"/>
            <w:gridSpan w:val="7"/>
            <w:vAlign w:val="center"/>
          </w:tcPr>
          <w:p w14:paraId="6BC3E142" w14:textId="77777777" w:rsidR="00D0648E" w:rsidRDefault="00D0648E" w:rsidP="00D0648E">
            <w:pPr>
              <w:pStyle w:val="SemEspaamento"/>
              <w:jc w:val="center"/>
              <w:rPr>
                <w:sz w:val="24"/>
                <w:szCs w:val="24"/>
              </w:rPr>
            </w:pPr>
          </w:p>
        </w:tc>
      </w:tr>
      <w:tr w:rsidR="007B39E4" w14:paraId="5BE4A8F9" w14:textId="77777777" w:rsidTr="00176721">
        <w:trPr>
          <w:trHeight w:val="70"/>
        </w:trPr>
        <w:tc>
          <w:tcPr>
            <w:tcW w:w="9351" w:type="dxa"/>
            <w:gridSpan w:val="7"/>
            <w:vAlign w:val="center"/>
          </w:tcPr>
          <w:p w14:paraId="7B85ED11" w14:textId="4566E92F" w:rsidR="007B39E4" w:rsidRDefault="007B39E4" w:rsidP="007B39E4">
            <w:pPr>
              <w:pStyle w:val="SemEspaamento"/>
              <w:numPr>
                <w:ilvl w:val="3"/>
                <w:numId w:val="112"/>
              </w:numPr>
              <w:spacing w:before="120" w:after="120"/>
              <w:ind w:left="306" w:hanging="284"/>
              <w:rPr>
                <w:sz w:val="24"/>
                <w:szCs w:val="24"/>
              </w:rPr>
            </w:pPr>
            <w:r>
              <w:rPr>
                <w:sz w:val="24"/>
                <w:szCs w:val="24"/>
              </w:rPr>
              <w:t>ESTOCAGEM NÃO FRIGORIFICADA</w:t>
            </w:r>
          </w:p>
        </w:tc>
      </w:tr>
      <w:tr w:rsidR="007B39E4" w14:paraId="4F60E776" w14:textId="77777777" w:rsidTr="00701C37">
        <w:trPr>
          <w:trHeight w:val="70"/>
        </w:trPr>
        <w:tc>
          <w:tcPr>
            <w:tcW w:w="846" w:type="dxa"/>
            <w:vAlign w:val="center"/>
          </w:tcPr>
          <w:p w14:paraId="6E3345C6" w14:textId="033A7B1E" w:rsidR="007B39E4" w:rsidRDefault="007B39E4" w:rsidP="007B39E4">
            <w:pPr>
              <w:pStyle w:val="SemEspaamento"/>
              <w:jc w:val="center"/>
              <w:rPr>
                <w:sz w:val="24"/>
                <w:szCs w:val="24"/>
              </w:rPr>
            </w:pPr>
            <w:r>
              <w:rPr>
                <w:sz w:val="24"/>
                <w:szCs w:val="24"/>
              </w:rPr>
              <w:t>8.1</w:t>
            </w:r>
          </w:p>
        </w:tc>
        <w:tc>
          <w:tcPr>
            <w:tcW w:w="6237" w:type="dxa"/>
          </w:tcPr>
          <w:p w14:paraId="4008BDA8" w14:textId="081D9541" w:rsidR="007B39E4" w:rsidRPr="0086354D" w:rsidRDefault="007B39E4" w:rsidP="007B39E4">
            <w:pPr>
              <w:pStyle w:val="SemEspaamento"/>
              <w:jc w:val="both"/>
              <w:rPr>
                <w:sz w:val="24"/>
                <w:szCs w:val="24"/>
              </w:rPr>
            </w:pPr>
            <w:r w:rsidRPr="0086354D">
              <w:rPr>
                <w:sz w:val="24"/>
                <w:szCs w:val="24"/>
              </w:rPr>
              <w:t>Estado de limpeza e organização deficiente (identificação incorreta ou</w:t>
            </w:r>
            <w:r>
              <w:rPr>
                <w:sz w:val="24"/>
                <w:szCs w:val="24"/>
              </w:rPr>
              <w:t xml:space="preserve"> </w:t>
            </w:r>
            <w:r w:rsidRPr="0086354D">
              <w:rPr>
                <w:sz w:val="24"/>
                <w:szCs w:val="24"/>
              </w:rPr>
              <w:t>ausente).</w:t>
            </w:r>
          </w:p>
        </w:tc>
        <w:tc>
          <w:tcPr>
            <w:tcW w:w="453" w:type="dxa"/>
          </w:tcPr>
          <w:p w14:paraId="2A60B245" w14:textId="77777777" w:rsidR="007B39E4" w:rsidRDefault="007B39E4" w:rsidP="007B39E4">
            <w:pPr>
              <w:pStyle w:val="SemEspaamento"/>
              <w:jc w:val="center"/>
              <w:rPr>
                <w:sz w:val="24"/>
                <w:szCs w:val="24"/>
              </w:rPr>
            </w:pPr>
          </w:p>
        </w:tc>
        <w:tc>
          <w:tcPr>
            <w:tcW w:w="454" w:type="dxa"/>
          </w:tcPr>
          <w:p w14:paraId="5AA3CB8B" w14:textId="77777777" w:rsidR="007B39E4" w:rsidRDefault="007B39E4" w:rsidP="007B39E4">
            <w:pPr>
              <w:pStyle w:val="SemEspaamento"/>
              <w:jc w:val="center"/>
              <w:rPr>
                <w:sz w:val="24"/>
                <w:szCs w:val="24"/>
              </w:rPr>
            </w:pPr>
          </w:p>
        </w:tc>
        <w:tc>
          <w:tcPr>
            <w:tcW w:w="453" w:type="dxa"/>
          </w:tcPr>
          <w:p w14:paraId="58C48277" w14:textId="77777777" w:rsidR="007B39E4" w:rsidRDefault="007B39E4" w:rsidP="007B39E4">
            <w:pPr>
              <w:pStyle w:val="SemEspaamento"/>
              <w:jc w:val="center"/>
              <w:rPr>
                <w:sz w:val="24"/>
                <w:szCs w:val="24"/>
              </w:rPr>
            </w:pPr>
          </w:p>
        </w:tc>
        <w:tc>
          <w:tcPr>
            <w:tcW w:w="454" w:type="dxa"/>
          </w:tcPr>
          <w:p w14:paraId="05CDE973" w14:textId="77777777" w:rsidR="007B39E4" w:rsidRDefault="007B39E4" w:rsidP="007B39E4">
            <w:pPr>
              <w:pStyle w:val="SemEspaamento"/>
              <w:jc w:val="center"/>
              <w:rPr>
                <w:sz w:val="24"/>
                <w:szCs w:val="24"/>
              </w:rPr>
            </w:pPr>
          </w:p>
        </w:tc>
        <w:tc>
          <w:tcPr>
            <w:tcW w:w="454" w:type="dxa"/>
          </w:tcPr>
          <w:p w14:paraId="47818890" w14:textId="77777777" w:rsidR="007B39E4" w:rsidRDefault="007B39E4" w:rsidP="007B39E4">
            <w:pPr>
              <w:pStyle w:val="SemEspaamento"/>
              <w:jc w:val="center"/>
              <w:rPr>
                <w:sz w:val="24"/>
                <w:szCs w:val="24"/>
              </w:rPr>
            </w:pPr>
          </w:p>
        </w:tc>
      </w:tr>
      <w:tr w:rsidR="007B39E4" w14:paraId="3704B641" w14:textId="77777777" w:rsidTr="00701C37">
        <w:trPr>
          <w:trHeight w:val="70"/>
        </w:trPr>
        <w:tc>
          <w:tcPr>
            <w:tcW w:w="846" w:type="dxa"/>
            <w:vAlign w:val="center"/>
          </w:tcPr>
          <w:p w14:paraId="539C69F7" w14:textId="16953BD4" w:rsidR="007B39E4" w:rsidRDefault="007B39E4" w:rsidP="007B39E4">
            <w:pPr>
              <w:pStyle w:val="SemEspaamento"/>
              <w:jc w:val="center"/>
              <w:rPr>
                <w:sz w:val="24"/>
                <w:szCs w:val="24"/>
              </w:rPr>
            </w:pPr>
            <w:r>
              <w:rPr>
                <w:sz w:val="24"/>
                <w:szCs w:val="24"/>
              </w:rPr>
              <w:t>8.2</w:t>
            </w:r>
          </w:p>
        </w:tc>
        <w:tc>
          <w:tcPr>
            <w:tcW w:w="6237" w:type="dxa"/>
          </w:tcPr>
          <w:p w14:paraId="329A093D" w14:textId="25255282" w:rsidR="007B39E4" w:rsidRPr="0086354D" w:rsidRDefault="007B39E4" w:rsidP="007B39E4">
            <w:pPr>
              <w:pStyle w:val="SemEspaamento"/>
              <w:jc w:val="both"/>
              <w:rPr>
                <w:sz w:val="24"/>
                <w:szCs w:val="24"/>
              </w:rPr>
            </w:pPr>
            <w:r w:rsidRPr="0086354D">
              <w:rPr>
                <w:sz w:val="24"/>
                <w:szCs w:val="24"/>
              </w:rPr>
              <w:t>Estocagem direta sobre o piso.</w:t>
            </w:r>
          </w:p>
        </w:tc>
        <w:tc>
          <w:tcPr>
            <w:tcW w:w="453" w:type="dxa"/>
          </w:tcPr>
          <w:p w14:paraId="5A614133" w14:textId="77777777" w:rsidR="007B39E4" w:rsidRDefault="007B39E4" w:rsidP="007B39E4">
            <w:pPr>
              <w:pStyle w:val="SemEspaamento"/>
              <w:jc w:val="center"/>
              <w:rPr>
                <w:sz w:val="24"/>
                <w:szCs w:val="24"/>
              </w:rPr>
            </w:pPr>
          </w:p>
        </w:tc>
        <w:tc>
          <w:tcPr>
            <w:tcW w:w="454" w:type="dxa"/>
          </w:tcPr>
          <w:p w14:paraId="600F2BC6" w14:textId="77777777" w:rsidR="007B39E4" w:rsidRDefault="007B39E4" w:rsidP="007B39E4">
            <w:pPr>
              <w:pStyle w:val="SemEspaamento"/>
              <w:jc w:val="center"/>
              <w:rPr>
                <w:sz w:val="24"/>
                <w:szCs w:val="24"/>
              </w:rPr>
            </w:pPr>
          </w:p>
        </w:tc>
        <w:tc>
          <w:tcPr>
            <w:tcW w:w="453" w:type="dxa"/>
          </w:tcPr>
          <w:p w14:paraId="410F3A80" w14:textId="77777777" w:rsidR="007B39E4" w:rsidRDefault="007B39E4" w:rsidP="007B39E4">
            <w:pPr>
              <w:pStyle w:val="SemEspaamento"/>
              <w:jc w:val="center"/>
              <w:rPr>
                <w:sz w:val="24"/>
                <w:szCs w:val="24"/>
              </w:rPr>
            </w:pPr>
          </w:p>
        </w:tc>
        <w:tc>
          <w:tcPr>
            <w:tcW w:w="454" w:type="dxa"/>
          </w:tcPr>
          <w:p w14:paraId="004405BD" w14:textId="77777777" w:rsidR="007B39E4" w:rsidRDefault="007B39E4" w:rsidP="007B39E4">
            <w:pPr>
              <w:pStyle w:val="SemEspaamento"/>
              <w:jc w:val="center"/>
              <w:rPr>
                <w:sz w:val="24"/>
                <w:szCs w:val="24"/>
              </w:rPr>
            </w:pPr>
          </w:p>
        </w:tc>
        <w:tc>
          <w:tcPr>
            <w:tcW w:w="454" w:type="dxa"/>
          </w:tcPr>
          <w:p w14:paraId="4C9CD0D7" w14:textId="77777777" w:rsidR="007B39E4" w:rsidRDefault="007B39E4" w:rsidP="007B39E4">
            <w:pPr>
              <w:pStyle w:val="SemEspaamento"/>
              <w:jc w:val="center"/>
              <w:rPr>
                <w:sz w:val="24"/>
                <w:szCs w:val="24"/>
              </w:rPr>
            </w:pPr>
          </w:p>
        </w:tc>
      </w:tr>
      <w:tr w:rsidR="007B39E4" w14:paraId="21D3C212" w14:textId="77777777" w:rsidTr="00701C37">
        <w:trPr>
          <w:trHeight w:val="70"/>
        </w:trPr>
        <w:tc>
          <w:tcPr>
            <w:tcW w:w="846" w:type="dxa"/>
            <w:vAlign w:val="center"/>
          </w:tcPr>
          <w:p w14:paraId="4AD09DED" w14:textId="3F7AA637" w:rsidR="007B39E4" w:rsidRDefault="007B39E4" w:rsidP="007B39E4">
            <w:pPr>
              <w:pStyle w:val="SemEspaamento"/>
              <w:jc w:val="center"/>
              <w:rPr>
                <w:sz w:val="24"/>
                <w:szCs w:val="24"/>
              </w:rPr>
            </w:pPr>
            <w:r>
              <w:rPr>
                <w:sz w:val="24"/>
                <w:szCs w:val="24"/>
              </w:rPr>
              <w:t>8.3</w:t>
            </w:r>
          </w:p>
        </w:tc>
        <w:tc>
          <w:tcPr>
            <w:tcW w:w="6237" w:type="dxa"/>
          </w:tcPr>
          <w:p w14:paraId="40475D6C" w14:textId="23DB1CAC" w:rsidR="007B39E4" w:rsidRPr="0086354D" w:rsidRDefault="007B39E4" w:rsidP="007B39E4">
            <w:pPr>
              <w:pStyle w:val="SemEspaamento"/>
              <w:jc w:val="both"/>
              <w:rPr>
                <w:sz w:val="24"/>
                <w:szCs w:val="24"/>
              </w:rPr>
            </w:pPr>
            <w:r w:rsidRPr="0086354D">
              <w:rPr>
                <w:sz w:val="24"/>
                <w:szCs w:val="24"/>
              </w:rPr>
              <w:t>Embalagens rompidas com exposição do produto</w:t>
            </w:r>
          </w:p>
        </w:tc>
        <w:tc>
          <w:tcPr>
            <w:tcW w:w="453" w:type="dxa"/>
          </w:tcPr>
          <w:p w14:paraId="0CD7C74A" w14:textId="77777777" w:rsidR="007B39E4" w:rsidRDefault="007B39E4" w:rsidP="007B39E4">
            <w:pPr>
              <w:pStyle w:val="SemEspaamento"/>
              <w:jc w:val="center"/>
              <w:rPr>
                <w:sz w:val="24"/>
                <w:szCs w:val="24"/>
              </w:rPr>
            </w:pPr>
          </w:p>
        </w:tc>
        <w:tc>
          <w:tcPr>
            <w:tcW w:w="454" w:type="dxa"/>
          </w:tcPr>
          <w:p w14:paraId="4D050732" w14:textId="77777777" w:rsidR="007B39E4" w:rsidRDefault="007B39E4" w:rsidP="007B39E4">
            <w:pPr>
              <w:pStyle w:val="SemEspaamento"/>
              <w:jc w:val="center"/>
              <w:rPr>
                <w:sz w:val="24"/>
                <w:szCs w:val="24"/>
              </w:rPr>
            </w:pPr>
          </w:p>
        </w:tc>
        <w:tc>
          <w:tcPr>
            <w:tcW w:w="453" w:type="dxa"/>
          </w:tcPr>
          <w:p w14:paraId="54F1F489" w14:textId="77777777" w:rsidR="007B39E4" w:rsidRDefault="007B39E4" w:rsidP="007B39E4">
            <w:pPr>
              <w:pStyle w:val="SemEspaamento"/>
              <w:jc w:val="center"/>
              <w:rPr>
                <w:sz w:val="24"/>
                <w:szCs w:val="24"/>
              </w:rPr>
            </w:pPr>
          </w:p>
        </w:tc>
        <w:tc>
          <w:tcPr>
            <w:tcW w:w="454" w:type="dxa"/>
          </w:tcPr>
          <w:p w14:paraId="613F10C5" w14:textId="77777777" w:rsidR="007B39E4" w:rsidRDefault="007B39E4" w:rsidP="007B39E4">
            <w:pPr>
              <w:pStyle w:val="SemEspaamento"/>
              <w:jc w:val="center"/>
              <w:rPr>
                <w:sz w:val="24"/>
                <w:szCs w:val="24"/>
              </w:rPr>
            </w:pPr>
          </w:p>
        </w:tc>
        <w:tc>
          <w:tcPr>
            <w:tcW w:w="454" w:type="dxa"/>
          </w:tcPr>
          <w:p w14:paraId="4B735013" w14:textId="77777777" w:rsidR="007B39E4" w:rsidRDefault="007B39E4" w:rsidP="007B39E4">
            <w:pPr>
              <w:pStyle w:val="SemEspaamento"/>
              <w:jc w:val="center"/>
              <w:rPr>
                <w:sz w:val="24"/>
                <w:szCs w:val="24"/>
              </w:rPr>
            </w:pPr>
          </w:p>
        </w:tc>
      </w:tr>
      <w:tr w:rsidR="007B39E4" w14:paraId="3405505E" w14:textId="77777777" w:rsidTr="00701C37">
        <w:trPr>
          <w:trHeight w:val="70"/>
        </w:trPr>
        <w:tc>
          <w:tcPr>
            <w:tcW w:w="846" w:type="dxa"/>
            <w:vAlign w:val="center"/>
          </w:tcPr>
          <w:p w14:paraId="2D5BEC97" w14:textId="4485B30C" w:rsidR="007B39E4" w:rsidRDefault="007B39E4" w:rsidP="007B39E4">
            <w:pPr>
              <w:pStyle w:val="SemEspaamento"/>
              <w:jc w:val="center"/>
              <w:rPr>
                <w:sz w:val="24"/>
                <w:szCs w:val="24"/>
              </w:rPr>
            </w:pPr>
            <w:r>
              <w:rPr>
                <w:sz w:val="24"/>
                <w:szCs w:val="24"/>
              </w:rPr>
              <w:t>8.4</w:t>
            </w:r>
          </w:p>
        </w:tc>
        <w:tc>
          <w:tcPr>
            <w:tcW w:w="6237" w:type="dxa"/>
          </w:tcPr>
          <w:p w14:paraId="3A901FC4" w14:textId="04BFAC2B" w:rsidR="007B39E4" w:rsidRPr="0086354D" w:rsidRDefault="007B39E4" w:rsidP="007B39E4">
            <w:pPr>
              <w:pStyle w:val="SemEspaamento"/>
              <w:jc w:val="both"/>
              <w:rPr>
                <w:sz w:val="24"/>
                <w:szCs w:val="24"/>
              </w:rPr>
            </w:pPr>
            <w:r w:rsidRPr="0086354D">
              <w:rPr>
                <w:sz w:val="24"/>
                <w:szCs w:val="24"/>
              </w:rPr>
              <w:t>Deficiência ou ausência de controles de temperatura e de umidade</w:t>
            </w:r>
            <w:r>
              <w:rPr>
                <w:sz w:val="24"/>
                <w:szCs w:val="24"/>
              </w:rPr>
              <w:t xml:space="preserve"> </w:t>
            </w:r>
            <w:r w:rsidRPr="0086354D">
              <w:rPr>
                <w:sz w:val="24"/>
                <w:szCs w:val="24"/>
              </w:rPr>
              <w:t>relativa.</w:t>
            </w:r>
          </w:p>
        </w:tc>
        <w:tc>
          <w:tcPr>
            <w:tcW w:w="453" w:type="dxa"/>
          </w:tcPr>
          <w:p w14:paraId="461F83E9" w14:textId="77777777" w:rsidR="007B39E4" w:rsidRDefault="007B39E4" w:rsidP="007B39E4">
            <w:pPr>
              <w:pStyle w:val="SemEspaamento"/>
              <w:jc w:val="center"/>
              <w:rPr>
                <w:sz w:val="24"/>
                <w:szCs w:val="24"/>
              </w:rPr>
            </w:pPr>
          </w:p>
        </w:tc>
        <w:tc>
          <w:tcPr>
            <w:tcW w:w="454" w:type="dxa"/>
          </w:tcPr>
          <w:p w14:paraId="42145617" w14:textId="77777777" w:rsidR="007B39E4" w:rsidRDefault="007B39E4" w:rsidP="007B39E4">
            <w:pPr>
              <w:pStyle w:val="SemEspaamento"/>
              <w:jc w:val="center"/>
              <w:rPr>
                <w:sz w:val="24"/>
                <w:szCs w:val="24"/>
              </w:rPr>
            </w:pPr>
          </w:p>
        </w:tc>
        <w:tc>
          <w:tcPr>
            <w:tcW w:w="453" w:type="dxa"/>
          </w:tcPr>
          <w:p w14:paraId="21377F08" w14:textId="77777777" w:rsidR="007B39E4" w:rsidRDefault="007B39E4" w:rsidP="007B39E4">
            <w:pPr>
              <w:pStyle w:val="SemEspaamento"/>
              <w:jc w:val="center"/>
              <w:rPr>
                <w:sz w:val="24"/>
                <w:szCs w:val="24"/>
              </w:rPr>
            </w:pPr>
          </w:p>
        </w:tc>
        <w:tc>
          <w:tcPr>
            <w:tcW w:w="454" w:type="dxa"/>
          </w:tcPr>
          <w:p w14:paraId="6911251A" w14:textId="77777777" w:rsidR="007B39E4" w:rsidRDefault="007B39E4" w:rsidP="007B39E4">
            <w:pPr>
              <w:pStyle w:val="SemEspaamento"/>
              <w:jc w:val="center"/>
              <w:rPr>
                <w:sz w:val="24"/>
                <w:szCs w:val="24"/>
              </w:rPr>
            </w:pPr>
          </w:p>
        </w:tc>
        <w:tc>
          <w:tcPr>
            <w:tcW w:w="454" w:type="dxa"/>
          </w:tcPr>
          <w:p w14:paraId="51C9566C" w14:textId="77777777" w:rsidR="007B39E4" w:rsidRDefault="007B39E4" w:rsidP="007B39E4">
            <w:pPr>
              <w:pStyle w:val="SemEspaamento"/>
              <w:jc w:val="center"/>
              <w:rPr>
                <w:sz w:val="24"/>
                <w:szCs w:val="24"/>
              </w:rPr>
            </w:pPr>
          </w:p>
        </w:tc>
      </w:tr>
      <w:tr w:rsidR="007B39E4" w14:paraId="5AFF96FF" w14:textId="77777777" w:rsidTr="00176721">
        <w:trPr>
          <w:trHeight w:val="1702"/>
        </w:trPr>
        <w:tc>
          <w:tcPr>
            <w:tcW w:w="7083" w:type="dxa"/>
            <w:gridSpan w:val="2"/>
            <w:tcBorders>
              <w:bottom w:val="single" w:sz="4" w:space="0" w:color="auto"/>
            </w:tcBorders>
            <w:vAlign w:val="center"/>
          </w:tcPr>
          <w:p w14:paraId="23615033" w14:textId="77777777" w:rsidR="007B39E4" w:rsidRPr="0086354D" w:rsidRDefault="007B39E4" w:rsidP="00176721">
            <w:pPr>
              <w:pStyle w:val="SemEspaamento"/>
              <w:jc w:val="center"/>
              <w:rPr>
                <w:sz w:val="24"/>
                <w:szCs w:val="24"/>
              </w:rPr>
            </w:pPr>
            <w:r w:rsidRPr="0086354D">
              <w:rPr>
                <w:sz w:val="24"/>
                <w:szCs w:val="24"/>
              </w:rPr>
              <w:lastRenderedPageBreak/>
              <w:t>DESCRIÇÃO DOS ÍTENS</w:t>
            </w:r>
          </w:p>
        </w:tc>
        <w:tc>
          <w:tcPr>
            <w:tcW w:w="453" w:type="dxa"/>
            <w:tcBorders>
              <w:bottom w:val="single" w:sz="4" w:space="0" w:color="auto"/>
            </w:tcBorders>
            <w:textDirection w:val="btLr"/>
            <w:vAlign w:val="center"/>
          </w:tcPr>
          <w:p w14:paraId="674E68C0" w14:textId="77777777" w:rsidR="007B39E4" w:rsidRDefault="007B39E4"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46157EBE" w14:textId="77777777" w:rsidR="007B39E4" w:rsidRDefault="007B39E4"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41AC1591" w14:textId="77777777" w:rsidR="007B39E4" w:rsidRDefault="007B39E4"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01C42DA7" w14:textId="77777777" w:rsidR="007B39E4" w:rsidRDefault="007B39E4"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5E180834" w14:textId="77777777" w:rsidR="007B39E4" w:rsidRDefault="007B39E4" w:rsidP="00176721">
            <w:pPr>
              <w:pStyle w:val="SemEspaamento"/>
              <w:jc w:val="center"/>
              <w:rPr>
                <w:sz w:val="24"/>
                <w:szCs w:val="24"/>
              </w:rPr>
            </w:pPr>
            <w:r w:rsidRPr="003F2D15">
              <w:rPr>
                <w:sz w:val="20"/>
                <w:szCs w:val="20"/>
              </w:rPr>
              <w:t>CRÍTICO</w:t>
            </w:r>
          </w:p>
        </w:tc>
      </w:tr>
      <w:tr w:rsidR="007B39E4" w14:paraId="57EBEC1D" w14:textId="77777777" w:rsidTr="009D5AEC">
        <w:trPr>
          <w:trHeight w:val="70"/>
        </w:trPr>
        <w:tc>
          <w:tcPr>
            <w:tcW w:w="9351" w:type="dxa"/>
            <w:gridSpan w:val="7"/>
            <w:vAlign w:val="center"/>
          </w:tcPr>
          <w:p w14:paraId="1E199EC0" w14:textId="311EBE78" w:rsidR="007B39E4" w:rsidRDefault="007B39E4" w:rsidP="007B39E4">
            <w:pPr>
              <w:pStyle w:val="SemEspaamento"/>
              <w:numPr>
                <w:ilvl w:val="3"/>
                <w:numId w:val="112"/>
              </w:numPr>
              <w:spacing w:before="120" w:after="120"/>
              <w:ind w:left="306" w:hanging="284"/>
              <w:rPr>
                <w:sz w:val="24"/>
                <w:szCs w:val="24"/>
              </w:rPr>
            </w:pPr>
            <w:r>
              <w:rPr>
                <w:sz w:val="24"/>
                <w:szCs w:val="24"/>
              </w:rPr>
              <w:t>ALMOXARIFADO</w:t>
            </w:r>
          </w:p>
        </w:tc>
      </w:tr>
      <w:tr w:rsidR="00330355" w14:paraId="071D91E8" w14:textId="77777777" w:rsidTr="00701C37">
        <w:trPr>
          <w:trHeight w:val="70"/>
        </w:trPr>
        <w:tc>
          <w:tcPr>
            <w:tcW w:w="846" w:type="dxa"/>
            <w:vAlign w:val="center"/>
          </w:tcPr>
          <w:p w14:paraId="3D4F7D21" w14:textId="77777777" w:rsidR="00330355" w:rsidRDefault="00330355" w:rsidP="00330355">
            <w:pPr>
              <w:pStyle w:val="SemEspaamento"/>
              <w:jc w:val="center"/>
              <w:rPr>
                <w:sz w:val="24"/>
                <w:szCs w:val="24"/>
              </w:rPr>
            </w:pPr>
          </w:p>
        </w:tc>
        <w:tc>
          <w:tcPr>
            <w:tcW w:w="6237" w:type="dxa"/>
          </w:tcPr>
          <w:p w14:paraId="2D8025C5" w14:textId="6B042105" w:rsidR="00330355" w:rsidRPr="0086354D" w:rsidRDefault="00330355" w:rsidP="00330355">
            <w:pPr>
              <w:pStyle w:val="SemEspaamento"/>
              <w:jc w:val="both"/>
              <w:rPr>
                <w:sz w:val="24"/>
                <w:szCs w:val="24"/>
              </w:rPr>
            </w:pPr>
            <w:r w:rsidRPr="0086354D">
              <w:rPr>
                <w:sz w:val="24"/>
                <w:szCs w:val="24"/>
              </w:rPr>
              <w:t>Estado de limpeza e organização deficientes (identificação incorreta ou</w:t>
            </w:r>
            <w:r>
              <w:rPr>
                <w:sz w:val="24"/>
                <w:szCs w:val="24"/>
              </w:rPr>
              <w:t xml:space="preserve"> </w:t>
            </w:r>
            <w:r w:rsidRPr="0086354D">
              <w:rPr>
                <w:sz w:val="24"/>
                <w:szCs w:val="24"/>
              </w:rPr>
              <w:t>deficiente).</w:t>
            </w:r>
          </w:p>
        </w:tc>
        <w:tc>
          <w:tcPr>
            <w:tcW w:w="453" w:type="dxa"/>
          </w:tcPr>
          <w:p w14:paraId="2835B4AF" w14:textId="77777777" w:rsidR="00330355" w:rsidRDefault="00330355" w:rsidP="00330355">
            <w:pPr>
              <w:pStyle w:val="SemEspaamento"/>
              <w:jc w:val="center"/>
              <w:rPr>
                <w:sz w:val="24"/>
                <w:szCs w:val="24"/>
              </w:rPr>
            </w:pPr>
          </w:p>
        </w:tc>
        <w:tc>
          <w:tcPr>
            <w:tcW w:w="454" w:type="dxa"/>
          </w:tcPr>
          <w:p w14:paraId="2F61674E" w14:textId="77777777" w:rsidR="00330355" w:rsidRDefault="00330355" w:rsidP="00330355">
            <w:pPr>
              <w:pStyle w:val="SemEspaamento"/>
              <w:jc w:val="center"/>
              <w:rPr>
                <w:sz w:val="24"/>
                <w:szCs w:val="24"/>
              </w:rPr>
            </w:pPr>
          </w:p>
        </w:tc>
        <w:tc>
          <w:tcPr>
            <w:tcW w:w="453" w:type="dxa"/>
          </w:tcPr>
          <w:p w14:paraId="46C4EAFC" w14:textId="77777777" w:rsidR="00330355" w:rsidRDefault="00330355" w:rsidP="00330355">
            <w:pPr>
              <w:pStyle w:val="SemEspaamento"/>
              <w:jc w:val="center"/>
              <w:rPr>
                <w:sz w:val="24"/>
                <w:szCs w:val="24"/>
              </w:rPr>
            </w:pPr>
          </w:p>
        </w:tc>
        <w:tc>
          <w:tcPr>
            <w:tcW w:w="454" w:type="dxa"/>
          </w:tcPr>
          <w:p w14:paraId="0B77A29D" w14:textId="77777777" w:rsidR="00330355" w:rsidRDefault="00330355" w:rsidP="00330355">
            <w:pPr>
              <w:pStyle w:val="SemEspaamento"/>
              <w:jc w:val="center"/>
              <w:rPr>
                <w:sz w:val="24"/>
                <w:szCs w:val="24"/>
              </w:rPr>
            </w:pPr>
          </w:p>
        </w:tc>
        <w:tc>
          <w:tcPr>
            <w:tcW w:w="454" w:type="dxa"/>
          </w:tcPr>
          <w:p w14:paraId="07A60514" w14:textId="77777777" w:rsidR="00330355" w:rsidRDefault="00330355" w:rsidP="00330355">
            <w:pPr>
              <w:pStyle w:val="SemEspaamento"/>
              <w:jc w:val="center"/>
              <w:rPr>
                <w:sz w:val="24"/>
                <w:szCs w:val="24"/>
              </w:rPr>
            </w:pPr>
          </w:p>
        </w:tc>
      </w:tr>
      <w:tr w:rsidR="00330355" w14:paraId="11D77D64" w14:textId="77777777" w:rsidTr="00701C37">
        <w:trPr>
          <w:trHeight w:val="70"/>
        </w:trPr>
        <w:tc>
          <w:tcPr>
            <w:tcW w:w="846" w:type="dxa"/>
            <w:vAlign w:val="center"/>
          </w:tcPr>
          <w:p w14:paraId="7D46B2D7" w14:textId="77777777" w:rsidR="00330355" w:rsidRDefault="00330355" w:rsidP="00330355">
            <w:pPr>
              <w:pStyle w:val="SemEspaamento"/>
              <w:jc w:val="center"/>
              <w:rPr>
                <w:sz w:val="24"/>
                <w:szCs w:val="24"/>
              </w:rPr>
            </w:pPr>
          </w:p>
        </w:tc>
        <w:tc>
          <w:tcPr>
            <w:tcW w:w="6237" w:type="dxa"/>
          </w:tcPr>
          <w:p w14:paraId="1C47D6EC" w14:textId="7733553D" w:rsidR="00330355" w:rsidRPr="0086354D" w:rsidRDefault="00330355" w:rsidP="00330355">
            <w:pPr>
              <w:pStyle w:val="SemEspaamento"/>
              <w:jc w:val="both"/>
              <w:rPr>
                <w:sz w:val="24"/>
                <w:szCs w:val="24"/>
              </w:rPr>
            </w:pPr>
            <w:r w:rsidRPr="0086354D">
              <w:rPr>
                <w:sz w:val="24"/>
                <w:szCs w:val="24"/>
              </w:rPr>
              <w:t>Prateleiras ou pallets com conservação deficientes.</w:t>
            </w:r>
          </w:p>
        </w:tc>
        <w:tc>
          <w:tcPr>
            <w:tcW w:w="453" w:type="dxa"/>
          </w:tcPr>
          <w:p w14:paraId="0B0CD61B" w14:textId="77777777" w:rsidR="00330355" w:rsidRDefault="00330355" w:rsidP="00330355">
            <w:pPr>
              <w:pStyle w:val="SemEspaamento"/>
              <w:jc w:val="center"/>
              <w:rPr>
                <w:sz w:val="24"/>
                <w:szCs w:val="24"/>
              </w:rPr>
            </w:pPr>
          </w:p>
        </w:tc>
        <w:tc>
          <w:tcPr>
            <w:tcW w:w="454" w:type="dxa"/>
          </w:tcPr>
          <w:p w14:paraId="067E9065" w14:textId="77777777" w:rsidR="00330355" w:rsidRDefault="00330355" w:rsidP="00330355">
            <w:pPr>
              <w:pStyle w:val="SemEspaamento"/>
              <w:jc w:val="center"/>
              <w:rPr>
                <w:sz w:val="24"/>
                <w:szCs w:val="24"/>
              </w:rPr>
            </w:pPr>
          </w:p>
        </w:tc>
        <w:tc>
          <w:tcPr>
            <w:tcW w:w="453" w:type="dxa"/>
          </w:tcPr>
          <w:p w14:paraId="40762A37" w14:textId="77777777" w:rsidR="00330355" w:rsidRDefault="00330355" w:rsidP="00330355">
            <w:pPr>
              <w:pStyle w:val="SemEspaamento"/>
              <w:jc w:val="center"/>
              <w:rPr>
                <w:sz w:val="24"/>
                <w:szCs w:val="24"/>
              </w:rPr>
            </w:pPr>
          </w:p>
        </w:tc>
        <w:tc>
          <w:tcPr>
            <w:tcW w:w="454" w:type="dxa"/>
          </w:tcPr>
          <w:p w14:paraId="103E4A50" w14:textId="77777777" w:rsidR="00330355" w:rsidRDefault="00330355" w:rsidP="00330355">
            <w:pPr>
              <w:pStyle w:val="SemEspaamento"/>
              <w:jc w:val="center"/>
              <w:rPr>
                <w:sz w:val="24"/>
                <w:szCs w:val="24"/>
              </w:rPr>
            </w:pPr>
          </w:p>
        </w:tc>
        <w:tc>
          <w:tcPr>
            <w:tcW w:w="454" w:type="dxa"/>
          </w:tcPr>
          <w:p w14:paraId="40B599BB" w14:textId="77777777" w:rsidR="00330355" w:rsidRDefault="00330355" w:rsidP="00330355">
            <w:pPr>
              <w:pStyle w:val="SemEspaamento"/>
              <w:jc w:val="center"/>
              <w:rPr>
                <w:sz w:val="24"/>
                <w:szCs w:val="24"/>
              </w:rPr>
            </w:pPr>
          </w:p>
        </w:tc>
      </w:tr>
      <w:tr w:rsidR="00330355" w14:paraId="0C8DDD9B" w14:textId="77777777" w:rsidTr="00701C37">
        <w:trPr>
          <w:trHeight w:val="70"/>
        </w:trPr>
        <w:tc>
          <w:tcPr>
            <w:tcW w:w="846" w:type="dxa"/>
            <w:vAlign w:val="center"/>
          </w:tcPr>
          <w:p w14:paraId="41382240" w14:textId="77777777" w:rsidR="00330355" w:rsidRDefault="00330355" w:rsidP="00330355">
            <w:pPr>
              <w:pStyle w:val="SemEspaamento"/>
              <w:jc w:val="center"/>
              <w:rPr>
                <w:sz w:val="24"/>
                <w:szCs w:val="24"/>
              </w:rPr>
            </w:pPr>
          </w:p>
        </w:tc>
        <w:tc>
          <w:tcPr>
            <w:tcW w:w="6237" w:type="dxa"/>
          </w:tcPr>
          <w:p w14:paraId="2186C3C0" w14:textId="59B84DD2" w:rsidR="00330355" w:rsidRPr="0086354D" w:rsidRDefault="00330355" w:rsidP="00330355">
            <w:pPr>
              <w:pStyle w:val="SemEspaamento"/>
              <w:jc w:val="both"/>
              <w:rPr>
                <w:sz w:val="24"/>
                <w:szCs w:val="24"/>
              </w:rPr>
            </w:pPr>
            <w:r w:rsidRPr="0086354D">
              <w:rPr>
                <w:sz w:val="24"/>
                <w:szCs w:val="24"/>
              </w:rPr>
              <w:t>Estocagem de produto de limpeza, sanitização e embalagem junto aos</w:t>
            </w:r>
            <w:r>
              <w:rPr>
                <w:sz w:val="24"/>
                <w:szCs w:val="24"/>
              </w:rPr>
              <w:t xml:space="preserve"> </w:t>
            </w:r>
            <w:r w:rsidRPr="0086354D">
              <w:rPr>
                <w:sz w:val="24"/>
                <w:szCs w:val="24"/>
              </w:rPr>
              <w:t>ingredientes e aditivos.</w:t>
            </w:r>
          </w:p>
        </w:tc>
        <w:tc>
          <w:tcPr>
            <w:tcW w:w="453" w:type="dxa"/>
          </w:tcPr>
          <w:p w14:paraId="4A104FB3" w14:textId="77777777" w:rsidR="00330355" w:rsidRDefault="00330355" w:rsidP="00330355">
            <w:pPr>
              <w:pStyle w:val="SemEspaamento"/>
              <w:jc w:val="center"/>
              <w:rPr>
                <w:sz w:val="24"/>
                <w:szCs w:val="24"/>
              </w:rPr>
            </w:pPr>
          </w:p>
        </w:tc>
        <w:tc>
          <w:tcPr>
            <w:tcW w:w="454" w:type="dxa"/>
          </w:tcPr>
          <w:p w14:paraId="6ECE73A5" w14:textId="77777777" w:rsidR="00330355" w:rsidRDefault="00330355" w:rsidP="00330355">
            <w:pPr>
              <w:pStyle w:val="SemEspaamento"/>
              <w:jc w:val="center"/>
              <w:rPr>
                <w:sz w:val="24"/>
                <w:szCs w:val="24"/>
              </w:rPr>
            </w:pPr>
          </w:p>
        </w:tc>
        <w:tc>
          <w:tcPr>
            <w:tcW w:w="453" w:type="dxa"/>
          </w:tcPr>
          <w:p w14:paraId="0137772F" w14:textId="77777777" w:rsidR="00330355" w:rsidRDefault="00330355" w:rsidP="00330355">
            <w:pPr>
              <w:pStyle w:val="SemEspaamento"/>
              <w:jc w:val="center"/>
              <w:rPr>
                <w:sz w:val="24"/>
                <w:szCs w:val="24"/>
              </w:rPr>
            </w:pPr>
          </w:p>
        </w:tc>
        <w:tc>
          <w:tcPr>
            <w:tcW w:w="454" w:type="dxa"/>
          </w:tcPr>
          <w:p w14:paraId="47E3EB77" w14:textId="77777777" w:rsidR="00330355" w:rsidRDefault="00330355" w:rsidP="00330355">
            <w:pPr>
              <w:pStyle w:val="SemEspaamento"/>
              <w:jc w:val="center"/>
              <w:rPr>
                <w:sz w:val="24"/>
                <w:szCs w:val="24"/>
              </w:rPr>
            </w:pPr>
          </w:p>
        </w:tc>
        <w:tc>
          <w:tcPr>
            <w:tcW w:w="454" w:type="dxa"/>
          </w:tcPr>
          <w:p w14:paraId="0DCD0036" w14:textId="77777777" w:rsidR="00330355" w:rsidRDefault="00330355" w:rsidP="00330355">
            <w:pPr>
              <w:pStyle w:val="SemEspaamento"/>
              <w:jc w:val="center"/>
              <w:rPr>
                <w:sz w:val="24"/>
                <w:szCs w:val="24"/>
              </w:rPr>
            </w:pPr>
          </w:p>
        </w:tc>
      </w:tr>
      <w:tr w:rsidR="00330355" w14:paraId="2AB8A621" w14:textId="77777777" w:rsidTr="00EF3927">
        <w:trPr>
          <w:trHeight w:val="70"/>
        </w:trPr>
        <w:tc>
          <w:tcPr>
            <w:tcW w:w="9351" w:type="dxa"/>
            <w:gridSpan w:val="7"/>
            <w:vAlign w:val="center"/>
          </w:tcPr>
          <w:p w14:paraId="5B717594" w14:textId="55F9202A" w:rsidR="00330355" w:rsidRDefault="00330355" w:rsidP="00330355">
            <w:pPr>
              <w:pStyle w:val="SemEspaamento"/>
              <w:jc w:val="center"/>
              <w:rPr>
                <w:sz w:val="24"/>
                <w:szCs w:val="24"/>
              </w:rPr>
            </w:pPr>
            <w:r>
              <w:rPr>
                <w:sz w:val="24"/>
                <w:szCs w:val="24"/>
              </w:rPr>
              <w:t>OBSERVAÇÕES ALMOXARIFADO</w:t>
            </w:r>
          </w:p>
        </w:tc>
      </w:tr>
      <w:tr w:rsidR="00330355" w14:paraId="2828173B" w14:textId="77777777" w:rsidTr="00330355">
        <w:trPr>
          <w:trHeight w:val="1028"/>
        </w:trPr>
        <w:tc>
          <w:tcPr>
            <w:tcW w:w="9351" w:type="dxa"/>
            <w:gridSpan w:val="7"/>
            <w:vAlign w:val="center"/>
          </w:tcPr>
          <w:p w14:paraId="2E26F8EB" w14:textId="77777777" w:rsidR="00330355" w:rsidRDefault="00330355" w:rsidP="00330355">
            <w:pPr>
              <w:pStyle w:val="SemEspaamento"/>
              <w:jc w:val="center"/>
              <w:rPr>
                <w:sz w:val="24"/>
                <w:szCs w:val="24"/>
              </w:rPr>
            </w:pPr>
          </w:p>
        </w:tc>
      </w:tr>
      <w:tr w:rsidR="00330355" w14:paraId="0257DBFF" w14:textId="77777777" w:rsidTr="001F3F46">
        <w:trPr>
          <w:trHeight w:val="70"/>
        </w:trPr>
        <w:tc>
          <w:tcPr>
            <w:tcW w:w="9351" w:type="dxa"/>
            <w:gridSpan w:val="7"/>
            <w:vAlign w:val="center"/>
          </w:tcPr>
          <w:p w14:paraId="3575C6C9" w14:textId="7DD56648" w:rsidR="00330355" w:rsidRDefault="00330355" w:rsidP="00330355">
            <w:pPr>
              <w:pStyle w:val="SemEspaamento"/>
              <w:numPr>
                <w:ilvl w:val="3"/>
                <w:numId w:val="112"/>
              </w:numPr>
              <w:spacing w:before="120" w:after="120"/>
              <w:ind w:left="447" w:hanging="425"/>
              <w:rPr>
                <w:sz w:val="24"/>
                <w:szCs w:val="24"/>
              </w:rPr>
            </w:pPr>
            <w:r>
              <w:rPr>
                <w:sz w:val="24"/>
                <w:szCs w:val="24"/>
              </w:rPr>
              <w:t>??????????????? (NÃO ENCONTREI)</w:t>
            </w:r>
          </w:p>
        </w:tc>
      </w:tr>
      <w:tr w:rsidR="00330355" w14:paraId="4F70C48B" w14:textId="77777777" w:rsidTr="00701C37">
        <w:trPr>
          <w:trHeight w:val="70"/>
        </w:trPr>
        <w:tc>
          <w:tcPr>
            <w:tcW w:w="846" w:type="dxa"/>
            <w:vAlign w:val="center"/>
          </w:tcPr>
          <w:p w14:paraId="7ABD9126" w14:textId="77777777" w:rsidR="00330355" w:rsidRDefault="00330355" w:rsidP="00330355">
            <w:pPr>
              <w:pStyle w:val="SemEspaamento"/>
              <w:jc w:val="center"/>
              <w:rPr>
                <w:sz w:val="24"/>
                <w:szCs w:val="24"/>
              </w:rPr>
            </w:pPr>
          </w:p>
        </w:tc>
        <w:tc>
          <w:tcPr>
            <w:tcW w:w="6237" w:type="dxa"/>
          </w:tcPr>
          <w:p w14:paraId="5576666D" w14:textId="77777777" w:rsidR="00330355" w:rsidRPr="0086354D" w:rsidRDefault="00330355" w:rsidP="00330355">
            <w:pPr>
              <w:pStyle w:val="SemEspaamento"/>
              <w:jc w:val="both"/>
              <w:rPr>
                <w:sz w:val="24"/>
                <w:szCs w:val="24"/>
              </w:rPr>
            </w:pPr>
          </w:p>
        </w:tc>
        <w:tc>
          <w:tcPr>
            <w:tcW w:w="453" w:type="dxa"/>
          </w:tcPr>
          <w:p w14:paraId="3A4434BF" w14:textId="77777777" w:rsidR="00330355" w:rsidRDefault="00330355" w:rsidP="00330355">
            <w:pPr>
              <w:pStyle w:val="SemEspaamento"/>
              <w:jc w:val="center"/>
              <w:rPr>
                <w:sz w:val="24"/>
                <w:szCs w:val="24"/>
              </w:rPr>
            </w:pPr>
          </w:p>
        </w:tc>
        <w:tc>
          <w:tcPr>
            <w:tcW w:w="454" w:type="dxa"/>
          </w:tcPr>
          <w:p w14:paraId="65A8525C" w14:textId="77777777" w:rsidR="00330355" w:rsidRDefault="00330355" w:rsidP="00330355">
            <w:pPr>
              <w:pStyle w:val="SemEspaamento"/>
              <w:jc w:val="center"/>
              <w:rPr>
                <w:sz w:val="24"/>
                <w:szCs w:val="24"/>
              </w:rPr>
            </w:pPr>
          </w:p>
        </w:tc>
        <w:tc>
          <w:tcPr>
            <w:tcW w:w="453" w:type="dxa"/>
          </w:tcPr>
          <w:p w14:paraId="056C7E80" w14:textId="77777777" w:rsidR="00330355" w:rsidRDefault="00330355" w:rsidP="00330355">
            <w:pPr>
              <w:pStyle w:val="SemEspaamento"/>
              <w:jc w:val="center"/>
              <w:rPr>
                <w:sz w:val="24"/>
                <w:szCs w:val="24"/>
              </w:rPr>
            </w:pPr>
          </w:p>
        </w:tc>
        <w:tc>
          <w:tcPr>
            <w:tcW w:w="454" w:type="dxa"/>
          </w:tcPr>
          <w:p w14:paraId="2E3D9745" w14:textId="77777777" w:rsidR="00330355" w:rsidRDefault="00330355" w:rsidP="00330355">
            <w:pPr>
              <w:pStyle w:val="SemEspaamento"/>
              <w:jc w:val="center"/>
              <w:rPr>
                <w:sz w:val="24"/>
                <w:szCs w:val="24"/>
              </w:rPr>
            </w:pPr>
          </w:p>
        </w:tc>
        <w:tc>
          <w:tcPr>
            <w:tcW w:w="454" w:type="dxa"/>
          </w:tcPr>
          <w:p w14:paraId="0BE0F056" w14:textId="77777777" w:rsidR="00330355" w:rsidRDefault="00330355" w:rsidP="00330355">
            <w:pPr>
              <w:pStyle w:val="SemEspaamento"/>
              <w:jc w:val="center"/>
              <w:rPr>
                <w:sz w:val="24"/>
                <w:szCs w:val="24"/>
              </w:rPr>
            </w:pPr>
          </w:p>
        </w:tc>
      </w:tr>
      <w:tr w:rsidR="00330355" w14:paraId="0C70E0EA" w14:textId="77777777" w:rsidTr="00701C37">
        <w:trPr>
          <w:trHeight w:val="70"/>
        </w:trPr>
        <w:tc>
          <w:tcPr>
            <w:tcW w:w="846" w:type="dxa"/>
            <w:vAlign w:val="center"/>
          </w:tcPr>
          <w:p w14:paraId="28E826A8" w14:textId="2077E42A" w:rsidR="00330355" w:rsidRDefault="00330355" w:rsidP="00330355">
            <w:pPr>
              <w:pStyle w:val="SemEspaamento"/>
              <w:jc w:val="center"/>
              <w:rPr>
                <w:sz w:val="24"/>
                <w:szCs w:val="24"/>
              </w:rPr>
            </w:pPr>
          </w:p>
        </w:tc>
        <w:tc>
          <w:tcPr>
            <w:tcW w:w="6237" w:type="dxa"/>
          </w:tcPr>
          <w:p w14:paraId="6D1FC548" w14:textId="77777777" w:rsidR="00330355" w:rsidRPr="0086354D" w:rsidRDefault="00330355" w:rsidP="00330355">
            <w:pPr>
              <w:pStyle w:val="SemEspaamento"/>
              <w:jc w:val="both"/>
              <w:rPr>
                <w:sz w:val="24"/>
                <w:szCs w:val="24"/>
              </w:rPr>
            </w:pPr>
          </w:p>
        </w:tc>
        <w:tc>
          <w:tcPr>
            <w:tcW w:w="453" w:type="dxa"/>
          </w:tcPr>
          <w:p w14:paraId="76E05B95" w14:textId="77777777" w:rsidR="00330355" w:rsidRDefault="00330355" w:rsidP="00330355">
            <w:pPr>
              <w:pStyle w:val="SemEspaamento"/>
              <w:jc w:val="center"/>
              <w:rPr>
                <w:sz w:val="24"/>
                <w:szCs w:val="24"/>
              </w:rPr>
            </w:pPr>
          </w:p>
        </w:tc>
        <w:tc>
          <w:tcPr>
            <w:tcW w:w="454" w:type="dxa"/>
          </w:tcPr>
          <w:p w14:paraId="182649DC" w14:textId="77777777" w:rsidR="00330355" w:rsidRDefault="00330355" w:rsidP="00330355">
            <w:pPr>
              <w:pStyle w:val="SemEspaamento"/>
              <w:jc w:val="center"/>
              <w:rPr>
                <w:sz w:val="24"/>
                <w:szCs w:val="24"/>
              </w:rPr>
            </w:pPr>
          </w:p>
        </w:tc>
        <w:tc>
          <w:tcPr>
            <w:tcW w:w="453" w:type="dxa"/>
          </w:tcPr>
          <w:p w14:paraId="0FEC319A" w14:textId="77777777" w:rsidR="00330355" w:rsidRDefault="00330355" w:rsidP="00330355">
            <w:pPr>
              <w:pStyle w:val="SemEspaamento"/>
              <w:jc w:val="center"/>
              <w:rPr>
                <w:sz w:val="24"/>
                <w:szCs w:val="24"/>
              </w:rPr>
            </w:pPr>
          </w:p>
        </w:tc>
        <w:tc>
          <w:tcPr>
            <w:tcW w:w="454" w:type="dxa"/>
          </w:tcPr>
          <w:p w14:paraId="733788A8" w14:textId="77777777" w:rsidR="00330355" w:rsidRDefault="00330355" w:rsidP="00330355">
            <w:pPr>
              <w:pStyle w:val="SemEspaamento"/>
              <w:jc w:val="center"/>
              <w:rPr>
                <w:sz w:val="24"/>
                <w:szCs w:val="24"/>
              </w:rPr>
            </w:pPr>
          </w:p>
        </w:tc>
        <w:tc>
          <w:tcPr>
            <w:tcW w:w="454" w:type="dxa"/>
          </w:tcPr>
          <w:p w14:paraId="34827936" w14:textId="77777777" w:rsidR="00330355" w:rsidRDefault="00330355" w:rsidP="00330355">
            <w:pPr>
              <w:pStyle w:val="SemEspaamento"/>
              <w:jc w:val="center"/>
              <w:rPr>
                <w:sz w:val="24"/>
                <w:szCs w:val="24"/>
              </w:rPr>
            </w:pPr>
          </w:p>
        </w:tc>
      </w:tr>
      <w:tr w:rsidR="00330355" w14:paraId="6C86CA4B" w14:textId="77777777" w:rsidTr="00054628">
        <w:trPr>
          <w:trHeight w:val="70"/>
        </w:trPr>
        <w:tc>
          <w:tcPr>
            <w:tcW w:w="9351" w:type="dxa"/>
            <w:gridSpan w:val="7"/>
            <w:vAlign w:val="center"/>
          </w:tcPr>
          <w:p w14:paraId="4D6D1336" w14:textId="5F8E32D1" w:rsidR="00330355" w:rsidRDefault="00330355" w:rsidP="00603E4F">
            <w:pPr>
              <w:pStyle w:val="SemEspaamento"/>
              <w:numPr>
                <w:ilvl w:val="3"/>
                <w:numId w:val="112"/>
              </w:numPr>
              <w:spacing w:before="120" w:after="120"/>
              <w:ind w:left="447" w:hanging="425"/>
              <w:rPr>
                <w:sz w:val="24"/>
                <w:szCs w:val="24"/>
              </w:rPr>
            </w:pPr>
            <w:r>
              <w:rPr>
                <w:sz w:val="24"/>
                <w:szCs w:val="24"/>
              </w:rPr>
              <w:t>DISPOSIÇÃO E ELIMINAÇÃO DE RESÍDUOS</w:t>
            </w:r>
          </w:p>
        </w:tc>
      </w:tr>
      <w:tr w:rsidR="00330355" w14:paraId="7043EEE3" w14:textId="77777777" w:rsidTr="00701C37">
        <w:trPr>
          <w:trHeight w:val="70"/>
        </w:trPr>
        <w:tc>
          <w:tcPr>
            <w:tcW w:w="846" w:type="dxa"/>
            <w:vAlign w:val="center"/>
          </w:tcPr>
          <w:p w14:paraId="5F3D3D5C" w14:textId="5C29F0FC" w:rsidR="00330355" w:rsidRDefault="00603E4F" w:rsidP="00330355">
            <w:pPr>
              <w:pStyle w:val="SemEspaamento"/>
              <w:jc w:val="center"/>
              <w:rPr>
                <w:sz w:val="24"/>
                <w:szCs w:val="24"/>
              </w:rPr>
            </w:pPr>
            <w:r>
              <w:rPr>
                <w:sz w:val="24"/>
                <w:szCs w:val="24"/>
              </w:rPr>
              <w:t>11.1</w:t>
            </w:r>
          </w:p>
        </w:tc>
        <w:tc>
          <w:tcPr>
            <w:tcW w:w="6237" w:type="dxa"/>
          </w:tcPr>
          <w:p w14:paraId="4B67E570" w14:textId="30BF3D58" w:rsidR="00330355" w:rsidRPr="0086354D" w:rsidRDefault="00330355" w:rsidP="00603E4F">
            <w:pPr>
              <w:pStyle w:val="SemEspaamento"/>
              <w:jc w:val="both"/>
              <w:rPr>
                <w:sz w:val="24"/>
                <w:szCs w:val="24"/>
              </w:rPr>
            </w:pPr>
            <w:r w:rsidRPr="0086354D">
              <w:rPr>
                <w:sz w:val="24"/>
                <w:szCs w:val="24"/>
              </w:rPr>
              <w:t>Os resíduos sólidos não são recolhidos em depósitos adequados e em quantidade</w:t>
            </w:r>
            <w:r w:rsidR="00603E4F">
              <w:rPr>
                <w:sz w:val="24"/>
                <w:szCs w:val="24"/>
              </w:rPr>
              <w:t xml:space="preserve"> </w:t>
            </w:r>
            <w:r w:rsidRPr="0086354D">
              <w:rPr>
                <w:sz w:val="24"/>
                <w:szCs w:val="24"/>
              </w:rPr>
              <w:t>e</w:t>
            </w:r>
            <w:r w:rsidR="00603E4F">
              <w:rPr>
                <w:sz w:val="24"/>
                <w:szCs w:val="24"/>
              </w:rPr>
              <w:t xml:space="preserve"> </w:t>
            </w:r>
            <w:r w:rsidRPr="0086354D">
              <w:rPr>
                <w:sz w:val="24"/>
                <w:szCs w:val="24"/>
              </w:rPr>
              <w:t>posicionamento</w:t>
            </w:r>
            <w:r w:rsidR="00603E4F">
              <w:rPr>
                <w:sz w:val="24"/>
                <w:szCs w:val="24"/>
              </w:rPr>
              <w:t xml:space="preserve"> </w:t>
            </w:r>
            <w:r w:rsidRPr="0086354D">
              <w:rPr>
                <w:sz w:val="24"/>
                <w:szCs w:val="24"/>
              </w:rPr>
              <w:t>correto</w:t>
            </w:r>
            <w:r w:rsidR="00603E4F">
              <w:rPr>
                <w:sz w:val="24"/>
                <w:szCs w:val="24"/>
              </w:rPr>
              <w:t xml:space="preserve"> </w:t>
            </w:r>
            <w:r w:rsidRPr="0086354D">
              <w:rPr>
                <w:sz w:val="24"/>
                <w:szCs w:val="24"/>
              </w:rPr>
              <w:t>(tampas,</w:t>
            </w:r>
            <w:r w:rsidR="00603E4F">
              <w:rPr>
                <w:sz w:val="24"/>
                <w:szCs w:val="24"/>
              </w:rPr>
              <w:t xml:space="preserve"> </w:t>
            </w:r>
            <w:r w:rsidRPr="0086354D">
              <w:rPr>
                <w:sz w:val="24"/>
                <w:szCs w:val="24"/>
              </w:rPr>
              <w:t>acionamento</w:t>
            </w:r>
            <w:r w:rsidR="00603E4F">
              <w:rPr>
                <w:sz w:val="24"/>
                <w:szCs w:val="24"/>
              </w:rPr>
              <w:t xml:space="preserve"> </w:t>
            </w:r>
            <w:r w:rsidRPr="0086354D">
              <w:rPr>
                <w:sz w:val="24"/>
                <w:szCs w:val="24"/>
              </w:rPr>
              <w:t>e</w:t>
            </w:r>
            <w:r w:rsidR="00603E4F">
              <w:rPr>
                <w:sz w:val="24"/>
                <w:szCs w:val="24"/>
              </w:rPr>
              <w:t xml:space="preserve"> </w:t>
            </w:r>
            <w:r w:rsidRPr="0086354D">
              <w:rPr>
                <w:sz w:val="24"/>
                <w:szCs w:val="24"/>
              </w:rPr>
              <w:t>conservação)</w:t>
            </w:r>
          </w:p>
        </w:tc>
        <w:tc>
          <w:tcPr>
            <w:tcW w:w="453" w:type="dxa"/>
          </w:tcPr>
          <w:p w14:paraId="6BD9CC8E" w14:textId="77777777" w:rsidR="00330355" w:rsidRDefault="00330355" w:rsidP="00330355">
            <w:pPr>
              <w:pStyle w:val="SemEspaamento"/>
              <w:jc w:val="center"/>
              <w:rPr>
                <w:sz w:val="24"/>
                <w:szCs w:val="24"/>
              </w:rPr>
            </w:pPr>
          </w:p>
        </w:tc>
        <w:tc>
          <w:tcPr>
            <w:tcW w:w="454" w:type="dxa"/>
          </w:tcPr>
          <w:p w14:paraId="1D895FBF" w14:textId="77777777" w:rsidR="00330355" w:rsidRDefault="00330355" w:rsidP="00330355">
            <w:pPr>
              <w:pStyle w:val="SemEspaamento"/>
              <w:jc w:val="center"/>
              <w:rPr>
                <w:sz w:val="24"/>
                <w:szCs w:val="24"/>
              </w:rPr>
            </w:pPr>
          </w:p>
        </w:tc>
        <w:tc>
          <w:tcPr>
            <w:tcW w:w="453" w:type="dxa"/>
          </w:tcPr>
          <w:p w14:paraId="3A2AD51D" w14:textId="77777777" w:rsidR="00330355" w:rsidRDefault="00330355" w:rsidP="00330355">
            <w:pPr>
              <w:pStyle w:val="SemEspaamento"/>
              <w:jc w:val="center"/>
              <w:rPr>
                <w:sz w:val="24"/>
                <w:szCs w:val="24"/>
              </w:rPr>
            </w:pPr>
          </w:p>
        </w:tc>
        <w:tc>
          <w:tcPr>
            <w:tcW w:w="454" w:type="dxa"/>
          </w:tcPr>
          <w:p w14:paraId="183E9241" w14:textId="77777777" w:rsidR="00330355" w:rsidRDefault="00330355" w:rsidP="00330355">
            <w:pPr>
              <w:pStyle w:val="SemEspaamento"/>
              <w:jc w:val="center"/>
              <w:rPr>
                <w:sz w:val="24"/>
                <w:szCs w:val="24"/>
              </w:rPr>
            </w:pPr>
          </w:p>
        </w:tc>
        <w:tc>
          <w:tcPr>
            <w:tcW w:w="454" w:type="dxa"/>
          </w:tcPr>
          <w:p w14:paraId="337D7D7D" w14:textId="77777777" w:rsidR="00330355" w:rsidRDefault="00330355" w:rsidP="00330355">
            <w:pPr>
              <w:pStyle w:val="SemEspaamento"/>
              <w:jc w:val="center"/>
              <w:rPr>
                <w:sz w:val="24"/>
                <w:szCs w:val="24"/>
              </w:rPr>
            </w:pPr>
          </w:p>
        </w:tc>
      </w:tr>
      <w:tr w:rsidR="00330355" w14:paraId="311DAC5C" w14:textId="77777777" w:rsidTr="00701C37">
        <w:trPr>
          <w:trHeight w:val="70"/>
        </w:trPr>
        <w:tc>
          <w:tcPr>
            <w:tcW w:w="846" w:type="dxa"/>
            <w:vAlign w:val="center"/>
          </w:tcPr>
          <w:p w14:paraId="6209489A" w14:textId="2F359289" w:rsidR="00330355" w:rsidRDefault="00603E4F" w:rsidP="00330355">
            <w:pPr>
              <w:pStyle w:val="SemEspaamento"/>
              <w:jc w:val="center"/>
              <w:rPr>
                <w:sz w:val="24"/>
                <w:szCs w:val="24"/>
              </w:rPr>
            </w:pPr>
            <w:r>
              <w:rPr>
                <w:sz w:val="24"/>
                <w:szCs w:val="24"/>
              </w:rPr>
              <w:t>11.2</w:t>
            </w:r>
          </w:p>
        </w:tc>
        <w:tc>
          <w:tcPr>
            <w:tcW w:w="6237" w:type="dxa"/>
          </w:tcPr>
          <w:p w14:paraId="19332EE3" w14:textId="3A0BF502" w:rsidR="00330355" w:rsidRPr="0086354D" w:rsidRDefault="00330355" w:rsidP="00330355">
            <w:pPr>
              <w:pStyle w:val="SemEspaamento"/>
              <w:jc w:val="both"/>
              <w:rPr>
                <w:sz w:val="24"/>
                <w:szCs w:val="24"/>
              </w:rPr>
            </w:pPr>
            <w:r w:rsidRPr="0086354D">
              <w:rPr>
                <w:sz w:val="24"/>
                <w:szCs w:val="24"/>
              </w:rPr>
              <w:t>Os resíduos líquidos não se eliminam de forma sanitária.</w:t>
            </w:r>
          </w:p>
        </w:tc>
        <w:tc>
          <w:tcPr>
            <w:tcW w:w="453" w:type="dxa"/>
          </w:tcPr>
          <w:p w14:paraId="5B9A865E" w14:textId="77777777" w:rsidR="00330355" w:rsidRDefault="00330355" w:rsidP="00330355">
            <w:pPr>
              <w:pStyle w:val="SemEspaamento"/>
              <w:jc w:val="center"/>
              <w:rPr>
                <w:sz w:val="24"/>
                <w:szCs w:val="24"/>
              </w:rPr>
            </w:pPr>
          </w:p>
        </w:tc>
        <w:tc>
          <w:tcPr>
            <w:tcW w:w="454" w:type="dxa"/>
          </w:tcPr>
          <w:p w14:paraId="52219E10" w14:textId="77777777" w:rsidR="00330355" w:rsidRDefault="00330355" w:rsidP="00330355">
            <w:pPr>
              <w:pStyle w:val="SemEspaamento"/>
              <w:jc w:val="center"/>
              <w:rPr>
                <w:sz w:val="24"/>
                <w:szCs w:val="24"/>
              </w:rPr>
            </w:pPr>
          </w:p>
        </w:tc>
        <w:tc>
          <w:tcPr>
            <w:tcW w:w="453" w:type="dxa"/>
          </w:tcPr>
          <w:p w14:paraId="6EB9A473" w14:textId="77777777" w:rsidR="00330355" w:rsidRDefault="00330355" w:rsidP="00330355">
            <w:pPr>
              <w:pStyle w:val="SemEspaamento"/>
              <w:jc w:val="center"/>
              <w:rPr>
                <w:sz w:val="24"/>
                <w:szCs w:val="24"/>
              </w:rPr>
            </w:pPr>
          </w:p>
        </w:tc>
        <w:tc>
          <w:tcPr>
            <w:tcW w:w="454" w:type="dxa"/>
          </w:tcPr>
          <w:p w14:paraId="62E6CB68" w14:textId="77777777" w:rsidR="00330355" w:rsidRDefault="00330355" w:rsidP="00330355">
            <w:pPr>
              <w:pStyle w:val="SemEspaamento"/>
              <w:jc w:val="center"/>
              <w:rPr>
                <w:sz w:val="24"/>
                <w:szCs w:val="24"/>
              </w:rPr>
            </w:pPr>
          </w:p>
        </w:tc>
        <w:tc>
          <w:tcPr>
            <w:tcW w:w="454" w:type="dxa"/>
          </w:tcPr>
          <w:p w14:paraId="4B1649E5" w14:textId="77777777" w:rsidR="00330355" w:rsidRDefault="00330355" w:rsidP="00330355">
            <w:pPr>
              <w:pStyle w:val="SemEspaamento"/>
              <w:jc w:val="center"/>
              <w:rPr>
                <w:sz w:val="24"/>
                <w:szCs w:val="24"/>
              </w:rPr>
            </w:pPr>
          </w:p>
        </w:tc>
      </w:tr>
      <w:tr w:rsidR="00330355" w14:paraId="096153EA" w14:textId="77777777" w:rsidTr="00701C37">
        <w:trPr>
          <w:trHeight w:val="70"/>
        </w:trPr>
        <w:tc>
          <w:tcPr>
            <w:tcW w:w="846" w:type="dxa"/>
            <w:vAlign w:val="center"/>
          </w:tcPr>
          <w:p w14:paraId="05365602" w14:textId="39AC6CD5" w:rsidR="00330355" w:rsidRDefault="00603E4F" w:rsidP="00330355">
            <w:pPr>
              <w:pStyle w:val="SemEspaamento"/>
              <w:jc w:val="center"/>
              <w:rPr>
                <w:sz w:val="24"/>
                <w:szCs w:val="24"/>
              </w:rPr>
            </w:pPr>
            <w:r>
              <w:rPr>
                <w:sz w:val="24"/>
                <w:szCs w:val="24"/>
              </w:rPr>
              <w:t>11.3</w:t>
            </w:r>
          </w:p>
        </w:tc>
        <w:tc>
          <w:tcPr>
            <w:tcW w:w="6237" w:type="dxa"/>
          </w:tcPr>
          <w:p w14:paraId="108E3A9C" w14:textId="49D9645D" w:rsidR="00330355" w:rsidRPr="0086354D" w:rsidRDefault="00330355" w:rsidP="00603E4F">
            <w:pPr>
              <w:pStyle w:val="SemEspaamento"/>
              <w:jc w:val="both"/>
              <w:rPr>
                <w:sz w:val="24"/>
                <w:szCs w:val="24"/>
              </w:rPr>
            </w:pPr>
            <w:r w:rsidRPr="0086354D">
              <w:rPr>
                <w:sz w:val="24"/>
                <w:szCs w:val="24"/>
              </w:rPr>
              <w:t>Os resíduos não são classificados ou identificados de acordo com sua</w:t>
            </w:r>
            <w:r w:rsidR="00603E4F">
              <w:rPr>
                <w:sz w:val="24"/>
                <w:szCs w:val="24"/>
              </w:rPr>
              <w:t xml:space="preserve"> </w:t>
            </w:r>
            <w:r w:rsidRPr="0086354D">
              <w:rPr>
                <w:sz w:val="24"/>
                <w:szCs w:val="24"/>
              </w:rPr>
              <w:t>natureza.</w:t>
            </w:r>
          </w:p>
        </w:tc>
        <w:tc>
          <w:tcPr>
            <w:tcW w:w="453" w:type="dxa"/>
          </w:tcPr>
          <w:p w14:paraId="3B6B28C5" w14:textId="77777777" w:rsidR="00330355" w:rsidRDefault="00330355" w:rsidP="00330355">
            <w:pPr>
              <w:pStyle w:val="SemEspaamento"/>
              <w:jc w:val="center"/>
              <w:rPr>
                <w:sz w:val="24"/>
                <w:szCs w:val="24"/>
              </w:rPr>
            </w:pPr>
          </w:p>
        </w:tc>
        <w:tc>
          <w:tcPr>
            <w:tcW w:w="454" w:type="dxa"/>
          </w:tcPr>
          <w:p w14:paraId="1907ECF4" w14:textId="77777777" w:rsidR="00330355" w:rsidRDefault="00330355" w:rsidP="00330355">
            <w:pPr>
              <w:pStyle w:val="SemEspaamento"/>
              <w:jc w:val="center"/>
              <w:rPr>
                <w:sz w:val="24"/>
                <w:szCs w:val="24"/>
              </w:rPr>
            </w:pPr>
          </w:p>
        </w:tc>
        <w:tc>
          <w:tcPr>
            <w:tcW w:w="453" w:type="dxa"/>
          </w:tcPr>
          <w:p w14:paraId="601A08E2" w14:textId="77777777" w:rsidR="00330355" w:rsidRDefault="00330355" w:rsidP="00330355">
            <w:pPr>
              <w:pStyle w:val="SemEspaamento"/>
              <w:jc w:val="center"/>
              <w:rPr>
                <w:sz w:val="24"/>
                <w:szCs w:val="24"/>
              </w:rPr>
            </w:pPr>
          </w:p>
        </w:tc>
        <w:tc>
          <w:tcPr>
            <w:tcW w:w="454" w:type="dxa"/>
          </w:tcPr>
          <w:p w14:paraId="61D3A170" w14:textId="77777777" w:rsidR="00330355" w:rsidRDefault="00330355" w:rsidP="00330355">
            <w:pPr>
              <w:pStyle w:val="SemEspaamento"/>
              <w:jc w:val="center"/>
              <w:rPr>
                <w:sz w:val="24"/>
                <w:szCs w:val="24"/>
              </w:rPr>
            </w:pPr>
          </w:p>
        </w:tc>
        <w:tc>
          <w:tcPr>
            <w:tcW w:w="454" w:type="dxa"/>
          </w:tcPr>
          <w:p w14:paraId="0EE52FA4" w14:textId="77777777" w:rsidR="00330355" w:rsidRDefault="00330355" w:rsidP="00330355">
            <w:pPr>
              <w:pStyle w:val="SemEspaamento"/>
              <w:jc w:val="center"/>
              <w:rPr>
                <w:sz w:val="24"/>
                <w:szCs w:val="24"/>
              </w:rPr>
            </w:pPr>
          </w:p>
        </w:tc>
      </w:tr>
      <w:tr w:rsidR="00330355" w14:paraId="423B5926" w14:textId="77777777" w:rsidTr="00701C37">
        <w:trPr>
          <w:trHeight w:val="70"/>
        </w:trPr>
        <w:tc>
          <w:tcPr>
            <w:tcW w:w="846" w:type="dxa"/>
            <w:vAlign w:val="center"/>
          </w:tcPr>
          <w:p w14:paraId="1973A212" w14:textId="6FFBD92D" w:rsidR="00330355" w:rsidRDefault="00603E4F" w:rsidP="00330355">
            <w:pPr>
              <w:pStyle w:val="SemEspaamento"/>
              <w:jc w:val="center"/>
              <w:rPr>
                <w:sz w:val="24"/>
                <w:szCs w:val="24"/>
              </w:rPr>
            </w:pPr>
            <w:r>
              <w:rPr>
                <w:sz w:val="24"/>
                <w:szCs w:val="24"/>
              </w:rPr>
              <w:t>11.4</w:t>
            </w:r>
          </w:p>
        </w:tc>
        <w:tc>
          <w:tcPr>
            <w:tcW w:w="6237" w:type="dxa"/>
          </w:tcPr>
          <w:p w14:paraId="041D402B" w14:textId="03957C2C" w:rsidR="00330355" w:rsidRPr="0086354D" w:rsidRDefault="00330355" w:rsidP="00603E4F">
            <w:pPr>
              <w:pStyle w:val="SemEspaamento"/>
              <w:jc w:val="both"/>
              <w:rPr>
                <w:sz w:val="24"/>
                <w:szCs w:val="24"/>
              </w:rPr>
            </w:pPr>
            <w:r w:rsidRPr="0086354D">
              <w:rPr>
                <w:sz w:val="24"/>
                <w:szCs w:val="24"/>
              </w:rPr>
              <w:t>Os resíduos oriundos do processamento industrial não são colhidos,</w:t>
            </w:r>
            <w:r w:rsidR="00603E4F">
              <w:rPr>
                <w:sz w:val="24"/>
                <w:szCs w:val="24"/>
              </w:rPr>
              <w:t xml:space="preserve"> </w:t>
            </w:r>
            <w:r w:rsidRPr="0086354D">
              <w:rPr>
                <w:sz w:val="24"/>
                <w:szCs w:val="24"/>
              </w:rPr>
              <w:t>identificados e eliminados de forma sanitária.</w:t>
            </w:r>
          </w:p>
        </w:tc>
        <w:tc>
          <w:tcPr>
            <w:tcW w:w="453" w:type="dxa"/>
          </w:tcPr>
          <w:p w14:paraId="71336ADD" w14:textId="77777777" w:rsidR="00330355" w:rsidRDefault="00330355" w:rsidP="00330355">
            <w:pPr>
              <w:pStyle w:val="SemEspaamento"/>
              <w:jc w:val="center"/>
              <w:rPr>
                <w:sz w:val="24"/>
                <w:szCs w:val="24"/>
              </w:rPr>
            </w:pPr>
          </w:p>
        </w:tc>
        <w:tc>
          <w:tcPr>
            <w:tcW w:w="454" w:type="dxa"/>
          </w:tcPr>
          <w:p w14:paraId="5C9797CB" w14:textId="77777777" w:rsidR="00330355" w:rsidRDefault="00330355" w:rsidP="00330355">
            <w:pPr>
              <w:pStyle w:val="SemEspaamento"/>
              <w:jc w:val="center"/>
              <w:rPr>
                <w:sz w:val="24"/>
                <w:szCs w:val="24"/>
              </w:rPr>
            </w:pPr>
          </w:p>
        </w:tc>
        <w:tc>
          <w:tcPr>
            <w:tcW w:w="453" w:type="dxa"/>
          </w:tcPr>
          <w:p w14:paraId="3EA73C29" w14:textId="77777777" w:rsidR="00330355" w:rsidRDefault="00330355" w:rsidP="00330355">
            <w:pPr>
              <w:pStyle w:val="SemEspaamento"/>
              <w:jc w:val="center"/>
              <w:rPr>
                <w:sz w:val="24"/>
                <w:szCs w:val="24"/>
              </w:rPr>
            </w:pPr>
          </w:p>
        </w:tc>
        <w:tc>
          <w:tcPr>
            <w:tcW w:w="454" w:type="dxa"/>
          </w:tcPr>
          <w:p w14:paraId="30BBBC93" w14:textId="77777777" w:rsidR="00330355" w:rsidRDefault="00330355" w:rsidP="00330355">
            <w:pPr>
              <w:pStyle w:val="SemEspaamento"/>
              <w:jc w:val="center"/>
              <w:rPr>
                <w:sz w:val="24"/>
                <w:szCs w:val="24"/>
              </w:rPr>
            </w:pPr>
          </w:p>
        </w:tc>
        <w:tc>
          <w:tcPr>
            <w:tcW w:w="454" w:type="dxa"/>
          </w:tcPr>
          <w:p w14:paraId="2D3E186A" w14:textId="77777777" w:rsidR="00330355" w:rsidRDefault="00330355" w:rsidP="00330355">
            <w:pPr>
              <w:pStyle w:val="SemEspaamento"/>
              <w:jc w:val="center"/>
              <w:rPr>
                <w:sz w:val="24"/>
                <w:szCs w:val="24"/>
              </w:rPr>
            </w:pPr>
          </w:p>
        </w:tc>
      </w:tr>
      <w:tr w:rsidR="00603E4F" w14:paraId="521F6907" w14:textId="77777777" w:rsidTr="003378AF">
        <w:trPr>
          <w:trHeight w:val="70"/>
        </w:trPr>
        <w:tc>
          <w:tcPr>
            <w:tcW w:w="9351" w:type="dxa"/>
            <w:gridSpan w:val="7"/>
            <w:vAlign w:val="center"/>
          </w:tcPr>
          <w:p w14:paraId="31F9AAEF" w14:textId="5CF554A0" w:rsidR="00603E4F" w:rsidRDefault="00603E4F" w:rsidP="00330355">
            <w:pPr>
              <w:pStyle w:val="SemEspaamento"/>
              <w:jc w:val="center"/>
              <w:rPr>
                <w:sz w:val="24"/>
                <w:szCs w:val="24"/>
              </w:rPr>
            </w:pPr>
            <w:r>
              <w:rPr>
                <w:sz w:val="24"/>
                <w:szCs w:val="24"/>
              </w:rPr>
              <w:t>OBSERVAÇÕES SOBRE DISPOSIÇÃO E ELIMINAÇÃO DE RESÍDUOS</w:t>
            </w:r>
          </w:p>
        </w:tc>
      </w:tr>
      <w:tr w:rsidR="00603E4F" w14:paraId="72D90B60" w14:textId="77777777" w:rsidTr="00603E4F">
        <w:trPr>
          <w:trHeight w:val="1075"/>
        </w:trPr>
        <w:tc>
          <w:tcPr>
            <w:tcW w:w="9351" w:type="dxa"/>
            <w:gridSpan w:val="7"/>
            <w:vAlign w:val="center"/>
          </w:tcPr>
          <w:p w14:paraId="38BAD70E" w14:textId="77777777" w:rsidR="00603E4F" w:rsidRDefault="00603E4F" w:rsidP="00330355">
            <w:pPr>
              <w:pStyle w:val="SemEspaamento"/>
              <w:jc w:val="center"/>
              <w:rPr>
                <w:sz w:val="24"/>
                <w:szCs w:val="24"/>
              </w:rPr>
            </w:pPr>
          </w:p>
        </w:tc>
      </w:tr>
      <w:tr w:rsidR="00603E4F" w14:paraId="62EDAC4F" w14:textId="77777777" w:rsidTr="009B63BB">
        <w:trPr>
          <w:trHeight w:val="70"/>
        </w:trPr>
        <w:tc>
          <w:tcPr>
            <w:tcW w:w="9351" w:type="dxa"/>
            <w:gridSpan w:val="7"/>
            <w:vAlign w:val="center"/>
          </w:tcPr>
          <w:p w14:paraId="72989734" w14:textId="07A8D4F9" w:rsidR="00603E4F" w:rsidRDefault="00603E4F" w:rsidP="00603E4F">
            <w:pPr>
              <w:pStyle w:val="SemEspaamento"/>
              <w:numPr>
                <w:ilvl w:val="3"/>
                <w:numId w:val="112"/>
              </w:numPr>
              <w:spacing w:before="120" w:after="120"/>
              <w:ind w:left="447" w:hanging="425"/>
              <w:rPr>
                <w:sz w:val="24"/>
                <w:szCs w:val="24"/>
              </w:rPr>
            </w:pPr>
            <w:r>
              <w:rPr>
                <w:sz w:val="24"/>
                <w:szCs w:val="24"/>
              </w:rPr>
              <w:t>PROGRAMAS DE QUALIDADE</w:t>
            </w:r>
          </w:p>
        </w:tc>
      </w:tr>
      <w:tr w:rsidR="00603E4F" w14:paraId="422ED992" w14:textId="77777777" w:rsidTr="00701C37">
        <w:trPr>
          <w:trHeight w:val="70"/>
        </w:trPr>
        <w:tc>
          <w:tcPr>
            <w:tcW w:w="846" w:type="dxa"/>
            <w:vAlign w:val="center"/>
          </w:tcPr>
          <w:p w14:paraId="2F9CDC77" w14:textId="4A2B4658" w:rsidR="00603E4F" w:rsidRDefault="00C529AA" w:rsidP="00603E4F">
            <w:pPr>
              <w:pStyle w:val="SemEspaamento"/>
              <w:jc w:val="center"/>
              <w:rPr>
                <w:sz w:val="24"/>
                <w:szCs w:val="24"/>
              </w:rPr>
            </w:pPr>
            <w:r>
              <w:rPr>
                <w:sz w:val="24"/>
                <w:szCs w:val="24"/>
              </w:rPr>
              <w:t>12.1</w:t>
            </w:r>
          </w:p>
        </w:tc>
        <w:tc>
          <w:tcPr>
            <w:tcW w:w="6237" w:type="dxa"/>
          </w:tcPr>
          <w:p w14:paraId="2FC2821F" w14:textId="048A7583" w:rsidR="00603E4F" w:rsidRPr="0086354D" w:rsidRDefault="00603E4F" w:rsidP="00603E4F">
            <w:pPr>
              <w:pStyle w:val="SemEspaamento"/>
              <w:jc w:val="both"/>
              <w:rPr>
                <w:sz w:val="24"/>
                <w:szCs w:val="24"/>
              </w:rPr>
            </w:pPr>
            <w:r w:rsidRPr="0086354D">
              <w:rPr>
                <w:sz w:val="24"/>
                <w:szCs w:val="24"/>
              </w:rPr>
              <w:t>Não observância dos memoriais de1s0c.riTtiRvoAsNdSe PfaObrRicTaEção</w:t>
            </w:r>
          </w:p>
        </w:tc>
        <w:tc>
          <w:tcPr>
            <w:tcW w:w="453" w:type="dxa"/>
          </w:tcPr>
          <w:p w14:paraId="54069E47" w14:textId="77777777" w:rsidR="00603E4F" w:rsidRDefault="00603E4F" w:rsidP="00603E4F">
            <w:pPr>
              <w:pStyle w:val="SemEspaamento"/>
              <w:jc w:val="center"/>
              <w:rPr>
                <w:sz w:val="24"/>
                <w:szCs w:val="24"/>
              </w:rPr>
            </w:pPr>
          </w:p>
        </w:tc>
        <w:tc>
          <w:tcPr>
            <w:tcW w:w="454" w:type="dxa"/>
          </w:tcPr>
          <w:p w14:paraId="1CF2DA6B" w14:textId="77777777" w:rsidR="00603E4F" w:rsidRDefault="00603E4F" w:rsidP="00603E4F">
            <w:pPr>
              <w:pStyle w:val="SemEspaamento"/>
              <w:jc w:val="center"/>
              <w:rPr>
                <w:sz w:val="24"/>
                <w:szCs w:val="24"/>
              </w:rPr>
            </w:pPr>
          </w:p>
        </w:tc>
        <w:tc>
          <w:tcPr>
            <w:tcW w:w="453" w:type="dxa"/>
          </w:tcPr>
          <w:p w14:paraId="2BB1FF6F" w14:textId="77777777" w:rsidR="00603E4F" w:rsidRDefault="00603E4F" w:rsidP="00603E4F">
            <w:pPr>
              <w:pStyle w:val="SemEspaamento"/>
              <w:jc w:val="center"/>
              <w:rPr>
                <w:sz w:val="24"/>
                <w:szCs w:val="24"/>
              </w:rPr>
            </w:pPr>
          </w:p>
        </w:tc>
        <w:tc>
          <w:tcPr>
            <w:tcW w:w="454" w:type="dxa"/>
          </w:tcPr>
          <w:p w14:paraId="66A10084" w14:textId="77777777" w:rsidR="00603E4F" w:rsidRDefault="00603E4F" w:rsidP="00603E4F">
            <w:pPr>
              <w:pStyle w:val="SemEspaamento"/>
              <w:jc w:val="center"/>
              <w:rPr>
                <w:sz w:val="24"/>
                <w:szCs w:val="24"/>
              </w:rPr>
            </w:pPr>
          </w:p>
        </w:tc>
        <w:tc>
          <w:tcPr>
            <w:tcW w:w="454" w:type="dxa"/>
          </w:tcPr>
          <w:p w14:paraId="499DB4D3" w14:textId="77777777" w:rsidR="00603E4F" w:rsidRDefault="00603E4F" w:rsidP="00603E4F">
            <w:pPr>
              <w:pStyle w:val="SemEspaamento"/>
              <w:jc w:val="center"/>
              <w:rPr>
                <w:sz w:val="24"/>
                <w:szCs w:val="24"/>
              </w:rPr>
            </w:pPr>
          </w:p>
        </w:tc>
      </w:tr>
      <w:tr w:rsidR="00603E4F" w14:paraId="75D4E3D3" w14:textId="77777777" w:rsidTr="00701C37">
        <w:trPr>
          <w:trHeight w:val="70"/>
        </w:trPr>
        <w:tc>
          <w:tcPr>
            <w:tcW w:w="846" w:type="dxa"/>
            <w:vAlign w:val="center"/>
          </w:tcPr>
          <w:p w14:paraId="714DF3D8" w14:textId="6B079E54" w:rsidR="00603E4F" w:rsidRDefault="00C529AA" w:rsidP="00603E4F">
            <w:pPr>
              <w:pStyle w:val="SemEspaamento"/>
              <w:jc w:val="center"/>
              <w:rPr>
                <w:sz w:val="24"/>
                <w:szCs w:val="24"/>
              </w:rPr>
            </w:pPr>
            <w:r>
              <w:rPr>
                <w:sz w:val="24"/>
                <w:szCs w:val="24"/>
              </w:rPr>
              <w:t>12.2</w:t>
            </w:r>
          </w:p>
        </w:tc>
        <w:tc>
          <w:tcPr>
            <w:tcW w:w="6237" w:type="dxa"/>
          </w:tcPr>
          <w:p w14:paraId="56908DB1" w14:textId="4ECADF0E" w:rsidR="00603E4F" w:rsidRPr="0086354D" w:rsidRDefault="00603E4F" w:rsidP="00603E4F">
            <w:pPr>
              <w:pStyle w:val="SemEspaamento"/>
              <w:jc w:val="both"/>
              <w:rPr>
                <w:sz w:val="24"/>
                <w:szCs w:val="24"/>
              </w:rPr>
            </w:pPr>
            <w:r w:rsidRPr="0086354D">
              <w:rPr>
                <w:sz w:val="24"/>
                <w:szCs w:val="24"/>
              </w:rPr>
              <w:t>Inexistência de plano PPHO (escrito e efetivamente implantado).</w:t>
            </w:r>
          </w:p>
        </w:tc>
        <w:tc>
          <w:tcPr>
            <w:tcW w:w="453" w:type="dxa"/>
          </w:tcPr>
          <w:p w14:paraId="0298B29F" w14:textId="77777777" w:rsidR="00603E4F" w:rsidRDefault="00603E4F" w:rsidP="00603E4F">
            <w:pPr>
              <w:pStyle w:val="SemEspaamento"/>
              <w:jc w:val="center"/>
              <w:rPr>
                <w:sz w:val="24"/>
                <w:szCs w:val="24"/>
              </w:rPr>
            </w:pPr>
          </w:p>
        </w:tc>
        <w:tc>
          <w:tcPr>
            <w:tcW w:w="454" w:type="dxa"/>
          </w:tcPr>
          <w:p w14:paraId="37091FC8" w14:textId="77777777" w:rsidR="00603E4F" w:rsidRDefault="00603E4F" w:rsidP="00603E4F">
            <w:pPr>
              <w:pStyle w:val="SemEspaamento"/>
              <w:jc w:val="center"/>
              <w:rPr>
                <w:sz w:val="24"/>
                <w:szCs w:val="24"/>
              </w:rPr>
            </w:pPr>
          </w:p>
        </w:tc>
        <w:tc>
          <w:tcPr>
            <w:tcW w:w="453" w:type="dxa"/>
          </w:tcPr>
          <w:p w14:paraId="741500F7" w14:textId="77777777" w:rsidR="00603E4F" w:rsidRDefault="00603E4F" w:rsidP="00603E4F">
            <w:pPr>
              <w:pStyle w:val="SemEspaamento"/>
              <w:jc w:val="center"/>
              <w:rPr>
                <w:sz w:val="24"/>
                <w:szCs w:val="24"/>
              </w:rPr>
            </w:pPr>
          </w:p>
        </w:tc>
        <w:tc>
          <w:tcPr>
            <w:tcW w:w="454" w:type="dxa"/>
          </w:tcPr>
          <w:p w14:paraId="64D2F53F" w14:textId="77777777" w:rsidR="00603E4F" w:rsidRDefault="00603E4F" w:rsidP="00603E4F">
            <w:pPr>
              <w:pStyle w:val="SemEspaamento"/>
              <w:jc w:val="center"/>
              <w:rPr>
                <w:sz w:val="24"/>
                <w:szCs w:val="24"/>
              </w:rPr>
            </w:pPr>
          </w:p>
        </w:tc>
        <w:tc>
          <w:tcPr>
            <w:tcW w:w="454" w:type="dxa"/>
          </w:tcPr>
          <w:p w14:paraId="0C1752EC" w14:textId="77777777" w:rsidR="00603E4F" w:rsidRDefault="00603E4F" w:rsidP="00603E4F">
            <w:pPr>
              <w:pStyle w:val="SemEspaamento"/>
              <w:jc w:val="center"/>
              <w:rPr>
                <w:sz w:val="24"/>
                <w:szCs w:val="24"/>
              </w:rPr>
            </w:pPr>
          </w:p>
        </w:tc>
      </w:tr>
      <w:tr w:rsidR="00603E4F" w14:paraId="03E1DBE0" w14:textId="77777777" w:rsidTr="00701C37">
        <w:trPr>
          <w:trHeight w:val="70"/>
        </w:trPr>
        <w:tc>
          <w:tcPr>
            <w:tcW w:w="846" w:type="dxa"/>
            <w:vAlign w:val="center"/>
          </w:tcPr>
          <w:p w14:paraId="54C10D5B" w14:textId="1E0AAAE0" w:rsidR="00603E4F" w:rsidRDefault="00C529AA" w:rsidP="00603E4F">
            <w:pPr>
              <w:pStyle w:val="SemEspaamento"/>
              <w:jc w:val="center"/>
              <w:rPr>
                <w:sz w:val="24"/>
                <w:szCs w:val="24"/>
              </w:rPr>
            </w:pPr>
            <w:r>
              <w:rPr>
                <w:sz w:val="24"/>
                <w:szCs w:val="24"/>
              </w:rPr>
              <w:t>12.3</w:t>
            </w:r>
          </w:p>
        </w:tc>
        <w:tc>
          <w:tcPr>
            <w:tcW w:w="6237" w:type="dxa"/>
          </w:tcPr>
          <w:p w14:paraId="0D2A2E2F" w14:textId="38B96A1D" w:rsidR="00603E4F" w:rsidRPr="0086354D" w:rsidRDefault="00603E4F" w:rsidP="00603E4F">
            <w:pPr>
              <w:pStyle w:val="SemEspaamento"/>
              <w:jc w:val="both"/>
              <w:rPr>
                <w:sz w:val="24"/>
                <w:szCs w:val="24"/>
              </w:rPr>
            </w:pPr>
            <w:r w:rsidRPr="0086354D">
              <w:rPr>
                <w:sz w:val="24"/>
                <w:szCs w:val="24"/>
              </w:rPr>
              <w:t>Inexistência ou coleta parcial de amostras de fornecedores conforme</w:t>
            </w:r>
            <w:r>
              <w:rPr>
                <w:sz w:val="24"/>
                <w:szCs w:val="24"/>
              </w:rPr>
              <w:t xml:space="preserve"> </w:t>
            </w:r>
            <w:r w:rsidRPr="0086354D">
              <w:rPr>
                <w:sz w:val="24"/>
                <w:szCs w:val="24"/>
              </w:rPr>
              <w:t>Instrução Normativ</w:t>
            </w:r>
            <w:r w:rsidR="00C529AA">
              <w:rPr>
                <w:sz w:val="24"/>
                <w:szCs w:val="24"/>
              </w:rPr>
              <w:t>v</w:t>
            </w:r>
            <w:r w:rsidRPr="0086354D">
              <w:rPr>
                <w:sz w:val="24"/>
                <w:szCs w:val="24"/>
              </w:rPr>
              <w:t>a</w:t>
            </w:r>
            <w:r w:rsidR="00C529AA">
              <w:rPr>
                <w:sz w:val="24"/>
                <w:szCs w:val="24"/>
              </w:rPr>
              <w:t xml:space="preserve"> </w:t>
            </w:r>
            <w:r w:rsidRPr="0086354D">
              <w:rPr>
                <w:sz w:val="24"/>
                <w:szCs w:val="24"/>
              </w:rPr>
              <w:t>E5S1C/2R00IÇ2ÃMOA</w:t>
            </w:r>
            <w:r w:rsidR="00C529AA">
              <w:rPr>
                <w:sz w:val="24"/>
                <w:szCs w:val="24"/>
              </w:rPr>
              <w:t xml:space="preserve"> </w:t>
            </w:r>
            <w:r w:rsidRPr="0086354D">
              <w:rPr>
                <w:sz w:val="24"/>
                <w:szCs w:val="24"/>
              </w:rPr>
              <w:t>DPAO.</w:t>
            </w:r>
            <w:r w:rsidR="00C529AA">
              <w:rPr>
                <w:sz w:val="24"/>
                <w:szCs w:val="24"/>
              </w:rPr>
              <w:t xml:space="preserve"> </w:t>
            </w:r>
            <w:r w:rsidRPr="0086354D">
              <w:rPr>
                <w:sz w:val="24"/>
                <w:szCs w:val="24"/>
              </w:rPr>
              <w:t>S ITENS</w:t>
            </w:r>
          </w:p>
        </w:tc>
        <w:tc>
          <w:tcPr>
            <w:tcW w:w="453" w:type="dxa"/>
          </w:tcPr>
          <w:p w14:paraId="263A778D" w14:textId="77777777" w:rsidR="00603E4F" w:rsidRDefault="00603E4F" w:rsidP="00603E4F">
            <w:pPr>
              <w:pStyle w:val="SemEspaamento"/>
              <w:jc w:val="center"/>
              <w:rPr>
                <w:sz w:val="24"/>
                <w:szCs w:val="24"/>
              </w:rPr>
            </w:pPr>
          </w:p>
        </w:tc>
        <w:tc>
          <w:tcPr>
            <w:tcW w:w="454" w:type="dxa"/>
          </w:tcPr>
          <w:p w14:paraId="2C0911B9" w14:textId="77777777" w:rsidR="00603E4F" w:rsidRDefault="00603E4F" w:rsidP="00603E4F">
            <w:pPr>
              <w:pStyle w:val="SemEspaamento"/>
              <w:jc w:val="center"/>
              <w:rPr>
                <w:sz w:val="24"/>
                <w:szCs w:val="24"/>
              </w:rPr>
            </w:pPr>
          </w:p>
        </w:tc>
        <w:tc>
          <w:tcPr>
            <w:tcW w:w="453" w:type="dxa"/>
          </w:tcPr>
          <w:p w14:paraId="72F9B434" w14:textId="77777777" w:rsidR="00603E4F" w:rsidRDefault="00603E4F" w:rsidP="00603E4F">
            <w:pPr>
              <w:pStyle w:val="SemEspaamento"/>
              <w:jc w:val="center"/>
              <w:rPr>
                <w:sz w:val="24"/>
                <w:szCs w:val="24"/>
              </w:rPr>
            </w:pPr>
          </w:p>
        </w:tc>
        <w:tc>
          <w:tcPr>
            <w:tcW w:w="454" w:type="dxa"/>
          </w:tcPr>
          <w:p w14:paraId="70833276" w14:textId="77777777" w:rsidR="00603E4F" w:rsidRDefault="00603E4F" w:rsidP="00603E4F">
            <w:pPr>
              <w:pStyle w:val="SemEspaamento"/>
              <w:jc w:val="center"/>
              <w:rPr>
                <w:sz w:val="24"/>
                <w:szCs w:val="24"/>
              </w:rPr>
            </w:pPr>
          </w:p>
        </w:tc>
        <w:tc>
          <w:tcPr>
            <w:tcW w:w="454" w:type="dxa"/>
          </w:tcPr>
          <w:p w14:paraId="7433D791" w14:textId="77777777" w:rsidR="00603E4F" w:rsidRDefault="00603E4F" w:rsidP="00603E4F">
            <w:pPr>
              <w:pStyle w:val="SemEspaamento"/>
              <w:jc w:val="center"/>
              <w:rPr>
                <w:sz w:val="24"/>
                <w:szCs w:val="24"/>
              </w:rPr>
            </w:pPr>
          </w:p>
        </w:tc>
      </w:tr>
      <w:tr w:rsidR="00603E4F" w14:paraId="5242E98A" w14:textId="77777777" w:rsidTr="00701C37">
        <w:trPr>
          <w:trHeight w:val="70"/>
        </w:trPr>
        <w:tc>
          <w:tcPr>
            <w:tcW w:w="846" w:type="dxa"/>
            <w:vAlign w:val="center"/>
          </w:tcPr>
          <w:p w14:paraId="1CA46EF6" w14:textId="5C3D6A30" w:rsidR="00603E4F" w:rsidRDefault="00C529AA" w:rsidP="00603E4F">
            <w:pPr>
              <w:pStyle w:val="SemEspaamento"/>
              <w:jc w:val="center"/>
              <w:rPr>
                <w:sz w:val="24"/>
                <w:szCs w:val="24"/>
              </w:rPr>
            </w:pPr>
            <w:r>
              <w:rPr>
                <w:sz w:val="24"/>
                <w:szCs w:val="24"/>
              </w:rPr>
              <w:t>12.4</w:t>
            </w:r>
          </w:p>
        </w:tc>
        <w:tc>
          <w:tcPr>
            <w:tcW w:w="6237" w:type="dxa"/>
          </w:tcPr>
          <w:p w14:paraId="6B41997F" w14:textId="457B5CEB" w:rsidR="00603E4F" w:rsidRPr="0086354D" w:rsidRDefault="00603E4F" w:rsidP="00603E4F">
            <w:pPr>
              <w:pStyle w:val="SemEspaamento"/>
              <w:jc w:val="both"/>
              <w:rPr>
                <w:sz w:val="24"/>
                <w:szCs w:val="24"/>
              </w:rPr>
            </w:pPr>
            <w:r w:rsidRPr="0086354D">
              <w:rPr>
                <w:sz w:val="24"/>
                <w:szCs w:val="24"/>
              </w:rPr>
              <w:t>Inexistência de Programa de Controle de Qualidade (matéria – prima e</w:t>
            </w:r>
            <w:r>
              <w:rPr>
                <w:sz w:val="24"/>
                <w:szCs w:val="24"/>
              </w:rPr>
              <w:t xml:space="preserve"> </w:t>
            </w:r>
            <w:r w:rsidRPr="0086354D">
              <w:rPr>
                <w:sz w:val="24"/>
                <w:szCs w:val="24"/>
              </w:rPr>
              <w:t>produtos) efetivamente implantado</w:t>
            </w:r>
          </w:p>
        </w:tc>
        <w:tc>
          <w:tcPr>
            <w:tcW w:w="453" w:type="dxa"/>
          </w:tcPr>
          <w:p w14:paraId="4EAA9DF0" w14:textId="77777777" w:rsidR="00603E4F" w:rsidRDefault="00603E4F" w:rsidP="00603E4F">
            <w:pPr>
              <w:pStyle w:val="SemEspaamento"/>
              <w:jc w:val="center"/>
              <w:rPr>
                <w:sz w:val="24"/>
                <w:szCs w:val="24"/>
              </w:rPr>
            </w:pPr>
          </w:p>
        </w:tc>
        <w:tc>
          <w:tcPr>
            <w:tcW w:w="454" w:type="dxa"/>
          </w:tcPr>
          <w:p w14:paraId="0279E352" w14:textId="77777777" w:rsidR="00603E4F" w:rsidRDefault="00603E4F" w:rsidP="00603E4F">
            <w:pPr>
              <w:pStyle w:val="SemEspaamento"/>
              <w:jc w:val="center"/>
              <w:rPr>
                <w:sz w:val="24"/>
                <w:szCs w:val="24"/>
              </w:rPr>
            </w:pPr>
          </w:p>
        </w:tc>
        <w:tc>
          <w:tcPr>
            <w:tcW w:w="453" w:type="dxa"/>
          </w:tcPr>
          <w:p w14:paraId="1912802E" w14:textId="77777777" w:rsidR="00603E4F" w:rsidRDefault="00603E4F" w:rsidP="00603E4F">
            <w:pPr>
              <w:pStyle w:val="SemEspaamento"/>
              <w:jc w:val="center"/>
              <w:rPr>
                <w:sz w:val="24"/>
                <w:szCs w:val="24"/>
              </w:rPr>
            </w:pPr>
          </w:p>
        </w:tc>
        <w:tc>
          <w:tcPr>
            <w:tcW w:w="454" w:type="dxa"/>
          </w:tcPr>
          <w:p w14:paraId="75CC31D0" w14:textId="77777777" w:rsidR="00603E4F" w:rsidRDefault="00603E4F" w:rsidP="00603E4F">
            <w:pPr>
              <w:pStyle w:val="SemEspaamento"/>
              <w:jc w:val="center"/>
              <w:rPr>
                <w:sz w:val="24"/>
                <w:szCs w:val="24"/>
              </w:rPr>
            </w:pPr>
          </w:p>
        </w:tc>
        <w:tc>
          <w:tcPr>
            <w:tcW w:w="454" w:type="dxa"/>
          </w:tcPr>
          <w:p w14:paraId="359FE5E2" w14:textId="77777777" w:rsidR="00603E4F" w:rsidRDefault="00603E4F" w:rsidP="00603E4F">
            <w:pPr>
              <w:pStyle w:val="SemEspaamento"/>
              <w:jc w:val="center"/>
              <w:rPr>
                <w:sz w:val="24"/>
                <w:szCs w:val="24"/>
              </w:rPr>
            </w:pPr>
          </w:p>
        </w:tc>
      </w:tr>
      <w:tr w:rsidR="0088071B" w14:paraId="24A28867" w14:textId="77777777" w:rsidTr="00176721">
        <w:trPr>
          <w:trHeight w:val="1702"/>
        </w:trPr>
        <w:tc>
          <w:tcPr>
            <w:tcW w:w="7083" w:type="dxa"/>
            <w:gridSpan w:val="2"/>
            <w:tcBorders>
              <w:bottom w:val="single" w:sz="4" w:space="0" w:color="auto"/>
            </w:tcBorders>
            <w:vAlign w:val="center"/>
          </w:tcPr>
          <w:p w14:paraId="4B2A36A9" w14:textId="77777777" w:rsidR="0088071B" w:rsidRPr="0086354D" w:rsidRDefault="0088071B" w:rsidP="00176721">
            <w:pPr>
              <w:pStyle w:val="SemEspaamento"/>
              <w:jc w:val="center"/>
              <w:rPr>
                <w:sz w:val="24"/>
                <w:szCs w:val="24"/>
              </w:rPr>
            </w:pPr>
            <w:r w:rsidRPr="0086354D">
              <w:rPr>
                <w:sz w:val="24"/>
                <w:szCs w:val="24"/>
              </w:rPr>
              <w:lastRenderedPageBreak/>
              <w:t>DESCRIÇÃO DOS ÍTENS</w:t>
            </w:r>
          </w:p>
        </w:tc>
        <w:tc>
          <w:tcPr>
            <w:tcW w:w="453" w:type="dxa"/>
            <w:tcBorders>
              <w:bottom w:val="single" w:sz="4" w:space="0" w:color="auto"/>
            </w:tcBorders>
            <w:textDirection w:val="btLr"/>
            <w:vAlign w:val="center"/>
          </w:tcPr>
          <w:p w14:paraId="2D7FD43A" w14:textId="77777777" w:rsidR="0088071B" w:rsidRDefault="0088071B" w:rsidP="00176721">
            <w:pPr>
              <w:pStyle w:val="SemEspaamento"/>
              <w:jc w:val="center"/>
              <w:rPr>
                <w:sz w:val="24"/>
                <w:szCs w:val="24"/>
              </w:rPr>
            </w:pPr>
            <w:r w:rsidRPr="0037137C">
              <w:rPr>
                <w:sz w:val="20"/>
                <w:szCs w:val="20"/>
              </w:rPr>
              <w:t>NÃO  APLICÁVEL</w:t>
            </w:r>
          </w:p>
        </w:tc>
        <w:tc>
          <w:tcPr>
            <w:tcW w:w="454" w:type="dxa"/>
            <w:tcBorders>
              <w:bottom w:val="single" w:sz="4" w:space="0" w:color="auto"/>
            </w:tcBorders>
            <w:textDirection w:val="btLr"/>
          </w:tcPr>
          <w:p w14:paraId="1BFD7EF4" w14:textId="77777777" w:rsidR="0088071B" w:rsidRDefault="0088071B" w:rsidP="00176721">
            <w:pPr>
              <w:pStyle w:val="SemEspaamento"/>
              <w:jc w:val="center"/>
              <w:rPr>
                <w:sz w:val="24"/>
                <w:szCs w:val="24"/>
              </w:rPr>
            </w:pPr>
            <w:r w:rsidRPr="003F2D15">
              <w:rPr>
                <w:sz w:val="20"/>
                <w:szCs w:val="20"/>
              </w:rPr>
              <w:t>MENOR</w:t>
            </w:r>
          </w:p>
        </w:tc>
        <w:tc>
          <w:tcPr>
            <w:tcW w:w="453" w:type="dxa"/>
            <w:tcBorders>
              <w:bottom w:val="single" w:sz="4" w:space="0" w:color="auto"/>
            </w:tcBorders>
            <w:textDirection w:val="btLr"/>
          </w:tcPr>
          <w:p w14:paraId="66FC0DDC" w14:textId="77777777" w:rsidR="0088071B" w:rsidRDefault="0088071B" w:rsidP="00176721">
            <w:pPr>
              <w:pStyle w:val="SemEspaamento"/>
              <w:jc w:val="center"/>
              <w:rPr>
                <w:sz w:val="24"/>
                <w:szCs w:val="24"/>
              </w:rPr>
            </w:pPr>
            <w:r w:rsidRPr="003F2D15">
              <w:rPr>
                <w:sz w:val="20"/>
                <w:szCs w:val="20"/>
              </w:rPr>
              <w:t>MAIOR</w:t>
            </w:r>
          </w:p>
        </w:tc>
        <w:tc>
          <w:tcPr>
            <w:tcW w:w="454" w:type="dxa"/>
            <w:tcBorders>
              <w:bottom w:val="single" w:sz="4" w:space="0" w:color="auto"/>
            </w:tcBorders>
            <w:textDirection w:val="btLr"/>
          </w:tcPr>
          <w:p w14:paraId="6EACAC1A" w14:textId="77777777" w:rsidR="0088071B" w:rsidRDefault="0088071B" w:rsidP="00176721">
            <w:pPr>
              <w:pStyle w:val="SemEspaamento"/>
              <w:jc w:val="center"/>
              <w:rPr>
                <w:sz w:val="24"/>
                <w:szCs w:val="24"/>
              </w:rPr>
            </w:pPr>
            <w:r w:rsidRPr="003F2D15">
              <w:rPr>
                <w:sz w:val="20"/>
                <w:szCs w:val="20"/>
              </w:rPr>
              <w:t>SÉRIO</w:t>
            </w:r>
          </w:p>
        </w:tc>
        <w:tc>
          <w:tcPr>
            <w:tcW w:w="454" w:type="dxa"/>
            <w:tcBorders>
              <w:bottom w:val="single" w:sz="4" w:space="0" w:color="auto"/>
            </w:tcBorders>
            <w:textDirection w:val="btLr"/>
          </w:tcPr>
          <w:p w14:paraId="715352F6" w14:textId="77777777" w:rsidR="0088071B" w:rsidRDefault="0088071B" w:rsidP="00176721">
            <w:pPr>
              <w:pStyle w:val="SemEspaamento"/>
              <w:jc w:val="center"/>
              <w:rPr>
                <w:sz w:val="24"/>
                <w:szCs w:val="24"/>
              </w:rPr>
            </w:pPr>
            <w:r w:rsidRPr="003F2D15">
              <w:rPr>
                <w:sz w:val="20"/>
                <w:szCs w:val="20"/>
              </w:rPr>
              <w:t>CRÍTICO</w:t>
            </w:r>
          </w:p>
        </w:tc>
      </w:tr>
      <w:tr w:rsidR="00603E4F" w14:paraId="3FE3D971" w14:textId="77777777" w:rsidTr="00701C37">
        <w:trPr>
          <w:trHeight w:val="70"/>
        </w:trPr>
        <w:tc>
          <w:tcPr>
            <w:tcW w:w="846" w:type="dxa"/>
            <w:vAlign w:val="center"/>
          </w:tcPr>
          <w:p w14:paraId="19D664A1" w14:textId="02B9BA49" w:rsidR="00603E4F" w:rsidRDefault="00C529AA" w:rsidP="00603E4F">
            <w:pPr>
              <w:pStyle w:val="SemEspaamento"/>
              <w:jc w:val="center"/>
              <w:rPr>
                <w:sz w:val="24"/>
                <w:szCs w:val="24"/>
              </w:rPr>
            </w:pPr>
            <w:r>
              <w:rPr>
                <w:sz w:val="24"/>
                <w:szCs w:val="24"/>
              </w:rPr>
              <w:t>12.5</w:t>
            </w:r>
          </w:p>
        </w:tc>
        <w:tc>
          <w:tcPr>
            <w:tcW w:w="6237" w:type="dxa"/>
          </w:tcPr>
          <w:p w14:paraId="50DF4423" w14:textId="0CEBECB5" w:rsidR="00603E4F" w:rsidRPr="0086354D" w:rsidRDefault="00603E4F" w:rsidP="00C529AA">
            <w:pPr>
              <w:pStyle w:val="SemEspaamento"/>
              <w:jc w:val="both"/>
              <w:rPr>
                <w:sz w:val="24"/>
                <w:szCs w:val="24"/>
              </w:rPr>
            </w:pPr>
            <w:r w:rsidRPr="0086354D">
              <w:rPr>
                <w:sz w:val="24"/>
                <w:szCs w:val="24"/>
              </w:rPr>
              <w:t>Ausência ou deficiência de instalações para limpeza/ sanitização dos</w:t>
            </w:r>
            <w:r w:rsidR="00C529AA">
              <w:rPr>
                <w:sz w:val="24"/>
                <w:szCs w:val="24"/>
              </w:rPr>
              <w:t xml:space="preserve"> </w:t>
            </w:r>
            <w:r w:rsidRPr="0086354D">
              <w:rPr>
                <w:sz w:val="24"/>
                <w:szCs w:val="24"/>
              </w:rPr>
              <w:t>veículos.</w:t>
            </w:r>
          </w:p>
        </w:tc>
        <w:tc>
          <w:tcPr>
            <w:tcW w:w="453" w:type="dxa"/>
          </w:tcPr>
          <w:p w14:paraId="2045CFC7" w14:textId="77777777" w:rsidR="00603E4F" w:rsidRDefault="00603E4F" w:rsidP="00603E4F">
            <w:pPr>
              <w:pStyle w:val="SemEspaamento"/>
              <w:jc w:val="center"/>
              <w:rPr>
                <w:sz w:val="24"/>
                <w:szCs w:val="24"/>
              </w:rPr>
            </w:pPr>
          </w:p>
        </w:tc>
        <w:tc>
          <w:tcPr>
            <w:tcW w:w="454" w:type="dxa"/>
          </w:tcPr>
          <w:p w14:paraId="3140CFB3" w14:textId="77777777" w:rsidR="00603E4F" w:rsidRDefault="00603E4F" w:rsidP="00603E4F">
            <w:pPr>
              <w:pStyle w:val="SemEspaamento"/>
              <w:jc w:val="center"/>
              <w:rPr>
                <w:sz w:val="24"/>
                <w:szCs w:val="24"/>
              </w:rPr>
            </w:pPr>
          </w:p>
        </w:tc>
        <w:tc>
          <w:tcPr>
            <w:tcW w:w="453" w:type="dxa"/>
          </w:tcPr>
          <w:p w14:paraId="1E6CC7AB" w14:textId="77777777" w:rsidR="00603E4F" w:rsidRDefault="00603E4F" w:rsidP="00603E4F">
            <w:pPr>
              <w:pStyle w:val="SemEspaamento"/>
              <w:jc w:val="center"/>
              <w:rPr>
                <w:sz w:val="24"/>
                <w:szCs w:val="24"/>
              </w:rPr>
            </w:pPr>
          </w:p>
        </w:tc>
        <w:tc>
          <w:tcPr>
            <w:tcW w:w="454" w:type="dxa"/>
          </w:tcPr>
          <w:p w14:paraId="4E34A318" w14:textId="77777777" w:rsidR="00603E4F" w:rsidRDefault="00603E4F" w:rsidP="00603E4F">
            <w:pPr>
              <w:pStyle w:val="SemEspaamento"/>
              <w:jc w:val="center"/>
              <w:rPr>
                <w:sz w:val="24"/>
                <w:szCs w:val="24"/>
              </w:rPr>
            </w:pPr>
          </w:p>
        </w:tc>
        <w:tc>
          <w:tcPr>
            <w:tcW w:w="454" w:type="dxa"/>
          </w:tcPr>
          <w:p w14:paraId="54619D7E" w14:textId="77777777" w:rsidR="00603E4F" w:rsidRDefault="00603E4F" w:rsidP="00603E4F">
            <w:pPr>
              <w:pStyle w:val="SemEspaamento"/>
              <w:jc w:val="center"/>
              <w:rPr>
                <w:sz w:val="24"/>
                <w:szCs w:val="24"/>
              </w:rPr>
            </w:pPr>
          </w:p>
        </w:tc>
      </w:tr>
      <w:tr w:rsidR="00603E4F" w14:paraId="6C5FE577" w14:textId="77777777" w:rsidTr="00701C37">
        <w:trPr>
          <w:trHeight w:val="70"/>
        </w:trPr>
        <w:tc>
          <w:tcPr>
            <w:tcW w:w="846" w:type="dxa"/>
            <w:vAlign w:val="center"/>
          </w:tcPr>
          <w:p w14:paraId="6B910931" w14:textId="5D267454" w:rsidR="00603E4F" w:rsidRDefault="00C529AA" w:rsidP="00603E4F">
            <w:pPr>
              <w:pStyle w:val="SemEspaamento"/>
              <w:jc w:val="center"/>
              <w:rPr>
                <w:sz w:val="24"/>
                <w:szCs w:val="24"/>
              </w:rPr>
            </w:pPr>
            <w:r>
              <w:rPr>
                <w:sz w:val="24"/>
                <w:szCs w:val="24"/>
              </w:rPr>
              <w:t>12.6</w:t>
            </w:r>
          </w:p>
        </w:tc>
        <w:tc>
          <w:tcPr>
            <w:tcW w:w="6237" w:type="dxa"/>
          </w:tcPr>
          <w:p w14:paraId="361A992F" w14:textId="4262FDCD" w:rsidR="00603E4F" w:rsidRPr="0086354D" w:rsidRDefault="00603E4F" w:rsidP="00C529AA">
            <w:pPr>
              <w:pStyle w:val="SemEspaamento"/>
              <w:jc w:val="both"/>
              <w:rPr>
                <w:sz w:val="24"/>
                <w:szCs w:val="24"/>
              </w:rPr>
            </w:pPr>
            <w:r w:rsidRPr="0086354D">
              <w:rPr>
                <w:sz w:val="24"/>
                <w:szCs w:val="24"/>
              </w:rPr>
              <w:t>Transporte   de   produtos   em   veículos   com   carroceria</w:t>
            </w:r>
            <w:r w:rsidR="00C529AA">
              <w:rPr>
                <w:sz w:val="24"/>
                <w:szCs w:val="24"/>
              </w:rPr>
              <w:t xml:space="preserve"> </w:t>
            </w:r>
            <w:r w:rsidRPr="0086354D">
              <w:rPr>
                <w:sz w:val="24"/>
                <w:szCs w:val="24"/>
              </w:rPr>
              <w:t>imprópria (EXEMPLOS: a) ausência de unidade frigorífica quando indispensável;</w:t>
            </w:r>
            <w:r w:rsidR="00C529AA">
              <w:rPr>
                <w:sz w:val="24"/>
                <w:szCs w:val="24"/>
              </w:rPr>
              <w:t xml:space="preserve"> </w:t>
            </w:r>
            <w:r w:rsidRPr="0086354D">
              <w:rPr>
                <w:sz w:val="24"/>
                <w:szCs w:val="24"/>
              </w:rPr>
              <w:t>b) carga seca sem qualquer proteção,como lona, etc.)</w:t>
            </w:r>
          </w:p>
        </w:tc>
        <w:tc>
          <w:tcPr>
            <w:tcW w:w="453" w:type="dxa"/>
          </w:tcPr>
          <w:p w14:paraId="357367A2" w14:textId="77777777" w:rsidR="00603E4F" w:rsidRDefault="00603E4F" w:rsidP="00603E4F">
            <w:pPr>
              <w:pStyle w:val="SemEspaamento"/>
              <w:jc w:val="center"/>
              <w:rPr>
                <w:sz w:val="24"/>
                <w:szCs w:val="24"/>
              </w:rPr>
            </w:pPr>
          </w:p>
        </w:tc>
        <w:tc>
          <w:tcPr>
            <w:tcW w:w="454" w:type="dxa"/>
          </w:tcPr>
          <w:p w14:paraId="275B773D" w14:textId="77777777" w:rsidR="00603E4F" w:rsidRDefault="00603E4F" w:rsidP="00603E4F">
            <w:pPr>
              <w:pStyle w:val="SemEspaamento"/>
              <w:jc w:val="center"/>
              <w:rPr>
                <w:sz w:val="24"/>
                <w:szCs w:val="24"/>
              </w:rPr>
            </w:pPr>
          </w:p>
        </w:tc>
        <w:tc>
          <w:tcPr>
            <w:tcW w:w="453" w:type="dxa"/>
          </w:tcPr>
          <w:p w14:paraId="7AFA1A46" w14:textId="77777777" w:rsidR="00603E4F" w:rsidRDefault="00603E4F" w:rsidP="00603E4F">
            <w:pPr>
              <w:pStyle w:val="SemEspaamento"/>
              <w:jc w:val="center"/>
              <w:rPr>
                <w:sz w:val="24"/>
                <w:szCs w:val="24"/>
              </w:rPr>
            </w:pPr>
          </w:p>
        </w:tc>
        <w:tc>
          <w:tcPr>
            <w:tcW w:w="454" w:type="dxa"/>
          </w:tcPr>
          <w:p w14:paraId="67CEFBB1" w14:textId="77777777" w:rsidR="00603E4F" w:rsidRDefault="00603E4F" w:rsidP="00603E4F">
            <w:pPr>
              <w:pStyle w:val="SemEspaamento"/>
              <w:jc w:val="center"/>
              <w:rPr>
                <w:sz w:val="24"/>
                <w:szCs w:val="24"/>
              </w:rPr>
            </w:pPr>
          </w:p>
        </w:tc>
        <w:tc>
          <w:tcPr>
            <w:tcW w:w="454" w:type="dxa"/>
          </w:tcPr>
          <w:p w14:paraId="0A9AB6B5" w14:textId="77777777" w:rsidR="00603E4F" w:rsidRDefault="00603E4F" w:rsidP="00603E4F">
            <w:pPr>
              <w:pStyle w:val="SemEspaamento"/>
              <w:jc w:val="center"/>
              <w:rPr>
                <w:sz w:val="24"/>
                <w:szCs w:val="24"/>
              </w:rPr>
            </w:pPr>
          </w:p>
        </w:tc>
      </w:tr>
      <w:tr w:rsidR="00603E4F" w14:paraId="47F9BA33" w14:textId="77777777" w:rsidTr="00701C37">
        <w:trPr>
          <w:trHeight w:val="70"/>
        </w:trPr>
        <w:tc>
          <w:tcPr>
            <w:tcW w:w="846" w:type="dxa"/>
            <w:vAlign w:val="center"/>
          </w:tcPr>
          <w:p w14:paraId="18F23242" w14:textId="6BC98CE5" w:rsidR="00603E4F" w:rsidRDefault="00C529AA" w:rsidP="00603E4F">
            <w:pPr>
              <w:pStyle w:val="SemEspaamento"/>
              <w:jc w:val="center"/>
              <w:rPr>
                <w:sz w:val="24"/>
                <w:szCs w:val="24"/>
              </w:rPr>
            </w:pPr>
            <w:r>
              <w:rPr>
                <w:sz w:val="24"/>
                <w:szCs w:val="24"/>
              </w:rPr>
              <w:t>12.7</w:t>
            </w:r>
          </w:p>
        </w:tc>
        <w:tc>
          <w:tcPr>
            <w:tcW w:w="6237" w:type="dxa"/>
          </w:tcPr>
          <w:p w14:paraId="1E7EC8F3" w14:textId="64DC31D1" w:rsidR="00603E4F" w:rsidRPr="0086354D" w:rsidRDefault="00603E4F" w:rsidP="00603E4F">
            <w:pPr>
              <w:pStyle w:val="SemEspaamento"/>
              <w:jc w:val="both"/>
              <w:rPr>
                <w:sz w:val="24"/>
                <w:szCs w:val="24"/>
              </w:rPr>
            </w:pPr>
            <w:r w:rsidRPr="0086354D">
              <w:rPr>
                <w:sz w:val="24"/>
                <w:szCs w:val="24"/>
              </w:rPr>
              <w:t>Uso de veículos em estado de conservação deficientes.</w:t>
            </w:r>
          </w:p>
        </w:tc>
        <w:tc>
          <w:tcPr>
            <w:tcW w:w="453" w:type="dxa"/>
          </w:tcPr>
          <w:p w14:paraId="00EFC3E2" w14:textId="77777777" w:rsidR="00603E4F" w:rsidRDefault="00603E4F" w:rsidP="00603E4F">
            <w:pPr>
              <w:pStyle w:val="SemEspaamento"/>
              <w:jc w:val="center"/>
              <w:rPr>
                <w:sz w:val="24"/>
                <w:szCs w:val="24"/>
              </w:rPr>
            </w:pPr>
          </w:p>
        </w:tc>
        <w:tc>
          <w:tcPr>
            <w:tcW w:w="454" w:type="dxa"/>
          </w:tcPr>
          <w:p w14:paraId="093A7206" w14:textId="77777777" w:rsidR="00603E4F" w:rsidRDefault="00603E4F" w:rsidP="00603E4F">
            <w:pPr>
              <w:pStyle w:val="SemEspaamento"/>
              <w:jc w:val="center"/>
              <w:rPr>
                <w:sz w:val="24"/>
                <w:szCs w:val="24"/>
              </w:rPr>
            </w:pPr>
          </w:p>
        </w:tc>
        <w:tc>
          <w:tcPr>
            <w:tcW w:w="453" w:type="dxa"/>
          </w:tcPr>
          <w:p w14:paraId="2234F725" w14:textId="77777777" w:rsidR="00603E4F" w:rsidRDefault="00603E4F" w:rsidP="00603E4F">
            <w:pPr>
              <w:pStyle w:val="SemEspaamento"/>
              <w:jc w:val="center"/>
              <w:rPr>
                <w:sz w:val="24"/>
                <w:szCs w:val="24"/>
              </w:rPr>
            </w:pPr>
          </w:p>
        </w:tc>
        <w:tc>
          <w:tcPr>
            <w:tcW w:w="454" w:type="dxa"/>
          </w:tcPr>
          <w:p w14:paraId="64FA16CD" w14:textId="77777777" w:rsidR="00603E4F" w:rsidRDefault="00603E4F" w:rsidP="00603E4F">
            <w:pPr>
              <w:pStyle w:val="SemEspaamento"/>
              <w:jc w:val="center"/>
              <w:rPr>
                <w:sz w:val="24"/>
                <w:szCs w:val="24"/>
              </w:rPr>
            </w:pPr>
          </w:p>
        </w:tc>
        <w:tc>
          <w:tcPr>
            <w:tcW w:w="454" w:type="dxa"/>
          </w:tcPr>
          <w:p w14:paraId="69499C30" w14:textId="77777777" w:rsidR="00603E4F" w:rsidRDefault="00603E4F" w:rsidP="00603E4F">
            <w:pPr>
              <w:pStyle w:val="SemEspaamento"/>
              <w:jc w:val="center"/>
              <w:rPr>
                <w:sz w:val="24"/>
                <w:szCs w:val="24"/>
              </w:rPr>
            </w:pPr>
          </w:p>
        </w:tc>
      </w:tr>
      <w:tr w:rsidR="00603E4F" w14:paraId="7518B0BD" w14:textId="77777777" w:rsidTr="00701C37">
        <w:trPr>
          <w:trHeight w:val="70"/>
        </w:trPr>
        <w:tc>
          <w:tcPr>
            <w:tcW w:w="846" w:type="dxa"/>
            <w:vAlign w:val="center"/>
          </w:tcPr>
          <w:p w14:paraId="7A5F7A9F" w14:textId="2BA55D44" w:rsidR="00603E4F" w:rsidRDefault="00C529AA" w:rsidP="00603E4F">
            <w:pPr>
              <w:pStyle w:val="SemEspaamento"/>
              <w:jc w:val="center"/>
              <w:rPr>
                <w:sz w:val="24"/>
                <w:szCs w:val="24"/>
              </w:rPr>
            </w:pPr>
            <w:r>
              <w:rPr>
                <w:sz w:val="24"/>
                <w:szCs w:val="24"/>
              </w:rPr>
              <w:t>12.8</w:t>
            </w:r>
          </w:p>
        </w:tc>
        <w:tc>
          <w:tcPr>
            <w:tcW w:w="6237" w:type="dxa"/>
          </w:tcPr>
          <w:p w14:paraId="3BF03254" w14:textId="5125D2C2" w:rsidR="00603E4F" w:rsidRPr="0086354D" w:rsidRDefault="00603E4F" w:rsidP="00C529AA">
            <w:pPr>
              <w:pStyle w:val="SemEspaamento"/>
              <w:jc w:val="both"/>
              <w:rPr>
                <w:sz w:val="24"/>
                <w:szCs w:val="24"/>
              </w:rPr>
            </w:pPr>
            <w:r w:rsidRPr="0086354D">
              <w:rPr>
                <w:sz w:val="24"/>
                <w:szCs w:val="24"/>
              </w:rPr>
              <w:t>Uso</w:t>
            </w:r>
            <w:r w:rsidR="00C529AA">
              <w:rPr>
                <w:sz w:val="24"/>
                <w:szCs w:val="24"/>
              </w:rPr>
              <w:t xml:space="preserve"> </w:t>
            </w:r>
            <w:r w:rsidRPr="0086354D">
              <w:rPr>
                <w:sz w:val="24"/>
                <w:szCs w:val="24"/>
              </w:rPr>
              <w:t>de</w:t>
            </w:r>
            <w:r w:rsidRPr="0086354D">
              <w:rPr>
                <w:sz w:val="24"/>
                <w:szCs w:val="24"/>
              </w:rPr>
              <w:tab/>
              <w:t>veículos</w:t>
            </w:r>
            <w:r w:rsidR="00C529AA">
              <w:rPr>
                <w:sz w:val="24"/>
                <w:szCs w:val="24"/>
              </w:rPr>
              <w:t xml:space="preserve"> </w:t>
            </w:r>
            <w:r w:rsidRPr="0086354D">
              <w:rPr>
                <w:sz w:val="24"/>
                <w:szCs w:val="24"/>
              </w:rPr>
              <w:t>carregados</w:t>
            </w:r>
            <w:r w:rsidR="00C529AA">
              <w:rPr>
                <w:sz w:val="24"/>
                <w:szCs w:val="24"/>
              </w:rPr>
              <w:t xml:space="preserve"> </w:t>
            </w:r>
            <w:r w:rsidRPr="0086354D">
              <w:rPr>
                <w:sz w:val="24"/>
                <w:szCs w:val="24"/>
              </w:rPr>
              <w:t>simultaneamente</w:t>
            </w:r>
            <w:r w:rsidR="00C529AA">
              <w:rPr>
                <w:sz w:val="24"/>
                <w:szCs w:val="24"/>
              </w:rPr>
              <w:t xml:space="preserve"> </w:t>
            </w:r>
            <w:r w:rsidRPr="0086354D">
              <w:rPr>
                <w:sz w:val="24"/>
                <w:szCs w:val="24"/>
              </w:rPr>
              <w:t>com</w:t>
            </w:r>
            <w:r w:rsidR="00C529AA">
              <w:rPr>
                <w:sz w:val="24"/>
                <w:szCs w:val="24"/>
              </w:rPr>
              <w:t xml:space="preserve"> </w:t>
            </w:r>
            <w:r w:rsidRPr="0086354D">
              <w:rPr>
                <w:sz w:val="24"/>
                <w:szCs w:val="24"/>
              </w:rPr>
              <w:t>produtos</w:t>
            </w:r>
            <w:r w:rsidR="00C529AA">
              <w:rPr>
                <w:sz w:val="24"/>
                <w:szCs w:val="24"/>
              </w:rPr>
              <w:t xml:space="preserve"> </w:t>
            </w:r>
            <w:r w:rsidRPr="0086354D">
              <w:rPr>
                <w:sz w:val="24"/>
                <w:szCs w:val="24"/>
              </w:rPr>
              <w:t>incompatíveis.</w:t>
            </w:r>
          </w:p>
        </w:tc>
        <w:tc>
          <w:tcPr>
            <w:tcW w:w="453" w:type="dxa"/>
          </w:tcPr>
          <w:p w14:paraId="08C79111" w14:textId="77777777" w:rsidR="00603E4F" w:rsidRDefault="00603E4F" w:rsidP="00603E4F">
            <w:pPr>
              <w:pStyle w:val="SemEspaamento"/>
              <w:jc w:val="center"/>
              <w:rPr>
                <w:sz w:val="24"/>
                <w:szCs w:val="24"/>
              </w:rPr>
            </w:pPr>
          </w:p>
        </w:tc>
        <w:tc>
          <w:tcPr>
            <w:tcW w:w="454" w:type="dxa"/>
          </w:tcPr>
          <w:p w14:paraId="6B14F6C4" w14:textId="77777777" w:rsidR="00603E4F" w:rsidRDefault="00603E4F" w:rsidP="00603E4F">
            <w:pPr>
              <w:pStyle w:val="SemEspaamento"/>
              <w:jc w:val="center"/>
              <w:rPr>
                <w:sz w:val="24"/>
                <w:szCs w:val="24"/>
              </w:rPr>
            </w:pPr>
          </w:p>
        </w:tc>
        <w:tc>
          <w:tcPr>
            <w:tcW w:w="453" w:type="dxa"/>
          </w:tcPr>
          <w:p w14:paraId="1E4BA2E2" w14:textId="77777777" w:rsidR="00603E4F" w:rsidRDefault="00603E4F" w:rsidP="00603E4F">
            <w:pPr>
              <w:pStyle w:val="SemEspaamento"/>
              <w:jc w:val="center"/>
              <w:rPr>
                <w:sz w:val="24"/>
                <w:szCs w:val="24"/>
              </w:rPr>
            </w:pPr>
          </w:p>
        </w:tc>
        <w:tc>
          <w:tcPr>
            <w:tcW w:w="454" w:type="dxa"/>
          </w:tcPr>
          <w:p w14:paraId="56B47E4F" w14:textId="77777777" w:rsidR="00603E4F" w:rsidRDefault="00603E4F" w:rsidP="00603E4F">
            <w:pPr>
              <w:pStyle w:val="SemEspaamento"/>
              <w:jc w:val="center"/>
              <w:rPr>
                <w:sz w:val="24"/>
                <w:szCs w:val="24"/>
              </w:rPr>
            </w:pPr>
          </w:p>
        </w:tc>
        <w:tc>
          <w:tcPr>
            <w:tcW w:w="454" w:type="dxa"/>
          </w:tcPr>
          <w:p w14:paraId="655E7E1B" w14:textId="77777777" w:rsidR="00603E4F" w:rsidRDefault="00603E4F" w:rsidP="00603E4F">
            <w:pPr>
              <w:pStyle w:val="SemEspaamento"/>
              <w:jc w:val="center"/>
              <w:rPr>
                <w:sz w:val="24"/>
                <w:szCs w:val="24"/>
              </w:rPr>
            </w:pPr>
          </w:p>
        </w:tc>
      </w:tr>
      <w:tr w:rsidR="00603E4F" w14:paraId="02F78D3C" w14:textId="77777777" w:rsidTr="00701C37">
        <w:trPr>
          <w:trHeight w:val="70"/>
        </w:trPr>
        <w:tc>
          <w:tcPr>
            <w:tcW w:w="846" w:type="dxa"/>
            <w:vAlign w:val="center"/>
          </w:tcPr>
          <w:p w14:paraId="66A128A8" w14:textId="42A2C35C" w:rsidR="00603E4F" w:rsidRDefault="00C529AA" w:rsidP="00603E4F">
            <w:pPr>
              <w:pStyle w:val="SemEspaamento"/>
              <w:jc w:val="center"/>
              <w:rPr>
                <w:sz w:val="24"/>
                <w:szCs w:val="24"/>
              </w:rPr>
            </w:pPr>
            <w:r>
              <w:rPr>
                <w:sz w:val="24"/>
                <w:szCs w:val="24"/>
              </w:rPr>
              <w:t>12.9</w:t>
            </w:r>
          </w:p>
        </w:tc>
        <w:tc>
          <w:tcPr>
            <w:tcW w:w="6237" w:type="dxa"/>
          </w:tcPr>
          <w:p w14:paraId="4FA19EFB" w14:textId="6CC9CEFF" w:rsidR="00603E4F" w:rsidRPr="0086354D" w:rsidRDefault="00603E4F" w:rsidP="00C529AA">
            <w:pPr>
              <w:pStyle w:val="SemEspaamento"/>
              <w:jc w:val="both"/>
              <w:rPr>
                <w:sz w:val="24"/>
                <w:szCs w:val="24"/>
              </w:rPr>
            </w:pPr>
            <w:r w:rsidRPr="0086354D">
              <w:rPr>
                <w:sz w:val="24"/>
                <w:szCs w:val="24"/>
              </w:rPr>
              <w:t>Persistência</w:t>
            </w:r>
            <w:r w:rsidR="00C529AA">
              <w:rPr>
                <w:sz w:val="24"/>
                <w:szCs w:val="24"/>
              </w:rPr>
              <w:t xml:space="preserve"> </w:t>
            </w:r>
            <w:r w:rsidRPr="0086354D">
              <w:rPr>
                <w:sz w:val="24"/>
                <w:szCs w:val="24"/>
              </w:rPr>
              <w:t>de</w:t>
            </w:r>
            <w:r w:rsidR="00C529AA">
              <w:rPr>
                <w:sz w:val="24"/>
                <w:szCs w:val="24"/>
              </w:rPr>
              <w:t xml:space="preserve"> </w:t>
            </w:r>
            <w:r w:rsidRPr="0086354D">
              <w:rPr>
                <w:sz w:val="24"/>
                <w:szCs w:val="24"/>
              </w:rPr>
              <w:t>umidade</w:t>
            </w:r>
            <w:r w:rsidR="00C529AA">
              <w:rPr>
                <w:sz w:val="24"/>
                <w:szCs w:val="24"/>
              </w:rPr>
              <w:t xml:space="preserve"> </w:t>
            </w:r>
            <w:r w:rsidRPr="0086354D">
              <w:rPr>
                <w:sz w:val="24"/>
                <w:szCs w:val="24"/>
              </w:rPr>
              <w:t>nas</w:t>
            </w:r>
            <w:r w:rsidR="00C529AA">
              <w:rPr>
                <w:sz w:val="24"/>
                <w:szCs w:val="24"/>
              </w:rPr>
              <w:t xml:space="preserve"> </w:t>
            </w:r>
            <w:r w:rsidRPr="0086354D">
              <w:rPr>
                <w:sz w:val="24"/>
                <w:szCs w:val="24"/>
              </w:rPr>
              <w:t>carrocerias</w:t>
            </w:r>
            <w:r w:rsidR="00C529AA">
              <w:rPr>
                <w:sz w:val="24"/>
                <w:szCs w:val="24"/>
              </w:rPr>
              <w:t xml:space="preserve"> </w:t>
            </w:r>
            <w:r w:rsidRPr="0086354D">
              <w:rPr>
                <w:sz w:val="24"/>
                <w:szCs w:val="24"/>
              </w:rPr>
              <w:t>após higienização</w:t>
            </w:r>
            <w:r w:rsidR="00C529AA">
              <w:rPr>
                <w:sz w:val="24"/>
                <w:szCs w:val="24"/>
              </w:rPr>
              <w:t xml:space="preserve"> </w:t>
            </w:r>
            <w:r w:rsidRPr="0086354D">
              <w:rPr>
                <w:sz w:val="24"/>
                <w:szCs w:val="24"/>
              </w:rPr>
              <w:t>ou</w:t>
            </w:r>
            <w:r w:rsidR="00C529AA">
              <w:rPr>
                <w:sz w:val="24"/>
                <w:szCs w:val="24"/>
              </w:rPr>
              <w:t xml:space="preserve"> </w:t>
            </w:r>
            <w:r w:rsidRPr="0086354D">
              <w:rPr>
                <w:sz w:val="24"/>
                <w:szCs w:val="24"/>
              </w:rPr>
              <w:t>sanitização.</w:t>
            </w:r>
          </w:p>
        </w:tc>
        <w:tc>
          <w:tcPr>
            <w:tcW w:w="453" w:type="dxa"/>
          </w:tcPr>
          <w:p w14:paraId="065CD6E2" w14:textId="77777777" w:rsidR="00603E4F" w:rsidRDefault="00603E4F" w:rsidP="00603E4F">
            <w:pPr>
              <w:pStyle w:val="SemEspaamento"/>
              <w:jc w:val="center"/>
              <w:rPr>
                <w:sz w:val="24"/>
                <w:szCs w:val="24"/>
              </w:rPr>
            </w:pPr>
          </w:p>
        </w:tc>
        <w:tc>
          <w:tcPr>
            <w:tcW w:w="454" w:type="dxa"/>
          </w:tcPr>
          <w:p w14:paraId="32AC4B75" w14:textId="77777777" w:rsidR="00603E4F" w:rsidRDefault="00603E4F" w:rsidP="00603E4F">
            <w:pPr>
              <w:pStyle w:val="SemEspaamento"/>
              <w:jc w:val="center"/>
              <w:rPr>
                <w:sz w:val="24"/>
                <w:szCs w:val="24"/>
              </w:rPr>
            </w:pPr>
          </w:p>
        </w:tc>
        <w:tc>
          <w:tcPr>
            <w:tcW w:w="453" w:type="dxa"/>
          </w:tcPr>
          <w:p w14:paraId="16D7998E" w14:textId="77777777" w:rsidR="00603E4F" w:rsidRDefault="00603E4F" w:rsidP="00603E4F">
            <w:pPr>
              <w:pStyle w:val="SemEspaamento"/>
              <w:jc w:val="center"/>
              <w:rPr>
                <w:sz w:val="24"/>
                <w:szCs w:val="24"/>
              </w:rPr>
            </w:pPr>
          </w:p>
        </w:tc>
        <w:tc>
          <w:tcPr>
            <w:tcW w:w="454" w:type="dxa"/>
          </w:tcPr>
          <w:p w14:paraId="682A8C17" w14:textId="77777777" w:rsidR="00603E4F" w:rsidRDefault="00603E4F" w:rsidP="00603E4F">
            <w:pPr>
              <w:pStyle w:val="SemEspaamento"/>
              <w:jc w:val="center"/>
              <w:rPr>
                <w:sz w:val="24"/>
                <w:szCs w:val="24"/>
              </w:rPr>
            </w:pPr>
          </w:p>
        </w:tc>
        <w:tc>
          <w:tcPr>
            <w:tcW w:w="454" w:type="dxa"/>
          </w:tcPr>
          <w:p w14:paraId="434D2E57" w14:textId="77777777" w:rsidR="00603E4F" w:rsidRDefault="00603E4F" w:rsidP="00603E4F">
            <w:pPr>
              <w:pStyle w:val="SemEspaamento"/>
              <w:jc w:val="center"/>
              <w:rPr>
                <w:sz w:val="24"/>
                <w:szCs w:val="24"/>
              </w:rPr>
            </w:pPr>
          </w:p>
        </w:tc>
      </w:tr>
      <w:tr w:rsidR="00603E4F" w14:paraId="18F471C9" w14:textId="77777777" w:rsidTr="00701C37">
        <w:trPr>
          <w:trHeight w:val="70"/>
        </w:trPr>
        <w:tc>
          <w:tcPr>
            <w:tcW w:w="846" w:type="dxa"/>
            <w:vAlign w:val="center"/>
          </w:tcPr>
          <w:p w14:paraId="27106D09" w14:textId="2D5269DA" w:rsidR="00603E4F" w:rsidRDefault="00C529AA" w:rsidP="00603E4F">
            <w:pPr>
              <w:pStyle w:val="SemEspaamento"/>
              <w:jc w:val="center"/>
              <w:rPr>
                <w:sz w:val="24"/>
                <w:szCs w:val="24"/>
              </w:rPr>
            </w:pPr>
            <w:r>
              <w:rPr>
                <w:sz w:val="24"/>
                <w:szCs w:val="24"/>
              </w:rPr>
              <w:t>12.10</w:t>
            </w:r>
          </w:p>
        </w:tc>
        <w:tc>
          <w:tcPr>
            <w:tcW w:w="6237" w:type="dxa"/>
          </w:tcPr>
          <w:p w14:paraId="45CC893E" w14:textId="77777777" w:rsidR="00603E4F" w:rsidRPr="0086354D" w:rsidRDefault="00603E4F" w:rsidP="00C529AA">
            <w:pPr>
              <w:pStyle w:val="SemEspaamento"/>
              <w:jc w:val="both"/>
              <w:rPr>
                <w:sz w:val="24"/>
                <w:szCs w:val="24"/>
              </w:rPr>
            </w:pPr>
            <w:r w:rsidRPr="0086354D">
              <w:rPr>
                <w:sz w:val="24"/>
                <w:szCs w:val="24"/>
              </w:rPr>
              <w:t>Os veículos não são   inspecionados interiormente antes do seu</w:t>
            </w:r>
          </w:p>
          <w:p w14:paraId="3C33AA8B" w14:textId="52B9E5EA" w:rsidR="00603E4F" w:rsidRPr="0086354D" w:rsidRDefault="00603E4F" w:rsidP="00C529AA">
            <w:pPr>
              <w:pStyle w:val="SemEspaamento"/>
              <w:jc w:val="both"/>
              <w:rPr>
                <w:sz w:val="24"/>
                <w:szCs w:val="24"/>
              </w:rPr>
            </w:pPr>
            <w:r w:rsidRPr="0086354D">
              <w:rPr>
                <w:sz w:val="24"/>
                <w:szCs w:val="24"/>
              </w:rPr>
              <w:t>carregamento.</w:t>
            </w:r>
          </w:p>
        </w:tc>
        <w:tc>
          <w:tcPr>
            <w:tcW w:w="453" w:type="dxa"/>
          </w:tcPr>
          <w:p w14:paraId="252259C9" w14:textId="77777777" w:rsidR="00603E4F" w:rsidRDefault="00603E4F" w:rsidP="00603E4F">
            <w:pPr>
              <w:pStyle w:val="SemEspaamento"/>
              <w:jc w:val="center"/>
              <w:rPr>
                <w:sz w:val="24"/>
                <w:szCs w:val="24"/>
              </w:rPr>
            </w:pPr>
          </w:p>
        </w:tc>
        <w:tc>
          <w:tcPr>
            <w:tcW w:w="454" w:type="dxa"/>
          </w:tcPr>
          <w:p w14:paraId="31DB2BD8" w14:textId="77777777" w:rsidR="00603E4F" w:rsidRDefault="00603E4F" w:rsidP="00603E4F">
            <w:pPr>
              <w:pStyle w:val="SemEspaamento"/>
              <w:jc w:val="center"/>
              <w:rPr>
                <w:sz w:val="24"/>
                <w:szCs w:val="24"/>
              </w:rPr>
            </w:pPr>
          </w:p>
        </w:tc>
        <w:tc>
          <w:tcPr>
            <w:tcW w:w="453" w:type="dxa"/>
          </w:tcPr>
          <w:p w14:paraId="402DBD4F" w14:textId="77777777" w:rsidR="00603E4F" w:rsidRDefault="00603E4F" w:rsidP="00603E4F">
            <w:pPr>
              <w:pStyle w:val="SemEspaamento"/>
              <w:jc w:val="center"/>
              <w:rPr>
                <w:sz w:val="24"/>
                <w:szCs w:val="24"/>
              </w:rPr>
            </w:pPr>
          </w:p>
        </w:tc>
        <w:tc>
          <w:tcPr>
            <w:tcW w:w="454" w:type="dxa"/>
          </w:tcPr>
          <w:p w14:paraId="35C45040" w14:textId="77777777" w:rsidR="00603E4F" w:rsidRDefault="00603E4F" w:rsidP="00603E4F">
            <w:pPr>
              <w:pStyle w:val="SemEspaamento"/>
              <w:jc w:val="center"/>
              <w:rPr>
                <w:sz w:val="24"/>
                <w:szCs w:val="24"/>
              </w:rPr>
            </w:pPr>
          </w:p>
        </w:tc>
        <w:tc>
          <w:tcPr>
            <w:tcW w:w="454" w:type="dxa"/>
          </w:tcPr>
          <w:p w14:paraId="474764D7" w14:textId="77777777" w:rsidR="00603E4F" w:rsidRDefault="00603E4F" w:rsidP="00603E4F">
            <w:pPr>
              <w:pStyle w:val="SemEspaamento"/>
              <w:jc w:val="center"/>
              <w:rPr>
                <w:sz w:val="24"/>
                <w:szCs w:val="24"/>
              </w:rPr>
            </w:pPr>
          </w:p>
        </w:tc>
      </w:tr>
      <w:tr w:rsidR="00603E4F" w14:paraId="118D1816" w14:textId="77777777" w:rsidTr="00701C37">
        <w:trPr>
          <w:trHeight w:val="70"/>
        </w:trPr>
        <w:tc>
          <w:tcPr>
            <w:tcW w:w="846" w:type="dxa"/>
            <w:vAlign w:val="center"/>
          </w:tcPr>
          <w:p w14:paraId="4CA340A7" w14:textId="2B837952" w:rsidR="00603E4F" w:rsidRDefault="00C529AA" w:rsidP="00603E4F">
            <w:pPr>
              <w:pStyle w:val="SemEspaamento"/>
              <w:jc w:val="center"/>
              <w:rPr>
                <w:sz w:val="24"/>
                <w:szCs w:val="24"/>
              </w:rPr>
            </w:pPr>
            <w:r>
              <w:rPr>
                <w:sz w:val="24"/>
                <w:szCs w:val="24"/>
              </w:rPr>
              <w:t>12.11</w:t>
            </w:r>
          </w:p>
        </w:tc>
        <w:tc>
          <w:tcPr>
            <w:tcW w:w="6237" w:type="dxa"/>
          </w:tcPr>
          <w:p w14:paraId="2DF41292" w14:textId="2BA89BA7" w:rsidR="00603E4F" w:rsidRPr="0086354D" w:rsidRDefault="00603E4F" w:rsidP="00C529AA">
            <w:pPr>
              <w:pStyle w:val="SemEspaamento"/>
              <w:jc w:val="both"/>
              <w:rPr>
                <w:sz w:val="24"/>
                <w:szCs w:val="24"/>
              </w:rPr>
            </w:pPr>
            <w:r w:rsidRPr="0086354D">
              <w:rPr>
                <w:sz w:val="24"/>
                <w:szCs w:val="24"/>
              </w:rPr>
              <w:t>Ausência ou mau funcionamento de instrumentos para medição e</w:t>
            </w:r>
            <w:r w:rsidR="00C529AA">
              <w:rPr>
                <w:sz w:val="24"/>
                <w:szCs w:val="24"/>
              </w:rPr>
              <w:t xml:space="preserve"> </w:t>
            </w:r>
            <w:r w:rsidRPr="0086354D">
              <w:rPr>
                <w:sz w:val="24"/>
                <w:szCs w:val="24"/>
              </w:rPr>
              <w:t>registro de temperatura (quando indispensável).</w:t>
            </w:r>
          </w:p>
        </w:tc>
        <w:tc>
          <w:tcPr>
            <w:tcW w:w="453" w:type="dxa"/>
          </w:tcPr>
          <w:p w14:paraId="077944F5" w14:textId="77777777" w:rsidR="00603E4F" w:rsidRDefault="00603E4F" w:rsidP="00603E4F">
            <w:pPr>
              <w:pStyle w:val="SemEspaamento"/>
              <w:jc w:val="center"/>
              <w:rPr>
                <w:sz w:val="24"/>
                <w:szCs w:val="24"/>
              </w:rPr>
            </w:pPr>
          </w:p>
        </w:tc>
        <w:tc>
          <w:tcPr>
            <w:tcW w:w="454" w:type="dxa"/>
          </w:tcPr>
          <w:p w14:paraId="52571D48" w14:textId="77777777" w:rsidR="00603E4F" w:rsidRDefault="00603E4F" w:rsidP="00603E4F">
            <w:pPr>
              <w:pStyle w:val="SemEspaamento"/>
              <w:jc w:val="center"/>
              <w:rPr>
                <w:sz w:val="24"/>
                <w:szCs w:val="24"/>
              </w:rPr>
            </w:pPr>
          </w:p>
        </w:tc>
        <w:tc>
          <w:tcPr>
            <w:tcW w:w="453" w:type="dxa"/>
          </w:tcPr>
          <w:p w14:paraId="730B286C" w14:textId="77777777" w:rsidR="00603E4F" w:rsidRDefault="00603E4F" w:rsidP="00603E4F">
            <w:pPr>
              <w:pStyle w:val="SemEspaamento"/>
              <w:jc w:val="center"/>
              <w:rPr>
                <w:sz w:val="24"/>
                <w:szCs w:val="24"/>
              </w:rPr>
            </w:pPr>
          </w:p>
        </w:tc>
        <w:tc>
          <w:tcPr>
            <w:tcW w:w="454" w:type="dxa"/>
          </w:tcPr>
          <w:p w14:paraId="0E1AAC33" w14:textId="77777777" w:rsidR="00603E4F" w:rsidRDefault="00603E4F" w:rsidP="00603E4F">
            <w:pPr>
              <w:pStyle w:val="SemEspaamento"/>
              <w:jc w:val="center"/>
              <w:rPr>
                <w:sz w:val="24"/>
                <w:szCs w:val="24"/>
              </w:rPr>
            </w:pPr>
          </w:p>
        </w:tc>
        <w:tc>
          <w:tcPr>
            <w:tcW w:w="454" w:type="dxa"/>
          </w:tcPr>
          <w:p w14:paraId="304CE8D6" w14:textId="77777777" w:rsidR="00603E4F" w:rsidRDefault="00603E4F" w:rsidP="00603E4F">
            <w:pPr>
              <w:pStyle w:val="SemEspaamento"/>
              <w:jc w:val="center"/>
              <w:rPr>
                <w:sz w:val="24"/>
                <w:szCs w:val="24"/>
              </w:rPr>
            </w:pPr>
          </w:p>
        </w:tc>
      </w:tr>
      <w:tr w:rsidR="00603E4F" w14:paraId="3975F3C2" w14:textId="77777777" w:rsidTr="00701C37">
        <w:trPr>
          <w:trHeight w:val="70"/>
        </w:trPr>
        <w:tc>
          <w:tcPr>
            <w:tcW w:w="846" w:type="dxa"/>
            <w:vAlign w:val="center"/>
          </w:tcPr>
          <w:p w14:paraId="17D5A1B4" w14:textId="4EDE74DB" w:rsidR="00603E4F" w:rsidRDefault="00C529AA" w:rsidP="00603E4F">
            <w:pPr>
              <w:pStyle w:val="SemEspaamento"/>
              <w:jc w:val="center"/>
              <w:rPr>
                <w:sz w:val="24"/>
                <w:szCs w:val="24"/>
              </w:rPr>
            </w:pPr>
            <w:r>
              <w:rPr>
                <w:sz w:val="24"/>
                <w:szCs w:val="24"/>
              </w:rPr>
              <w:t>12.12</w:t>
            </w:r>
          </w:p>
        </w:tc>
        <w:tc>
          <w:tcPr>
            <w:tcW w:w="6237" w:type="dxa"/>
          </w:tcPr>
          <w:p w14:paraId="4E100917" w14:textId="77777777" w:rsidR="00603E4F" w:rsidRPr="0086354D" w:rsidRDefault="00603E4F" w:rsidP="00C529AA">
            <w:pPr>
              <w:pStyle w:val="SemEspaamento"/>
              <w:jc w:val="both"/>
              <w:rPr>
                <w:sz w:val="24"/>
                <w:szCs w:val="24"/>
              </w:rPr>
            </w:pPr>
            <w:r w:rsidRPr="0086354D">
              <w:rPr>
                <w:sz w:val="24"/>
                <w:szCs w:val="24"/>
              </w:rPr>
              <w:t>Treinamento dos transportadores de matérias primas e produtos</w:t>
            </w:r>
          </w:p>
          <w:p w14:paraId="79A93B06" w14:textId="58398BA6" w:rsidR="00603E4F" w:rsidRPr="0086354D" w:rsidRDefault="00603E4F" w:rsidP="00C529AA">
            <w:pPr>
              <w:pStyle w:val="SemEspaamento"/>
              <w:jc w:val="both"/>
              <w:rPr>
                <w:sz w:val="24"/>
                <w:szCs w:val="24"/>
              </w:rPr>
            </w:pPr>
            <w:r w:rsidRPr="0086354D">
              <w:rPr>
                <w:sz w:val="24"/>
                <w:szCs w:val="24"/>
              </w:rPr>
              <w:t>terminados.</w:t>
            </w:r>
          </w:p>
        </w:tc>
        <w:tc>
          <w:tcPr>
            <w:tcW w:w="453" w:type="dxa"/>
          </w:tcPr>
          <w:p w14:paraId="6C4A3DB4" w14:textId="77777777" w:rsidR="00603E4F" w:rsidRDefault="00603E4F" w:rsidP="00603E4F">
            <w:pPr>
              <w:pStyle w:val="SemEspaamento"/>
              <w:jc w:val="center"/>
              <w:rPr>
                <w:sz w:val="24"/>
                <w:szCs w:val="24"/>
              </w:rPr>
            </w:pPr>
          </w:p>
        </w:tc>
        <w:tc>
          <w:tcPr>
            <w:tcW w:w="454" w:type="dxa"/>
          </w:tcPr>
          <w:p w14:paraId="772E0B36" w14:textId="77777777" w:rsidR="00603E4F" w:rsidRDefault="00603E4F" w:rsidP="00603E4F">
            <w:pPr>
              <w:pStyle w:val="SemEspaamento"/>
              <w:jc w:val="center"/>
              <w:rPr>
                <w:sz w:val="24"/>
                <w:szCs w:val="24"/>
              </w:rPr>
            </w:pPr>
          </w:p>
        </w:tc>
        <w:tc>
          <w:tcPr>
            <w:tcW w:w="453" w:type="dxa"/>
          </w:tcPr>
          <w:p w14:paraId="3C711B51" w14:textId="77777777" w:rsidR="00603E4F" w:rsidRDefault="00603E4F" w:rsidP="00603E4F">
            <w:pPr>
              <w:pStyle w:val="SemEspaamento"/>
              <w:jc w:val="center"/>
              <w:rPr>
                <w:sz w:val="24"/>
                <w:szCs w:val="24"/>
              </w:rPr>
            </w:pPr>
          </w:p>
        </w:tc>
        <w:tc>
          <w:tcPr>
            <w:tcW w:w="454" w:type="dxa"/>
          </w:tcPr>
          <w:p w14:paraId="5A31C046" w14:textId="77777777" w:rsidR="00603E4F" w:rsidRDefault="00603E4F" w:rsidP="00603E4F">
            <w:pPr>
              <w:pStyle w:val="SemEspaamento"/>
              <w:jc w:val="center"/>
              <w:rPr>
                <w:sz w:val="24"/>
                <w:szCs w:val="24"/>
              </w:rPr>
            </w:pPr>
          </w:p>
        </w:tc>
        <w:tc>
          <w:tcPr>
            <w:tcW w:w="454" w:type="dxa"/>
          </w:tcPr>
          <w:p w14:paraId="41AA3311" w14:textId="77777777" w:rsidR="00603E4F" w:rsidRDefault="00603E4F" w:rsidP="00603E4F">
            <w:pPr>
              <w:pStyle w:val="SemEspaamento"/>
              <w:jc w:val="center"/>
              <w:rPr>
                <w:sz w:val="24"/>
                <w:szCs w:val="24"/>
              </w:rPr>
            </w:pPr>
          </w:p>
        </w:tc>
      </w:tr>
      <w:tr w:rsidR="00C529AA" w14:paraId="54CA217F" w14:textId="77777777" w:rsidTr="00822768">
        <w:trPr>
          <w:trHeight w:val="70"/>
        </w:trPr>
        <w:tc>
          <w:tcPr>
            <w:tcW w:w="9351" w:type="dxa"/>
            <w:gridSpan w:val="7"/>
            <w:vAlign w:val="center"/>
          </w:tcPr>
          <w:p w14:paraId="759AF587" w14:textId="15E66D51" w:rsidR="00C529AA" w:rsidRDefault="00C529AA" w:rsidP="00603E4F">
            <w:pPr>
              <w:pStyle w:val="SemEspaamento"/>
              <w:jc w:val="center"/>
              <w:rPr>
                <w:sz w:val="24"/>
                <w:szCs w:val="24"/>
              </w:rPr>
            </w:pPr>
            <w:r>
              <w:rPr>
                <w:sz w:val="24"/>
                <w:szCs w:val="24"/>
              </w:rPr>
              <w:t>OBSERVAÇÕES SOBRE PROGRAMA DE QUALIDADE</w:t>
            </w:r>
          </w:p>
        </w:tc>
      </w:tr>
      <w:tr w:rsidR="00C529AA" w14:paraId="139B9BC2" w14:textId="77777777" w:rsidTr="00C529AA">
        <w:trPr>
          <w:trHeight w:val="1172"/>
        </w:trPr>
        <w:tc>
          <w:tcPr>
            <w:tcW w:w="9351" w:type="dxa"/>
            <w:gridSpan w:val="7"/>
            <w:vAlign w:val="center"/>
          </w:tcPr>
          <w:p w14:paraId="48E1A59F" w14:textId="77777777" w:rsidR="00C529AA" w:rsidRDefault="00C529AA" w:rsidP="00603E4F">
            <w:pPr>
              <w:pStyle w:val="SemEspaamento"/>
              <w:jc w:val="center"/>
              <w:rPr>
                <w:sz w:val="24"/>
                <w:szCs w:val="24"/>
              </w:rPr>
            </w:pPr>
          </w:p>
        </w:tc>
      </w:tr>
      <w:tr w:rsidR="0088071B" w14:paraId="52138DCD" w14:textId="77777777" w:rsidTr="007E7327">
        <w:trPr>
          <w:trHeight w:val="70"/>
        </w:trPr>
        <w:tc>
          <w:tcPr>
            <w:tcW w:w="9351" w:type="dxa"/>
            <w:gridSpan w:val="7"/>
            <w:vAlign w:val="center"/>
          </w:tcPr>
          <w:p w14:paraId="32DFE2FB" w14:textId="34DDE6B5" w:rsidR="0088071B" w:rsidRDefault="0088071B" w:rsidP="0088071B">
            <w:pPr>
              <w:pStyle w:val="SemEspaamento"/>
              <w:numPr>
                <w:ilvl w:val="3"/>
                <w:numId w:val="112"/>
              </w:numPr>
              <w:spacing w:before="120" w:after="120"/>
              <w:ind w:left="447" w:hanging="425"/>
              <w:rPr>
                <w:sz w:val="24"/>
                <w:szCs w:val="24"/>
              </w:rPr>
            </w:pPr>
            <w:r>
              <w:rPr>
                <w:sz w:val="24"/>
                <w:szCs w:val="24"/>
              </w:rPr>
              <w:t>AVALIAÇÃO DO SIM</w:t>
            </w:r>
          </w:p>
        </w:tc>
      </w:tr>
      <w:tr w:rsidR="00D80075" w14:paraId="22389137" w14:textId="77777777" w:rsidTr="00176721">
        <w:trPr>
          <w:trHeight w:val="70"/>
        </w:trPr>
        <w:tc>
          <w:tcPr>
            <w:tcW w:w="846" w:type="dxa"/>
            <w:vAlign w:val="center"/>
          </w:tcPr>
          <w:p w14:paraId="1C316FE5" w14:textId="56B44AFE" w:rsidR="00D80075" w:rsidRDefault="00D80075" w:rsidP="00D80075">
            <w:pPr>
              <w:pStyle w:val="SemEspaamento"/>
              <w:jc w:val="center"/>
              <w:rPr>
                <w:sz w:val="24"/>
                <w:szCs w:val="24"/>
              </w:rPr>
            </w:pPr>
            <w:r>
              <w:rPr>
                <w:sz w:val="24"/>
                <w:szCs w:val="24"/>
              </w:rPr>
              <w:t>13.1</w:t>
            </w:r>
          </w:p>
        </w:tc>
        <w:tc>
          <w:tcPr>
            <w:tcW w:w="6237" w:type="dxa"/>
          </w:tcPr>
          <w:p w14:paraId="2F9E5C2A" w14:textId="043651E3" w:rsidR="00D80075" w:rsidRPr="0086354D" w:rsidRDefault="00D80075" w:rsidP="00D80075">
            <w:pPr>
              <w:pStyle w:val="SemEspaamento"/>
              <w:jc w:val="both"/>
              <w:rPr>
                <w:sz w:val="24"/>
                <w:szCs w:val="24"/>
              </w:rPr>
            </w:pPr>
            <w:r w:rsidRPr="0086354D">
              <w:rPr>
                <w:sz w:val="24"/>
                <w:szCs w:val="24"/>
              </w:rPr>
              <w:t>Ausência ou falta de documentos pertinentes e necessários atividade do SIM (legislação, cópia do processo de registro do estabelecimento, resultado de análise oficial ou não, de produtos e água de abastecimento,</w:t>
            </w:r>
            <w:r>
              <w:rPr>
                <w:sz w:val="24"/>
                <w:szCs w:val="24"/>
              </w:rPr>
              <w:t xml:space="preserve"> </w:t>
            </w:r>
            <w:r w:rsidRPr="0086354D">
              <w:rPr>
                <w:sz w:val="24"/>
                <w:szCs w:val="24"/>
              </w:rPr>
              <w:t>registro de produtos, etc.)</w:t>
            </w:r>
          </w:p>
        </w:tc>
        <w:tc>
          <w:tcPr>
            <w:tcW w:w="453" w:type="dxa"/>
          </w:tcPr>
          <w:p w14:paraId="69428508" w14:textId="77777777" w:rsidR="00D80075" w:rsidRDefault="00D80075" w:rsidP="00D80075">
            <w:pPr>
              <w:pStyle w:val="SemEspaamento"/>
              <w:jc w:val="center"/>
              <w:rPr>
                <w:sz w:val="24"/>
                <w:szCs w:val="24"/>
              </w:rPr>
            </w:pPr>
          </w:p>
        </w:tc>
        <w:tc>
          <w:tcPr>
            <w:tcW w:w="454" w:type="dxa"/>
          </w:tcPr>
          <w:p w14:paraId="37F67293" w14:textId="77777777" w:rsidR="00D80075" w:rsidRDefault="00D80075" w:rsidP="00D80075">
            <w:pPr>
              <w:pStyle w:val="SemEspaamento"/>
              <w:jc w:val="center"/>
              <w:rPr>
                <w:sz w:val="24"/>
                <w:szCs w:val="24"/>
              </w:rPr>
            </w:pPr>
          </w:p>
        </w:tc>
        <w:tc>
          <w:tcPr>
            <w:tcW w:w="453" w:type="dxa"/>
          </w:tcPr>
          <w:p w14:paraId="0496561C" w14:textId="77777777" w:rsidR="00D80075" w:rsidRDefault="00D80075" w:rsidP="00D80075">
            <w:pPr>
              <w:pStyle w:val="SemEspaamento"/>
              <w:jc w:val="center"/>
              <w:rPr>
                <w:sz w:val="24"/>
                <w:szCs w:val="24"/>
              </w:rPr>
            </w:pPr>
          </w:p>
        </w:tc>
        <w:tc>
          <w:tcPr>
            <w:tcW w:w="454" w:type="dxa"/>
          </w:tcPr>
          <w:p w14:paraId="16722872" w14:textId="77777777" w:rsidR="00D80075" w:rsidRDefault="00D80075" w:rsidP="00D80075">
            <w:pPr>
              <w:pStyle w:val="SemEspaamento"/>
              <w:jc w:val="center"/>
              <w:rPr>
                <w:sz w:val="24"/>
                <w:szCs w:val="24"/>
              </w:rPr>
            </w:pPr>
          </w:p>
        </w:tc>
        <w:tc>
          <w:tcPr>
            <w:tcW w:w="454" w:type="dxa"/>
          </w:tcPr>
          <w:p w14:paraId="348660B3" w14:textId="77777777" w:rsidR="00D80075" w:rsidRDefault="00D80075" w:rsidP="00D80075">
            <w:pPr>
              <w:pStyle w:val="SemEspaamento"/>
              <w:jc w:val="center"/>
              <w:rPr>
                <w:sz w:val="24"/>
                <w:szCs w:val="24"/>
              </w:rPr>
            </w:pPr>
          </w:p>
        </w:tc>
      </w:tr>
      <w:tr w:rsidR="00D80075" w14:paraId="45C6FE03" w14:textId="77777777" w:rsidTr="00176721">
        <w:trPr>
          <w:trHeight w:val="70"/>
        </w:trPr>
        <w:tc>
          <w:tcPr>
            <w:tcW w:w="846" w:type="dxa"/>
            <w:vAlign w:val="center"/>
          </w:tcPr>
          <w:p w14:paraId="1C63DE7E" w14:textId="0FE848AB" w:rsidR="00D80075" w:rsidRDefault="00D80075" w:rsidP="00D80075">
            <w:pPr>
              <w:pStyle w:val="SemEspaamento"/>
              <w:jc w:val="center"/>
              <w:rPr>
                <w:sz w:val="24"/>
                <w:szCs w:val="24"/>
              </w:rPr>
            </w:pPr>
            <w:r>
              <w:rPr>
                <w:sz w:val="24"/>
                <w:szCs w:val="24"/>
              </w:rPr>
              <w:t>13.2</w:t>
            </w:r>
          </w:p>
        </w:tc>
        <w:tc>
          <w:tcPr>
            <w:tcW w:w="6237" w:type="dxa"/>
          </w:tcPr>
          <w:p w14:paraId="3E5B3C86" w14:textId="5EDA4699" w:rsidR="00D80075" w:rsidRPr="0086354D" w:rsidRDefault="00D80075" w:rsidP="00D80075">
            <w:pPr>
              <w:pStyle w:val="SemEspaamento"/>
              <w:jc w:val="both"/>
              <w:rPr>
                <w:sz w:val="24"/>
                <w:szCs w:val="24"/>
              </w:rPr>
            </w:pPr>
            <w:r w:rsidRPr="0086354D">
              <w:rPr>
                <w:sz w:val="24"/>
                <w:szCs w:val="24"/>
              </w:rPr>
              <w:t>Ausência de registros de ações do SIM junto a indústria ( livro de</w:t>
            </w:r>
            <w:r>
              <w:rPr>
                <w:sz w:val="24"/>
                <w:szCs w:val="24"/>
              </w:rPr>
              <w:t xml:space="preserve"> </w:t>
            </w:r>
            <w:r w:rsidRPr="0086354D">
              <w:rPr>
                <w:sz w:val="24"/>
                <w:szCs w:val="24"/>
              </w:rPr>
              <w:t>ocorrência, ofícios, memorandos, etc.)</w:t>
            </w:r>
          </w:p>
        </w:tc>
        <w:tc>
          <w:tcPr>
            <w:tcW w:w="453" w:type="dxa"/>
          </w:tcPr>
          <w:p w14:paraId="4D2DB5B9" w14:textId="77777777" w:rsidR="00D80075" w:rsidRDefault="00D80075" w:rsidP="00D80075">
            <w:pPr>
              <w:pStyle w:val="SemEspaamento"/>
              <w:jc w:val="center"/>
              <w:rPr>
                <w:sz w:val="24"/>
                <w:szCs w:val="24"/>
              </w:rPr>
            </w:pPr>
          </w:p>
        </w:tc>
        <w:tc>
          <w:tcPr>
            <w:tcW w:w="454" w:type="dxa"/>
          </w:tcPr>
          <w:p w14:paraId="6DA15A43" w14:textId="77777777" w:rsidR="00D80075" w:rsidRDefault="00D80075" w:rsidP="00D80075">
            <w:pPr>
              <w:pStyle w:val="SemEspaamento"/>
              <w:jc w:val="center"/>
              <w:rPr>
                <w:sz w:val="24"/>
                <w:szCs w:val="24"/>
              </w:rPr>
            </w:pPr>
          </w:p>
        </w:tc>
        <w:tc>
          <w:tcPr>
            <w:tcW w:w="453" w:type="dxa"/>
          </w:tcPr>
          <w:p w14:paraId="6210B74C" w14:textId="77777777" w:rsidR="00D80075" w:rsidRDefault="00D80075" w:rsidP="00D80075">
            <w:pPr>
              <w:pStyle w:val="SemEspaamento"/>
              <w:jc w:val="center"/>
              <w:rPr>
                <w:sz w:val="24"/>
                <w:szCs w:val="24"/>
              </w:rPr>
            </w:pPr>
          </w:p>
        </w:tc>
        <w:tc>
          <w:tcPr>
            <w:tcW w:w="454" w:type="dxa"/>
          </w:tcPr>
          <w:p w14:paraId="3654BB4C" w14:textId="77777777" w:rsidR="00D80075" w:rsidRDefault="00D80075" w:rsidP="00D80075">
            <w:pPr>
              <w:pStyle w:val="SemEspaamento"/>
              <w:jc w:val="center"/>
              <w:rPr>
                <w:sz w:val="24"/>
                <w:szCs w:val="24"/>
              </w:rPr>
            </w:pPr>
          </w:p>
        </w:tc>
        <w:tc>
          <w:tcPr>
            <w:tcW w:w="454" w:type="dxa"/>
          </w:tcPr>
          <w:p w14:paraId="6BA22088" w14:textId="77777777" w:rsidR="00D80075" w:rsidRDefault="00D80075" w:rsidP="00D80075">
            <w:pPr>
              <w:pStyle w:val="SemEspaamento"/>
              <w:jc w:val="center"/>
              <w:rPr>
                <w:sz w:val="24"/>
                <w:szCs w:val="24"/>
              </w:rPr>
            </w:pPr>
          </w:p>
        </w:tc>
      </w:tr>
      <w:tr w:rsidR="00D80075" w14:paraId="41F634B9" w14:textId="77777777" w:rsidTr="001641D6">
        <w:trPr>
          <w:trHeight w:val="70"/>
        </w:trPr>
        <w:tc>
          <w:tcPr>
            <w:tcW w:w="9351" w:type="dxa"/>
            <w:gridSpan w:val="7"/>
            <w:vAlign w:val="center"/>
          </w:tcPr>
          <w:p w14:paraId="059BB833" w14:textId="2A003BBE" w:rsidR="00D80075" w:rsidRDefault="00D80075" w:rsidP="00D80075">
            <w:pPr>
              <w:pStyle w:val="SemEspaamento"/>
              <w:jc w:val="center"/>
              <w:rPr>
                <w:sz w:val="24"/>
                <w:szCs w:val="24"/>
              </w:rPr>
            </w:pPr>
            <w:r>
              <w:rPr>
                <w:sz w:val="24"/>
                <w:szCs w:val="24"/>
              </w:rPr>
              <w:t>AVALIAÇÃO DO SIM</w:t>
            </w:r>
          </w:p>
        </w:tc>
      </w:tr>
      <w:tr w:rsidR="00D80075" w14:paraId="5E4DFAA4" w14:textId="77777777" w:rsidTr="00D80075">
        <w:trPr>
          <w:trHeight w:val="1170"/>
        </w:trPr>
        <w:tc>
          <w:tcPr>
            <w:tcW w:w="9351" w:type="dxa"/>
            <w:gridSpan w:val="7"/>
            <w:vAlign w:val="center"/>
          </w:tcPr>
          <w:p w14:paraId="2A7ED213" w14:textId="77777777" w:rsidR="00D80075" w:rsidRDefault="00D80075" w:rsidP="00D80075">
            <w:pPr>
              <w:pStyle w:val="SemEspaamento"/>
              <w:jc w:val="center"/>
              <w:rPr>
                <w:sz w:val="24"/>
                <w:szCs w:val="24"/>
              </w:rPr>
            </w:pPr>
          </w:p>
        </w:tc>
      </w:tr>
      <w:tr w:rsidR="00D80075" w14:paraId="2470794D" w14:textId="77777777" w:rsidTr="00D80075">
        <w:trPr>
          <w:trHeight w:val="412"/>
        </w:trPr>
        <w:tc>
          <w:tcPr>
            <w:tcW w:w="9351" w:type="dxa"/>
            <w:gridSpan w:val="7"/>
            <w:vAlign w:val="center"/>
          </w:tcPr>
          <w:p w14:paraId="4148E470" w14:textId="631E45B0" w:rsidR="00D80075" w:rsidRDefault="00D80075" w:rsidP="00D80075">
            <w:pPr>
              <w:pStyle w:val="SemEspaamento"/>
              <w:jc w:val="center"/>
              <w:rPr>
                <w:sz w:val="24"/>
                <w:szCs w:val="24"/>
              </w:rPr>
            </w:pPr>
            <w:r>
              <w:rPr>
                <w:sz w:val="24"/>
                <w:szCs w:val="24"/>
              </w:rPr>
              <w:t>COMENTÁRIOS FINAIS</w:t>
            </w:r>
          </w:p>
        </w:tc>
      </w:tr>
      <w:tr w:rsidR="00D80075" w14:paraId="17412CD8" w14:textId="77777777" w:rsidTr="00D80075">
        <w:trPr>
          <w:trHeight w:val="1278"/>
        </w:trPr>
        <w:tc>
          <w:tcPr>
            <w:tcW w:w="9351" w:type="dxa"/>
            <w:gridSpan w:val="7"/>
            <w:vAlign w:val="center"/>
          </w:tcPr>
          <w:p w14:paraId="76D9A94F" w14:textId="77777777" w:rsidR="00D80075" w:rsidRDefault="00D80075" w:rsidP="00D80075">
            <w:pPr>
              <w:pStyle w:val="SemEspaamento"/>
              <w:jc w:val="center"/>
              <w:rPr>
                <w:sz w:val="24"/>
                <w:szCs w:val="24"/>
              </w:rPr>
            </w:pPr>
          </w:p>
        </w:tc>
      </w:tr>
    </w:tbl>
    <w:p w14:paraId="6AA95842" w14:textId="7A25BA0C" w:rsidR="00193288" w:rsidRDefault="00DE4F28" w:rsidP="00FC413B">
      <w:pPr>
        <w:pStyle w:val="SemEspaamento"/>
        <w:ind w:right="838"/>
        <w:jc w:val="center"/>
        <w:rPr>
          <w:sz w:val="24"/>
          <w:szCs w:val="24"/>
        </w:rPr>
      </w:pPr>
      <w:r>
        <w:rPr>
          <w:sz w:val="24"/>
          <w:szCs w:val="24"/>
        </w:rPr>
        <w:lastRenderedPageBreak/>
        <w:t>CLASSIFICAÇÃO</w:t>
      </w:r>
    </w:p>
    <w:p w14:paraId="41E06847" w14:textId="590D311A" w:rsidR="00193288" w:rsidRDefault="00193288" w:rsidP="00FC413B">
      <w:pPr>
        <w:pStyle w:val="SemEspaamento"/>
        <w:ind w:right="838"/>
        <w:jc w:val="center"/>
        <w:rPr>
          <w:sz w:val="24"/>
          <w:szCs w:val="24"/>
        </w:rPr>
      </w:pPr>
    </w:p>
    <w:tbl>
      <w:tblPr>
        <w:tblStyle w:val="Tabelacomgrade"/>
        <w:tblW w:w="0" w:type="auto"/>
        <w:tblCellMar>
          <w:left w:w="0" w:type="dxa"/>
          <w:right w:w="0" w:type="dxa"/>
        </w:tblCellMar>
        <w:tblLook w:val="04A0" w:firstRow="1" w:lastRow="0" w:firstColumn="1" w:lastColumn="0" w:noHBand="0" w:noVBand="1"/>
      </w:tblPr>
      <w:tblGrid>
        <w:gridCol w:w="1326"/>
        <w:gridCol w:w="1323"/>
        <w:gridCol w:w="1404"/>
        <w:gridCol w:w="1324"/>
        <w:gridCol w:w="1324"/>
        <w:gridCol w:w="1322"/>
        <w:gridCol w:w="1325"/>
      </w:tblGrid>
      <w:tr w:rsidR="001410D0" w14:paraId="3C705BE3" w14:textId="77777777" w:rsidTr="001410D0">
        <w:tc>
          <w:tcPr>
            <w:tcW w:w="2649" w:type="dxa"/>
            <w:gridSpan w:val="2"/>
            <w:vMerge w:val="restart"/>
          </w:tcPr>
          <w:p w14:paraId="3DE2C612" w14:textId="42067583" w:rsidR="001410D0" w:rsidRDefault="001410D0" w:rsidP="00DE4F28">
            <w:pPr>
              <w:pStyle w:val="SemEspaamento"/>
              <w:jc w:val="center"/>
              <w:rPr>
                <w:sz w:val="24"/>
                <w:szCs w:val="24"/>
              </w:rPr>
            </w:pPr>
            <w:r>
              <w:rPr>
                <w:sz w:val="24"/>
                <w:szCs w:val="24"/>
              </w:rPr>
              <w:t>Número de defeitos encontrados</w:t>
            </w:r>
          </w:p>
        </w:tc>
        <w:tc>
          <w:tcPr>
            <w:tcW w:w="6699" w:type="dxa"/>
            <w:gridSpan w:val="5"/>
          </w:tcPr>
          <w:p w14:paraId="2276A3A3" w14:textId="7B110A53" w:rsidR="001410D0" w:rsidRDefault="001410D0" w:rsidP="00FC413B">
            <w:pPr>
              <w:pStyle w:val="SemEspaamento"/>
              <w:ind w:right="838"/>
              <w:jc w:val="center"/>
              <w:rPr>
                <w:sz w:val="24"/>
                <w:szCs w:val="24"/>
              </w:rPr>
            </w:pPr>
            <w:r>
              <w:rPr>
                <w:sz w:val="24"/>
                <w:szCs w:val="24"/>
              </w:rPr>
              <w:t>Tabela de classificação por número de defeitos</w:t>
            </w:r>
          </w:p>
        </w:tc>
      </w:tr>
      <w:tr w:rsidR="001410D0" w14:paraId="7A8A876A" w14:textId="77777777" w:rsidTr="001410D0">
        <w:trPr>
          <w:cantSplit/>
          <w:trHeight w:val="300"/>
        </w:trPr>
        <w:tc>
          <w:tcPr>
            <w:tcW w:w="2649" w:type="dxa"/>
            <w:gridSpan w:val="2"/>
            <w:vMerge/>
          </w:tcPr>
          <w:p w14:paraId="3C3D3DB9" w14:textId="77777777" w:rsidR="001410D0" w:rsidRDefault="001410D0" w:rsidP="00FC413B">
            <w:pPr>
              <w:pStyle w:val="SemEspaamento"/>
              <w:ind w:right="838"/>
              <w:jc w:val="center"/>
              <w:rPr>
                <w:sz w:val="24"/>
                <w:szCs w:val="24"/>
              </w:rPr>
            </w:pPr>
          </w:p>
        </w:tc>
        <w:tc>
          <w:tcPr>
            <w:tcW w:w="1404" w:type="dxa"/>
            <w:vMerge w:val="restart"/>
            <w:vAlign w:val="center"/>
          </w:tcPr>
          <w:p w14:paraId="1475C56A" w14:textId="4ABA5CDF" w:rsidR="001410D0" w:rsidRDefault="001410D0" w:rsidP="00DE4F28">
            <w:pPr>
              <w:pStyle w:val="SemEspaamento"/>
              <w:ind w:left="57" w:right="57"/>
              <w:jc w:val="center"/>
              <w:rPr>
                <w:sz w:val="24"/>
                <w:szCs w:val="24"/>
              </w:rPr>
            </w:pPr>
            <w:r>
              <w:rPr>
                <w:sz w:val="24"/>
                <w:szCs w:val="24"/>
              </w:rPr>
              <w:t>Classificação</w:t>
            </w:r>
          </w:p>
        </w:tc>
        <w:tc>
          <w:tcPr>
            <w:tcW w:w="5295" w:type="dxa"/>
            <w:gridSpan w:val="4"/>
          </w:tcPr>
          <w:p w14:paraId="1724D19F" w14:textId="36BF17C8" w:rsidR="001410D0" w:rsidRDefault="001410D0" w:rsidP="00FC413B">
            <w:pPr>
              <w:pStyle w:val="SemEspaamento"/>
              <w:ind w:right="838"/>
              <w:jc w:val="center"/>
              <w:rPr>
                <w:sz w:val="24"/>
                <w:szCs w:val="24"/>
              </w:rPr>
            </w:pPr>
            <w:r>
              <w:rPr>
                <w:sz w:val="24"/>
                <w:szCs w:val="24"/>
              </w:rPr>
              <w:t>Número de defeitos</w:t>
            </w:r>
          </w:p>
        </w:tc>
      </w:tr>
      <w:tr w:rsidR="001410D0" w14:paraId="7DB75213" w14:textId="77777777" w:rsidTr="001410D0">
        <w:tc>
          <w:tcPr>
            <w:tcW w:w="1326" w:type="dxa"/>
          </w:tcPr>
          <w:p w14:paraId="2F79F8BA" w14:textId="72E20C02" w:rsidR="001410D0" w:rsidRDefault="001410D0" w:rsidP="0025129D">
            <w:pPr>
              <w:pStyle w:val="SemEspaamento"/>
              <w:ind w:right="59"/>
              <w:jc w:val="center"/>
              <w:rPr>
                <w:sz w:val="24"/>
                <w:szCs w:val="24"/>
              </w:rPr>
            </w:pPr>
            <w:r>
              <w:rPr>
                <w:sz w:val="24"/>
                <w:szCs w:val="24"/>
              </w:rPr>
              <w:t>Defeitos</w:t>
            </w:r>
          </w:p>
        </w:tc>
        <w:tc>
          <w:tcPr>
            <w:tcW w:w="1323" w:type="dxa"/>
          </w:tcPr>
          <w:p w14:paraId="7547BDED" w14:textId="4EAA203E" w:rsidR="001410D0" w:rsidRDefault="001410D0" w:rsidP="0025129D">
            <w:pPr>
              <w:pStyle w:val="SemEspaamento"/>
              <w:ind w:right="118"/>
              <w:jc w:val="center"/>
              <w:rPr>
                <w:sz w:val="24"/>
                <w:szCs w:val="24"/>
              </w:rPr>
            </w:pPr>
            <w:r>
              <w:rPr>
                <w:sz w:val="24"/>
                <w:szCs w:val="24"/>
              </w:rPr>
              <w:t>Totais</w:t>
            </w:r>
          </w:p>
        </w:tc>
        <w:tc>
          <w:tcPr>
            <w:tcW w:w="1404" w:type="dxa"/>
            <w:vMerge/>
          </w:tcPr>
          <w:p w14:paraId="5C4E1C71" w14:textId="77777777" w:rsidR="001410D0" w:rsidRDefault="001410D0" w:rsidP="00635DBC">
            <w:pPr>
              <w:pStyle w:val="SemEspaamento"/>
              <w:ind w:left="57" w:right="57"/>
              <w:jc w:val="center"/>
              <w:rPr>
                <w:sz w:val="24"/>
                <w:szCs w:val="24"/>
              </w:rPr>
            </w:pPr>
          </w:p>
        </w:tc>
        <w:tc>
          <w:tcPr>
            <w:tcW w:w="1324" w:type="dxa"/>
          </w:tcPr>
          <w:p w14:paraId="3BA5F1E5" w14:textId="0D0CF8CA" w:rsidR="001410D0" w:rsidRDefault="001410D0" w:rsidP="0025129D">
            <w:pPr>
              <w:pStyle w:val="SemEspaamento"/>
              <w:ind w:left="57" w:right="57"/>
              <w:jc w:val="center"/>
              <w:rPr>
                <w:sz w:val="24"/>
                <w:szCs w:val="24"/>
              </w:rPr>
            </w:pPr>
            <w:r>
              <w:rPr>
                <w:sz w:val="24"/>
                <w:szCs w:val="24"/>
              </w:rPr>
              <w:t>Menor</w:t>
            </w:r>
          </w:p>
        </w:tc>
        <w:tc>
          <w:tcPr>
            <w:tcW w:w="1324" w:type="dxa"/>
          </w:tcPr>
          <w:p w14:paraId="683DA5AC" w14:textId="12AF760B" w:rsidR="001410D0" w:rsidRDefault="001410D0" w:rsidP="0025129D">
            <w:pPr>
              <w:pStyle w:val="SemEspaamento"/>
              <w:ind w:left="57" w:right="57"/>
              <w:jc w:val="center"/>
              <w:rPr>
                <w:sz w:val="24"/>
                <w:szCs w:val="24"/>
              </w:rPr>
            </w:pPr>
            <w:r>
              <w:rPr>
                <w:sz w:val="24"/>
                <w:szCs w:val="24"/>
              </w:rPr>
              <w:t>Maior</w:t>
            </w:r>
          </w:p>
        </w:tc>
        <w:tc>
          <w:tcPr>
            <w:tcW w:w="1322" w:type="dxa"/>
          </w:tcPr>
          <w:p w14:paraId="20099C44" w14:textId="3E52CA8B" w:rsidR="001410D0" w:rsidRDefault="001410D0" w:rsidP="0025129D">
            <w:pPr>
              <w:pStyle w:val="SemEspaamento"/>
              <w:ind w:left="57" w:right="57"/>
              <w:jc w:val="center"/>
              <w:rPr>
                <w:sz w:val="24"/>
                <w:szCs w:val="24"/>
              </w:rPr>
            </w:pPr>
            <w:r>
              <w:rPr>
                <w:sz w:val="24"/>
                <w:szCs w:val="24"/>
              </w:rPr>
              <w:t>Sério</w:t>
            </w:r>
          </w:p>
        </w:tc>
        <w:tc>
          <w:tcPr>
            <w:tcW w:w="1325" w:type="dxa"/>
          </w:tcPr>
          <w:p w14:paraId="2BBC9BF2" w14:textId="01AE2817" w:rsidR="001410D0" w:rsidRDefault="001410D0" w:rsidP="0025129D">
            <w:pPr>
              <w:pStyle w:val="SemEspaamento"/>
              <w:ind w:left="57" w:right="57"/>
              <w:jc w:val="center"/>
              <w:rPr>
                <w:sz w:val="24"/>
                <w:szCs w:val="24"/>
              </w:rPr>
            </w:pPr>
            <w:r>
              <w:rPr>
                <w:sz w:val="24"/>
                <w:szCs w:val="24"/>
              </w:rPr>
              <w:t>Crítico</w:t>
            </w:r>
          </w:p>
        </w:tc>
      </w:tr>
      <w:tr w:rsidR="00635DBC" w14:paraId="4DA234FE" w14:textId="77777777" w:rsidTr="001410D0">
        <w:tc>
          <w:tcPr>
            <w:tcW w:w="1326" w:type="dxa"/>
          </w:tcPr>
          <w:p w14:paraId="7CD4A7D2" w14:textId="652742C6" w:rsidR="00DE4F28" w:rsidRDefault="00635DBC" w:rsidP="00635DBC">
            <w:pPr>
              <w:pStyle w:val="SemEspaamento"/>
              <w:ind w:right="59"/>
              <w:jc w:val="center"/>
              <w:rPr>
                <w:sz w:val="24"/>
                <w:szCs w:val="24"/>
              </w:rPr>
            </w:pPr>
            <w:r>
              <w:rPr>
                <w:sz w:val="24"/>
                <w:szCs w:val="24"/>
              </w:rPr>
              <w:t>Menor</w:t>
            </w:r>
          </w:p>
        </w:tc>
        <w:tc>
          <w:tcPr>
            <w:tcW w:w="1323" w:type="dxa"/>
          </w:tcPr>
          <w:p w14:paraId="05372C7D" w14:textId="77777777" w:rsidR="00DE4F28" w:rsidRDefault="00DE4F28" w:rsidP="00635DBC">
            <w:pPr>
              <w:pStyle w:val="SemEspaamento"/>
              <w:ind w:right="118"/>
              <w:jc w:val="center"/>
              <w:rPr>
                <w:sz w:val="24"/>
                <w:szCs w:val="24"/>
              </w:rPr>
            </w:pPr>
          </w:p>
        </w:tc>
        <w:tc>
          <w:tcPr>
            <w:tcW w:w="1404" w:type="dxa"/>
          </w:tcPr>
          <w:p w14:paraId="30B25B01" w14:textId="4B3AC7A1" w:rsidR="00DE4F28" w:rsidRDefault="00635DBC" w:rsidP="00635DBC">
            <w:pPr>
              <w:pStyle w:val="SemEspaamento"/>
              <w:ind w:left="57" w:right="57"/>
              <w:jc w:val="center"/>
              <w:rPr>
                <w:sz w:val="24"/>
                <w:szCs w:val="24"/>
              </w:rPr>
            </w:pPr>
            <w:r>
              <w:rPr>
                <w:sz w:val="24"/>
                <w:szCs w:val="24"/>
              </w:rPr>
              <w:t>A</w:t>
            </w:r>
          </w:p>
        </w:tc>
        <w:tc>
          <w:tcPr>
            <w:tcW w:w="1324" w:type="dxa"/>
          </w:tcPr>
          <w:p w14:paraId="4559F38E" w14:textId="7515E2FE" w:rsidR="00DE4F28" w:rsidRDefault="00635DBC" w:rsidP="00635DBC">
            <w:pPr>
              <w:pStyle w:val="SemEspaamento"/>
              <w:ind w:left="57" w:right="57"/>
              <w:jc w:val="center"/>
              <w:rPr>
                <w:sz w:val="24"/>
                <w:szCs w:val="24"/>
              </w:rPr>
            </w:pPr>
            <w:r>
              <w:rPr>
                <w:sz w:val="24"/>
                <w:szCs w:val="24"/>
              </w:rPr>
              <w:t>0 – 6</w:t>
            </w:r>
          </w:p>
        </w:tc>
        <w:tc>
          <w:tcPr>
            <w:tcW w:w="1324" w:type="dxa"/>
          </w:tcPr>
          <w:p w14:paraId="26E15F49" w14:textId="03A5FD7C" w:rsidR="00DE4F28" w:rsidRDefault="00635DBC" w:rsidP="00635DBC">
            <w:pPr>
              <w:pStyle w:val="SemEspaamento"/>
              <w:ind w:left="57" w:right="57"/>
              <w:jc w:val="center"/>
              <w:rPr>
                <w:sz w:val="24"/>
                <w:szCs w:val="24"/>
              </w:rPr>
            </w:pPr>
            <w:r>
              <w:rPr>
                <w:sz w:val="24"/>
                <w:szCs w:val="24"/>
              </w:rPr>
              <w:t>0 – 5</w:t>
            </w:r>
          </w:p>
        </w:tc>
        <w:tc>
          <w:tcPr>
            <w:tcW w:w="1322" w:type="dxa"/>
          </w:tcPr>
          <w:p w14:paraId="2F113F0C" w14:textId="34C80CAD" w:rsidR="00DE4F28" w:rsidRDefault="00635DBC" w:rsidP="00635DBC">
            <w:pPr>
              <w:pStyle w:val="SemEspaamento"/>
              <w:ind w:left="57" w:right="57"/>
              <w:jc w:val="center"/>
              <w:rPr>
                <w:sz w:val="24"/>
                <w:szCs w:val="24"/>
              </w:rPr>
            </w:pPr>
            <w:r>
              <w:rPr>
                <w:sz w:val="24"/>
                <w:szCs w:val="24"/>
              </w:rPr>
              <w:t>0</w:t>
            </w:r>
          </w:p>
        </w:tc>
        <w:tc>
          <w:tcPr>
            <w:tcW w:w="1325" w:type="dxa"/>
          </w:tcPr>
          <w:p w14:paraId="43AC8CCC" w14:textId="01839912" w:rsidR="00DE4F28" w:rsidRDefault="00635DBC" w:rsidP="00635DBC">
            <w:pPr>
              <w:pStyle w:val="SemEspaamento"/>
              <w:ind w:left="57" w:right="57"/>
              <w:jc w:val="center"/>
              <w:rPr>
                <w:sz w:val="24"/>
                <w:szCs w:val="24"/>
              </w:rPr>
            </w:pPr>
            <w:r>
              <w:rPr>
                <w:sz w:val="24"/>
                <w:szCs w:val="24"/>
              </w:rPr>
              <w:t>0</w:t>
            </w:r>
          </w:p>
        </w:tc>
      </w:tr>
      <w:tr w:rsidR="00635DBC" w14:paraId="78C43B3B" w14:textId="77777777" w:rsidTr="001410D0">
        <w:tc>
          <w:tcPr>
            <w:tcW w:w="1326" w:type="dxa"/>
          </w:tcPr>
          <w:p w14:paraId="62D7C7AB" w14:textId="4DA64142" w:rsidR="00DE4F28" w:rsidRDefault="00635DBC" w:rsidP="00635DBC">
            <w:pPr>
              <w:pStyle w:val="SemEspaamento"/>
              <w:ind w:right="59"/>
              <w:jc w:val="center"/>
              <w:rPr>
                <w:sz w:val="24"/>
                <w:szCs w:val="24"/>
              </w:rPr>
            </w:pPr>
            <w:r>
              <w:rPr>
                <w:sz w:val="24"/>
                <w:szCs w:val="24"/>
              </w:rPr>
              <w:t>Maior</w:t>
            </w:r>
          </w:p>
        </w:tc>
        <w:tc>
          <w:tcPr>
            <w:tcW w:w="1323" w:type="dxa"/>
          </w:tcPr>
          <w:p w14:paraId="0B13CB55" w14:textId="77777777" w:rsidR="00DE4F28" w:rsidRDefault="00DE4F28" w:rsidP="00635DBC">
            <w:pPr>
              <w:pStyle w:val="SemEspaamento"/>
              <w:ind w:right="118"/>
              <w:jc w:val="center"/>
              <w:rPr>
                <w:sz w:val="24"/>
                <w:szCs w:val="24"/>
              </w:rPr>
            </w:pPr>
          </w:p>
        </w:tc>
        <w:tc>
          <w:tcPr>
            <w:tcW w:w="1404" w:type="dxa"/>
          </w:tcPr>
          <w:p w14:paraId="116C380D" w14:textId="290935AC" w:rsidR="00DE4F28" w:rsidRDefault="00635DBC" w:rsidP="00635DBC">
            <w:pPr>
              <w:pStyle w:val="SemEspaamento"/>
              <w:ind w:left="57" w:right="57"/>
              <w:jc w:val="center"/>
              <w:rPr>
                <w:sz w:val="24"/>
                <w:szCs w:val="24"/>
              </w:rPr>
            </w:pPr>
            <w:r>
              <w:rPr>
                <w:sz w:val="24"/>
                <w:szCs w:val="24"/>
              </w:rPr>
              <w:t>B</w:t>
            </w:r>
          </w:p>
        </w:tc>
        <w:tc>
          <w:tcPr>
            <w:tcW w:w="1324" w:type="dxa"/>
          </w:tcPr>
          <w:p w14:paraId="7FAEF8BA" w14:textId="6262B83C" w:rsidR="00DE4F28" w:rsidRDefault="00635DBC" w:rsidP="00635DBC">
            <w:pPr>
              <w:pStyle w:val="SemEspaamento"/>
              <w:ind w:left="57" w:right="57"/>
              <w:jc w:val="center"/>
              <w:rPr>
                <w:sz w:val="24"/>
                <w:szCs w:val="24"/>
              </w:rPr>
            </w:pPr>
            <w:r>
              <w:rPr>
                <w:sz w:val="24"/>
                <w:szCs w:val="24"/>
              </w:rPr>
              <w:t>&gt; = 7</w:t>
            </w:r>
          </w:p>
        </w:tc>
        <w:tc>
          <w:tcPr>
            <w:tcW w:w="1324" w:type="dxa"/>
          </w:tcPr>
          <w:p w14:paraId="7688E5A3" w14:textId="7BB2E05A" w:rsidR="00DE4F28" w:rsidRDefault="00635DBC" w:rsidP="00635DBC">
            <w:pPr>
              <w:pStyle w:val="SemEspaamento"/>
              <w:ind w:left="57" w:right="57"/>
              <w:jc w:val="center"/>
              <w:rPr>
                <w:sz w:val="24"/>
                <w:szCs w:val="24"/>
              </w:rPr>
            </w:pPr>
            <w:r>
              <w:rPr>
                <w:sz w:val="24"/>
                <w:szCs w:val="24"/>
              </w:rPr>
              <w:t>6 – 10</w:t>
            </w:r>
          </w:p>
        </w:tc>
        <w:tc>
          <w:tcPr>
            <w:tcW w:w="1322" w:type="dxa"/>
          </w:tcPr>
          <w:p w14:paraId="7CDE97F8" w14:textId="7E14B479" w:rsidR="00DE4F28" w:rsidRDefault="00635DBC" w:rsidP="00635DBC">
            <w:pPr>
              <w:pStyle w:val="SemEspaamento"/>
              <w:ind w:left="57" w:right="57"/>
              <w:jc w:val="center"/>
              <w:rPr>
                <w:sz w:val="24"/>
                <w:szCs w:val="24"/>
              </w:rPr>
            </w:pPr>
            <w:r>
              <w:rPr>
                <w:sz w:val="24"/>
                <w:szCs w:val="24"/>
              </w:rPr>
              <w:t xml:space="preserve">1 – 2 </w:t>
            </w:r>
          </w:p>
        </w:tc>
        <w:tc>
          <w:tcPr>
            <w:tcW w:w="1325" w:type="dxa"/>
          </w:tcPr>
          <w:p w14:paraId="02790BBE" w14:textId="1C7F4FEB" w:rsidR="00DE4F28" w:rsidRDefault="00635DBC" w:rsidP="00635DBC">
            <w:pPr>
              <w:pStyle w:val="SemEspaamento"/>
              <w:ind w:left="57" w:right="57"/>
              <w:jc w:val="center"/>
              <w:rPr>
                <w:sz w:val="24"/>
                <w:szCs w:val="24"/>
              </w:rPr>
            </w:pPr>
            <w:r>
              <w:rPr>
                <w:sz w:val="24"/>
                <w:szCs w:val="24"/>
              </w:rPr>
              <w:t>0</w:t>
            </w:r>
          </w:p>
        </w:tc>
      </w:tr>
      <w:tr w:rsidR="00635DBC" w14:paraId="16C9D10B" w14:textId="77777777" w:rsidTr="001410D0">
        <w:tc>
          <w:tcPr>
            <w:tcW w:w="1326" w:type="dxa"/>
          </w:tcPr>
          <w:p w14:paraId="1B214405" w14:textId="11316D2C" w:rsidR="00DE4F28" w:rsidRDefault="00635DBC" w:rsidP="00635DBC">
            <w:pPr>
              <w:pStyle w:val="SemEspaamento"/>
              <w:ind w:right="59"/>
              <w:jc w:val="center"/>
              <w:rPr>
                <w:sz w:val="24"/>
                <w:szCs w:val="24"/>
              </w:rPr>
            </w:pPr>
            <w:r>
              <w:rPr>
                <w:sz w:val="24"/>
                <w:szCs w:val="24"/>
              </w:rPr>
              <w:t>Sério</w:t>
            </w:r>
          </w:p>
        </w:tc>
        <w:tc>
          <w:tcPr>
            <w:tcW w:w="1323" w:type="dxa"/>
          </w:tcPr>
          <w:p w14:paraId="663B287D" w14:textId="77777777" w:rsidR="00DE4F28" w:rsidRDefault="00DE4F28" w:rsidP="00635DBC">
            <w:pPr>
              <w:pStyle w:val="SemEspaamento"/>
              <w:ind w:right="118"/>
              <w:jc w:val="center"/>
              <w:rPr>
                <w:sz w:val="24"/>
                <w:szCs w:val="24"/>
              </w:rPr>
            </w:pPr>
          </w:p>
        </w:tc>
        <w:tc>
          <w:tcPr>
            <w:tcW w:w="1404" w:type="dxa"/>
          </w:tcPr>
          <w:p w14:paraId="068D37DA" w14:textId="615CCB38" w:rsidR="00DE4F28" w:rsidRDefault="00635DBC" w:rsidP="00635DBC">
            <w:pPr>
              <w:pStyle w:val="SemEspaamento"/>
              <w:ind w:left="57" w:right="57"/>
              <w:jc w:val="center"/>
              <w:rPr>
                <w:sz w:val="24"/>
                <w:szCs w:val="24"/>
              </w:rPr>
            </w:pPr>
            <w:r>
              <w:rPr>
                <w:sz w:val="24"/>
                <w:szCs w:val="24"/>
              </w:rPr>
              <w:t>C</w:t>
            </w:r>
          </w:p>
        </w:tc>
        <w:tc>
          <w:tcPr>
            <w:tcW w:w="1324" w:type="dxa"/>
          </w:tcPr>
          <w:p w14:paraId="72A46402" w14:textId="0042BF26" w:rsidR="00DE4F28" w:rsidRDefault="00635DBC" w:rsidP="00635DBC">
            <w:pPr>
              <w:pStyle w:val="SemEspaamento"/>
              <w:ind w:left="57" w:right="57"/>
              <w:jc w:val="center"/>
              <w:rPr>
                <w:sz w:val="24"/>
                <w:szCs w:val="24"/>
              </w:rPr>
            </w:pPr>
            <w:r>
              <w:rPr>
                <w:sz w:val="24"/>
                <w:szCs w:val="24"/>
              </w:rPr>
              <w:t>-</w:t>
            </w:r>
          </w:p>
        </w:tc>
        <w:tc>
          <w:tcPr>
            <w:tcW w:w="1324" w:type="dxa"/>
          </w:tcPr>
          <w:p w14:paraId="279D9B50" w14:textId="3B2CD249" w:rsidR="00DE4F28" w:rsidRDefault="00635DBC" w:rsidP="00635DBC">
            <w:pPr>
              <w:pStyle w:val="SemEspaamento"/>
              <w:ind w:left="57" w:right="57"/>
              <w:jc w:val="center"/>
              <w:rPr>
                <w:sz w:val="24"/>
                <w:szCs w:val="24"/>
              </w:rPr>
            </w:pPr>
            <w:r>
              <w:rPr>
                <w:sz w:val="24"/>
                <w:szCs w:val="24"/>
              </w:rPr>
              <w:t>&gt; = 11</w:t>
            </w:r>
          </w:p>
        </w:tc>
        <w:tc>
          <w:tcPr>
            <w:tcW w:w="1322" w:type="dxa"/>
          </w:tcPr>
          <w:p w14:paraId="645C05D5" w14:textId="4FE8BAE8" w:rsidR="00DE4F28" w:rsidRDefault="00635DBC" w:rsidP="00635DBC">
            <w:pPr>
              <w:pStyle w:val="SemEspaamento"/>
              <w:ind w:left="57" w:right="57"/>
              <w:jc w:val="center"/>
              <w:rPr>
                <w:sz w:val="24"/>
                <w:szCs w:val="24"/>
              </w:rPr>
            </w:pPr>
            <w:r>
              <w:rPr>
                <w:sz w:val="24"/>
                <w:szCs w:val="24"/>
              </w:rPr>
              <w:t xml:space="preserve">3 – 4 </w:t>
            </w:r>
          </w:p>
        </w:tc>
        <w:tc>
          <w:tcPr>
            <w:tcW w:w="1325" w:type="dxa"/>
          </w:tcPr>
          <w:p w14:paraId="395897F1" w14:textId="5B29B9A5" w:rsidR="00DE4F28" w:rsidRDefault="001410D0" w:rsidP="00635DBC">
            <w:pPr>
              <w:pStyle w:val="SemEspaamento"/>
              <w:ind w:left="57" w:right="57"/>
              <w:jc w:val="center"/>
              <w:rPr>
                <w:sz w:val="24"/>
                <w:szCs w:val="24"/>
              </w:rPr>
            </w:pPr>
            <w:r>
              <w:rPr>
                <w:sz w:val="24"/>
                <w:szCs w:val="24"/>
              </w:rPr>
              <w:t>0</w:t>
            </w:r>
          </w:p>
        </w:tc>
      </w:tr>
      <w:tr w:rsidR="00635DBC" w14:paraId="16BB2CD4" w14:textId="77777777" w:rsidTr="001410D0">
        <w:tc>
          <w:tcPr>
            <w:tcW w:w="1326" w:type="dxa"/>
          </w:tcPr>
          <w:p w14:paraId="57655A54" w14:textId="0263D6F9" w:rsidR="00DE4F28" w:rsidRDefault="00635DBC" w:rsidP="00635DBC">
            <w:pPr>
              <w:pStyle w:val="SemEspaamento"/>
              <w:ind w:right="59"/>
              <w:jc w:val="center"/>
              <w:rPr>
                <w:sz w:val="24"/>
                <w:szCs w:val="24"/>
              </w:rPr>
            </w:pPr>
            <w:r>
              <w:rPr>
                <w:sz w:val="24"/>
                <w:szCs w:val="24"/>
              </w:rPr>
              <w:t>Crítico</w:t>
            </w:r>
          </w:p>
        </w:tc>
        <w:tc>
          <w:tcPr>
            <w:tcW w:w="1323" w:type="dxa"/>
          </w:tcPr>
          <w:p w14:paraId="66471F5B" w14:textId="77777777" w:rsidR="00DE4F28" w:rsidRDefault="00DE4F28" w:rsidP="00635DBC">
            <w:pPr>
              <w:pStyle w:val="SemEspaamento"/>
              <w:ind w:right="118"/>
              <w:jc w:val="center"/>
              <w:rPr>
                <w:sz w:val="24"/>
                <w:szCs w:val="24"/>
              </w:rPr>
            </w:pPr>
          </w:p>
        </w:tc>
        <w:tc>
          <w:tcPr>
            <w:tcW w:w="1404" w:type="dxa"/>
          </w:tcPr>
          <w:p w14:paraId="518AD3E7" w14:textId="3FED04FA" w:rsidR="00DE4F28" w:rsidRDefault="00635DBC" w:rsidP="00635DBC">
            <w:pPr>
              <w:pStyle w:val="SemEspaamento"/>
              <w:ind w:left="57" w:right="57"/>
              <w:jc w:val="center"/>
              <w:rPr>
                <w:sz w:val="24"/>
                <w:szCs w:val="24"/>
              </w:rPr>
            </w:pPr>
            <w:r>
              <w:rPr>
                <w:sz w:val="24"/>
                <w:szCs w:val="24"/>
              </w:rPr>
              <w:t>D</w:t>
            </w:r>
          </w:p>
        </w:tc>
        <w:tc>
          <w:tcPr>
            <w:tcW w:w="1324" w:type="dxa"/>
          </w:tcPr>
          <w:p w14:paraId="55F029B2" w14:textId="1BABD71E" w:rsidR="00DE4F28" w:rsidRDefault="00635DBC" w:rsidP="00635DBC">
            <w:pPr>
              <w:pStyle w:val="SemEspaamento"/>
              <w:ind w:left="57" w:right="57"/>
              <w:jc w:val="center"/>
              <w:rPr>
                <w:sz w:val="24"/>
                <w:szCs w:val="24"/>
              </w:rPr>
            </w:pPr>
            <w:r>
              <w:rPr>
                <w:sz w:val="24"/>
                <w:szCs w:val="24"/>
              </w:rPr>
              <w:t>-</w:t>
            </w:r>
          </w:p>
        </w:tc>
        <w:tc>
          <w:tcPr>
            <w:tcW w:w="1324" w:type="dxa"/>
          </w:tcPr>
          <w:p w14:paraId="797C7743" w14:textId="418C0C7E" w:rsidR="00DE4F28" w:rsidRDefault="00635DBC" w:rsidP="00635DBC">
            <w:pPr>
              <w:pStyle w:val="SemEspaamento"/>
              <w:ind w:left="57" w:right="57"/>
              <w:jc w:val="center"/>
              <w:rPr>
                <w:sz w:val="24"/>
                <w:szCs w:val="24"/>
              </w:rPr>
            </w:pPr>
            <w:r>
              <w:rPr>
                <w:sz w:val="24"/>
                <w:szCs w:val="24"/>
              </w:rPr>
              <w:t>-</w:t>
            </w:r>
          </w:p>
        </w:tc>
        <w:tc>
          <w:tcPr>
            <w:tcW w:w="1322" w:type="dxa"/>
          </w:tcPr>
          <w:p w14:paraId="36F8513B" w14:textId="75816EC6" w:rsidR="00DE4F28" w:rsidRDefault="00635DBC" w:rsidP="00635DBC">
            <w:pPr>
              <w:pStyle w:val="SemEspaamento"/>
              <w:ind w:left="57" w:right="57"/>
              <w:jc w:val="center"/>
              <w:rPr>
                <w:sz w:val="24"/>
                <w:szCs w:val="24"/>
              </w:rPr>
            </w:pPr>
            <w:r>
              <w:rPr>
                <w:sz w:val="24"/>
                <w:szCs w:val="24"/>
              </w:rPr>
              <w:t>&gt; = 5</w:t>
            </w:r>
          </w:p>
        </w:tc>
        <w:tc>
          <w:tcPr>
            <w:tcW w:w="1325" w:type="dxa"/>
          </w:tcPr>
          <w:p w14:paraId="6F512311" w14:textId="21824910" w:rsidR="00DE4F28" w:rsidRDefault="001410D0" w:rsidP="00635DBC">
            <w:pPr>
              <w:pStyle w:val="SemEspaamento"/>
              <w:ind w:left="57" w:right="57"/>
              <w:jc w:val="center"/>
              <w:rPr>
                <w:sz w:val="24"/>
                <w:szCs w:val="24"/>
              </w:rPr>
            </w:pPr>
            <w:r>
              <w:rPr>
                <w:sz w:val="24"/>
                <w:szCs w:val="24"/>
              </w:rPr>
              <w:t>&gt; = 1</w:t>
            </w:r>
          </w:p>
        </w:tc>
      </w:tr>
      <w:tr w:rsidR="00635DBC" w14:paraId="5DE8FC7F" w14:textId="77777777" w:rsidTr="001410D0">
        <w:tc>
          <w:tcPr>
            <w:tcW w:w="1326" w:type="dxa"/>
          </w:tcPr>
          <w:p w14:paraId="25B378FD" w14:textId="77777777" w:rsidR="00DE4F28" w:rsidRDefault="00DE4F28" w:rsidP="00635DBC">
            <w:pPr>
              <w:pStyle w:val="SemEspaamento"/>
              <w:ind w:right="59"/>
              <w:jc w:val="center"/>
              <w:rPr>
                <w:sz w:val="24"/>
                <w:szCs w:val="24"/>
              </w:rPr>
            </w:pPr>
          </w:p>
        </w:tc>
        <w:tc>
          <w:tcPr>
            <w:tcW w:w="1323" w:type="dxa"/>
          </w:tcPr>
          <w:p w14:paraId="71354FAF" w14:textId="77777777" w:rsidR="00DE4F28" w:rsidRDefault="00DE4F28" w:rsidP="00635DBC">
            <w:pPr>
              <w:pStyle w:val="SemEspaamento"/>
              <w:ind w:right="118"/>
              <w:jc w:val="center"/>
              <w:rPr>
                <w:sz w:val="24"/>
                <w:szCs w:val="24"/>
              </w:rPr>
            </w:pPr>
          </w:p>
        </w:tc>
        <w:tc>
          <w:tcPr>
            <w:tcW w:w="1404" w:type="dxa"/>
          </w:tcPr>
          <w:p w14:paraId="253EDB3F" w14:textId="77777777" w:rsidR="00DE4F28" w:rsidRDefault="00DE4F28" w:rsidP="00635DBC">
            <w:pPr>
              <w:pStyle w:val="SemEspaamento"/>
              <w:ind w:left="57" w:right="57"/>
              <w:jc w:val="center"/>
              <w:rPr>
                <w:sz w:val="24"/>
                <w:szCs w:val="24"/>
              </w:rPr>
            </w:pPr>
          </w:p>
        </w:tc>
        <w:tc>
          <w:tcPr>
            <w:tcW w:w="1324" w:type="dxa"/>
          </w:tcPr>
          <w:p w14:paraId="776DBE4D" w14:textId="77777777" w:rsidR="00DE4F28" w:rsidRDefault="00DE4F28" w:rsidP="00635DBC">
            <w:pPr>
              <w:pStyle w:val="SemEspaamento"/>
              <w:ind w:left="57" w:right="57"/>
              <w:jc w:val="center"/>
              <w:rPr>
                <w:sz w:val="24"/>
                <w:szCs w:val="24"/>
              </w:rPr>
            </w:pPr>
          </w:p>
        </w:tc>
        <w:tc>
          <w:tcPr>
            <w:tcW w:w="1324" w:type="dxa"/>
          </w:tcPr>
          <w:p w14:paraId="482A7593" w14:textId="77777777" w:rsidR="00DE4F28" w:rsidRDefault="00DE4F28" w:rsidP="00635DBC">
            <w:pPr>
              <w:pStyle w:val="SemEspaamento"/>
              <w:ind w:left="57" w:right="57"/>
              <w:jc w:val="center"/>
              <w:rPr>
                <w:sz w:val="24"/>
                <w:szCs w:val="24"/>
              </w:rPr>
            </w:pPr>
          </w:p>
        </w:tc>
        <w:tc>
          <w:tcPr>
            <w:tcW w:w="1322" w:type="dxa"/>
          </w:tcPr>
          <w:p w14:paraId="1FED6DEF" w14:textId="77777777" w:rsidR="00DE4F28" w:rsidRDefault="00DE4F28" w:rsidP="00635DBC">
            <w:pPr>
              <w:pStyle w:val="SemEspaamento"/>
              <w:ind w:left="57" w:right="57"/>
              <w:jc w:val="center"/>
              <w:rPr>
                <w:sz w:val="24"/>
                <w:szCs w:val="24"/>
              </w:rPr>
            </w:pPr>
          </w:p>
        </w:tc>
        <w:tc>
          <w:tcPr>
            <w:tcW w:w="1325" w:type="dxa"/>
          </w:tcPr>
          <w:p w14:paraId="729F2205" w14:textId="77777777" w:rsidR="00DE4F28" w:rsidRDefault="00DE4F28" w:rsidP="00635DBC">
            <w:pPr>
              <w:pStyle w:val="SemEspaamento"/>
              <w:ind w:left="57" w:right="57"/>
              <w:jc w:val="center"/>
              <w:rPr>
                <w:sz w:val="24"/>
                <w:szCs w:val="24"/>
              </w:rPr>
            </w:pPr>
          </w:p>
        </w:tc>
      </w:tr>
      <w:tr w:rsidR="001410D0" w14:paraId="1977758D" w14:textId="77777777" w:rsidTr="001410D0">
        <w:trPr>
          <w:trHeight w:val="949"/>
        </w:trPr>
        <w:tc>
          <w:tcPr>
            <w:tcW w:w="5377" w:type="dxa"/>
            <w:gridSpan w:val="4"/>
          </w:tcPr>
          <w:p w14:paraId="275F9CEF" w14:textId="1A64E43B" w:rsidR="001410D0" w:rsidRDefault="001410D0" w:rsidP="001410D0">
            <w:pPr>
              <w:pStyle w:val="SemEspaamento"/>
              <w:ind w:left="57" w:right="57"/>
              <w:jc w:val="both"/>
              <w:rPr>
                <w:sz w:val="24"/>
                <w:szCs w:val="24"/>
              </w:rPr>
            </w:pPr>
            <w:r>
              <w:rPr>
                <w:sz w:val="24"/>
                <w:szCs w:val="24"/>
              </w:rPr>
              <w:t>Classificação Final do Estabelecimento: (de acordo com o nº de defeitos encontrados)</w:t>
            </w:r>
          </w:p>
        </w:tc>
        <w:tc>
          <w:tcPr>
            <w:tcW w:w="3971" w:type="dxa"/>
            <w:gridSpan w:val="3"/>
          </w:tcPr>
          <w:p w14:paraId="2DCC80D7" w14:textId="77777777" w:rsidR="001410D0" w:rsidRDefault="001410D0" w:rsidP="00635DBC">
            <w:pPr>
              <w:pStyle w:val="SemEspaamento"/>
              <w:ind w:left="57" w:right="57"/>
              <w:jc w:val="center"/>
              <w:rPr>
                <w:sz w:val="24"/>
                <w:szCs w:val="24"/>
              </w:rPr>
            </w:pPr>
          </w:p>
        </w:tc>
      </w:tr>
    </w:tbl>
    <w:p w14:paraId="6A218CF5" w14:textId="24297D08" w:rsidR="00193288" w:rsidRDefault="00193288" w:rsidP="001410D0">
      <w:pPr>
        <w:pStyle w:val="SemEspaamento"/>
        <w:ind w:right="838"/>
        <w:jc w:val="center"/>
        <w:rPr>
          <w:sz w:val="24"/>
          <w:szCs w:val="24"/>
        </w:rPr>
      </w:pPr>
    </w:p>
    <w:sectPr w:rsidR="00193288" w:rsidSect="001410D0">
      <w:headerReference w:type="default" r:id="rId10"/>
      <w:pgSz w:w="11910" w:h="16840"/>
      <w:pgMar w:top="580" w:right="180" w:bottom="960" w:left="1701" w:header="510" w:footer="6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6EF99" w14:textId="77777777" w:rsidR="005E0957" w:rsidRDefault="005E0957">
      <w:r>
        <w:separator/>
      </w:r>
    </w:p>
  </w:endnote>
  <w:endnote w:type="continuationSeparator" w:id="0">
    <w:p w14:paraId="5423734F" w14:textId="77777777" w:rsidR="005E0957" w:rsidRDefault="005E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62739" w14:textId="77777777" w:rsidR="00C55B9A" w:rsidRDefault="00C55B9A">
    <w:pPr>
      <w:pStyle w:val="Corpodetexto"/>
      <w:spacing w:line="14" w:lineRule="auto"/>
      <w:ind w:left="0" w:firstLine="0"/>
      <w:jc w:val="left"/>
      <w:rPr>
        <w:sz w:val="19"/>
      </w:rPr>
    </w:pPr>
    <w:r>
      <w:rPr>
        <w:noProof/>
        <w:lang w:val="pt-BR" w:eastAsia="pt-BR"/>
      </w:rPr>
      <mc:AlternateContent>
        <mc:Choice Requires="wps">
          <w:drawing>
            <wp:anchor distT="0" distB="0" distL="114300" distR="114300" simplePos="0" relativeHeight="251657728" behindDoc="1" locked="0" layoutInCell="1" allowOverlap="1" wp14:anchorId="547D1ACE" wp14:editId="5D721F46">
              <wp:simplePos x="0" y="0"/>
              <wp:positionH relativeFrom="page">
                <wp:posOffset>6840220</wp:posOffset>
              </wp:positionH>
              <wp:positionV relativeFrom="page">
                <wp:posOffset>10062210</wp:posOffset>
              </wp:positionV>
              <wp:extent cx="3048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43B9" w14:textId="77777777" w:rsidR="00C55B9A" w:rsidRDefault="00C55B9A">
                          <w:pPr>
                            <w:pStyle w:val="Corpodetexto"/>
                            <w:spacing w:before="10"/>
                            <w:ind w:left="60" w:firstLine="0"/>
                            <w:jc w:val="left"/>
                          </w:pPr>
                          <w:r>
                            <w:fldChar w:fldCharType="begin"/>
                          </w:r>
                          <w:r>
                            <w:instrText xml:space="preserve"> PAGE </w:instrText>
                          </w:r>
                          <w:r>
                            <w:fldChar w:fldCharType="separate"/>
                          </w:r>
                          <w:r w:rsidR="008E585A">
                            <w:rPr>
                              <w:noProof/>
                            </w:rPr>
                            <w:t>135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D1ACE" id="_x0000_t202" coordsize="21600,21600" o:spt="202" path="m,l,21600r21600,l21600,xe">
              <v:stroke joinstyle="miter"/>
              <v:path gradientshapeok="t" o:connecttype="rect"/>
            </v:shapetype>
            <v:shape id="Text Box 1" o:spid="_x0000_s1052" type="#_x0000_t202" style="position:absolute;margin-left:538.6pt;margin-top:792.3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IzrQIAAKg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iF&#10;2mEkSQslumeDRTdqQLHLTt+ZDJzuOnCzA2w7T8fUdLeq+mqQVOuGyB271lr1DSMUovM3w5OrI45x&#10;INv+g6LwDNlb5YGGWrcOEJKBAB2q9HCsjAulgs3zKFlGcFLBUZwm57GvXEiy6XKnjX3HVIuckWMN&#10;hffg5HBrLNAA18nFvSVVyYXwxRfy2QY4jjvwNFx1Zy4IX8sfaZRulptlEiSzxSZIoqIIrst1EizK&#10;+GJenBfrdRH/dO/GSdZwSpl0z0y6ipM/q9ujwkdFHJVllODUwbmQjN5t10KjAwFdl364YkHwJ27h&#10;8zD8MXB5QSmeJdHNLA3KxfIiSMpkHqQX0TKI4vQmXURJmhTlc0q3XLJ/p4T6HKfz2XzU0m+5RX68&#10;5kayllvoHIK3OQZpwBj/slPgRlJfWku4GO2TVLjwn1IBGZsK7fXqJDqK1Q7bAVCciLeKPoBytQJl&#10;gQih3YHRKP0dox5aR47Ntz3RDCPxXoL6XZ+ZDD0Z28kgsoKrObYYjebajv1o32m+awB5/F9SXcMP&#10;qblX71MUELpbQDvwJB5bl+s3p2vv9dRgV78AAAD//wMAUEsDBBQABgAIAAAAIQA5Uejh4QAAAA8B&#10;AAAPAAAAZHJzL2Rvd25yZXYueG1sTI/BTsMwEETvSPyDtUjcqJ2IpiXEqSoEJyREGg4cndhNrMbr&#10;ELtt+Hu2p3Kb2R3Nvi02sxvYyUzBepSQLAQwg63XFjsJX/XbwxpYiAq1GjwaCb8mwKa8vSlUrv0Z&#10;K3PaxY5RCYZcSehjHHPOQ9sbp8LCjwZpt/eTU5Hs1HE9qTOVu4GnQmTcKYt0oVejeelNe9gdnYTt&#10;N1av9uej+az2la3rJ4Hv2UHK+7t5+wwsmjlew3DBJ3QoianxR9SBDeTFapVSltRy/ZgBu2SSdEmz&#10;hlSWkOJlwf//Uf4BAAD//wMAUEsBAi0AFAAGAAgAAAAhALaDOJL+AAAA4QEAABMAAAAAAAAAAAAA&#10;AAAAAAAAAFtDb250ZW50X1R5cGVzXS54bWxQSwECLQAUAAYACAAAACEAOP0h/9YAAACUAQAACwAA&#10;AAAAAAAAAAAAAAAvAQAAX3JlbHMvLnJlbHNQSwECLQAUAAYACAAAACEAlX5SM60CAACoBQAADgAA&#10;AAAAAAAAAAAAAAAuAgAAZHJzL2Uyb0RvYy54bWxQSwECLQAUAAYACAAAACEAOVHo4eEAAAAPAQAA&#10;DwAAAAAAAAAAAAAAAAAHBQAAZHJzL2Rvd25yZXYueG1sUEsFBgAAAAAEAAQA8wAAABUGAAAAAA==&#10;" filled="f" stroked="f">
              <v:textbox inset="0,0,0,0">
                <w:txbxContent>
                  <w:p w14:paraId="418943B9" w14:textId="77777777" w:rsidR="00C55B9A" w:rsidRDefault="00C55B9A">
                    <w:pPr>
                      <w:pStyle w:val="Corpodetexto"/>
                      <w:spacing w:before="10"/>
                      <w:ind w:left="60" w:firstLine="0"/>
                      <w:jc w:val="left"/>
                    </w:pPr>
                    <w:r>
                      <w:fldChar w:fldCharType="begin"/>
                    </w:r>
                    <w:r>
                      <w:instrText xml:space="preserve"> PAGE </w:instrText>
                    </w:r>
                    <w:r>
                      <w:fldChar w:fldCharType="separate"/>
                    </w:r>
                    <w:r w:rsidR="008E585A">
                      <w:rPr>
                        <w:noProof/>
                      </w:rPr>
                      <w:t>135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D0AE4" w14:textId="77777777" w:rsidR="005E0957" w:rsidRDefault="005E0957">
      <w:r>
        <w:separator/>
      </w:r>
    </w:p>
  </w:footnote>
  <w:footnote w:type="continuationSeparator" w:id="0">
    <w:p w14:paraId="046AAC07" w14:textId="77777777" w:rsidR="005E0957" w:rsidRDefault="005E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6100"/>
    </w:tblGrid>
    <w:tr w:rsidR="00C55B9A" w14:paraId="24D7261B" w14:textId="77777777" w:rsidTr="000030A8">
      <w:trPr>
        <w:trHeight w:val="1557"/>
      </w:trPr>
      <w:tc>
        <w:tcPr>
          <w:tcW w:w="1962" w:type="dxa"/>
        </w:tcPr>
        <w:p w14:paraId="6BA1562C" w14:textId="77777777" w:rsidR="00C55B9A" w:rsidRDefault="00C55B9A" w:rsidP="004E3C51">
          <w:pPr>
            <w:pStyle w:val="Cabealho"/>
            <w:ind w:left="1194" w:hanging="1194"/>
          </w:pPr>
          <w:r>
            <w:object w:dxaOrig="4870" w:dyaOrig="4339" w14:anchorId="23A15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76.5pt" o:ole="">
                <v:imagedata r:id="rId1" o:title=""/>
              </v:shape>
              <o:OLEObject Type="Embed" ProgID="CorelPHOTOPAINT.Image.19" ShapeID="_x0000_i1025" DrawAspect="Content" ObjectID="_1704024577" r:id="rId2"/>
            </w:object>
          </w:r>
        </w:p>
      </w:tc>
      <w:tc>
        <w:tcPr>
          <w:tcW w:w="6100" w:type="dxa"/>
        </w:tcPr>
        <w:p w14:paraId="2773B931" w14:textId="77777777" w:rsidR="00C55B9A" w:rsidRPr="000873C0" w:rsidRDefault="00C55B9A" w:rsidP="006F4ECE">
          <w:pPr>
            <w:pStyle w:val="Cabealho"/>
            <w:jc w:val="center"/>
            <w:rPr>
              <w:b/>
              <w:sz w:val="28"/>
            </w:rPr>
          </w:pPr>
          <w:r w:rsidRPr="000873C0">
            <w:rPr>
              <w:b/>
              <w:sz w:val="28"/>
            </w:rPr>
            <w:t>MUNICÍPIO DE SANTA RITA DE IBITIPOCA</w:t>
          </w:r>
        </w:p>
        <w:p w14:paraId="1D945329" w14:textId="77777777" w:rsidR="00C55B9A" w:rsidRPr="00497685" w:rsidRDefault="00C55B9A" w:rsidP="006F4ECE">
          <w:pPr>
            <w:pStyle w:val="Cabealho"/>
            <w:jc w:val="center"/>
            <w:rPr>
              <w:b/>
              <w:sz w:val="16"/>
            </w:rPr>
          </w:pPr>
          <w:r w:rsidRPr="00497685">
            <w:rPr>
              <w:b/>
              <w:sz w:val="16"/>
            </w:rPr>
            <w:t>CNPJ 18.094.862/0001-96</w:t>
          </w:r>
        </w:p>
        <w:p w14:paraId="5E4714E0" w14:textId="77777777" w:rsidR="00C55B9A" w:rsidRPr="00497685" w:rsidRDefault="00C55B9A" w:rsidP="006F4ECE">
          <w:pPr>
            <w:pStyle w:val="Cabealho"/>
            <w:jc w:val="center"/>
            <w:rPr>
              <w:b/>
              <w:sz w:val="16"/>
            </w:rPr>
          </w:pPr>
          <w:r w:rsidRPr="00497685">
            <w:rPr>
              <w:b/>
              <w:sz w:val="16"/>
            </w:rPr>
            <w:t>Rua Francisco Novato, nº 02 – Bairro Centro</w:t>
          </w:r>
        </w:p>
        <w:p w14:paraId="67F8AC11" w14:textId="77777777" w:rsidR="00C55B9A" w:rsidRPr="00497685" w:rsidRDefault="00C55B9A" w:rsidP="006F4ECE">
          <w:pPr>
            <w:pStyle w:val="Cabealho"/>
            <w:jc w:val="center"/>
            <w:rPr>
              <w:b/>
              <w:sz w:val="16"/>
            </w:rPr>
          </w:pPr>
          <w:r w:rsidRPr="00497685">
            <w:rPr>
              <w:b/>
              <w:sz w:val="16"/>
            </w:rPr>
            <w:t>Santa Rita de Ibitipoca – MG – CEP 36235-000</w:t>
          </w:r>
        </w:p>
        <w:p w14:paraId="49EDE815" w14:textId="77777777" w:rsidR="00C55B9A" w:rsidRPr="00497685" w:rsidRDefault="00C55B9A" w:rsidP="006F4ECE">
          <w:pPr>
            <w:pStyle w:val="Cabealho"/>
            <w:jc w:val="center"/>
            <w:rPr>
              <w:b/>
              <w:sz w:val="16"/>
            </w:rPr>
          </w:pPr>
          <w:r w:rsidRPr="00497685">
            <w:rPr>
              <w:b/>
              <w:sz w:val="16"/>
            </w:rPr>
            <w:t>Telef.: (32) 3342-1221</w:t>
          </w:r>
        </w:p>
        <w:p w14:paraId="46ED5AA6" w14:textId="77777777" w:rsidR="00C55B9A" w:rsidRPr="00497685" w:rsidRDefault="00C55B9A" w:rsidP="006F4ECE">
          <w:pPr>
            <w:pStyle w:val="Cabealho"/>
            <w:jc w:val="center"/>
            <w:rPr>
              <w:b/>
              <w:sz w:val="16"/>
            </w:rPr>
          </w:pPr>
          <w:r w:rsidRPr="00497685">
            <w:rPr>
              <w:b/>
              <w:sz w:val="16"/>
            </w:rPr>
            <w:t xml:space="preserve">E-mail: </w:t>
          </w:r>
          <w:hyperlink r:id="rId3" w:history="1">
            <w:r w:rsidRPr="00497685">
              <w:rPr>
                <w:sz w:val="16"/>
              </w:rPr>
              <w:t>prefeiturasantaritaibitipoca@hotmail.com</w:t>
            </w:r>
          </w:hyperlink>
        </w:p>
        <w:p w14:paraId="1ABB7729" w14:textId="77777777" w:rsidR="00C55B9A" w:rsidRPr="00C07E29" w:rsidRDefault="00C55B9A" w:rsidP="00187E10">
          <w:pPr>
            <w:pStyle w:val="Cabealho"/>
            <w:tabs>
              <w:tab w:val="center" w:pos="3504"/>
              <w:tab w:val="left" w:pos="5385"/>
            </w:tabs>
            <w:jc w:val="center"/>
            <w:rPr>
              <w:b/>
            </w:rPr>
          </w:pPr>
          <w:r w:rsidRPr="00497685">
            <w:rPr>
              <w:b/>
              <w:sz w:val="16"/>
            </w:rPr>
            <w:t xml:space="preserve">Site: </w:t>
          </w:r>
          <w:hyperlink r:id="rId4" w:history="1">
            <w:r w:rsidRPr="00497685">
              <w:rPr>
                <w:sz w:val="16"/>
              </w:rPr>
              <w:t>www.santaritaibitipoca.mg.gov.br</w:t>
            </w:r>
          </w:hyperlink>
          <w:r w:rsidR="00187E10">
            <w:rPr>
              <w:sz w:val="16"/>
            </w:rPr>
            <w:t xml:space="preserve"> </w:t>
          </w:r>
        </w:p>
      </w:tc>
    </w:tr>
  </w:tbl>
  <w:p w14:paraId="6CDD94DA" w14:textId="77777777" w:rsidR="00C55B9A" w:rsidRDefault="00C55B9A" w:rsidP="00E64FF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2"/>
      <w:gridCol w:w="6100"/>
    </w:tblGrid>
    <w:tr w:rsidR="004E3C51" w14:paraId="2D6927EB" w14:textId="77777777" w:rsidTr="001410D0">
      <w:trPr>
        <w:trHeight w:val="1557"/>
      </w:trPr>
      <w:tc>
        <w:tcPr>
          <w:tcW w:w="1962" w:type="dxa"/>
        </w:tcPr>
        <w:p w14:paraId="3DBE57C4" w14:textId="77777777" w:rsidR="004E3C51" w:rsidRDefault="004E3C51" w:rsidP="002E33D9">
          <w:pPr>
            <w:pStyle w:val="Cabealho"/>
          </w:pPr>
          <w:r>
            <w:object w:dxaOrig="4870" w:dyaOrig="4339" w14:anchorId="51B23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76.5pt" o:ole="">
                <v:imagedata r:id="rId1" o:title=""/>
              </v:shape>
              <o:OLEObject Type="Embed" ProgID="CorelPHOTOPAINT.Image.19" ShapeID="_x0000_i1026" DrawAspect="Content" ObjectID="_1704024578" r:id="rId2"/>
            </w:object>
          </w:r>
        </w:p>
      </w:tc>
      <w:tc>
        <w:tcPr>
          <w:tcW w:w="6100" w:type="dxa"/>
        </w:tcPr>
        <w:p w14:paraId="4A39BEFD" w14:textId="77777777" w:rsidR="004E3C51" w:rsidRPr="000873C0" w:rsidRDefault="004E3C51" w:rsidP="006F4ECE">
          <w:pPr>
            <w:pStyle w:val="Cabealho"/>
            <w:jc w:val="center"/>
            <w:rPr>
              <w:b/>
              <w:sz w:val="28"/>
            </w:rPr>
          </w:pPr>
          <w:r w:rsidRPr="000873C0">
            <w:rPr>
              <w:b/>
              <w:sz w:val="28"/>
            </w:rPr>
            <w:t>MUNICÍPIO DE SANTA RITA DE IBITIPOCA</w:t>
          </w:r>
        </w:p>
        <w:p w14:paraId="2460C003" w14:textId="77777777" w:rsidR="004E3C51" w:rsidRPr="00497685" w:rsidRDefault="004E3C51" w:rsidP="006F4ECE">
          <w:pPr>
            <w:pStyle w:val="Cabealho"/>
            <w:jc w:val="center"/>
            <w:rPr>
              <w:b/>
              <w:sz w:val="16"/>
            </w:rPr>
          </w:pPr>
          <w:r w:rsidRPr="00497685">
            <w:rPr>
              <w:b/>
              <w:sz w:val="16"/>
            </w:rPr>
            <w:t>CNPJ 18.094.862/0001-96</w:t>
          </w:r>
        </w:p>
        <w:p w14:paraId="2EB2ED3C" w14:textId="77777777" w:rsidR="004E3C51" w:rsidRPr="00497685" w:rsidRDefault="004E3C51" w:rsidP="006F4ECE">
          <w:pPr>
            <w:pStyle w:val="Cabealho"/>
            <w:jc w:val="center"/>
            <w:rPr>
              <w:b/>
              <w:sz w:val="16"/>
            </w:rPr>
          </w:pPr>
          <w:r w:rsidRPr="00497685">
            <w:rPr>
              <w:b/>
              <w:sz w:val="16"/>
            </w:rPr>
            <w:t>Rua Francisco Novato, nº 02 – Bairro Centro</w:t>
          </w:r>
        </w:p>
        <w:p w14:paraId="2143EED7" w14:textId="77777777" w:rsidR="004E3C51" w:rsidRPr="00497685" w:rsidRDefault="004E3C51" w:rsidP="006F4ECE">
          <w:pPr>
            <w:pStyle w:val="Cabealho"/>
            <w:jc w:val="center"/>
            <w:rPr>
              <w:b/>
              <w:sz w:val="16"/>
            </w:rPr>
          </w:pPr>
          <w:r w:rsidRPr="00497685">
            <w:rPr>
              <w:b/>
              <w:sz w:val="16"/>
            </w:rPr>
            <w:t>Santa Rita de Ibitipoca – MG – CEP 36235-000</w:t>
          </w:r>
        </w:p>
        <w:p w14:paraId="462E71FE" w14:textId="77777777" w:rsidR="004E3C51" w:rsidRPr="00497685" w:rsidRDefault="004E3C51" w:rsidP="006F4ECE">
          <w:pPr>
            <w:pStyle w:val="Cabealho"/>
            <w:jc w:val="center"/>
            <w:rPr>
              <w:b/>
              <w:sz w:val="16"/>
            </w:rPr>
          </w:pPr>
          <w:r w:rsidRPr="00497685">
            <w:rPr>
              <w:b/>
              <w:sz w:val="16"/>
            </w:rPr>
            <w:t>Telef.: (32) 3342-1221</w:t>
          </w:r>
        </w:p>
        <w:p w14:paraId="7ED7E67A" w14:textId="77777777" w:rsidR="004E3C51" w:rsidRPr="00497685" w:rsidRDefault="004E3C51" w:rsidP="006F4ECE">
          <w:pPr>
            <w:pStyle w:val="Cabealho"/>
            <w:jc w:val="center"/>
            <w:rPr>
              <w:b/>
              <w:sz w:val="16"/>
            </w:rPr>
          </w:pPr>
          <w:r w:rsidRPr="00497685">
            <w:rPr>
              <w:b/>
              <w:sz w:val="16"/>
            </w:rPr>
            <w:t xml:space="preserve">E-mail: </w:t>
          </w:r>
          <w:hyperlink r:id="rId3" w:history="1">
            <w:r w:rsidRPr="00497685">
              <w:rPr>
                <w:sz w:val="16"/>
              </w:rPr>
              <w:t>prefeiturasantaritaibitipoca@hotmail.com</w:t>
            </w:r>
          </w:hyperlink>
        </w:p>
        <w:p w14:paraId="3BB1C1EB" w14:textId="77777777" w:rsidR="004E3C51" w:rsidRPr="00C07E29" w:rsidRDefault="004E3C51" w:rsidP="00187E10">
          <w:pPr>
            <w:pStyle w:val="Cabealho"/>
            <w:tabs>
              <w:tab w:val="center" w:pos="3504"/>
              <w:tab w:val="left" w:pos="5385"/>
            </w:tabs>
            <w:jc w:val="center"/>
            <w:rPr>
              <w:b/>
            </w:rPr>
          </w:pPr>
          <w:r w:rsidRPr="00497685">
            <w:rPr>
              <w:b/>
              <w:sz w:val="16"/>
            </w:rPr>
            <w:t xml:space="preserve">Site: </w:t>
          </w:r>
          <w:hyperlink r:id="rId4" w:history="1">
            <w:r w:rsidRPr="00497685">
              <w:rPr>
                <w:sz w:val="16"/>
              </w:rPr>
              <w:t>www.santaritaibitipoca.mg.gov.br</w:t>
            </w:r>
          </w:hyperlink>
          <w:r>
            <w:rPr>
              <w:sz w:val="16"/>
            </w:rPr>
            <w:t xml:space="preserve"> </w:t>
          </w:r>
        </w:p>
      </w:tc>
    </w:tr>
  </w:tbl>
  <w:p w14:paraId="362D2A27" w14:textId="77777777" w:rsidR="004E3C51" w:rsidRDefault="004E3C51" w:rsidP="00E64FF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0D9"/>
    <w:multiLevelType w:val="hybridMultilevel"/>
    <w:tmpl w:val="A3A6B5F6"/>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nsid w:val="00B84710"/>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
    <w:nsid w:val="01DE5BE5"/>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
    <w:nsid w:val="02187738"/>
    <w:multiLevelType w:val="hybridMultilevel"/>
    <w:tmpl w:val="DF02FC04"/>
    <w:lvl w:ilvl="0" w:tplc="FFFFFFFF">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024B21EF"/>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029545FF"/>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04C81F3A"/>
    <w:multiLevelType w:val="hybridMultilevel"/>
    <w:tmpl w:val="E2789AC0"/>
    <w:lvl w:ilvl="0" w:tplc="FFFFFFFF">
      <w:start w:val="1"/>
      <w:numFmt w:val="lowerLetter"/>
      <w:lvlText w:val="%1."/>
      <w:lvlJc w:val="left"/>
      <w:pPr>
        <w:ind w:left="3191" w:hanging="360"/>
      </w:pPr>
    </w:lvl>
    <w:lvl w:ilvl="1" w:tplc="FFFFFFFF">
      <w:start w:val="1"/>
      <w:numFmt w:val="lowerLetter"/>
      <w:lvlText w:val="%2."/>
      <w:lvlJc w:val="left"/>
      <w:pPr>
        <w:ind w:left="3060" w:hanging="360"/>
      </w:pPr>
    </w:lvl>
    <w:lvl w:ilvl="2" w:tplc="04160013">
      <w:start w:val="1"/>
      <w:numFmt w:val="upperRoman"/>
      <w:lvlText w:val="%3."/>
      <w:lvlJc w:val="righ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
    <w:nsid w:val="04DC0B7D"/>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0534496F"/>
    <w:multiLevelType w:val="hybridMultilevel"/>
    <w:tmpl w:val="453CA11A"/>
    <w:lvl w:ilvl="0" w:tplc="FFFFFFFF">
      <w:start w:val="1"/>
      <w:numFmt w:val="lowerLetter"/>
      <w:lvlText w:val="%1."/>
      <w:lvlJc w:val="left"/>
      <w:pPr>
        <w:ind w:left="3191" w:hanging="360"/>
      </w:pPr>
    </w:lvl>
    <w:lvl w:ilvl="1" w:tplc="FFFFFFFF">
      <w:start w:val="1"/>
      <w:numFmt w:val="lowerLetter"/>
      <w:lvlText w:val="%2."/>
      <w:lvlJc w:val="left"/>
      <w:pPr>
        <w:ind w:left="3060" w:hanging="360"/>
      </w:pPr>
    </w:lvl>
    <w:lvl w:ilvl="2" w:tplc="FFFFFFFF">
      <w:start w:val="1"/>
      <w:numFmt w:val="lowerLetter"/>
      <w:lvlText w:val="%3."/>
      <w:lvlJc w:val="lef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nsid w:val="05FA07F0"/>
    <w:multiLevelType w:val="hybridMultilevel"/>
    <w:tmpl w:val="953A7F8C"/>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nsid w:val="064A64E7"/>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073B004A"/>
    <w:multiLevelType w:val="hybridMultilevel"/>
    <w:tmpl w:val="EF4866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09250DB1"/>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nsid w:val="0AA635C6"/>
    <w:multiLevelType w:val="hybridMultilevel"/>
    <w:tmpl w:val="78329E72"/>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nsid w:val="0ABE3C1D"/>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nsid w:val="0B002FA8"/>
    <w:multiLevelType w:val="hybridMultilevel"/>
    <w:tmpl w:val="B334647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nsid w:val="0B946A6E"/>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0C5D7A53"/>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nsid w:val="0DD44313"/>
    <w:multiLevelType w:val="hybridMultilevel"/>
    <w:tmpl w:val="ECA8A038"/>
    <w:lvl w:ilvl="0" w:tplc="FFFFFFFF">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0DF21F47"/>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0FAE271E"/>
    <w:multiLevelType w:val="hybridMultilevel"/>
    <w:tmpl w:val="5F083386"/>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nsid w:val="11FA4F04"/>
    <w:multiLevelType w:val="hybridMultilevel"/>
    <w:tmpl w:val="461ABB08"/>
    <w:lvl w:ilvl="0" w:tplc="FFFFFFFF">
      <w:start w:val="1"/>
      <w:numFmt w:val="lowerLetter"/>
      <w:lvlText w:val="%1."/>
      <w:lvlJc w:val="left"/>
      <w:pPr>
        <w:ind w:left="2422"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nsid w:val="12B01563"/>
    <w:multiLevelType w:val="hybridMultilevel"/>
    <w:tmpl w:val="7332B328"/>
    <w:lvl w:ilvl="0" w:tplc="FFFFFFFF">
      <w:start w:val="1"/>
      <w:numFmt w:val="decimal"/>
      <w:lvlText w:val="%1."/>
      <w:lvlJc w:val="left"/>
      <w:pPr>
        <w:ind w:left="450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130A0BC6"/>
    <w:multiLevelType w:val="hybridMultilevel"/>
    <w:tmpl w:val="BDE8217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4">
    <w:nsid w:val="13B83CEB"/>
    <w:multiLevelType w:val="hybridMultilevel"/>
    <w:tmpl w:val="BDE8217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5">
    <w:nsid w:val="13C11189"/>
    <w:multiLevelType w:val="hybridMultilevel"/>
    <w:tmpl w:val="B20E70F0"/>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nsid w:val="13D328F5"/>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nsid w:val="15772281"/>
    <w:multiLevelType w:val="hybridMultilevel"/>
    <w:tmpl w:val="15640A48"/>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nsid w:val="159A655F"/>
    <w:multiLevelType w:val="hybridMultilevel"/>
    <w:tmpl w:val="B672BDEA"/>
    <w:lvl w:ilvl="0" w:tplc="FFFFFFFF">
      <w:start w:val="1"/>
      <w:numFmt w:val="upperRoman"/>
      <w:lvlText w:val="%1."/>
      <w:lvlJc w:val="right"/>
      <w:pPr>
        <w:ind w:left="1854" w:hanging="360"/>
      </w:pPr>
    </w:lvl>
    <w:lvl w:ilvl="1" w:tplc="3C6448CC">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9">
    <w:nsid w:val="1682282A"/>
    <w:multiLevelType w:val="hybridMultilevel"/>
    <w:tmpl w:val="4F3AC866"/>
    <w:lvl w:ilvl="0" w:tplc="FFFFFFFF">
      <w:start w:val="1"/>
      <w:numFmt w:val="upp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0">
    <w:nsid w:val="17647C39"/>
    <w:multiLevelType w:val="hybridMultilevel"/>
    <w:tmpl w:val="B7D84E6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1">
    <w:nsid w:val="18E1286A"/>
    <w:multiLevelType w:val="hybridMultilevel"/>
    <w:tmpl w:val="487AEC26"/>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2">
    <w:nsid w:val="19091FB3"/>
    <w:multiLevelType w:val="hybridMultilevel"/>
    <w:tmpl w:val="99142E6A"/>
    <w:lvl w:ilvl="0" w:tplc="04160013">
      <w:start w:val="1"/>
      <w:numFmt w:val="upperRoman"/>
      <w:lvlText w:val="%1."/>
      <w:lvlJc w:val="right"/>
      <w:pPr>
        <w:ind w:left="1571" w:hanging="360"/>
      </w:pPr>
    </w:lvl>
    <w:lvl w:ilvl="1" w:tplc="FC7E0C2E">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nsid w:val="19212AC3"/>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1C813E11"/>
    <w:multiLevelType w:val="hybridMultilevel"/>
    <w:tmpl w:val="B2A055E0"/>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5">
    <w:nsid w:val="1D3071F9"/>
    <w:multiLevelType w:val="hybridMultilevel"/>
    <w:tmpl w:val="6ADE48DA"/>
    <w:lvl w:ilvl="0" w:tplc="FFFFFFFF">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nsid w:val="1D544FF1"/>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1D7B3FAE"/>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8">
    <w:nsid w:val="1FC15B4E"/>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9">
    <w:nsid w:val="20050B66"/>
    <w:multiLevelType w:val="hybridMultilevel"/>
    <w:tmpl w:val="D2C2D654"/>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nsid w:val="203724D0"/>
    <w:multiLevelType w:val="hybridMultilevel"/>
    <w:tmpl w:val="CF326988"/>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1">
    <w:nsid w:val="207D0645"/>
    <w:multiLevelType w:val="hybridMultilevel"/>
    <w:tmpl w:val="7A52415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2">
    <w:nsid w:val="209A6F80"/>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3">
    <w:nsid w:val="218947C9"/>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4">
    <w:nsid w:val="2333121F"/>
    <w:multiLevelType w:val="hybridMultilevel"/>
    <w:tmpl w:val="78329E72"/>
    <w:lvl w:ilvl="0" w:tplc="FFFFFFFF">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5">
    <w:nsid w:val="23867B90"/>
    <w:multiLevelType w:val="hybridMultilevel"/>
    <w:tmpl w:val="376A66EA"/>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46">
    <w:nsid w:val="24120CE0"/>
    <w:multiLevelType w:val="hybridMultilevel"/>
    <w:tmpl w:val="40B4C844"/>
    <w:lvl w:ilvl="0" w:tplc="FFFFFFFF">
      <w:start w:val="1"/>
      <w:numFmt w:val="lowerLetter"/>
      <w:lvlText w:val="%1."/>
      <w:lvlJc w:val="lef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7">
    <w:nsid w:val="24F1645A"/>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8">
    <w:nsid w:val="24FF77CC"/>
    <w:multiLevelType w:val="hybridMultilevel"/>
    <w:tmpl w:val="B334647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9">
    <w:nsid w:val="26CA5E97"/>
    <w:multiLevelType w:val="hybridMultilevel"/>
    <w:tmpl w:val="78329E72"/>
    <w:lvl w:ilvl="0" w:tplc="FFFFFFFF">
      <w:start w:val="1"/>
      <w:numFmt w:val="upperRoman"/>
      <w:lvlText w:val="%1."/>
      <w:lvlJc w:val="righ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0">
    <w:nsid w:val="26D56FCB"/>
    <w:multiLevelType w:val="hybridMultilevel"/>
    <w:tmpl w:val="008A291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1">
    <w:nsid w:val="27D971E7"/>
    <w:multiLevelType w:val="hybridMultilevel"/>
    <w:tmpl w:val="4F3AC866"/>
    <w:lvl w:ilvl="0" w:tplc="FFFFFFFF">
      <w:start w:val="1"/>
      <w:numFmt w:val="upp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2">
    <w:nsid w:val="2A9A7EA5"/>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3">
    <w:nsid w:val="2B662944"/>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4">
    <w:nsid w:val="2BFB7183"/>
    <w:multiLevelType w:val="hybridMultilevel"/>
    <w:tmpl w:val="40B4C844"/>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5">
    <w:nsid w:val="2C377BB2"/>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6">
    <w:nsid w:val="2CEC25CD"/>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7">
    <w:nsid w:val="2CFE52B0"/>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58">
    <w:nsid w:val="2DCB087A"/>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9">
    <w:nsid w:val="2E2D348B"/>
    <w:multiLevelType w:val="hybridMultilevel"/>
    <w:tmpl w:val="609CC43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0">
    <w:nsid w:val="2E4E1064"/>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1">
    <w:nsid w:val="2F132D74"/>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2">
    <w:nsid w:val="30310DF1"/>
    <w:multiLevelType w:val="hybridMultilevel"/>
    <w:tmpl w:val="EF58982E"/>
    <w:lvl w:ilvl="0" w:tplc="FFFFFFFF">
      <w:start w:val="1"/>
      <w:numFmt w:val="lowerLetter"/>
      <w:lvlText w:val="%1."/>
      <w:lvlJc w:val="left"/>
      <w:pPr>
        <w:ind w:left="3191"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3">
    <w:nsid w:val="30CE055F"/>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4">
    <w:nsid w:val="33410D49"/>
    <w:multiLevelType w:val="hybridMultilevel"/>
    <w:tmpl w:val="AC0E38BE"/>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5">
    <w:nsid w:val="33631386"/>
    <w:multiLevelType w:val="hybridMultilevel"/>
    <w:tmpl w:val="A1EEA75A"/>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6">
    <w:nsid w:val="34532483"/>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7">
    <w:nsid w:val="365939D1"/>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8">
    <w:nsid w:val="381B2767"/>
    <w:multiLevelType w:val="hybridMultilevel"/>
    <w:tmpl w:val="953A7F8C"/>
    <w:lvl w:ilvl="0" w:tplc="FFFFFFFF">
      <w:start w:val="1"/>
      <w:numFmt w:val="lowerLetter"/>
      <w:lvlText w:val="%1."/>
      <w:lvlJc w:val="left"/>
      <w:pPr>
        <w:ind w:left="1854" w:hanging="360"/>
      </w:p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9">
    <w:nsid w:val="39506405"/>
    <w:multiLevelType w:val="hybridMultilevel"/>
    <w:tmpl w:val="88BC03A2"/>
    <w:lvl w:ilvl="0" w:tplc="FFFFFFFF">
      <w:start w:val="1"/>
      <w:numFmt w:val="upperRoman"/>
      <w:lvlText w:val="%1."/>
      <w:lvlJc w:val="right"/>
      <w:pPr>
        <w:ind w:left="2111" w:hanging="180"/>
      </w:pPr>
    </w:lvl>
    <w:lvl w:ilvl="1" w:tplc="FFFFFFFF" w:tentative="1">
      <w:start w:val="1"/>
      <w:numFmt w:val="lowerLetter"/>
      <w:lvlText w:val="%2."/>
      <w:lvlJc w:val="left"/>
      <w:pPr>
        <w:ind w:left="2831" w:hanging="360"/>
      </w:pPr>
    </w:lvl>
    <w:lvl w:ilvl="2" w:tplc="FFFFFFFF" w:tentative="1">
      <w:start w:val="1"/>
      <w:numFmt w:val="lowerRoman"/>
      <w:lvlText w:val="%3."/>
      <w:lvlJc w:val="right"/>
      <w:pPr>
        <w:ind w:left="3551" w:hanging="180"/>
      </w:pPr>
    </w:lvl>
    <w:lvl w:ilvl="3" w:tplc="FFFFFFFF" w:tentative="1">
      <w:start w:val="1"/>
      <w:numFmt w:val="decimal"/>
      <w:lvlText w:val="%4."/>
      <w:lvlJc w:val="left"/>
      <w:pPr>
        <w:ind w:left="4271" w:hanging="360"/>
      </w:pPr>
    </w:lvl>
    <w:lvl w:ilvl="4" w:tplc="FFFFFFFF" w:tentative="1">
      <w:start w:val="1"/>
      <w:numFmt w:val="lowerLetter"/>
      <w:lvlText w:val="%5."/>
      <w:lvlJc w:val="left"/>
      <w:pPr>
        <w:ind w:left="4991" w:hanging="360"/>
      </w:pPr>
    </w:lvl>
    <w:lvl w:ilvl="5" w:tplc="FFFFFFFF" w:tentative="1">
      <w:start w:val="1"/>
      <w:numFmt w:val="lowerRoman"/>
      <w:lvlText w:val="%6."/>
      <w:lvlJc w:val="right"/>
      <w:pPr>
        <w:ind w:left="5711" w:hanging="180"/>
      </w:pPr>
    </w:lvl>
    <w:lvl w:ilvl="6" w:tplc="FFFFFFFF" w:tentative="1">
      <w:start w:val="1"/>
      <w:numFmt w:val="decimal"/>
      <w:lvlText w:val="%7."/>
      <w:lvlJc w:val="left"/>
      <w:pPr>
        <w:ind w:left="6431" w:hanging="360"/>
      </w:pPr>
    </w:lvl>
    <w:lvl w:ilvl="7" w:tplc="FFFFFFFF" w:tentative="1">
      <w:start w:val="1"/>
      <w:numFmt w:val="lowerLetter"/>
      <w:lvlText w:val="%8."/>
      <w:lvlJc w:val="left"/>
      <w:pPr>
        <w:ind w:left="7151" w:hanging="360"/>
      </w:pPr>
    </w:lvl>
    <w:lvl w:ilvl="8" w:tplc="FFFFFFFF" w:tentative="1">
      <w:start w:val="1"/>
      <w:numFmt w:val="lowerRoman"/>
      <w:lvlText w:val="%9."/>
      <w:lvlJc w:val="right"/>
      <w:pPr>
        <w:ind w:left="7871" w:hanging="180"/>
      </w:pPr>
    </w:lvl>
  </w:abstractNum>
  <w:abstractNum w:abstractNumId="70">
    <w:nsid w:val="39CA4679"/>
    <w:multiLevelType w:val="hybridMultilevel"/>
    <w:tmpl w:val="EF4866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3A156B4C"/>
    <w:multiLevelType w:val="hybridMultilevel"/>
    <w:tmpl w:val="487AEC2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2">
    <w:nsid w:val="3A43623D"/>
    <w:multiLevelType w:val="hybridMultilevel"/>
    <w:tmpl w:val="CE787AAC"/>
    <w:lvl w:ilvl="0" w:tplc="FFFFFFFF">
      <w:start w:val="1"/>
      <w:numFmt w:val="lowerLetter"/>
      <w:lvlText w:val="%1."/>
      <w:lvlJc w:val="left"/>
      <w:pPr>
        <w:ind w:left="2422" w:hanging="360"/>
      </w:pPr>
    </w:lvl>
    <w:lvl w:ilvl="1" w:tplc="04160013">
      <w:start w:val="1"/>
      <w:numFmt w:val="upperRoman"/>
      <w:lvlText w:val="%2."/>
      <w:lvlJc w:val="right"/>
      <w:pPr>
        <w:ind w:left="2291" w:hanging="360"/>
      </w:pPr>
    </w:lvl>
    <w:lvl w:ilvl="2" w:tplc="BE80C920">
      <w:start w:val="2"/>
      <w:numFmt w:val="decimal"/>
      <w:lvlText w:val="%3."/>
      <w:lvlJc w:val="left"/>
      <w:pPr>
        <w:ind w:left="3191" w:hanging="360"/>
      </w:pPr>
      <w:rPr>
        <w:rFonts w:hint="default"/>
      </w:r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3">
    <w:nsid w:val="3A4D6E7A"/>
    <w:multiLevelType w:val="hybridMultilevel"/>
    <w:tmpl w:val="1F369F8A"/>
    <w:lvl w:ilvl="0" w:tplc="0416001B">
      <w:start w:val="1"/>
      <w:numFmt w:val="lowerRoman"/>
      <w:lvlText w:val="%1."/>
      <w:lvlJc w:val="right"/>
      <w:pPr>
        <w:ind w:left="3191"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4">
    <w:nsid w:val="3A9D6078"/>
    <w:multiLevelType w:val="hybridMultilevel"/>
    <w:tmpl w:val="609CC43E"/>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5">
    <w:nsid w:val="3C5F3CA8"/>
    <w:multiLevelType w:val="hybridMultilevel"/>
    <w:tmpl w:val="81EA916C"/>
    <w:lvl w:ilvl="0" w:tplc="FFFFFFFF">
      <w:start w:val="1"/>
      <w:numFmt w:val="decimal"/>
      <w:lvlText w:val="%1."/>
      <w:lvlJc w:val="left"/>
      <w:pPr>
        <w:ind w:left="450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3D6B62CB"/>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7">
    <w:nsid w:val="3DC60326"/>
    <w:multiLevelType w:val="hybridMultilevel"/>
    <w:tmpl w:val="FBFE0D18"/>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8">
    <w:nsid w:val="3EB972D9"/>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9">
    <w:nsid w:val="3F9A2C9B"/>
    <w:multiLevelType w:val="hybridMultilevel"/>
    <w:tmpl w:val="008A2910"/>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0">
    <w:nsid w:val="40B93AEB"/>
    <w:multiLevelType w:val="hybridMultilevel"/>
    <w:tmpl w:val="4F3AC866"/>
    <w:lvl w:ilvl="0" w:tplc="FFFFFFFF">
      <w:start w:val="1"/>
      <w:numFmt w:val="upp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1">
    <w:nsid w:val="40E4218A"/>
    <w:multiLevelType w:val="hybridMultilevel"/>
    <w:tmpl w:val="ED2EB352"/>
    <w:lvl w:ilvl="0" w:tplc="04160013">
      <w:start w:val="1"/>
      <w:numFmt w:val="upperRoman"/>
      <w:lvlText w:val="%1."/>
      <w:lvlJc w:val="right"/>
      <w:pPr>
        <w:ind w:left="1571" w:hanging="360"/>
      </w:p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2">
    <w:nsid w:val="418F3F4B"/>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3">
    <w:nsid w:val="41B62B35"/>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4">
    <w:nsid w:val="422C4BE9"/>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5">
    <w:nsid w:val="42B67073"/>
    <w:multiLevelType w:val="hybridMultilevel"/>
    <w:tmpl w:val="A1EEA75A"/>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6">
    <w:nsid w:val="45660ECC"/>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7">
    <w:nsid w:val="458D77E4"/>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nsid w:val="475A7C2A"/>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9">
    <w:nsid w:val="48E66E09"/>
    <w:multiLevelType w:val="hybridMultilevel"/>
    <w:tmpl w:val="ED2EB352"/>
    <w:lvl w:ilvl="0" w:tplc="FFFFFFFF">
      <w:start w:val="1"/>
      <w:numFmt w:val="upperRoman"/>
      <w:lvlText w:val="%1."/>
      <w:lvlJc w:val="righ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0">
    <w:nsid w:val="492D7485"/>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1">
    <w:nsid w:val="493822E3"/>
    <w:multiLevelType w:val="hybridMultilevel"/>
    <w:tmpl w:val="CF32698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2">
    <w:nsid w:val="4B471F11"/>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3">
    <w:nsid w:val="4D1017D0"/>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4">
    <w:nsid w:val="4EDA4AE0"/>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5">
    <w:nsid w:val="4EE8650A"/>
    <w:multiLevelType w:val="hybridMultilevel"/>
    <w:tmpl w:val="EF4866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4F3B47C6"/>
    <w:multiLevelType w:val="hybridMultilevel"/>
    <w:tmpl w:val="4F3AC866"/>
    <w:lvl w:ilvl="0" w:tplc="04160015">
      <w:start w:val="1"/>
      <w:numFmt w:val="upp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7">
    <w:nsid w:val="4FA40B91"/>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8">
    <w:nsid w:val="5237544D"/>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9">
    <w:nsid w:val="531F00EB"/>
    <w:multiLevelType w:val="hybridMultilevel"/>
    <w:tmpl w:val="4F3AC866"/>
    <w:lvl w:ilvl="0" w:tplc="FFFFFFFF">
      <w:start w:val="1"/>
      <w:numFmt w:val="upp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nsid w:val="5369254E"/>
    <w:multiLevelType w:val="hybridMultilevel"/>
    <w:tmpl w:val="487AEC26"/>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1">
    <w:nsid w:val="55487B57"/>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2">
    <w:nsid w:val="5624750B"/>
    <w:multiLevelType w:val="hybridMultilevel"/>
    <w:tmpl w:val="0264F472"/>
    <w:lvl w:ilvl="0" w:tplc="FFFFFFFF">
      <w:start w:val="1"/>
      <w:numFmt w:val="lowerLetter"/>
      <w:lvlText w:val="%1."/>
      <w:lvlJc w:val="left"/>
      <w:pPr>
        <w:ind w:left="3191" w:hanging="360"/>
      </w:pPr>
    </w:lvl>
    <w:lvl w:ilvl="1" w:tplc="FFFFFFFF">
      <w:start w:val="1"/>
      <w:numFmt w:val="lowerLetter"/>
      <w:lvlText w:val="%2."/>
      <w:lvlJc w:val="left"/>
      <w:pPr>
        <w:ind w:left="3060" w:hanging="360"/>
      </w:pPr>
    </w:lvl>
    <w:lvl w:ilvl="2" w:tplc="04160015">
      <w:start w:val="1"/>
      <w:numFmt w:val="upperLetter"/>
      <w:lvlText w:val="%3."/>
      <w:lvlJc w:val="left"/>
      <w:pPr>
        <w:ind w:left="3780" w:hanging="180"/>
      </w:pPr>
    </w:lvl>
    <w:lvl w:ilvl="3" w:tplc="FFFFFFFF">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3">
    <w:nsid w:val="591F4D5E"/>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4">
    <w:nsid w:val="59BC4036"/>
    <w:multiLevelType w:val="hybridMultilevel"/>
    <w:tmpl w:val="0D1A09FC"/>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5">
    <w:nsid w:val="5B174AFC"/>
    <w:multiLevelType w:val="hybridMultilevel"/>
    <w:tmpl w:val="ECA8A03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6">
    <w:nsid w:val="5B8E29F4"/>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7">
    <w:nsid w:val="5BBF6B1D"/>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8">
    <w:nsid w:val="5C47554A"/>
    <w:multiLevelType w:val="multilevel"/>
    <w:tmpl w:val="7BC4ADBE"/>
    <w:lvl w:ilvl="0">
      <w:start w:val="1"/>
      <w:numFmt w:val="upperRoman"/>
      <w:lvlText w:val="%1."/>
      <w:lvlJc w:val="right"/>
      <w:pPr>
        <w:ind w:left="1854" w:hanging="360"/>
      </w:pPr>
    </w:lvl>
    <w:lvl w:ilvl="1">
      <w:start w:val="1"/>
      <w:numFmt w:val="decimal"/>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09">
    <w:nsid w:val="5DF72400"/>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0">
    <w:nsid w:val="5EDC6D3F"/>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1">
    <w:nsid w:val="5F61467D"/>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2">
    <w:nsid w:val="5F8C5BB3"/>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3">
    <w:nsid w:val="61333C75"/>
    <w:multiLevelType w:val="hybridMultilevel"/>
    <w:tmpl w:val="A1EEA75A"/>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14">
    <w:nsid w:val="61F8433B"/>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5">
    <w:nsid w:val="62080D8F"/>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16">
    <w:nsid w:val="629068B3"/>
    <w:multiLevelType w:val="hybridMultilevel"/>
    <w:tmpl w:val="BD4CB418"/>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7">
    <w:nsid w:val="62D8516E"/>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8">
    <w:nsid w:val="635C0E93"/>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9">
    <w:nsid w:val="671D19F3"/>
    <w:multiLevelType w:val="hybridMultilevel"/>
    <w:tmpl w:val="88BC03A2"/>
    <w:lvl w:ilvl="0" w:tplc="04160013">
      <w:start w:val="1"/>
      <w:numFmt w:val="upperRoman"/>
      <w:lvlText w:val="%1."/>
      <w:lvlJc w:val="right"/>
      <w:pPr>
        <w:ind w:left="2111" w:hanging="180"/>
      </w:pPr>
    </w:lvl>
    <w:lvl w:ilvl="1" w:tplc="04160019" w:tentative="1">
      <w:start w:val="1"/>
      <w:numFmt w:val="lowerLetter"/>
      <w:lvlText w:val="%2."/>
      <w:lvlJc w:val="left"/>
      <w:pPr>
        <w:ind w:left="2831" w:hanging="360"/>
      </w:pPr>
    </w:lvl>
    <w:lvl w:ilvl="2" w:tplc="0416001B" w:tentative="1">
      <w:start w:val="1"/>
      <w:numFmt w:val="lowerRoman"/>
      <w:lvlText w:val="%3."/>
      <w:lvlJc w:val="right"/>
      <w:pPr>
        <w:ind w:left="3551" w:hanging="180"/>
      </w:pPr>
    </w:lvl>
    <w:lvl w:ilvl="3" w:tplc="0416000F" w:tentative="1">
      <w:start w:val="1"/>
      <w:numFmt w:val="decimal"/>
      <w:lvlText w:val="%4."/>
      <w:lvlJc w:val="left"/>
      <w:pPr>
        <w:ind w:left="4271" w:hanging="360"/>
      </w:pPr>
    </w:lvl>
    <w:lvl w:ilvl="4" w:tplc="04160019" w:tentative="1">
      <w:start w:val="1"/>
      <w:numFmt w:val="lowerLetter"/>
      <w:lvlText w:val="%5."/>
      <w:lvlJc w:val="left"/>
      <w:pPr>
        <w:ind w:left="4991" w:hanging="360"/>
      </w:pPr>
    </w:lvl>
    <w:lvl w:ilvl="5" w:tplc="0416001B" w:tentative="1">
      <w:start w:val="1"/>
      <w:numFmt w:val="lowerRoman"/>
      <w:lvlText w:val="%6."/>
      <w:lvlJc w:val="right"/>
      <w:pPr>
        <w:ind w:left="5711" w:hanging="180"/>
      </w:pPr>
    </w:lvl>
    <w:lvl w:ilvl="6" w:tplc="0416000F" w:tentative="1">
      <w:start w:val="1"/>
      <w:numFmt w:val="decimal"/>
      <w:lvlText w:val="%7."/>
      <w:lvlJc w:val="left"/>
      <w:pPr>
        <w:ind w:left="6431" w:hanging="360"/>
      </w:pPr>
    </w:lvl>
    <w:lvl w:ilvl="7" w:tplc="04160019" w:tentative="1">
      <w:start w:val="1"/>
      <w:numFmt w:val="lowerLetter"/>
      <w:lvlText w:val="%8."/>
      <w:lvlJc w:val="left"/>
      <w:pPr>
        <w:ind w:left="7151" w:hanging="360"/>
      </w:pPr>
    </w:lvl>
    <w:lvl w:ilvl="8" w:tplc="0416001B" w:tentative="1">
      <w:start w:val="1"/>
      <w:numFmt w:val="lowerRoman"/>
      <w:lvlText w:val="%9."/>
      <w:lvlJc w:val="right"/>
      <w:pPr>
        <w:ind w:left="7871" w:hanging="180"/>
      </w:pPr>
    </w:lvl>
  </w:abstractNum>
  <w:abstractNum w:abstractNumId="120">
    <w:nsid w:val="67766A32"/>
    <w:multiLevelType w:val="hybridMultilevel"/>
    <w:tmpl w:val="5538A9CC"/>
    <w:lvl w:ilvl="0" w:tplc="FFFFFFFF">
      <w:start w:val="1"/>
      <w:numFmt w:val="lowerLetter"/>
      <w:lvlText w:val="%1."/>
      <w:lvlJc w:val="left"/>
      <w:pPr>
        <w:ind w:left="3191"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1">
    <w:nsid w:val="677D6764"/>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2">
    <w:nsid w:val="67EB62BF"/>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3">
    <w:nsid w:val="68B64B9F"/>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4">
    <w:nsid w:val="690A0165"/>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5">
    <w:nsid w:val="690B2B09"/>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6">
    <w:nsid w:val="696E6DD2"/>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7">
    <w:nsid w:val="69885BC0"/>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28">
    <w:nsid w:val="6A853E12"/>
    <w:multiLevelType w:val="hybridMultilevel"/>
    <w:tmpl w:val="EF48667A"/>
    <w:lvl w:ilvl="0" w:tplc="FFFFFFFF">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nsid w:val="6ADE1BEE"/>
    <w:multiLevelType w:val="hybridMultilevel"/>
    <w:tmpl w:val="A1EEA75A"/>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0">
    <w:nsid w:val="6B4F0065"/>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1">
    <w:nsid w:val="6D825616"/>
    <w:multiLevelType w:val="hybridMultilevel"/>
    <w:tmpl w:val="A02EA734"/>
    <w:lvl w:ilvl="0" w:tplc="FFFFFFFF">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2">
    <w:nsid w:val="6E9F2769"/>
    <w:multiLevelType w:val="hybridMultilevel"/>
    <w:tmpl w:val="D34A7F56"/>
    <w:lvl w:ilvl="0" w:tplc="FFFFFFFF">
      <w:start w:val="1"/>
      <w:numFmt w:val="upperRoman"/>
      <w:lvlText w:val="%1."/>
      <w:lvlJc w:val="right"/>
      <w:pPr>
        <w:ind w:left="7614" w:hanging="18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3">
    <w:nsid w:val="6ED95D1D"/>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4">
    <w:nsid w:val="70C462B4"/>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5">
    <w:nsid w:val="71BB6395"/>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6">
    <w:nsid w:val="726A1CE4"/>
    <w:multiLevelType w:val="hybridMultilevel"/>
    <w:tmpl w:val="A1EEA75A"/>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7">
    <w:nsid w:val="72741A74"/>
    <w:multiLevelType w:val="hybridMultilevel"/>
    <w:tmpl w:val="EED63DC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8">
    <w:nsid w:val="72DA6E4B"/>
    <w:multiLevelType w:val="hybridMultilevel"/>
    <w:tmpl w:val="BD4CB41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9">
    <w:nsid w:val="74DE3878"/>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0">
    <w:nsid w:val="75254ED8"/>
    <w:multiLevelType w:val="hybridMultilevel"/>
    <w:tmpl w:val="953A7F8C"/>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1">
    <w:nsid w:val="766974E5"/>
    <w:multiLevelType w:val="hybridMultilevel"/>
    <w:tmpl w:val="823EFDBE"/>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86E5D66">
      <w:start w:val="1"/>
      <w:numFmt w:val="lowerLetter"/>
      <w:lvlText w:val="%4-"/>
      <w:lvlJc w:val="left"/>
      <w:pPr>
        <w:ind w:left="4239" w:hanging="585"/>
      </w:pPr>
      <w:rPr>
        <w:rFonts w:hint="default"/>
      </w:r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2">
    <w:nsid w:val="769A34D9"/>
    <w:multiLevelType w:val="hybridMultilevel"/>
    <w:tmpl w:val="40B4C844"/>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3">
    <w:nsid w:val="76C37565"/>
    <w:multiLevelType w:val="hybridMultilevel"/>
    <w:tmpl w:val="DD989508"/>
    <w:lvl w:ilvl="0" w:tplc="BBB83214">
      <w:numFmt w:val="bullet"/>
      <w:lvlText w:val="□"/>
      <w:lvlJc w:val="left"/>
      <w:pPr>
        <w:ind w:left="504" w:hanging="212"/>
      </w:pPr>
      <w:rPr>
        <w:rFonts w:ascii="Times New Roman" w:eastAsia="Times New Roman" w:hAnsi="Times New Roman" w:cs="Times New Roman" w:hint="default"/>
        <w:w w:val="99"/>
        <w:sz w:val="28"/>
        <w:szCs w:val="28"/>
        <w:lang w:val="pt-PT" w:eastAsia="en-US" w:bidi="ar-SA"/>
      </w:rPr>
    </w:lvl>
    <w:lvl w:ilvl="1" w:tplc="7AC43E82">
      <w:numFmt w:val="bullet"/>
      <w:lvlText w:val="•"/>
      <w:lvlJc w:val="left"/>
      <w:pPr>
        <w:ind w:left="1529" w:hanging="212"/>
      </w:pPr>
      <w:rPr>
        <w:rFonts w:hint="default"/>
        <w:lang w:val="pt-PT" w:eastAsia="en-US" w:bidi="ar-SA"/>
      </w:rPr>
    </w:lvl>
    <w:lvl w:ilvl="2" w:tplc="511296C4">
      <w:numFmt w:val="bullet"/>
      <w:lvlText w:val="•"/>
      <w:lvlJc w:val="left"/>
      <w:pPr>
        <w:ind w:left="2558" w:hanging="212"/>
      </w:pPr>
      <w:rPr>
        <w:rFonts w:hint="default"/>
        <w:lang w:val="pt-PT" w:eastAsia="en-US" w:bidi="ar-SA"/>
      </w:rPr>
    </w:lvl>
    <w:lvl w:ilvl="3" w:tplc="85DA9344">
      <w:numFmt w:val="bullet"/>
      <w:lvlText w:val="•"/>
      <w:lvlJc w:val="left"/>
      <w:pPr>
        <w:ind w:left="3588" w:hanging="212"/>
      </w:pPr>
      <w:rPr>
        <w:rFonts w:hint="default"/>
        <w:lang w:val="pt-PT" w:eastAsia="en-US" w:bidi="ar-SA"/>
      </w:rPr>
    </w:lvl>
    <w:lvl w:ilvl="4" w:tplc="251E4A0A">
      <w:numFmt w:val="bullet"/>
      <w:lvlText w:val="•"/>
      <w:lvlJc w:val="left"/>
      <w:pPr>
        <w:ind w:left="4617" w:hanging="212"/>
      </w:pPr>
      <w:rPr>
        <w:rFonts w:hint="default"/>
        <w:lang w:val="pt-PT" w:eastAsia="en-US" w:bidi="ar-SA"/>
      </w:rPr>
    </w:lvl>
    <w:lvl w:ilvl="5" w:tplc="EA764F56">
      <w:numFmt w:val="bullet"/>
      <w:lvlText w:val="•"/>
      <w:lvlJc w:val="left"/>
      <w:pPr>
        <w:ind w:left="5647" w:hanging="212"/>
      </w:pPr>
      <w:rPr>
        <w:rFonts w:hint="default"/>
        <w:lang w:val="pt-PT" w:eastAsia="en-US" w:bidi="ar-SA"/>
      </w:rPr>
    </w:lvl>
    <w:lvl w:ilvl="6" w:tplc="EEE8EE1A">
      <w:numFmt w:val="bullet"/>
      <w:lvlText w:val="•"/>
      <w:lvlJc w:val="left"/>
      <w:pPr>
        <w:ind w:left="6676" w:hanging="212"/>
      </w:pPr>
      <w:rPr>
        <w:rFonts w:hint="default"/>
        <w:lang w:val="pt-PT" w:eastAsia="en-US" w:bidi="ar-SA"/>
      </w:rPr>
    </w:lvl>
    <w:lvl w:ilvl="7" w:tplc="0332EEF2">
      <w:numFmt w:val="bullet"/>
      <w:lvlText w:val="•"/>
      <w:lvlJc w:val="left"/>
      <w:pPr>
        <w:ind w:left="7706" w:hanging="212"/>
      </w:pPr>
      <w:rPr>
        <w:rFonts w:hint="default"/>
        <w:lang w:val="pt-PT" w:eastAsia="en-US" w:bidi="ar-SA"/>
      </w:rPr>
    </w:lvl>
    <w:lvl w:ilvl="8" w:tplc="76C4E360">
      <w:numFmt w:val="bullet"/>
      <w:lvlText w:val="•"/>
      <w:lvlJc w:val="left"/>
      <w:pPr>
        <w:ind w:left="8735" w:hanging="212"/>
      </w:pPr>
      <w:rPr>
        <w:rFonts w:hint="default"/>
        <w:lang w:val="pt-PT" w:eastAsia="en-US" w:bidi="ar-SA"/>
      </w:rPr>
    </w:lvl>
  </w:abstractNum>
  <w:abstractNum w:abstractNumId="144">
    <w:nsid w:val="78896DFD"/>
    <w:multiLevelType w:val="hybridMultilevel"/>
    <w:tmpl w:val="953A7F8C"/>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5">
    <w:nsid w:val="78981F41"/>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6">
    <w:nsid w:val="78B15E5F"/>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7">
    <w:nsid w:val="7B5B2EF9"/>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8">
    <w:nsid w:val="7B9A1FD5"/>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9">
    <w:nsid w:val="7E07324E"/>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0">
    <w:nsid w:val="7E166608"/>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1">
    <w:nsid w:val="7E29463B"/>
    <w:multiLevelType w:val="hybridMultilevel"/>
    <w:tmpl w:val="FC6080D0"/>
    <w:lvl w:ilvl="0" w:tplc="0416001B">
      <w:start w:val="1"/>
      <w:numFmt w:val="lowerRoman"/>
      <w:lvlText w:val="%1."/>
      <w:lvlJc w:val="right"/>
      <w:pPr>
        <w:ind w:left="3191"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2">
    <w:nsid w:val="7E4E4753"/>
    <w:multiLevelType w:val="hybridMultilevel"/>
    <w:tmpl w:val="D34A7F56"/>
    <w:lvl w:ilvl="0" w:tplc="04160013">
      <w:start w:val="1"/>
      <w:numFmt w:val="upperRoman"/>
      <w:lvlText w:val="%1."/>
      <w:lvlJc w:val="right"/>
      <w:pPr>
        <w:ind w:left="7614" w:hanging="18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3">
    <w:nsid w:val="7EB001EC"/>
    <w:multiLevelType w:val="hybridMultilevel"/>
    <w:tmpl w:val="A1EEA75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143"/>
  </w:num>
  <w:num w:numId="2">
    <w:abstractNumId w:val="98"/>
  </w:num>
  <w:num w:numId="3">
    <w:abstractNumId w:val="32"/>
  </w:num>
  <w:num w:numId="4">
    <w:abstractNumId w:val="76"/>
  </w:num>
  <w:num w:numId="5">
    <w:abstractNumId w:val="14"/>
  </w:num>
  <w:num w:numId="6">
    <w:abstractNumId w:val="7"/>
  </w:num>
  <w:num w:numId="7">
    <w:abstractNumId w:val="58"/>
  </w:num>
  <w:num w:numId="8">
    <w:abstractNumId w:val="139"/>
  </w:num>
  <w:num w:numId="9">
    <w:abstractNumId w:val="60"/>
  </w:num>
  <w:num w:numId="10">
    <w:abstractNumId w:val="146"/>
  </w:num>
  <w:num w:numId="11">
    <w:abstractNumId w:val="101"/>
  </w:num>
  <w:num w:numId="12">
    <w:abstractNumId w:val="93"/>
  </w:num>
  <w:num w:numId="13">
    <w:abstractNumId w:val="114"/>
  </w:num>
  <w:num w:numId="14">
    <w:abstractNumId w:val="19"/>
  </w:num>
  <w:num w:numId="15">
    <w:abstractNumId w:val="55"/>
  </w:num>
  <w:num w:numId="16">
    <w:abstractNumId w:val="87"/>
  </w:num>
  <w:num w:numId="17">
    <w:abstractNumId w:val="78"/>
  </w:num>
  <w:num w:numId="18">
    <w:abstractNumId w:val="147"/>
  </w:num>
  <w:num w:numId="19">
    <w:abstractNumId w:val="121"/>
  </w:num>
  <w:num w:numId="20">
    <w:abstractNumId w:val="153"/>
  </w:num>
  <w:num w:numId="21">
    <w:abstractNumId w:val="118"/>
  </w:num>
  <w:num w:numId="22">
    <w:abstractNumId w:val="47"/>
  </w:num>
  <w:num w:numId="23">
    <w:abstractNumId w:val="82"/>
  </w:num>
  <w:num w:numId="24">
    <w:abstractNumId w:val="2"/>
  </w:num>
  <w:num w:numId="25">
    <w:abstractNumId w:val="109"/>
  </w:num>
  <w:num w:numId="26">
    <w:abstractNumId w:val="33"/>
  </w:num>
  <w:num w:numId="27">
    <w:abstractNumId w:val="126"/>
  </w:num>
  <w:num w:numId="28">
    <w:abstractNumId w:val="125"/>
  </w:num>
  <w:num w:numId="29">
    <w:abstractNumId w:val="103"/>
  </w:num>
  <w:num w:numId="30">
    <w:abstractNumId w:val="16"/>
  </w:num>
  <w:num w:numId="31">
    <w:abstractNumId w:val="106"/>
  </w:num>
  <w:num w:numId="32">
    <w:abstractNumId w:val="4"/>
  </w:num>
  <w:num w:numId="33">
    <w:abstractNumId w:val="92"/>
  </w:num>
  <w:num w:numId="34">
    <w:abstractNumId w:val="110"/>
  </w:num>
  <w:num w:numId="35">
    <w:abstractNumId w:val="10"/>
  </w:num>
  <w:num w:numId="36">
    <w:abstractNumId w:val="90"/>
  </w:num>
  <w:num w:numId="37">
    <w:abstractNumId w:val="94"/>
  </w:num>
  <w:num w:numId="38">
    <w:abstractNumId w:val="88"/>
  </w:num>
  <w:num w:numId="39">
    <w:abstractNumId w:val="83"/>
  </w:num>
  <w:num w:numId="40">
    <w:abstractNumId w:val="122"/>
  </w:num>
  <w:num w:numId="41">
    <w:abstractNumId w:val="86"/>
  </w:num>
  <w:num w:numId="42">
    <w:abstractNumId w:val="36"/>
  </w:num>
  <w:num w:numId="43">
    <w:abstractNumId w:val="145"/>
  </w:num>
  <w:num w:numId="44">
    <w:abstractNumId w:val="149"/>
  </w:num>
  <w:num w:numId="45">
    <w:abstractNumId w:val="97"/>
  </w:num>
  <w:num w:numId="46">
    <w:abstractNumId w:val="111"/>
  </w:num>
  <w:num w:numId="47">
    <w:abstractNumId w:val="127"/>
  </w:num>
  <w:num w:numId="48">
    <w:abstractNumId w:val="43"/>
  </w:num>
  <w:num w:numId="49">
    <w:abstractNumId w:val="117"/>
  </w:num>
  <w:num w:numId="50">
    <w:abstractNumId w:val="123"/>
  </w:num>
  <w:num w:numId="51">
    <w:abstractNumId w:val="53"/>
  </w:num>
  <w:num w:numId="52">
    <w:abstractNumId w:val="148"/>
  </w:num>
  <w:num w:numId="53">
    <w:abstractNumId w:val="42"/>
  </w:num>
  <w:num w:numId="54">
    <w:abstractNumId w:val="5"/>
  </w:num>
  <w:num w:numId="55">
    <w:abstractNumId w:val="130"/>
  </w:num>
  <w:num w:numId="56">
    <w:abstractNumId w:val="150"/>
  </w:num>
  <w:num w:numId="57">
    <w:abstractNumId w:val="112"/>
  </w:num>
  <w:num w:numId="58">
    <w:abstractNumId w:val="20"/>
  </w:num>
  <w:num w:numId="59">
    <w:abstractNumId w:val="40"/>
  </w:num>
  <w:num w:numId="60">
    <w:abstractNumId w:val="129"/>
  </w:num>
  <w:num w:numId="61">
    <w:abstractNumId w:val="65"/>
  </w:num>
  <w:num w:numId="62">
    <w:abstractNumId w:val="91"/>
  </w:num>
  <w:num w:numId="63">
    <w:abstractNumId w:val="27"/>
  </w:num>
  <w:num w:numId="64">
    <w:abstractNumId w:val="116"/>
  </w:num>
  <w:num w:numId="65">
    <w:abstractNumId w:val="57"/>
  </w:num>
  <w:num w:numId="66">
    <w:abstractNumId w:val="66"/>
  </w:num>
  <w:num w:numId="67">
    <w:abstractNumId w:val="1"/>
  </w:num>
  <w:num w:numId="68">
    <w:abstractNumId w:val="84"/>
  </w:num>
  <w:num w:numId="69">
    <w:abstractNumId w:val="37"/>
  </w:num>
  <w:num w:numId="70">
    <w:abstractNumId w:val="107"/>
  </w:num>
  <w:num w:numId="71">
    <w:abstractNumId w:val="61"/>
  </w:num>
  <w:num w:numId="72">
    <w:abstractNumId w:val="113"/>
  </w:num>
  <w:num w:numId="73">
    <w:abstractNumId w:val="85"/>
  </w:num>
  <w:num w:numId="74">
    <w:abstractNumId w:val="136"/>
  </w:num>
  <w:num w:numId="75">
    <w:abstractNumId w:val="26"/>
  </w:num>
  <w:num w:numId="76">
    <w:abstractNumId w:val="12"/>
  </w:num>
  <w:num w:numId="77">
    <w:abstractNumId w:val="17"/>
  </w:num>
  <w:num w:numId="78">
    <w:abstractNumId w:val="115"/>
  </w:num>
  <w:num w:numId="79">
    <w:abstractNumId w:val="67"/>
  </w:num>
  <w:num w:numId="80">
    <w:abstractNumId w:val="138"/>
  </w:num>
  <w:num w:numId="81">
    <w:abstractNumId w:val="56"/>
  </w:num>
  <w:num w:numId="82">
    <w:abstractNumId w:val="72"/>
  </w:num>
  <w:num w:numId="83">
    <w:abstractNumId w:val="135"/>
  </w:num>
  <w:num w:numId="84">
    <w:abstractNumId w:val="124"/>
  </w:num>
  <w:num w:numId="85">
    <w:abstractNumId w:val="134"/>
  </w:num>
  <w:num w:numId="86">
    <w:abstractNumId w:val="63"/>
  </w:num>
  <w:num w:numId="87">
    <w:abstractNumId w:val="52"/>
  </w:num>
  <w:num w:numId="88">
    <w:abstractNumId w:val="30"/>
  </w:num>
  <w:num w:numId="89">
    <w:abstractNumId w:val="96"/>
  </w:num>
  <w:num w:numId="90">
    <w:abstractNumId w:val="99"/>
  </w:num>
  <w:num w:numId="91">
    <w:abstractNumId w:val="29"/>
  </w:num>
  <w:num w:numId="92">
    <w:abstractNumId w:val="45"/>
  </w:num>
  <w:num w:numId="93">
    <w:abstractNumId w:val="80"/>
  </w:num>
  <w:num w:numId="94">
    <w:abstractNumId w:val="21"/>
  </w:num>
  <w:num w:numId="95">
    <w:abstractNumId w:val="51"/>
  </w:num>
  <w:num w:numId="96">
    <w:abstractNumId w:val="119"/>
  </w:num>
  <w:num w:numId="97">
    <w:abstractNumId w:val="128"/>
  </w:num>
  <w:num w:numId="98">
    <w:abstractNumId w:val="25"/>
  </w:num>
  <w:num w:numId="99">
    <w:abstractNumId w:val="70"/>
  </w:num>
  <w:num w:numId="100">
    <w:abstractNumId w:val="11"/>
  </w:num>
  <w:num w:numId="101">
    <w:abstractNumId w:val="95"/>
  </w:num>
  <w:num w:numId="102">
    <w:abstractNumId w:val="69"/>
  </w:num>
  <w:num w:numId="103">
    <w:abstractNumId w:val="18"/>
  </w:num>
  <w:num w:numId="104">
    <w:abstractNumId w:val="105"/>
  </w:num>
  <w:num w:numId="105">
    <w:abstractNumId w:val="0"/>
  </w:num>
  <w:num w:numId="106">
    <w:abstractNumId w:val="64"/>
  </w:num>
  <w:num w:numId="107">
    <w:abstractNumId w:val="73"/>
  </w:num>
  <w:num w:numId="108">
    <w:abstractNumId w:val="120"/>
  </w:num>
  <w:num w:numId="109">
    <w:abstractNumId w:val="62"/>
  </w:num>
  <w:num w:numId="110">
    <w:abstractNumId w:val="151"/>
  </w:num>
  <w:num w:numId="111">
    <w:abstractNumId w:val="8"/>
  </w:num>
  <w:num w:numId="112">
    <w:abstractNumId w:val="6"/>
  </w:num>
  <w:num w:numId="113">
    <w:abstractNumId w:val="102"/>
  </w:num>
  <w:num w:numId="114">
    <w:abstractNumId w:val="133"/>
  </w:num>
  <w:num w:numId="115">
    <w:abstractNumId w:val="131"/>
  </w:num>
  <w:num w:numId="116">
    <w:abstractNumId w:val="74"/>
  </w:num>
  <w:num w:numId="117">
    <w:abstractNumId w:val="59"/>
  </w:num>
  <w:num w:numId="118">
    <w:abstractNumId w:val="31"/>
  </w:num>
  <w:num w:numId="119">
    <w:abstractNumId w:val="100"/>
  </w:num>
  <w:num w:numId="120">
    <w:abstractNumId w:val="71"/>
  </w:num>
  <w:num w:numId="121">
    <w:abstractNumId w:val="24"/>
  </w:num>
  <w:num w:numId="122">
    <w:abstractNumId w:val="23"/>
  </w:num>
  <w:num w:numId="123">
    <w:abstractNumId w:val="77"/>
  </w:num>
  <w:num w:numId="124">
    <w:abstractNumId w:val="3"/>
  </w:num>
  <w:num w:numId="125">
    <w:abstractNumId w:val="39"/>
  </w:num>
  <w:num w:numId="126">
    <w:abstractNumId w:val="15"/>
  </w:num>
  <w:num w:numId="127">
    <w:abstractNumId w:val="48"/>
  </w:num>
  <w:num w:numId="128">
    <w:abstractNumId w:val="68"/>
  </w:num>
  <w:num w:numId="129">
    <w:abstractNumId w:val="140"/>
  </w:num>
  <w:num w:numId="130">
    <w:abstractNumId w:val="144"/>
  </w:num>
  <w:num w:numId="131">
    <w:abstractNumId w:val="81"/>
  </w:num>
  <w:num w:numId="132">
    <w:abstractNumId w:val="9"/>
  </w:num>
  <w:num w:numId="133">
    <w:abstractNumId w:val="89"/>
  </w:num>
  <w:num w:numId="134">
    <w:abstractNumId w:val="41"/>
  </w:num>
  <w:num w:numId="135">
    <w:abstractNumId w:val="104"/>
  </w:num>
  <w:num w:numId="136">
    <w:abstractNumId w:val="79"/>
  </w:num>
  <w:num w:numId="137">
    <w:abstractNumId w:val="137"/>
  </w:num>
  <w:num w:numId="138">
    <w:abstractNumId w:val="34"/>
  </w:num>
  <w:num w:numId="139">
    <w:abstractNumId w:val="50"/>
  </w:num>
  <w:num w:numId="140">
    <w:abstractNumId w:val="152"/>
  </w:num>
  <w:num w:numId="141">
    <w:abstractNumId w:val="141"/>
  </w:num>
  <w:num w:numId="142">
    <w:abstractNumId w:val="35"/>
  </w:num>
  <w:num w:numId="143">
    <w:abstractNumId w:val="46"/>
  </w:num>
  <w:num w:numId="144">
    <w:abstractNumId w:val="28"/>
  </w:num>
  <w:num w:numId="145">
    <w:abstractNumId w:val="54"/>
  </w:num>
  <w:num w:numId="146">
    <w:abstractNumId w:val="142"/>
  </w:num>
  <w:num w:numId="147">
    <w:abstractNumId w:val="38"/>
  </w:num>
  <w:num w:numId="148">
    <w:abstractNumId w:val="132"/>
  </w:num>
  <w:num w:numId="149">
    <w:abstractNumId w:val="13"/>
  </w:num>
  <w:num w:numId="150">
    <w:abstractNumId w:val="108"/>
  </w:num>
  <w:num w:numId="151">
    <w:abstractNumId w:val="49"/>
  </w:num>
  <w:num w:numId="152">
    <w:abstractNumId w:val="44"/>
  </w:num>
  <w:num w:numId="153">
    <w:abstractNumId w:val="75"/>
  </w:num>
  <w:num w:numId="154">
    <w:abstractNumId w:val="2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14"/>
    <w:rsid w:val="000030A8"/>
    <w:rsid w:val="000034F2"/>
    <w:rsid w:val="00031863"/>
    <w:rsid w:val="00055A71"/>
    <w:rsid w:val="000871A2"/>
    <w:rsid w:val="000C2B82"/>
    <w:rsid w:val="00114F43"/>
    <w:rsid w:val="001320D4"/>
    <w:rsid w:val="001410D0"/>
    <w:rsid w:val="00146740"/>
    <w:rsid w:val="001515FD"/>
    <w:rsid w:val="0016524D"/>
    <w:rsid w:val="00186B3D"/>
    <w:rsid w:val="00187E10"/>
    <w:rsid w:val="00193288"/>
    <w:rsid w:val="00193C42"/>
    <w:rsid w:val="001B321A"/>
    <w:rsid w:val="001C1DB2"/>
    <w:rsid w:val="001D61D1"/>
    <w:rsid w:val="001F2B2D"/>
    <w:rsid w:val="001F57D6"/>
    <w:rsid w:val="0022397B"/>
    <w:rsid w:val="0025129D"/>
    <w:rsid w:val="00255181"/>
    <w:rsid w:val="00296BC2"/>
    <w:rsid w:val="002B267D"/>
    <w:rsid w:val="002E2D76"/>
    <w:rsid w:val="002E33D9"/>
    <w:rsid w:val="002E3C15"/>
    <w:rsid w:val="00312BA0"/>
    <w:rsid w:val="003207EC"/>
    <w:rsid w:val="00325856"/>
    <w:rsid w:val="00330355"/>
    <w:rsid w:val="00331FBB"/>
    <w:rsid w:val="00343717"/>
    <w:rsid w:val="003520B9"/>
    <w:rsid w:val="0037137C"/>
    <w:rsid w:val="0038106E"/>
    <w:rsid w:val="00384FC0"/>
    <w:rsid w:val="00387816"/>
    <w:rsid w:val="003A3BB2"/>
    <w:rsid w:val="003D00FA"/>
    <w:rsid w:val="003F2D15"/>
    <w:rsid w:val="00450197"/>
    <w:rsid w:val="004726DB"/>
    <w:rsid w:val="00474E45"/>
    <w:rsid w:val="004808A3"/>
    <w:rsid w:val="00492C7A"/>
    <w:rsid w:val="00495AEF"/>
    <w:rsid w:val="00497685"/>
    <w:rsid w:val="004A57A7"/>
    <w:rsid w:val="004C470E"/>
    <w:rsid w:val="004D37F2"/>
    <w:rsid w:val="004D51F6"/>
    <w:rsid w:val="004E3C51"/>
    <w:rsid w:val="004E48BD"/>
    <w:rsid w:val="004E574F"/>
    <w:rsid w:val="00503A97"/>
    <w:rsid w:val="0053131E"/>
    <w:rsid w:val="0053147A"/>
    <w:rsid w:val="00532570"/>
    <w:rsid w:val="005476A8"/>
    <w:rsid w:val="00586D87"/>
    <w:rsid w:val="00587AA9"/>
    <w:rsid w:val="005912ED"/>
    <w:rsid w:val="005942E8"/>
    <w:rsid w:val="005A11F7"/>
    <w:rsid w:val="005A683D"/>
    <w:rsid w:val="005B3730"/>
    <w:rsid w:val="005B64B2"/>
    <w:rsid w:val="005E0957"/>
    <w:rsid w:val="005E4542"/>
    <w:rsid w:val="005E7CAA"/>
    <w:rsid w:val="005F31BF"/>
    <w:rsid w:val="00603E4F"/>
    <w:rsid w:val="006106A5"/>
    <w:rsid w:val="00635DBC"/>
    <w:rsid w:val="00652DCF"/>
    <w:rsid w:val="0068207E"/>
    <w:rsid w:val="00692042"/>
    <w:rsid w:val="006E7268"/>
    <w:rsid w:val="006F4ECE"/>
    <w:rsid w:val="0072261B"/>
    <w:rsid w:val="00732A15"/>
    <w:rsid w:val="007507B1"/>
    <w:rsid w:val="0077717A"/>
    <w:rsid w:val="00793664"/>
    <w:rsid w:val="007B39E4"/>
    <w:rsid w:val="007B4C4F"/>
    <w:rsid w:val="007C3D14"/>
    <w:rsid w:val="007D4DE9"/>
    <w:rsid w:val="00814A5B"/>
    <w:rsid w:val="008166C5"/>
    <w:rsid w:val="0086354D"/>
    <w:rsid w:val="0088071B"/>
    <w:rsid w:val="008B0926"/>
    <w:rsid w:val="008B4AAD"/>
    <w:rsid w:val="008D47C5"/>
    <w:rsid w:val="008E1EC5"/>
    <w:rsid w:val="008E585A"/>
    <w:rsid w:val="008E7C0B"/>
    <w:rsid w:val="00903865"/>
    <w:rsid w:val="00905359"/>
    <w:rsid w:val="009517D9"/>
    <w:rsid w:val="009640F2"/>
    <w:rsid w:val="00966B03"/>
    <w:rsid w:val="0097780D"/>
    <w:rsid w:val="009921C9"/>
    <w:rsid w:val="00997D71"/>
    <w:rsid w:val="009A773A"/>
    <w:rsid w:val="009C421F"/>
    <w:rsid w:val="009C45BA"/>
    <w:rsid w:val="009E320F"/>
    <w:rsid w:val="00A06C46"/>
    <w:rsid w:val="00A341C7"/>
    <w:rsid w:val="00A47F14"/>
    <w:rsid w:val="00A625AD"/>
    <w:rsid w:val="00A70006"/>
    <w:rsid w:val="00A76915"/>
    <w:rsid w:val="00A93ADB"/>
    <w:rsid w:val="00AB44FC"/>
    <w:rsid w:val="00AB79A4"/>
    <w:rsid w:val="00AC0BC3"/>
    <w:rsid w:val="00AC4D05"/>
    <w:rsid w:val="00AD2C87"/>
    <w:rsid w:val="00AF42A2"/>
    <w:rsid w:val="00AF67B1"/>
    <w:rsid w:val="00AF7CD1"/>
    <w:rsid w:val="00B1313A"/>
    <w:rsid w:val="00B70C9E"/>
    <w:rsid w:val="00B903A4"/>
    <w:rsid w:val="00BE00E2"/>
    <w:rsid w:val="00BF3C72"/>
    <w:rsid w:val="00C23538"/>
    <w:rsid w:val="00C44CE4"/>
    <w:rsid w:val="00C4554F"/>
    <w:rsid w:val="00C45DD1"/>
    <w:rsid w:val="00C510A7"/>
    <w:rsid w:val="00C529AA"/>
    <w:rsid w:val="00C55B9A"/>
    <w:rsid w:val="00C96F1F"/>
    <w:rsid w:val="00CA5C1F"/>
    <w:rsid w:val="00CB493C"/>
    <w:rsid w:val="00CE2836"/>
    <w:rsid w:val="00CE45F3"/>
    <w:rsid w:val="00CE4AA6"/>
    <w:rsid w:val="00CF1D41"/>
    <w:rsid w:val="00CF3435"/>
    <w:rsid w:val="00D0648E"/>
    <w:rsid w:val="00D37E16"/>
    <w:rsid w:val="00D63F12"/>
    <w:rsid w:val="00D657E6"/>
    <w:rsid w:val="00D66DAF"/>
    <w:rsid w:val="00D80075"/>
    <w:rsid w:val="00DA2E07"/>
    <w:rsid w:val="00DB74ED"/>
    <w:rsid w:val="00DC43AC"/>
    <w:rsid w:val="00DC7BC5"/>
    <w:rsid w:val="00DD1FFF"/>
    <w:rsid w:val="00DE4F28"/>
    <w:rsid w:val="00DF5013"/>
    <w:rsid w:val="00E15678"/>
    <w:rsid w:val="00E360E8"/>
    <w:rsid w:val="00E42526"/>
    <w:rsid w:val="00E435FB"/>
    <w:rsid w:val="00E4381D"/>
    <w:rsid w:val="00E50D65"/>
    <w:rsid w:val="00E64FF4"/>
    <w:rsid w:val="00E65859"/>
    <w:rsid w:val="00E81C38"/>
    <w:rsid w:val="00EC01C7"/>
    <w:rsid w:val="00EC2241"/>
    <w:rsid w:val="00EC25C4"/>
    <w:rsid w:val="00EC666E"/>
    <w:rsid w:val="00EC694B"/>
    <w:rsid w:val="00ED4192"/>
    <w:rsid w:val="00EF0AF2"/>
    <w:rsid w:val="00F02AEC"/>
    <w:rsid w:val="00F44DDD"/>
    <w:rsid w:val="00F55F01"/>
    <w:rsid w:val="00F634B6"/>
    <w:rsid w:val="00F71AB5"/>
    <w:rsid w:val="00F73E0D"/>
    <w:rsid w:val="00F83FAA"/>
    <w:rsid w:val="00F85D78"/>
    <w:rsid w:val="00FB5D5E"/>
    <w:rsid w:val="00FB6479"/>
    <w:rsid w:val="00FC14CC"/>
    <w:rsid w:val="00FC4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63ED0"/>
  <w15:docId w15:val="{3AB162B6-CBE1-41D0-BF09-4E5606EB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ind w:left="1002"/>
      <w:outlineLvl w:val="0"/>
    </w:pPr>
    <w:rPr>
      <w:sz w:val="28"/>
      <w:szCs w:val="28"/>
    </w:rPr>
  </w:style>
  <w:style w:type="paragraph" w:styleId="Ttulo2">
    <w:name w:val="heading 2"/>
    <w:basedOn w:val="Normal"/>
    <w:uiPriority w:val="1"/>
    <w:qFormat/>
    <w:pPr>
      <w:ind w:left="2751" w:right="2133"/>
      <w:jc w:val="center"/>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002" w:firstLine="706"/>
      <w:jc w:val="both"/>
    </w:pPr>
    <w:rPr>
      <w:sz w:val="24"/>
      <w:szCs w:val="24"/>
    </w:rPr>
  </w:style>
  <w:style w:type="paragraph" w:styleId="PargrafodaLista">
    <w:name w:val="List Paragraph"/>
    <w:basedOn w:val="Normal"/>
    <w:uiPriority w:val="1"/>
    <w:qFormat/>
    <w:pPr>
      <w:ind w:left="1002" w:firstLine="706"/>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8E7C0B"/>
    <w:pPr>
      <w:tabs>
        <w:tab w:val="center" w:pos="4252"/>
        <w:tab w:val="right" w:pos="8504"/>
      </w:tabs>
    </w:pPr>
  </w:style>
  <w:style w:type="character" w:customStyle="1" w:styleId="CabealhoChar">
    <w:name w:val="Cabeçalho Char"/>
    <w:basedOn w:val="Fontepargpadro"/>
    <w:link w:val="Cabealho"/>
    <w:uiPriority w:val="99"/>
    <w:rsid w:val="008E7C0B"/>
    <w:rPr>
      <w:rFonts w:ascii="Times New Roman" w:eastAsia="Times New Roman" w:hAnsi="Times New Roman" w:cs="Times New Roman"/>
      <w:lang w:val="pt-PT"/>
    </w:rPr>
  </w:style>
  <w:style w:type="paragraph" w:styleId="Rodap">
    <w:name w:val="footer"/>
    <w:basedOn w:val="Normal"/>
    <w:link w:val="RodapChar"/>
    <w:uiPriority w:val="99"/>
    <w:unhideWhenUsed/>
    <w:rsid w:val="008E7C0B"/>
    <w:pPr>
      <w:tabs>
        <w:tab w:val="center" w:pos="4252"/>
        <w:tab w:val="right" w:pos="8504"/>
      </w:tabs>
    </w:pPr>
  </w:style>
  <w:style w:type="character" w:customStyle="1" w:styleId="RodapChar">
    <w:name w:val="Rodapé Char"/>
    <w:basedOn w:val="Fontepargpadro"/>
    <w:link w:val="Rodap"/>
    <w:uiPriority w:val="99"/>
    <w:rsid w:val="008E7C0B"/>
    <w:rPr>
      <w:rFonts w:ascii="Times New Roman" w:eastAsia="Times New Roman" w:hAnsi="Times New Roman" w:cs="Times New Roman"/>
      <w:lang w:val="pt-PT"/>
    </w:rPr>
  </w:style>
  <w:style w:type="table" w:styleId="Tabelacomgrade">
    <w:name w:val="Table Grid"/>
    <w:basedOn w:val="Tabelanormal"/>
    <w:uiPriority w:val="59"/>
    <w:rsid w:val="008E7C0B"/>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8E7C0B"/>
    <w:rPr>
      <w:color w:val="0000FF" w:themeColor="hyperlink"/>
      <w:u w:val="single"/>
    </w:rPr>
  </w:style>
  <w:style w:type="paragraph" w:styleId="SemEspaamento">
    <w:name w:val="No Spacing"/>
    <w:uiPriority w:val="1"/>
    <w:qFormat/>
    <w:rsid w:val="0086354D"/>
    <w:rPr>
      <w:rFonts w:ascii="Times New Roman" w:eastAsia="Times New Roman" w:hAnsi="Times New Roman" w:cs="Times New Roman"/>
      <w:lang w:val="pt-PT"/>
    </w:rPr>
  </w:style>
  <w:style w:type="character" w:styleId="TextodoEspaoReservado">
    <w:name w:val="Placeholder Text"/>
    <w:basedOn w:val="Fontepargpadro"/>
    <w:uiPriority w:val="99"/>
    <w:semiHidden/>
    <w:rsid w:val="00CB493C"/>
    <w:rPr>
      <w:color w:val="808080"/>
    </w:rPr>
  </w:style>
  <w:style w:type="paragraph" w:styleId="Textodebalo">
    <w:name w:val="Balloon Text"/>
    <w:basedOn w:val="Normal"/>
    <w:link w:val="TextodebaloChar"/>
    <w:uiPriority w:val="99"/>
    <w:semiHidden/>
    <w:unhideWhenUsed/>
    <w:rsid w:val="00312BA0"/>
    <w:rPr>
      <w:rFonts w:ascii="Segoe UI" w:hAnsi="Segoe UI" w:cs="Segoe UI"/>
      <w:sz w:val="18"/>
      <w:szCs w:val="18"/>
    </w:rPr>
  </w:style>
  <w:style w:type="character" w:customStyle="1" w:styleId="TextodebaloChar">
    <w:name w:val="Texto de balão Char"/>
    <w:basedOn w:val="Fontepargpadro"/>
    <w:link w:val="Textodebalo"/>
    <w:uiPriority w:val="99"/>
    <w:semiHidden/>
    <w:rsid w:val="00312BA0"/>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efeiturasantaritaibitipoca@hotmail.com"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santaritaibitipoca.mg.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prefeiturasantaritaibitipoca@hotmail.com" TargetMode="External"/><Relationship Id="rId2" Type="http://schemas.openxmlformats.org/officeDocument/2006/relationships/oleObject" Target="embeddings/oleObject2.bin"/><Relationship Id="rId1" Type="http://schemas.openxmlformats.org/officeDocument/2006/relationships/image" Target="media/image1.png"/><Relationship Id="rId4" Type="http://schemas.openxmlformats.org/officeDocument/2006/relationships/hyperlink" Target="http://www.santaritaibitipoca.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67C2-6A60-47C4-B528-30EE8FE5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51385</Words>
  <Characters>277481</Characters>
  <Application>Microsoft Office Word</Application>
  <DocSecurity>0</DocSecurity>
  <Lines>2312</Lines>
  <Paragraphs>656</Paragraphs>
  <ScaleCrop>false</ScaleCrop>
  <HeadingPairs>
    <vt:vector size="2" baseType="variant">
      <vt:variant>
        <vt:lpstr>Título</vt:lpstr>
      </vt:variant>
      <vt:variant>
        <vt:i4>1</vt:i4>
      </vt:variant>
    </vt:vector>
  </HeadingPairs>
  <TitlesOfParts>
    <vt:vector size="1" baseType="lpstr">
      <vt:lpstr>REGULAMENTAÇÃO</vt:lpstr>
    </vt:vector>
  </TitlesOfParts>
  <Company/>
  <LinksUpToDate>false</LinksUpToDate>
  <CharactersWithSpaces>328210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REGULAMENTAÇÃO</dc:title>
  <dc:creator>sérgio</dc:creator>
  <cp:lastModifiedBy>WINDOWS 7</cp:lastModifiedBy>
  <cp:revision>3</cp:revision>
  <cp:lastPrinted>2022-01-05T14:56:00Z</cp:lastPrinted>
  <dcterms:created xsi:type="dcterms:W3CDTF">2022-01-18T18:23:00Z</dcterms:created>
  <dcterms:modified xsi:type="dcterms:W3CDTF">2022-01-18T18:23:00Z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2016</vt:lpwstr>
  </property>
  <property fmtid="{D5CDD505-2E9C-101B-9397-08002B2CF9AE}" pid="4" name="LastSaved">
    <vt:filetime>2021-11-26T00:00:00Z</vt:filetime>
  </property>
</Properties>
</file>