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85A" w:rsidRPr="003C53EE" w:rsidRDefault="003F0A4D" w:rsidP="003F0A4D">
      <w:pPr>
        <w:jc w:val="center"/>
      </w:pPr>
      <w:r w:rsidRPr="003C53EE">
        <w:t>Setembro Amarelo</w:t>
      </w:r>
      <w:r w:rsidR="00AB485A" w:rsidRPr="003C53EE">
        <w:t xml:space="preserve"> e a Saúde Mental no Trabalho</w:t>
      </w:r>
    </w:p>
    <w:p w:rsidR="003F0A4D" w:rsidRDefault="003F0A4D" w:rsidP="003F0A4D">
      <w:pPr>
        <w:jc w:val="center"/>
      </w:pPr>
      <w:r>
        <w:t>Vamos falar sobre isso?</w:t>
      </w:r>
    </w:p>
    <w:p w:rsidR="003F0A4D" w:rsidRDefault="003F0A4D" w:rsidP="0016057A">
      <w:pPr>
        <w:jc w:val="both"/>
      </w:pPr>
    </w:p>
    <w:p w:rsidR="00AB485A" w:rsidRDefault="003F0A4D" w:rsidP="0016057A">
      <w:pPr>
        <w:jc w:val="both"/>
      </w:pPr>
      <w:r>
        <w:t>Setembro Amarelo é uma campanha dedicada à conscientização da prevenção ao suicídio e a promoção da saúde mental. A saúde mental no trabalho</w:t>
      </w:r>
      <w:r w:rsidR="00AB485A">
        <w:t xml:space="preserve">, a prevenção do suicídio </w:t>
      </w:r>
      <w:r>
        <w:t>e</w:t>
      </w:r>
      <w:r w:rsidR="00AB485A">
        <w:t xml:space="preserve"> sua relevância no mundo do trabalho é cada vez mais reconhecida,</w:t>
      </w:r>
      <w:r>
        <w:t xml:space="preserve"> já que ela está diretamente ligada aos índices de produtividade de uma empresa e ao bem-estar psicológico dos colaboradores</w:t>
      </w:r>
      <w:r w:rsidR="00AB485A">
        <w:t>. Este mês tem como objetivo romper o silêncio em torno de suicídio, promovendo diálogos abertos sobre saúde mental e incentivando busca por ajuda.</w:t>
      </w:r>
    </w:p>
    <w:p w:rsidR="003F0A4D" w:rsidRDefault="003F0A4D" w:rsidP="0016057A">
      <w:pPr>
        <w:jc w:val="both"/>
      </w:pPr>
      <w:r>
        <w:t>Segundo o Ministério da Previdência Social, somente em 2024 foram registrados 472 mil afastamentos por transtornos mentais. Isso representa um aumento de 68% em relação ao ano anterior e um marco na série histórica dos últimos 10 anos. Os dados do Instituto Nacional de Seguro Social (INSS)</w:t>
      </w:r>
      <w:r w:rsidR="00AB485A">
        <w:t xml:space="preserve"> demonstram</w:t>
      </w:r>
      <w:r>
        <w:t xml:space="preserve"> que </w:t>
      </w:r>
      <w:r w:rsidR="00AB485A">
        <w:t>a maioria dos afastamentos foi</w:t>
      </w:r>
      <w:r>
        <w:t xml:space="preserve"> de mulheres (64%), com idade média de 41 anos, com quadros de ansiedade e depressão, e que ficaram afastadas do trabalho por até três meses. </w:t>
      </w:r>
    </w:p>
    <w:p w:rsidR="003C53EE" w:rsidRDefault="003C53EE" w:rsidP="0016057A">
      <w:pPr>
        <w:jc w:val="both"/>
      </w:pPr>
      <w:r>
        <w:t>É preciso contribuir para obtermos um ambiente seguro para que os trabalhadores se sintam à vontade para compartilhar suas dificuldades e buscar auxílio, o trabalho na vida de uma pessoa é mais do que uma simples fonte de renda, ele é sinônimo de crescimento profissional que possibilita a construção de objetivos e transformar a própria história, desenvolvendo habilidade</w:t>
      </w:r>
      <w:r w:rsidR="00594F2A">
        <w:t>s</w:t>
      </w:r>
      <w:r>
        <w:t>, adquirindo conhecimentos e enfrentando desafios que impulsionam a evoluir continuamente.</w:t>
      </w:r>
      <w:r w:rsidR="00594F2A">
        <w:t xml:space="preserve"> Hoje, os riscos psicossociais estão inclusos na Norma Regulamentadora (NR-1), que é a identificação e gestão de riscos psicossociais no ambiente trabalho.</w:t>
      </w:r>
    </w:p>
    <w:p w:rsidR="00594F2A" w:rsidRDefault="00594F2A" w:rsidP="0016057A">
      <w:pPr>
        <w:jc w:val="both"/>
      </w:pPr>
      <w:r>
        <w:t>A forma como o trabalho é estruturado e gerenciado, tem um papel importante na promoção da saúde mental, pois influencia diretamente a qualidade de vida e a felicidade das pessoas que fazem parte do quadro de colaboradores.</w:t>
      </w:r>
    </w:p>
    <w:p w:rsidR="00594F2A" w:rsidRDefault="0016057A" w:rsidP="0016057A">
      <w:pPr>
        <w:jc w:val="both"/>
      </w:pPr>
      <w:r>
        <w:t>Qual a importância da</w:t>
      </w:r>
      <w:r w:rsidR="00594F2A">
        <w:t xml:space="preserve"> saúde </w:t>
      </w:r>
      <w:r>
        <w:t>mental n</w:t>
      </w:r>
      <w:r w:rsidR="00594F2A">
        <w:t>o trabalho</w:t>
      </w:r>
      <w:r>
        <w:t>?</w:t>
      </w:r>
    </w:p>
    <w:p w:rsidR="00594F2A" w:rsidRDefault="00594F2A" w:rsidP="0016057A">
      <w:pPr>
        <w:jc w:val="both"/>
      </w:pPr>
      <w:r>
        <w:sym w:font="Wingdings" w:char="F0E0"/>
      </w:r>
      <w:r>
        <w:t xml:space="preserve"> A saúde mental vai além da prevenção de transtornos psicológicos, ela contribui como um alicerce para ambientes laborais produtivos, inovadores e sustentáveis;</w:t>
      </w:r>
    </w:p>
    <w:p w:rsidR="00594F2A" w:rsidRDefault="00594F2A" w:rsidP="0016057A">
      <w:pPr>
        <w:jc w:val="both"/>
      </w:pPr>
      <w:r>
        <w:sym w:font="Wingdings" w:char="F0E0"/>
      </w:r>
      <w:r>
        <w:t xml:space="preserve"> Empresas que priorizam a saúde mental não apenas cultivam um espaço de trabalho mais saudável e inclusivo, como também se beneficiam de vantagens competitivas significativas;</w:t>
      </w:r>
    </w:p>
    <w:p w:rsidR="00594F2A" w:rsidRDefault="00594F2A" w:rsidP="0016057A">
      <w:pPr>
        <w:jc w:val="both"/>
      </w:pPr>
      <w:r>
        <w:sym w:font="Wingdings" w:char="F0E0"/>
      </w:r>
      <w:r>
        <w:t xml:space="preserve"> Funcionários com boa saúde mental também demonstram maior engajamento, criatividade e capacidade de solucionar problemas;</w:t>
      </w:r>
    </w:p>
    <w:p w:rsidR="00594F2A" w:rsidRDefault="00594F2A" w:rsidP="0016057A">
      <w:pPr>
        <w:jc w:val="both"/>
      </w:pPr>
      <w:r>
        <w:sym w:font="Wingdings" w:char="F0E0"/>
      </w:r>
      <w:r>
        <w:t xml:space="preserve"> O investimento na saúde mental dos colaboradores reflete positivamente na imagem da empresa, atraindo talentos e reforçando sua responsabilidade social;</w:t>
      </w:r>
    </w:p>
    <w:p w:rsidR="00594F2A" w:rsidRDefault="00594F2A" w:rsidP="0016057A">
      <w:pPr>
        <w:jc w:val="both"/>
      </w:pPr>
      <w:r>
        <w:sym w:font="Wingdings" w:char="F0E0"/>
      </w:r>
      <w:r>
        <w:t xml:space="preserve"> </w:t>
      </w:r>
      <w:r w:rsidR="0016057A">
        <w:t xml:space="preserve">Um </w:t>
      </w:r>
      <w:r>
        <w:t xml:space="preserve">ambiente de trabalho que valoriza a saúde mental reduz as faltas e a rotatividade, diminuindo os custos relacionados </w:t>
      </w:r>
      <w:proofErr w:type="gramStart"/>
      <w:r>
        <w:t>a</w:t>
      </w:r>
      <w:proofErr w:type="gramEnd"/>
      <w:r>
        <w:t xml:space="preserve"> contratação e treinamento de novos funcionários, assim como os custos indiretos associados à perda de produtividade.</w:t>
      </w:r>
    </w:p>
    <w:p w:rsidR="0016057A" w:rsidRDefault="0016057A" w:rsidP="0016057A">
      <w:pPr>
        <w:jc w:val="both"/>
      </w:pPr>
      <w:r>
        <w:lastRenderedPageBreak/>
        <w:t>O suicídio é considerado um problema de saúde pública e que segundo o Ministério da Saúde, a maioria das pessoas que cometem tal ato, em algum momento expôs o pensamento sobre. É preciso conscientizar as pessoas ao redor do mundo, que o suicídio pode ser evitado.</w:t>
      </w:r>
    </w:p>
    <w:p w:rsidR="0016057A" w:rsidRDefault="0016057A" w:rsidP="0016057A">
      <w:pPr>
        <w:jc w:val="both"/>
      </w:pPr>
      <w:r>
        <w:t>Saber reconhecer os sinais de alerta em si mesmo ou em alguém próximo</w:t>
      </w:r>
      <w:r w:rsidR="00591601">
        <w:t>, pode ser o primeiro e mais importante passo. Fique atento se a pessoa demonstra comportamento suicida e procure ajudá-la. Um indivíduo em sofrimento mental pode dar sinais e muitos desses sinais se manifestam ao mesmo tempo.</w:t>
      </w:r>
    </w:p>
    <w:p w:rsidR="00591601" w:rsidRDefault="00591601" w:rsidP="0016057A">
      <w:pPr>
        <w:jc w:val="both"/>
      </w:pPr>
      <w:r>
        <w:t>Mencionais alguns sinais a serem observados:</w:t>
      </w:r>
    </w:p>
    <w:p w:rsidR="00591601" w:rsidRDefault="00591601" w:rsidP="0016057A">
      <w:pPr>
        <w:jc w:val="both"/>
      </w:pPr>
      <w:r>
        <w:sym w:font="Wingdings" w:char="F0E0"/>
      </w:r>
      <w:r>
        <w:t xml:space="preserve"> Aparecimento ou agravamento de problemas de conduta ou de manifestações verbais durante ou pelo menos duas semanas. Essas manifestações não devem ser interpretadas como ameaças nem como chantagens emocionais, mas sim como avisos de alerta para um risco real.</w:t>
      </w:r>
    </w:p>
    <w:p w:rsidR="00591601" w:rsidRDefault="00591601" w:rsidP="0016057A">
      <w:pPr>
        <w:jc w:val="both"/>
      </w:pPr>
      <w:r>
        <w:sym w:font="Wingdings" w:char="F0E0"/>
      </w:r>
      <w:r>
        <w:t xml:space="preserve"> Preocupação com sua própria morte ou falta de esperança, se sentindo culpadas, com falta de autoestima e têm visão negativa de sua vida e do futuro.</w:t>
      </w:r>
    </w:p>
    <w:p w:rsidR="00591601" w:rsidRDefault="00591601" w:rsidP="0016057A">
      <w:pPr>
        <w:jc w:val="both"/>
      </w:pPr>
      <w:r>
        <w:sym w:font="Wingdings" w:char="F0E0"/>
      </w:r>
      <w:r>
        <w:t xml:space="preserve"> Expressão de ideias ou intenções suicidas, com comentários que muitas das vezes são ignorados, tais como, “vou desaparecer”, “vou deixar vocês em paz”, “eu queria poder dormir e nunca mais acordar”.</w:t>
      </w:r>
    </w:p>
    <w:p w:rsidR="00594F2A" w:rsidRDefault="00591601" w:rsidP="0016057A">
      <w:pPr>
        <w:jc w:val="both"/>
      </w:pPr>
      <w:r>
        <w:sym w:font="Wingdings" w:char="F0E0"/>
      </w:r>
      <w:r>
        <w:t xml:space="preserve"> Isolamento, pessoas com pensamentos suicidas podem se isolar.</w:t>
      </w:r>
    </w:p>
    <w:p w:rsidR="00591601" w:rsidRDefault="00591601" w:rsidP="0016057A">
      <w:pPr>
        <w:jc w:val="both"/>
      </w:pPr>
      <w:r>
        <w:sym w:font="Wingdings" w:char="F0E0"/>
      </w:r>
      <w:r w:rsidR="00862235">
        <w:t xml:space="preserve"> </w:t>
      </w:r>
      <w:r>
        <w:t xml:space="preserve">Frustração no trabalho e em redes sociais, com a necessidade de aprovação </w:t>
      </w:r>
      <w:r w:rsidR="00862235">
        <w:t>torna-se inevitável a comparação, que faz surgir sentimentos de inferioridade e insatisfação com a própria vida.</w:t>
      </w:r>
    </w:p>
    <w:p w:rsidR="00862235" w:rsidRDefault="00862235" w:rsidP="0016057A">
      <w:pPr>
        <w:jc w:val="both"/>
      </w:pPr>
      <w:r>
        <w:sym w:font="Wingdings" w:char="F0E0"/>
      </w:r>
      <w:r>
        <w:t xml:space="preserve"> Outros fatores tais como exposição a agrotóxicos, </w:t>
      </w:r>
      <w:r w:rsidRPr="00862235">
        <w:rPr>
          <w:b/>
        </w:rPr>
        <w:t>perda de emprego</w:t>
      </w:r>
      <w:r>
        <w:t xml:space="preserve">, crises políticas e econômicas, discriminação por identidade de gênero e orientação sexual, agressões psicológicas e/ou físicas, </w:t>
      </w:r>
      <w:r w:rsidRPr="00862235">
        <w:rPr>
          <w:b/>
        </w:rPr>
        <w:t>sofrimento no trabalho</w:t>
      </w:r>
      <w:r>
        <w:t>, diminuição ou ausência do autocuidado, conflitos familiares, perdas de entes queridos, doenças crônicas, dolorosas e/ou incapacitantes. Ou seja, o indivíduo pode ter outros sinais de alerta para o suicídio que devem ser considerados.</w:t>
      </w:r>
    </w:p>
    <w:p w:rsidR="00594F2A" w:rsidRDefault="00594F2A" w:rsidP="0016057A">
      <w:pPr>
        <w:jc w:val="both"/>
      </w:pPr>
    </w:p>
    <w:p w:rsidR="00413F30" w:rsidRDefault="00862235" w:rsidP="0016057A">
      <w:pPr>
        <w:jc w:val="both"/>
      </w:pPr>
      <w:r>
        <w:t>É muito importante conversar com alguém que você confie, não hesite em pedir ajuda, você pode precisar de alguém que te acompanhe e te auxilie a entrar em contato com serviços de suporte. Promover uma cultura de comunicação aberta e honesta ajuda a construir relações de confiança entre os colaboradores e a liderança, incentivar o diálogo sobre saúde mental e bem-estar no ambiente de trab</w:t>
      </w:r>
      <w:r w:rsidR="00413F30">
        <w:t xml:space="preserve">alho, pode encorajá-los a expressar suas preocupações e necessidades sem medo do julgamento. </w:t>
      </w:r>
    </w:p>
    <w:p w:rsidR="00862235" w:rsidRDefault="00862235" w:rsidP="0016057A">
      <w:pPr>
        <w:jc w:val="both"/>
      </w:pPr>
      <w:r>
        <w:t xml:space="preserve">Quando você pede ajuda, você tem o direito de: </w:t>
      </w:r>
    </w:p>
    <w:p w:rsidR="00862235" w:rsidRDefault="00862235" w:rsidP="0016057A">
      <w:pPr>
        <w:jc w:val="both"/>
      </w:pPr>
      <w:r>
        <w:t>. Ser respeitado e levado a sério;</w:t>
      </w:r>
    </w:p>
    <w:p w:rsidR="00862235" w:rsidRDefault="00862235" w:rsidP="0016057A">
      <w:pPr>
        <w:jc w:val="both"/>
      </w:pPr>
      <w:r>
        <w:t>. Ter o seu sofrimento levado em consideração;</w:t>
      </w:r>
    </w:p>
    <w:p w:rsidR="00862235" w:rsidRDefault="00862235" w:rsidP="0016057A">
      <w:pPr>
        <w:jc w:val="both"/>
      </w:pPr>
      <w:r>
        <w:lastRenderedPageBreak/>
        <w:t>. Falar em privacidade com as pessoas sobre você e sua situação;</w:t>
      </w:r>
    </w:p>
    <w:p w:rsidR="00862235" w:rsidRDefault="00862235" w:rsidP="0016057A">
      <w:pPr>
        <w:jc w:val="both"/>
      </w:pPr>
      <w:r>
        <w:t>. Ser escutado;</w:t>
      </w:r>
    </w:p>
    <w:p w:rsidR="00862235" w:rsidRDefault="00862235" w:rsidP="0016057A">
      <w:pPr>
        <w:jc w:val="both"/>
      </w:pPr>
      <w:r>
        <w:t xml:space="preserve">. Ser encorajado a se recuperar. </w:t>
      </w:r>
    </w:p>
    <w:p w:rsidR="00862235" w:rsidRDefault="00862235" w:rsidP="0016057A">
      <w:pPr>
        <w:jc w:val="both"/>
      </w:pPr>
    </w:p>
    <w:p w:rsidR="00AB485A" w:rsidRDefault="00917E4A" w:rsidP="0016057A">
      <w:pPr>
        <w:jc w:val="both"/>
        <w:rPr>
          <w:b/>
        </w:rPr>
      </w:pPr>
      <w:r w:rsidRPr="00917E4A">
        <w:rPr>
          <w:b/>
        </w:rPr>
        <w:t>Onde buscar ajuda:</w:t>
      </w:r>
    </w:p>
    <w:p w:rsidR="00917E4A" w:rsidRPr="00917E4A" w:rsidRDefault="00917E4A" w:rsidP="0016057A">
      <w:pPr>
        <w:jc w:val="both"/>
      </w:pPr>
      <w:r>
        <w:t>UNIDADES BÁSICAS DE SAÚDE</w:t>
      </w:r>
      <w:r w:rsidRPr="00917E4A">
        <w:t xml:space="preserve">, CAPS, </w:t>
      </w:r>
      <w:proofErr w:type="gramStart"/>
      <w:r w:rsidRPr="00917E4A">
        <w:t>UPA</w:t>
      </w:r>
      <w:proofErr w:type="gramEnd"/>
      <w:r w:rsidRPr="00917E4A">
        <w:t xml:space="preserve"> 24H, SAMU, PRONTO SOCORRO E HOSPITAIS;</w:t>
      </w:r>
    </w:p>
    <w:p w:rsidR="00917E4A" w:rsidRDefault="00917E4A" w:rsidP="0016057A">
      <w:pPr>
        <w:jc w:val="both"/>
      </w:pPr>
      <w:r w:rsidRPr="00917E4A">
        <w:t>CENTRO DE VALORIZAÇÃO DA VIDA (188) – LIGAÇÃO GRATUITA.</w:t>
      </w:r>
    </w:p>
    <w:p w:rsidR="00917E4A" w:rsidRDefault="00917E4A" w:rsidP="0016057A">
      <w:pPr>
        <w:jc w:val="both"/>
      </w:pPr>
    </w:p>
    <w:p w:rsidR="00917E4A" w:rsidRDefault="00917E4A" w:rsidP="0016057A">
      <w:pPr>
        <w:jc w:val="both"/>
      </w:pPr>
      <w:r>
        <w:t>Os cuidados com a saúde mental têm que ser uma preocupação de todos, o tempo todo. A prevenção é sempre o melhor caminho e lembre-se, você não está sozinho.</w:t>
      </w:r>
    </w:p>
    <w:p w:rsidR="00917E4A" w:rsidRDefault="00917E4A" w:rsidP="0016057A">
      <w:pPr>
        <w:jc w:val="both"/>
      </w:pPr>
    </w:p>
    <w:p w:rsidR="00917E4A" w:rsidRDefault="00917E4A" w:rsidP="0016057A">
      <w:pPr>
        <w:jc w:val="both"/>
      </w:pPr>
      <w:r>
        <w:t xml:space="preserve">Fontes: </w:t>
      </w:r>
    </w:p>
    <w:p w:rsidR="00917E4A" w:rsidRDefault="00917E4A" w:rsidP="0016057A">
      <w:pPr>
        <w:jc w:val="both"/>
      </w:pPr>
      <w:r>
        <w:t>Organização Mundial da Saúde (OMS)</w:t>
      </w:r>
    </w:p>
    <w:p w:rsidR="00917E4A" w:rsidRPr="00917E4A" w:rsidRDefault="00917E4A" w:rsidP="0016057A">
      <w:pPr>
        <w:jc w:val="both"/>
      </w:pPr>
      <w:r>
        <w:t>Ministério da Saúde</w:t>
      </w:r>
      <w:bookmarkStart w:id="0" w:name="_GoBack"/>
      <w:bookmarkEnd w:id="0"/>
    </w:p>
    <w:p w:rsidR="00AB485A" w:rsidRDefault="00AB485A" w:rsidP="0016057A">
      <w:pPr>
        <w:jc w:val="both"/>
      </w:pPr>
    </w:p>
    <w:sectPr w:rsidR="00AB48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B79E1"/>
    <w:multiLevelType w:val="hybridMultilevel"/>
    <w:tmpl w:val="78AA7A7E"/>
    <w:lvl w:ilvl="0" w:tplc="6B0AD48C">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4505446"/>
    <w:multiLevelType w:val="hybridMultilevel"/>
    <w:tmpl w:val="66508ADE"/>
    <w:lvl w:ilvl="0" w:tplc="B52E531A">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8336E32"/>
    <w:multiLevelType w:val="hybridMultilevel"/>
    <w:tmpl w:val="4FA4BDBA"/>
    <w:lvl w:ilvl="0" w:tplc="8A80E6BC">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3893D12"/>
    <w:multiLevelType w:val="hybridMultilevel"/>
    <w:tmpl w:val="3AF67ECE"/>
    <w:lvl w:ilvl="0" w:tplc="D6783380">
      <w:numFmt w:val="bullet"/>
      <w:lvlText w:val=""/>
      <w:lvlJc w:val="left"/>
      <w:pPr>
        <w:ind w:left="1080" w:hanging="360"/>
      </w:pPr>
      <w:rPr>
        <w:rFonts w:ascii="Wingdings" w:eastAsiaTheme="minorHAnsi" w:hAnsi="Wingdings" w:cstheme="minorBid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nsid w:val="7D1C6258"/>
    <w:multiLevelType w:val="hybridMultilevel"/>
    <w:tmpl w:val="55ACF8E4"/>
    <w:lvl w:ilvl="0" w:tplc="91C4A5FC">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A4D"/>
    <w:rsid w:val="0016057A"/>
    <w:rsid w:val="003C53EE"/>
    <w:rsid w:val="003F0A4D"/>
    <w:rsid w:val="00413F30"/>
    <w:rsid w:val="00591601"/>
    <w:rsid w:val="00594F2A"/>
    <w:rsid w:val="00862235"/>
    <w:rsid w:val="008D2B06"/>
    <w:rsid w:val="00917E4A"/>
    <w:rsid w:val="00AB48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94F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94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912</Words>
  <Characters>4925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2</cp:revision>
  <dcterms:created xsi:type="dcterms:W3CDTF">2025-09-03T13:50:00Z</dcterms:created>
  <dcterms:modified xsi:type="dcterms:W3CDTF">2025-09-03T15:07:00Z</dcterms:modified>
</cp:coreProperties>
</file>